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FD" w:rsidRPr="009806C0" w:rsidRDefault="00480FFD" w:rsidP="00480FFD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806C0">
        <w:rPr>
          <w:rFonts w:ascii="Times New Roman" w:hAnsi="Times New Roman"/>
          <w:b/>
          <w:sz w:val="27"/>
          <w:szCs w:val="27"/>
        </w:rPr>
        <w:t>ПРОЕКТ</w:t>
      </w:r>
    </w:p>
    <w:p w:rsidR="00480FFD" w:rsidRPr="009806C0" w:rsidRDefault="00480FFD" w:rsidP="00480FFD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806C0">
        <w:rPr>
          <w:rFonts w:ascii="Times New Roman" w:hAnsi="Times New Roman"/>
          <w:b/>
          <w:sz w:val="27"/>
          <w:szCs w:val="27"/>
        </w:rPr>
        <w:t xml:space="preserve">Решения Нижнекамского городского </w:t>
      </w:r>
      <w:r>
        <w:rPr>
          <w:rFonts w:ascii="Times New Roman" w:hAnsi="Times New Roman"/>
          <w:b/>
          <w:sz w:val="27"/>
          <w:szCs w:val="27"/>
        </w:rPr>
        <w:t>С</w:t>
      </w:r>
      <w:r w:rsidRPr="009806C0">
        <w:rPr>
          <w:rFonts w:ascii="Times New Roman" w:hAnsi="Times New Roman"/>
          <w:b/>
          <w:sz w:val="27"/>
          <w:szCs w:val="27"/>
        </w:rPr>
        <w:t>овета</w:t>
      </w:r>
    </w:p>
    <w:p w:rsidR="00480FFD" w:rsidRPr="009806C0" w:rsidRDefault="00480FFD" w:rsidP="00480FFD">
      <w:pPr>
        <w:rPr>
          <w:rFonts w:ascii="Times New Roman" w:hAnsi="Times New Roman"/>
          <w:b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80FFD" w:rsidRPr="009806C0" w:rsidTr="005D71FC">
        <w:trPr>
          <w:trHeight w:val="1249"/>
        </w:trPr>
        <w:tc>
          <w:tcPr>
            <w:tcW w:w="10314" w:type="dxa"/>
            <w:shd w:val="clear" w:color="auto" w:fill="auto"/>
          </w:tcPr>
          <w:p w:rsidR="00480FFD" w:rsidRPr="006434FA" w:rsidRDefault="00480FFD" w:rsidP="005D71FC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434FA">
              <w:rPr>
                <w:rFonts w:ascii="Times New Roman" w:hAnsi="Times New Roman"/>
                <w:b/>
                <w:sz w:val="27"/>
                <w:szCs w:val="27"/>
              </w:rPr>
              <w:t xml:space="preserve">Об утверждении положения </w:t>
            </w:r>
            <w:r w:rsidRPr="002D5E3F">
              <w:rPr>
                <w:rFonts w:ascii="Times New Roman" w:hAnsi="Times New Roman"/>
                <w:b/>
                <w:sz w:val="27"/>
                <w:szCs w:val="27"/>
              </w:rPr>
              <w:t>о муниципально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м контроле в дорожном хозяйстве</w:t>
            </w:r>
            <w:r w:rsidRPr="002D5E3F">
              <w:rPr>
                <w:rFonts w:ascii="Times New Roman" w:hAnsi="Times New Roman"/>
                <w:b/>
                <w:sz w:val="27"/>
                <w:szCs w:val="27"/>
              </w:rPr>
              <w:t xml:space="preserve"> в границах муниципального образования "город Нижнекамск" Нижнекамского муниципального района Республики Татарстан.</w:t>
            </w:r>
          </w:p>
        </w:tc>
      </w:tr>
    </w:tbl>
    <w:p w:rsidR="00480FFD" w:rsidRPr="00DA0D76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80FFD" w:rsidRPr="00DA0D76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  <w:r w:rsidRPr="00DA0D76">
        <w:rPr>
          <w:rFonts w:ascii="Times New Roman" w:hAnsi="Times New Roman" w:cs="Times New Roman"/>
          <w:sz w:val="27"/>
          <w:szCs w:val="27"/>
        </w:rPr>
        <w:t xml:space="preserve">В соответствии со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2D5E3F">
        <w:rPr>
          <w:rFonts w:ascii="Times New Roman" w:hAnsi="Times New Roman" w:cs="Times New Roman"/>
          <w:sz w:val="27"/>
          <w:szCs w:val="27"/>
        </w:rPr>
        <w:t>муниципального образования "город Нижнекамск" Нижнекамского муниципальн</w:t>
      </w:r>
      <w:r>
        <w:rPr>
          <w:rFonts w:ascii="Times New Roman" w:hAnsi="Times New Roman" w:cs="Times New Roman"/>
          <w:sz w:val="27"/>
          <w:szCs w:val="27"/>
        </w:rPr>
        <w:t>ого района Республики Татарстан, Нижнекамский городской Совет</w:t>
      </w:r>
    </w:p>
    <w:p w:rsidR="00480FFD" w:rsidRPr="00DA0D76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РЕШАЕТ</w:t>
      </w:r>
      <w:r w:rsidRPr="00DA0D76">
        <w:rPr>
          <w:rFonts w:ascii="Times New Roman" w:hAnsi="Times New Roman" w:cs="Times New Roman"/>
          <w:sz w:val="27"/>
          <w:szCs w:val="27"/>
        </w:rPr>
        <w:t>:</w:t>
      </w:r>
    </w:p>
    <w:p w:rsidR="00480FFD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  <w:r w:rsidRPr="00DA0D76">
        <w:rPr>
          <w:rFonts w:ascii="Times New Roman" w:hAnsi="Times New Roman" w:cs="Times New Roman"/>
          <w:sz w:val="27"/>
          <w:szCs w:val="27"/>
        </w:rPr>
        <w:t xml:space="preserve">1. Утвердить прилагаемое Положение о муниципальном контроле </w:t>
      </w:r>
      <w:r>
        <w:rPr>
          <w:rFonts w:ascii="Times New Roman" w:hAnsi="Times New Roman" w:cs="Times New Roman"/>
          <w:sz w:val="27"/>
          <w:szCs w:val="27"/>
        </w:rPr>
        <w:t xml:space="preserve">в дорожном хозяйстве </w:t>
      </w:r>
      <w:r w:rsidRPr="002D5E3F">
        <w:rPr>
          <w:rFonts w:ascii="Times New Roman" w:hAnsi="Times New Roman" w:cs="Times New Roman"/>
          <w:sz w:val="27"/>
          <w:szCs w:val="27"/>
        </w:rPr>
        <w:t>в границах муниципального образования "город Нижнекамск" Нижнекамского муниципального района Республики Татарстан.</w:t>
      </w:r>
    </w:p>
    <w:p w:rsidR="00480FFD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  <w:r w:rsidRPr="002D5E3F">
        <w:rPr>
          <w:rFonts w:ascii="Times New Roman" w:hAnsi="Times New Roman" w:cs="Times New Roman"/>
          <w:sz w:val="27"/>
          <w:szCs w:val="27"/>
        </w:rPr>
        <w:t>2. Опубликовать настоящее решение в порядке, определенном Уставом города Нижнекамска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480FFD" w:rsidRPr="00DA0D76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DA0D76">
        <w:rPr>
          <w:rFonts w:ascii="Times New Roman" w:hAnsi="Times New Roman" w:cs="Times New Roman"/>
          <w:sz w:val="27"/>
          <w:szCs w:val="27"/>
        </w:rPr>
        <w:t>. Настоящее решение вступает в силу со дня его официального опубликования,</w:t>
      </w:r>
      <w:r>
        <w:rPr>
          <w:rFonts w:ascii="Times New Roman" w:hAnsi="Times New Roman" w:cs="Times New Roman"/>
          <w:sz w:val="27"/>
          <w:szCs w:val="27"/>
        </w:rPr>
        <w:t xml:space="preserve"> но не ранее 1 января 2022 года</w:t>
      </w:r>
      <w:r w:rsidRPr="00DA0D76">
        <w:rPr>
          <w:rFonts w:ascii="Times New Roman" w:hAnsi="Times New Roman" w:cs="Times New Roman"/>
          <w:sz w:val="27"/>
          <w:szCs w:val="27"/>
        </w:rPr>
        <w:t xml:space="preserve">, за исключением положений раздела 5 Положения о муниципальном контроле </w:t>
      </w:r>
      <w:r>
        <w:rPr>
          <w:rFonts w:ascii="Times New Roman" w:hAnsi="Times New Roman" w:cs="Times New Roman"/>
          <w:sz w:val="27"/>
          <w:szCs w:val="27"/>
        </w:rPr>
        <w:t>в дорожном хозяйстве</w:t>
      </w:r>
      <w:r w:rsidRPr="002D5E3F">
        <w:rPr>
          <w:rFonts w:ascii="Times New Roman" w:hAnsi="Times New Roman" w:cs="Times New Roman"/>
          <w:sz w:val="27"/>
          <w:szCs w:val="27"/>
        </w:rPr>
        <w:t xml:space="preserve"> в границах муниципального образования "город Нижнекамск" Нижнекамского муниципального района Республики Татарстан.</w:t>
      </w:r>
    </w:p>
    <w:p w:rsidR="00480FFD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  <w:r w:rsidRPr="00DA0D76">
        <w:rPr>
          <w:rFonts w:ascii="Times New Roman" w:hAnsi="Times New Roman" w:cs="Times New Roman"/>
          <w:sz w:val="27"/>
          <w:szCs w:val="27"/>
        </w:rPr>
        <w:t xml:space="preserve">Положения раздела 5 Положения о муниципальном контроле </w:t>
      </w:r>
      <w:r w:rsidRPr="002C20F9">
        <w:rPr>
          <w:rFonts w:ascii="Times New Roman" w:hAnsi="Times New Roman" w:cs="Times New Roman"/>
          <w:sz w:val="27"/>
          <w:szCs w:val="27"/>
        </w:rPr>
        <w:t>в дорожном хозяйстве</w:t>
      </w:r>
      <w:r w:rsidRPr="002D5E3F">
        <w:rPr>
          <w:rFonts w:ascii="Times New Roman" w:hAnsi="Times New Roman" w:cs="Times New Roman"/>
          <w:sz w:val="27"/>
          <w:szCs w:val="27"/>
        </w:rPr>
        <w:t xml:space="preserve"> в границах муниципального образования "город Нижнекамск" Нижнекамского муниципального района Республики Татарстан</w:t>
      </w:r>
      <w:r w:rsidRPr="00DA0D76">
        <w:rPr>
          <w:rFonts w:ascii="Times New Roman" w:hAnsi="Times New Roman" w:cs="Times New Roman"/>
          <w:sz w:val="27"/>
          <w:szCs w:val="27"/>
        </w:rPr>
        <w:t xml:space="preserve"> вступают в силу с 1 марта 2022 года. </w:t>
      </w:r>
    </w:p>
    <w:p w:rsidR="00480FFD" w:rsidRPr="002D5E3F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  <w:r w:rsidRPr="002D5E3F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возложить на постоянную комиссию по вопросам регламента, местного самоуправления и депутатской этики.</w:t>
      </w:r>
    </w:p>
    <w:p w:rsidR="00480FFD" w:rsidRPr="00DA0D76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80FFD" w:rsidRDefault="00480FFD" w:rsidP="00480FF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480FFD" w:rsidRPr="002D5E3F" w:rsidRDefault="00480FFD" w:rsidP="00480FFD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Р.Х. </w:t>
      </w:r>
      <w:proofErr w:type="spellStart"/>
      <w:r>
        <w:rPr>
          <w:rFonts w:ascii="Times New Roman" w:hAnsi="Times New Roman" w:cs="Times New Roman"/>
          <w:sz w:val="27"/>
          <w:szCs w:val="27"/>
        </w:rPr>
        <w:t>Муллин</w:t>
      </w:r>
      <w:proofErr w:type="spellEnd"/>
    </w:p>
    <w:p w:rsidR="008D6882" w:rsidRDefault="008D6882">
      <w:bookmarkStart w:id="0" w:name="_GoBack"/>
      <w:bookmarkEnd w:id="0"/>
    </w:p>
    <w:sectPr w:rsidR="008D6882" w:rsidSect="00480F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62"/>
    <w:rsid w:val="00480FFD"/>
    <w:rsid w:val="008D6882"/>
    <w:rsid w:val="0096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C1277-B8C9-4DD1-85FC-B62BCAC8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2021-10-28T08:22:00Z</dcterms:created>
  <dcterms:modified xsi:type="dcterms:W3CDTF">2021-10-28T08:22:00Z</dcterms:modified>
</cp:coreProperties>
</file>