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53"/>
        <w:gridCol w:w="993"/>
        <w:gridCol w:w="283"/>
        <w:gridCol w:w="4110"/>
      </w:tblGrid>
      <w:tr w:rsidR="001159FF" w:rsidRPr="00807621" w:rsidTr="00226440">
        <w:trPr>
          <w:trHeight w:val="1275"/>
        </w:trPr>
        <w:tc>
          <w:tcPr>
            <w:tcW w:w="4253" w:type="dxa"/>
          </w:tcPr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bookmarkStart w:id="0" w:name="_GoBack"/>
            <w:bookmarkEnd w:id="0"/>
          </w:p>
          <w:p w:rsidR="001159FF" w:rsidRPr="001159FF" w:rsidRDefault="001159FF" w:rsidP="001159F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1159FF">
              <w:rPr>
                <w:rFonts w:ascii="Times New Roman" w:hAnsi="Times New Roman" w:cs="Times New Roman"/>
                <w:sz w:val="17"/>
                <w:szCs w:val="17"/>
              </w:rPr>
              <w:t>РУКОВОДИТЕЛЬ</w:t>
            </w:r>
          </w:p>
          <w:p w:rsidR="001159FF" w:rsidRPr="001159FF" w:rsidRDefault="001159FF" w:rsidP="001159F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1159FF">
              <w:rPr>
                <w:rFonts w:ascii="Times New Roman" w:hAnsi="Times New Roman" w:cs="Times New Roman"/>
                <w:sz w:val="17"/>
                <w:szCs w:val="17"/>
              </w:rPr>
              <w:t>ИСПОЛНИТЕЛЬНОГО КОМИТЕТА</w:t>
            </w:r>
          </w:p>
          <w:p w:rsidR="001159FF" w:rsidRPr="001159FF" w:rsidRDefault="001159FF" w:rsidP="001159F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1159FF">
              <w:rPr>
                <w:rFonts w:ascii="Times New Roman" w:hAnsi="Times New Roman" w:cs="Times New Roman"/>
                <w:sz w:val="17"/>
                <w:szCs w:val="17"/>
              </w:rPr>
              <w:t>ГОРОДА НИЖНЕКАМСКА</w:t>
            </w:r>
          </w:p>
          <w:p w:rsidR="001159FF" w:rsidRPr="001159FF" w:rsidRDefault="001159FF" w:rsidP="001159F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1159FF">
              <w:rPr>
                <w:rFonts w:ascii="Times New Roman" w:hAnsi="Times New Roman" w:cs="Times New Roman"/>
                <w:sz w:val="17"/>
                <w:szCs w:val="17"/>
              </w:rPr>
              <w:t>РЕСПУБЛИКИ ТАТАРСТАН</w:t>
            </w:r>
          </w:p>
          <w:p w:rsidR="001159FF" w:rsidRPr="001159FF" w:rsidRDefault="001159FF" w:rsidP="001159F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8"/>
                <w:szCs w:val="8"/>
                <w:lang w:val="tt-RU"/>
              </w:rPr>
            </w:pPr>
          </w:p>
          <w:p w:rsidR="001159FF" w:rsidRPr="001159FF" w:rsidRDefault="001159FF" w:rsidP="001159F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8"/>
                <w:szCs w:val="8"/>
                <w:lang w:val="tt-RU"/>
              </w:rPr>
            </w:pPr>
          </w:p>
          <w:p w:rsidR="001159FF" w:rsidRPr="001159FF" w:rsidRDefault="001159FF" w:rsidP="001159F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  <w:r w:rsidRPr="001159FF">
              <w:rPr>
                <w:rFonts w:ascii="Times New Roman" w:hAnsi="Times New Roman" w:cs="Times New Roman"/>
                <w:sz w:val="15"/>
                <w:szCs w:val="15"/>
                <w:lang w:val="tt-RU"/>
              </w:rPr>
              <w:t xml:space="preserve">пр. Строителей, д. 12, </w:t>
            </w:r>
            <w:r w:rsidRPr="001159FF">
              <w:rPr>
                <w:rFonts w:ascii="Times New Roman" w:hAnsi="Times New Roman" w:cs="Times New Roman"/>
                <w:sz w:val="15"/>
                <w:szCs w:val="15"/>
              </w:rPr>
              <w:t xml:space="preserve">г. Нижнекамск, 423570 </w:t>
            </w:r>
          </w:p>
        </w:tc>
        <w:tc>
          <w:tcPr>
            <w:tcW w:w="1276" w:type="dxa"/>
            <w:gridSpan w:val="2"/>
          </w:tcPr>
          <w:p w:rsidR="001159FF" w:rsidRPr="001159FF" w:rsidRDefault="001159FF" w:rsidP="001159FF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1159FF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BF3785B" wp14:editId="765D3D6E">
                  <wp:extent cx="795020" cy="914400"/>
                  <wp:effectExtent l="0" t="0" r="5080" b="0"/>
                  <wp:docPr id="2" name="Рисунок 2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  <w:lang w:val="tt-RU"/>
              </w:rPr>
            </w:pPr>
            <w:r w:rsidRPr="001159FF">
              <w:rPr>
                <w:rFonts w:ascii="Times New Roman" w:hAnsi="Times New Roman" w:cs="Times New Roman"/>
                <w:sz w:val="17"/>
                <w:szCs w:val="17"/>
                <w:lang w:val="tt-RU"/>
              </w:rPr>
              <w:t>ТАТАРСТАН РЕСПУБЛИКАСЫ</w:t>
            </w:r>
          </w:p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7"/>
                <w:szCs w:val="17"/>
                <w:lang w:val="tt-RU"/>
              </w:rPr>
            </w:pPr>
            <w:r w:rsidRPr="001159FF">
              <w:rPr>
                <w:rFonts w:ascii="Times New Roman" w:hAnsi="Times New Roman" w:cs="Times New Roman"/>
                <w:sz w:val="17"/>
                <w:szCs w:val="17"/>
                <w:lang w:val="tt-RU"/>
              </w:rPr>
              <w:t>ТҮБӘН КАМА ШӘҺӘРЕ</w:t>
            </w:r>
          </w:p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  <w:lang w:val="tt-RU"/>
              </w:rPr>
            </w:pPr>
            <w:r w:rsidRPr="001159FF">
              <w:rPr>
                <w:rFonts w:ascii="Times New Roman" w:hAnsi="Times New Roman" w:cs="Times New Roman"/>
                <w:bCs/>
                <w:sz w:val="17"/>
                <w:szCs w:val="17"/>
                <w:lang w:val="tt-RU"/>
              </w:rPr>
              <w:t xml:space="preserve">БАШКАРМА КОМИТЕТЫ </w:t>
            </w:r>
          </w:p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7"/>
                <w:szCs w:val="17"/>
                <w:lang w:val="tt-RU"/>
              </w:rPr>
            </w:pPr>
            <w:r w:rsidRPr="001159FF">
              <w:rPr>
                <w:rFonts w:ascii="Times New Roman" w:hAnsi="Times New Roman" w:cs="Times New Roman"/>
                <w:bCs/>
                <w:sz w:val="17"/>
                <w:szCs w:val="17"/>
                <w:lang w:val="tt-RU"/>
              </w:rPr>
              <w:t>ҖИТӘКЧЕСЕ</w:t>
            </w:r>
          </w:p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</w:p>
          <w:p w:rsidR="001159FF" w:rsidRPr="001159FF" w:rsidRDefault="001159FF" w:rsidP="00115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tt-RU"/>
              </w:rPr>
            </w:pPr>
            <w:r w:rsidRPr="001159FF">
              <w:rPr>
                <w:rFonts w:ascii="Times New Roman" w:hAnsi="Times New Roman" w:cs="Times New Roman"/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1159FF" w:rsidTr="00226440">
        <w:trPr>
          <w:trHeight w:val="1126"/>
        </w:trPr>
        <w:tc>
          <w:tcPr>
            <w:tcW w:w="5246" w:type="dxa"/>
            <w:gridSpan w:val="2"/>
          </w:tcPr>
          <w:p w:rsidR="001159FF" w:rsidRPr="001159FF" w:rsidRDefault="001159FF" w:rsidP="001159FF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7"/>
                <w:lang w:val="tt-RU"/>
              </w:rPr>
            </w:pPr>
            <w:r w:rsidRPr="001159FF">
              <w:rPr>
                <w:rFonts w:ascii="Times New Roman" w:hAnsi="Times New Roman" w:cs="Times New Roman"/>
                <w:noProof/>
                <w:sz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126E5AE" wp14:editId="5C4621B8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8890" t="8255" r="7620" b="1397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" o:spid="_x0000_s1026" type="#_x0000_t32" style="position:absolute;margin-left:-3.8pt;margin-top:2.1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" strokecolor="#00b050"/>
                  </w:pict>
                </mc:Fallback>
              </mc:AlternateContent>
            </w:r>
            <w:r w:rsidRPr="001159FF">
              <w:rPr>
                <w:rFonts w:ascii="Times New Roman" w:hAnsi="Times New Roman" w:cs="Times New Roman"/>
                <w:noProof/>
                <w:sz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9888410" wp14:editId="553F02B9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8890" t="11430" r="7620" b="10795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3.8pt;margin-top:1.65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C1X/Rn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1159FF">
              <w:rPr>
                <w:rFonts w:ascii="Times New Roman" w:hAnsi="Times New Roman" w:cs="Times New Roman"/>
                <w:noProof/>
                <w:sz w:val="27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D5853CA" wp14:editId="70934B6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8890" t="10795" r="7620" b="1143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.1pt;width:480.2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DtBZ+y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1159FF" w:rsidRPr="001159FF" w:rsidRDefault="001159FF" w:rsidP="001159F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tt-RU"/>
              </w:rPr>
            </w:pPr>
            <w:r w:rsidRPr="001159F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                        </w:t>
            </w:r>
            <w:r w:rsidRPr="001159FF"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  <w:t>ПОСТАНОВЛЕНИЕ</w:t>
            </w:r>
            <w:r w:rsidRPr="001159FF">
              <w:rPr>
                <w:rFonts w:ascii="Times New Roman" w:hAnsi="Times New Roman" w:cs="Times New Roman"/>
                <w:b/>
                <w:sz w:val="20"/>
                <w:szCs w:val="20"/>
                <w:lang w:val="tt-RU"/>
              </w:rPr>
              <w:t xml:space="preserve">      </w:t>
            </w:r>
          </w:p>
          <w:p w:rsidR="001159FF" w:rsidRPr="001159FF" w:rsidRDefault="001159FF" w:rsidP="001159F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tt-RU"/>
              </w:rPr>
            </w:pPr>
          </w:p>
          <w:p w:rsidR="001159FF" w:rsidRPr="001159FF" w:rsidRDefault="001159FF" w:rsidP="001159FF">
            <w:pPr>
              <w:spacing w:after="0" w:line="240" w:lineRule="auto"/>
              <w:rPr>
                <w:rFonts w:ascii="Times New Roman" w:hAnsi="Times New Roman" w:cs="Times New Roman"/>
                <w:sz w:val="27"/>
                <w:lang w:val="tt-RU"/>
              </w:rPr>
            </w:pPr>
            <w:r w:rsidRPr="001159F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№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215</w:t>
            </w:r>
            <w:r w:rsidRPr="001159F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       </w:t>
            </w:r>
          </w:p>
        </w:tc>
        <w:tc>
          <w:tcPr>
            <w:tcW w:w="4393" w:type="dxa"/>
            <w:gridSpan w:val="2"/>
          </w:tcPr>
          <w:p w:rsidR="001159FF" w:rsidRPr="001159FF" w:rsidRDefault="001159FF" w:rsidP="001159FF">
            <w:pPr>
              <w:spacing w:after="0" w:line="240" w:lineRule="auto"/>
              <w:ind w:firstLine="1236"/>
              <w:jc w:val="both"/>
              <w:rPr>
                <w:rFonts w:ascii="Times New Roman" w:hAnsi="Times New Roman" w:cs="Times New Roman"/>
                <w:b/>
                <w:sz w:val="27"/>
                <w:lang w:val="tt-RU"/>
              </w:rPr>
            </w:pPr>
          </w:p>
          <w:p w:rsidR="001159FF" w:rsidRPr="001159FF" w:rsidRDefault="001159FF" w:rsidP="001159FF">
            <w:pPr>
              <w:spacing w:after="0" w:line="240" w:lineRule="auto"/>
              <w:ind w:firstLine="1236"/>
              <w:jc w:val="both"/>
              <w:rPr>
                <w:rFonts w:ascii="Times New Roman" w:hAnsi="Times New Roman" w:cs="Times New Roman"/>
                <w:b/>
                <w:sz w:val="27"/>
                <w:lang w:val="tt-RU"/>
              </w:rPr>
            </w:pPr>
            <w:r w:rsidRPr="001159FF">
              <w:rPr>
                <w:rFonts w:ascii="Times New Roman" w:hAnsi="Times New Roman" w:cs="Times New Roman"/>
                <w:b/>
                <w:sz w:val="27"/>
                <w:lang w:val="tt-RU"/>
              </w:rPr>
              <w:t xml:space="preserve">         </w:t>
            </w:r>
            <w:r w:rsidRPr="001159FF">
              <w:rPr>
                <w:rFonts w:ascii="Times New Roman" w:hAnsi="Times New Roman" w:cs="Times New Roman"/>
                <w:b/>
                <w:sz w:val="16"/>
                <w:szCs w:val="16"/>
                <w:lang w:val="tt-RU"/>
              </w:rPr>
              <w:t>КАРАР</w:t>
            </w:r>
            <w:r w:rsidRPr="001159FF">
              <w:rPr>
                <w:rFonts w:ascii="Times New Roman" w:hAnsi="Times New Roman" w:cs="Times New Roman"/>
                <w:b/>
                <w:sz w:val="27"/>
                <w:lang w:val="tt-RU"/>
              </w:rPr>
              <w:t xml:space="preserve">       </w:t>
            </w:r>
          </w:p>
          <w:p w:rsidR="001159FF" w:rsidRPr="001159FF" w:rsidRDefault="001159FF" w:rsidP="001159FF">
            <w:pPr>
              <w:spacing w:after="0" w:line="240" w:lineRule="auto"/>
              <w:ind w:firstLine="1236"/>
              <w:jc w:val="right"/>
              <w:rPr>
                <w:rFonts w:ascii="Times New Roman" w:hAnsi="Times New Roman" w:cs="Times New Roman"/>
                <w:b/>
                <w:sz w:val="27"/>
                <w:lang w:val="tt-RU"/>
              </w:rPr>
            </w:pPr>
          </w:p>
          <w:p w:rsidR="001159FF" w:rsidRPr="001159FF" w:rsidRDefault="001159FF" w:rsidP="001159FF">
            <w:pPr>
              <w:spacing w:after="0" w:line="240" w:lineRule="auto"/>
              <w:ind w:firstLine="1236"/>
              <w:jc w:val="right"/>
              <w:rPr>
                <w:rFonts w:ascii="Times New Roman" w:hAnsi="Times New Roman" w:cs="Times New Roman"/>
                <w:sz w:val="27"/>
                <w:lang w:val="tt-RU"/>
              </w:rPr>
            </w:pPr>
            <w:r w:rsidRPr="001159FF">
              <w:rPr>
                <w:rFonts w:ascii="Times New Roman" w:hAnsi="Times New Roman" w:cs="Times New Roman"/>
                <w:b/>
                <w:sz w:val="27"/>
                <w:lang w:val="tt-RU"/>
              </w:rPr>
              <w:t xml:space="preserve">  </w:t>
            </w:r>
            <w:r w:rsidRPr="001159F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14 </w:t>
            </w:r>
            <w:r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сентября</w:t>
            </w:r>
            <w:r w:rsidRPr="001159FF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2016 г.</w:t>
            </w:r>
          </w:p>
          <w:p w:rsidR="001159FF" w:rsidRPr="001159FF" w:rsidRDefault="001159FF" w:rsidP="001159FF">
            <w:pPr>
              <w:spacing w:after="0" w:line="240" w:lineRule="auto"/>
              <w:ind w:firstLine="1236"/>
              <w:jc w:val="both"/>
              <w:rPr>
                <w:rFonts w:ascii="Times New Roman" w:hAnsi="Times New Roman" w:cs="Times New Roman"/>
                <w:b/>
                <w:sz w:val="27"/>
                <w:lang w:val="tt-RU"/>
              </w:rPr>
            </w:pPr>
          </w:p>
        </w:tc>
      </w:tr>
    </w:tbl>
    <w:p w:rsidR="001159FF" w:rsidRDefault="001159FF" w:rsidP="003233A1">
      <w:pPr>
        <w:widowControl w:val="0"/>
        <w:autoSpaceDE w:val="0"/>
        <w:autoSpaceDN w:val="0"/>
        <w:adjustRightInd w:val="0"/>
        <w:spacing w:after="0" w:line="240" w:lineRule="auto"/>
        <w:ind w:left="142" w:right="609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159FF" w:rsidRDefault="003233A1" w:rsidP="001159F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159FF">
        <w:rPr>
          <w:rFonts w:ascii="Times New Roman" w:hAnsi="Times New Roman" w:cs="Times New Roman"/>
          <w:bCs/>
          <w:sz w:val="28"/>
          <w:szCs w:val="28"/>
        </w:rPr>
        <w:t>О подготовке проекта планировки и проекта межевания части</w:t>
      </w:r>
      <w:r w:rsidR="001159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159FF">
        <w:rPr>
          <w:rFonts w:ascii="Times New Roman" w:hAnsi="Times New Roman" w:cs="Times New Roman"/>
          <w:bCs/>
          <w:sz w:val="28"/>
          <w:szCs w:val="28"/>
        </w:rPr>
        <w:t xml:space="preserve">территории </w:t>
      </w:r>
    </w:p>
    <w:p w:rsidR="003233A1" w:rsidRPr="001159FF" w:rsidRDefault="003233A1" w:rsidP="001159FF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159FF">
        <w:rPr>
          <w:rFonts w:ascii="Times New Roman" w:hAnsi="Times New Roman" w:cs="Times New Roman"/>
          <w:bCs/>
          <w:sz w:val="28"/>
          <w:szCs w:val="28"/>
        </w:rPr>
        <w:t>города Нижнекамска Республики Татарстан</w:t>
      </w:r>
    </w:p>
    <w:p w:rsidR="003233A1" w:rsidRPr="003233A1" w:rsidRDefault="003233A1" w:rsidP="003233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33A1" w:rsidRPr="003233A1" w:rsidRDefault="003233A1" w:rsidP="003233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3A1">
        <w:rPr>
          <w:rFonts w:ascii="Times New Roman" w:hAnsi="Times New Roman" w:cs="Times New Roman"/>
          <w:sz w:val="28"/>
          <w:szCs w:val="28"/>
        </w:rPr>
        <w:t>В соответствии со статьями 42, 43</w:t>
      </w:r>
      <w:r w:rsidR="001159FF">
        <w:rPr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Fonts w:ascii="Times New Roman" w:hAnsi="Times New Roman" w:cs="Times New Roman"/>
          <w:sz w:val="28"/>
          <w:szCs w:val="28"/>
        </w:rPr>
        <w:t>Градостроительного кодекса</w:t>
      </w:r>
      <w:r w:rsidR="001159F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3233A1">
        <w:rPr>
          <w:rFonts w:ascii="Times New Roman" w:hAnsi="Times New Roman" w:cs="Times New Roman"/>
          <w:sz w:val="28"/>
          <w:szCs w:val="28"/>
        </w:rPr>
        <w:t xml:space="preserve">Российской Федерации, </w:t>
      </w:r>
      <w:r w:rsidRPr="003233A1">
        <w:rPr>
          <w:rFonts w:ascii="Times New Roman" w:hAnsi="Times New Roman" w:cs="Times New Roman"/>
          <w:bCs/>
          <w:sz w:val="28"/>
          <w:szCs w:val="28"/>
        </w:rPr>
        <w:t>постановляю:</w:t>
      </w:r>
    </w:p>
    <w:p w:rsidR="003233A1" w:rsidRPr="003233A1" w:rsidRDefault="003233A1" w:rsidP="003233A1">
      <w:pPr>
        <w:pStyle w:val="ConsPlusTitle"/>
        <w:spacing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</w:pP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1. Приступить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к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подготовке 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проекта 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планировки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части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территории 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и проекта  </w:t>
      </w:r>
      <w:proofErr w:type="gramStart"/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межевания части территории города Нижнекамска Нижнекамского муниципального района Республики</w:t>
      </w:r>
      <w:proofErr w:type="gramEnd"/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Татарстан в границах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земельного </w:t>
      </w:r>
      <w:r w:rsidRPr="003233A1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участка 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>с кадастровым номером 16:30:010802:12, согласно прилагаемой схеме</w:t>
      </w:r>
      <w:r w:rsidR="001159FF"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eastAsia="en-US"/>
        </w:rPr>
        <w:t xml:space="preserve"> (приложение).</w:t>
      </w:r>
    </w:p>
    <w:p w:rsidR="003233A1" w:rsidRPr="003233A1" w:rsidRDefault="003233A1" w:rsidP="003233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2. Отделу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по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связям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с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общественностью и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СМИ Совета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Нижнекамского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 обеспечить размещение данного </w:t>
      </w:r>
      <w:r>
        <w:rPr>
          <w:rStyle w:val="FontStyle15"/>
          <w:rFonts w:ascii="Times New Roman" w:hAnsi="Times New Roman" w:cs="Times New Roman"/>
          <w:sz w:val="28"/>
          <w:szCs w:val="28"/>
        </w:rPr>
        <w:t xml:space="preserve">               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постановления на официальном сайте Нижнекамского муниципального района</w:t>
      </w:r>
      <w:r w:rsidRPr="003233A1">
        <w:rPr>
          <w:rFonts w:ascii="Times New Roman" w:hAnsi="Times New Roman" w:cs="Times New Roman"/>
          <w:sz w:val="28"/>
          <w:szCs w:val="28"/>
        </w:rPr>
        <w:t>.</w:t>
      </w:r>
    </w:p>
    <w:p w:rsidR="003233A1" w:rsidRPr="003233A1" w:rsidRDefault="003233A1" w:rsidP="003233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33A1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3233A1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1159FF">
        <w:rPr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1159FF">
        <w:rPr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Fonts w:ascii="Times New Roman" w:hAnsi="Times New Roman" w:cs="Times New Roman"/>
          <w:sz w:val="28"/>
          <w:szCs w:val="28"/>
        </w:rPr>
        <w:t xml:space="preserve"> </w:t>
      </w:r>
      <w:r w:rsidR="001159FF">
        <w:rPr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Fonts w:ascii="Times New Roman" w:hAnsi="Times New Roman" w:cs="Times New Roman"/>
          <w:sz w:val="28"/>
          <w:szCs w:val="28"/>
        </w:rPr>
        <w:t xml:space="preserve">исполнением </w:t>
      </w:r>
      <w:r w:rsidR="001159FF">
        <w:rPr>
          <w:rFonts w:ascii="Times New Roman" w:hAnsi="Times New Roman" w:cs="Times New Roman"/>
          <w:sz w:val="28"/>
          <w:szCs w:val="28"/>
        </w:rPr>
        <w:t xml:space="preserve">  </w:t>
      </w:r>
      <w:r w:rsidRPr="003233A1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1159FF">
        <w:rPr>
          <w:rFonts w:ascii="Times New Roman" w:hAnsi="Times New Roman" w:cs="Times New Roman"/>
          <w:sz w:val="28"/>
          <w:szCs w:val="28"/>
        </w:rPr>
        <w:t xml:space="preserve">  </w:t>
      </w:r>
      <w:r w:rsidRPr="003233A1">
        <w:rPr>
          <w:rFonts w:ascii="Times New Roman" w:hAnsi="Times New Roman" w:cs="Times New Roman"/>
          <w:sz w:val="28"/>
          <w:szCs w:val="28"/>
        </w:rPr>
        <w:t>постановления</w:t>
      </w:r>
      <w:r w:rsidR="001159FF">
        <w:rPr>
          <w:rFonts w:ascii="Times New Roman" w:hAnsi="Times New Roman" w:cs="Times New Roman"/>
          <w:sz w:val="28"/>
          <w:szCs w:val="28"/>
        </w:rPr>
        <w:t xml:space="preserve">  </w:t>
      </w:r>
      <w:r w:rsidRPr="003233A1">
        <w:rPr>
          <w:rFonts w:ascii="Times New Roman" w:hAnsi="Times New Roman" w:cs="Times New Roman"/>
          <w:sz w:val="28"/>
          <w:szCs w:val="28"/>
        </w:rPr>
        <w:t xml:space="preserve"> возложить </w:t>
      </w:r>
      <w:r w:rsidR="001159F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3233A1">
        <w:rPr>
          <w:rFonts w:ascii="Times New Roman" w:hAnsi="Times New Roman" w:cs="Times New Roman"/>
          <w:sz w:val="28"/>
          <w:szCs w:val="28"/>
        </w:rPr>
        <w:t>на главного архитектора Исполнительного комитета Нижнекамского</w:t>
      </w:r>
      <w:r w:rsidR="001159F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233A1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3233A1">
        <w:rPr>
          <w:rStyle w:val="FontStyle15"/>
          <w:rFonts w:ascii="Times New Roman" w:hAnsi="Times New Roman" w:cs="Times New Roman"/>
          <w:sz w:val="28"/>
          <w:szCs w:val="28"/>
        </w:rPr>
        <w:t>Республики Татарстан</w:t>
      </w:r>
      <w:r w:rsidRPr="003233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33A1">
        <w:rPr>
          <w:rFonts w:ascii="Times New Roman" w:hAnsi="Times New Roman" w:cs="Times New Roman"/>
          <w:sz w:val="28"/>
          <w:szCs w:val="28"/>
        </w:rPr>
        <w:t>Сиразетдинова</w:t>
      </w:r>
      <w:proofErr w:type="spellEnd"/>
      <w:r w:rsidRPr="003233A1">
        <w:rPr>
          <w:rFonts w:ascii="Times New Roman" w:hAnsi="Times New Roman" w:cs="Times New Roman"/>
          <w:sz w:val="28"/>
          <w:szCs w:val="28"/>
        </w:rPr>
        <w:t xml:space="preserve"> Э.Р.</w:t>
      </w:r>
    </w:p>
    <w:p w:rsidR="003233A1" w:rsidRPr="003233A1" w:rsidRDefault="003233A1" w:rsidP="003233A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233A1" w:rsidRPr="003233A1" w:rsidRDefault="003233A1" w:rsidP="003233A1">
      <w:pPr>
        <w:widowControl w:val="0"/>
        <w:autoSpaceDE w:val="0"/>
        <w:autoSpaceDN w:val="0"/>
        <w:adjustRightInd w:val="0"/>
        <w:spacing w:after="0" w:line="240" w:lineRule="auto"/>
        <w:ind w:hanging="27"/>
        <w:rPr>
          <w:rFonts w:ascii="Times New Roman" w:hAnsi="Times New Roman" w:cs="Times New Roman"/>
          <w:sz w:val="28"/>
          <w:szCs w:val="28"/>
        </w:rPr>
      </w:pPr>
    </w:p>
    <w:p w:rsidR="003233A1" w:rsidRPr="003233A1" w:rsidRDefault="003233A1" w:rsidP="003233A1">
      <w:pPr>
        <w:widowControl w:val="0"/>
        <w:autoSpaceDE w:val="0"/>
        <w:autoSpaceDN w:val="0"/>
        <w:adjustRightInd w:val="0"/>
        <w:spacing w:after="0" w:line="240" w:lineRule="auto"/>
        <w:ind w:hanging="27"/>
        <w:rPr>
          <w:rFonts w:ascii="Times New Roman" w:hAnsi="Times New Roman" w:cs="Times New Roman"/>
          <w:sz w:val="28"/>
          <w:szCs w:val="28"/>
        </w:rPr>
      </w:pPr>
    </w:p>
    <w:p w:rsidR="003233A1" w:rsidRPr="003233A1" w:rsidRDefault="003233A1" w:rsidP="001159FF">
      <w:pPr>
        <w:widowControl w:val="0"/>
        <w:autoSpaceDE w:val="0"/>
        <w:autoSpaceDN w:val="0"/>
        <w:adjustRightInd w:val="0"/>
        <w:spacing w:after="0" w:line="240" w:lineRule="auto"/>
        <w:ind w:hanging="27"/>
        <w:jc w:val="right"/>
        <w:rPr>
          <w:rFonts w:ascii="Times New Roman" w:hAnsi="Times New Roman" w:cs="Times New Roman"/>
          <w:sz w:val="28"/>
          <w:szCs w:val="28"/>
        </w:rPr>
      </w:pPr>
      <w:r w:rsidRPr="003233A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233A1">
        <w:rPr>
          <w:rFonts w:ascii="Times New Roman" w:hAnsi="Times New Roman" w:cs="Times New Roman"/>
          <w:sz w:val="28"/>
          <w:szCs w:val="28"/>
        </w:rPr>
        <w:tab/>
      </w:r>
      <w:r w:rsidRPr="003233A1">
        <w:rPr>
          <w:rFonts w:ascii="Times New Roman" w:hAnsi="Times New Roman" w:cs="Times New Roman"/>
          <w:sz w:val="28"/>
          <w:szCs w:val="28"/>
        </w:rPr>
        <w:tab/>
      </w:r>
      <w:r w:rsidRPr="003233A1">
        <w:rPr>
          <w:rFonts w:ascii="Times New Roman" w:hAnsi="Times New Roman" w:cs="Times New Roman"/>
          <w:sz w:val="28"/>
          <w:szCs w:val="28"/>
        </w:rPr>
        <w:tab/>
      </w:r>
      <w:r w:rsidRPr="003233A1">
        <w:rPr>
          <w:rFonts w:ascii="Times New Roman" w:hAnsi="Times New Roman" w:cs="Times New Roman"/>
          <w:sz w:val="28"/>
          <w:szCs w:val="28"/>
        </w:rPr>
        <w:tab/>
      </w:r>
      <w:r w:rsidRPr="003233A1">
        <w:rPr>
          <w:rFonts w:ascii="Times New Roman" w:hAnsi="Times New Roman" w:cs="Times New Roman"/>
          <w:sz w:val="28"/>
          <w:szCs w:val="28"/>
        </w:rPr>
        <w:tab/>
      </w:r>
      <w:r w:rsidRPr="003233A1">
        <w:rPr>
          <w:rFonts w:ascii="Times New Roman" w:hAnsi="Times New Roman" w:cs="Times New Roman"/>
          <w:sz w:val="28"/>
          <w:szCs w:val="28"/>
        </w:rPr>
        <w:tab/>
      </w:r>
      <w:r w:rsidRPr="003233A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233A1">
        <w:rPr>
          <w:rFonts w:ascii="Times New Roman" w:hAnsi="Times New Roman" w:cs="Times New Roman"/>
          <w:sz w:val="28"/>
          <w:szCs w:val="28"/>
        </w:rPr>
        <w:t>Д.А.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3A1">
        <w:rPr>
          <w:rFonts w:ascii="Times New Roman" w:hAnsi="Times New Roman" w:cs="Times New Roman"/>
          <w:sz w:val="28"/>
          <w:szCs w:val="28"/>
        </w:rPr>
        <w:t>Филиппов</w:t>
      </w:r>
    </w:p>
    <w:p w:rsidR="003233A1" w:rsidRDefault="003233A1" w:rsidP="003233A1"/>
    <w:p w:rsidR="00CC37D7" w:rsidRDefault="00CC37D7">
      <w:pPr>
        <w:spacing w:after="0" w:line="240" w:lineRule="auto"/>
        <w:ind w:firstLine="709"/>
        <w:jc w:val="both"/>
      </w:pPr>
      <w:r>
        <w:br w:type="page"/>
      </w:r>
    </w:p>
    <w:p w:rsidR="00CC37D7" w:rsidRDefault="00CC37D7">
      <w:pPr>
        <w:sectPr w:rsidR="00CC37D7" w:rsidSect="001159FF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EE2074" w:rsidRDefault="00CC37D7">
      <w:r>
        <w:rPr>
          <w:noProof/>
          <w:lang w:eastAsia="ru-RU"/>
        </w:rPr>
        <w:lastRenderedPageBreak/>
        <w:drawing>
          <wp:inline distT="0" distB="0" distL="0" distR="0">
            <wp:extent cx="9611995" cy="6476965"/>
            <wp:effectExtent l="0" t="0" r="8255" b="635"/>
            <wp:docPr id="1" name="Рисунок 1" descr="C:\Users\User\Downloads\Приложение к постановлению РИ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ложение к постановлению РИКа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4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074" w:rsidSect="00CC37D7">
      <w:pgSz w:w="16838" w:h="11906" w:orient="landscape" w:code="9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3A1"/>
    <w:rsid w:val="001159FF"/>
    <w:rsid w:val="003233A1"/>
    <w:rsid w:val="00623874"/>
    <w:rsid w:val="00712B8C"/>
    <w:rsid w:val="00CC37D7"/>
    <w:rsid w:val="00D61450"/>
    <w:rsid w:val="00EF3295"/>
    <w:rsid w:val="00F3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A1"/>
    <w:pPr>
      <w:spacing w:after="200" w:line="276" w:lineRule="auto"/>
      <w:ind w:firstLine="0"/>
      <w:jc w:val="left"/>
    </w:pPr>
    <w:rPr>
      <w:rFonts w:ascii="Calibri" w:eastAsia="Times New Roman" w:hAnsi="Calibri" w:cs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233A1"/>
    <w:pPr>
      <w:widowControl w:val="0"/>
      <w:autoSpaceDE w:val="0"/>
      <w:autoSpaceDN w:val="0"/>
      <w:adjustRightInd w:val="0"/>
      <w:ind w:firstLine="0"/>
      <w:jc w:val="left"/>
    </w:pPr>
    <w:rPr>
      <w:rFonts w:ascii="Calibri" w:eastAsia="Calibri" w:hAnsi="Calibri" w:cs="Calibri"/>
      <w:b/>
      <w:bCs/>
      <w:sz w:val="22"/>
      <w:lang w:eastAsia="ru-RU"/>
    </w:rPr>
  </w:style>
  <w:style w:type="character" w:customStyle="1" w:styleId="FontStyle15">
    <w:name w:val="Font Style15"/>
    <w:basedOn w:val="a0"/>
    <w:uiPriority w:val="99"/>
    <w:rsid w:val="003233A1"/>
    <w:rPr>
      <w:rFonts w:ascii="Bookman Old Style" w:hAnsi="Bookman Old Style" w:cs="Bookman Old Style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CC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7D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3A1"/>
    <w:pPr>
      <w:spacing w:after="200" w:line="276" w:lineRule="auto"/>
      <w:ind w:firstLine="0"/>
      <w:jc w:val="left"/>
    </w:pPr>
    <w:rPr>
      <w:rFonts w:ascii="Calibri" w:eastAsia="Times New Roman" w:hAnsi="Calibri" w:cs="Calibr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233A1"/>
    <w:pPr>
      <w:widowControl w:val="0"/>
      <w:autoSpaceDE w:val="0"/>
      <w:autoSpaceDN w:val="0"/>
      <w:adjustRightInd w:val="0"/>
      <w:ind w:firstLine="0"/>
      <w:jc w:val="left"/>
    </w:pPr>
    <w:rPr>
      <w:rFonts w:ascii="Calibri" w:eastAsia="Calibri" w:hAnsi="Calibri" w:cs="Calibri"/>
      <w:b/>
      <w:bCs/>
      <w:sz w:val="22"/>
      <w:lang w:eastAsia="ru-RU"/>
    </w:rPr>
  </w:style>
  <w:style w:type="character" w:customStyle="1" w:styleId="FontStyle15">
    <w:name w:val="Font Style15"/>
    <w:basedOn w:val="a0"/>
    <w:uiPriority w:val="99"/>
    <w:rsid w:val="003233A1"/>
    <w:rPr>
      <w:rFonts w:ascii="Bookman Old Style" w:hAnsi="Bookman Old Style" w:cs="Bookman Old Style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CC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7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IzotovaLV</cp:lastModifiedBy>
  <cp:revision>2</cp:revision>
  <dcterms:created xsi:type="dcterms:W3CDTF">2016-09-14T13:36:00Z</dcterms:created>
  <dcterms:modified xsi:type="dcterms:W3CDTF">2016-09-14T13:36:00Z</dcterms:modified>
</cp:coreProperties>
</file>