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5F0F8F" w:rsidRPr="00857135" w:rsidTr="000551BE">
        <w:trPr>
          <w:trHeight w:val="1275"/>
        </w:trPr>
        <w:tc>
          <w:tcPr>
            <w:tcW w:w="4536" w:type="dxa"/>
          </w:tcPr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F0F8F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Pr="005F0F8F">
              <w:rPr>
                <w:rFonts w:ascii="Times New Roman" w:hAnsi="Times New Roman" w:cs="Times New Roman"/>
                <w:sz w:val="17"/>
                <w:szCs w:val="17"/>
              </w:rPr>
              <w:t>МЭР</w:t>
            </w: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17"/>
                <w:szCs w:val="17"/>
              </w:rPr>
              <w:t xml:space="preserve">ГОРОДА НИЖНЕКАМСКА </w:t>
            </w: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F0F8F">
              <w:rPr>
                <w:rFonts w:ascii="Times New Roman" w:hAnsi="Times New Roman" w:cs="Times New Roman"/>
                <w:sz w:val="17"/>
                <w:szCs w:val="17"/>
              </w:rPr>
              <w:t>РЕСПУБЛИКИ ТАТАРСТАН</w:t>
            </w: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5F0F8F">
              <w:rPr>
                <w:rFonts w:ascii="Times New Roman" w:hAnsi="Times New Roman" w:cs="Times New Roman"/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5F0F8F" w:rsidRPr="005F0F8F" w:rsidRDefault="005F0F8F" w:rsidP="005F0F8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5F0F8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A64C60B" wp14:editId="270E66B8">
                  <wp:extent cx="795020" cy="914400"/>
                  <wp:effectExtent l="0" t="0" r="5080" b="0"/>
                  <wp:docPr id="2" name="Рисунок 2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17"/>
                <w:szCs w:val="17"/>
                <w:lang w:val="tt-RU"/>
              </w:rPr>
              <w:t>ТАТАРСТАН РЕСПУБЛИКАСЫ</w:t>
            </w: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F0F8F">
              <w:rPr>
                <w:rFonts w:ascii="Times New Roman" w:hAnsi="Times New Roman" w:cs="Times New Roman"/>
                <w:sz w:val="17"/>
                <w:szCs w:val="17"/>
                <w:lang w:val="tt-RU"/>
              </w:rPr>
              <w:t>ТҮБӘН КАМА ШӘҺӘРЕ</w:t>
            </w: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17"/>
                <w:szCs w:val="17"/>
                <w:lang w:val="tt-RU"/>
              </w:rPr>
              <w:t xml:space="preserve">МЭРЫ </w:t>
            </w: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5F0F8F" w:rsidTr="000551BE">
        <w:trPr>
          <w:trHeight w:val="177"/>
        </w:trPr>
        <w:tc>
          <w:tcPr>
            <w:tcW w:w="5246" w:type="dxa"/>
            <w:gridSpan w:val="2"/>
          </w:tcPr>
          <w:p w:rsidR="005F0F8F" w:rsidRPr="005F0F8F" w:rsidRDefault="005F0F8F" w:rsidP="005F0F8F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5F0F8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8768B3" wp14:editId="5BC87C4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" strokecolor="#00b050"/>
                  </w:pict>
                </mc:Fallback>
              </mc:AlternateContent>
            </w:r>
            <w:r w:rsidRPr="005F0F8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54CDAB" wp14:editId="1162E81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C1X/Rn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5F0F8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6ECBCB" wp14:editId="278CF3E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DtBZ+y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5F0F8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5F0F8F" w:rsidRPr="005F0F8F" w:rsidRDefault="005F0F8F" w:rsidP="005F0F8F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</w:pPr>
            <w:r w:rsidRPr="005F0F8F"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5F0F8F" w:rsidRPr="005F0F8F" w:rsidRDefault="005F0F8F" w:rsidP="005F0F8F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5F0F8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№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3</w:t>
            </w:r>
          </w:p>
          <w:p w:rsidR="005F0F8F" w:rsidRPr="005F0F8F" w:rsidRDefault="005F0F8F" w:rsidP="005F0F8F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5F0F8F" w:rsidRPr="005F0F8F" w:rsidRDefault="005F0F8F" w:rsidP="005F0F8F">
            <w:pPr>
              <w:spacing w:after="0" w:line="240" w:lineRule="auto"/>
              <w:ind w:firstLine="1236"/>
              <w:jc w:val="both"/>
              <w:rPr>
                <w:rFonts w:ascii="Times New Roman" w:hAnsi="Times New Roman" w:cs="Times New Roman"/>
                <w:b/>
                <w:sz w:val="27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</w:pPr>
            <w:r w:rsidRPr="005F0F8F"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5F0F8F" w:rsidRPr="005F0F8F" w:rsidRDefault="005F0F8F" w:rsidP="005F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</w:pPr>
          </w:p>
          <w:p w:rsidR="005F0F8F" w:rsidRPr="005F0F8F" w:rsidRDefault="005F0F8F" w:rsidP="005F0F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19</w:t>
            </w:r>
            <w:r w:rsidRPr="005F0F8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января 202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2</w:t>
            </w:r>
            <w:r w:rsidRPr="005F0F8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г.</w:t>
            </w:r>
          </w:p>
          <w:p w:rsidR="005F0F8F" w:rsidRPr="005F0F8F" w:rsidRDefault="005F0F8F" w:rsidP="005F0F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</w:tc>
      </w:tr>
    </w:tbl>
    <w:p w:rsidR="005F0F8F" w:rsidRDefault="005F0F8F"/>
    <w:tbl>
      <w:tblPr>
        <w:tblW w:w="0" w:type="auto"/>
        <w:tblLook w:val="00A0" w:firstRow="1" w:lastRow="0" w:firstColumn="1" w:lastColumn="0" w:noHBand="0" w:noVBand="0"/>
      </w:tblPr>
      <w:tblGrid>
        <w:gridCol w:w="9747"/>
      </w:tblGrid>
      <w:tr w:rsidR="00667586" w:rsidRPr="006D730B" w:rsidTr="005F0F8F">
        <w:trPr>
          <w:trHeight w:val="665"/>
        </w:trPr>
        <w:tc>
          <w:tcPr>
            <w:tcW w:w="9747" w:type="dxa"/>
          </w:tcPr>
          <w:p w:rsidR="005F0F8F" w:rsidRDefault="00667586" w:rsidP="005F0F8F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назначении публичных слушаний по рассмотрению проекта</w:t>
            </w:r>
            <w:r w:rsid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планировки </w:t>
            </w:r>
          </w:p>
          <w:p w:rsidR="005F0F8F" w:rsidRDefault="00667586" w:rsidP="005F0F8F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проекта межевания территории для строительства объекта </w:t>
            </w:r>
          </w:p>
          <w:p w:rsidR="00667586" w:rsidRPr="006D730B" w:rsidRDefault="00667586" w:rsidP="005F0F8F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«Газопровод-перемычка</w:t>
            </w:r>
            <w:r w:rsid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proofErr w:type="spellStart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ГРПб</w:t>
            </w:r>
            <w:proofErr w:type="spellEnd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АО «ТАИФ-НК»</w:t>
            </w:r>
          </w:p>
        </w:tc>
      </w:tr>
    </w:tbl>
    <w:p w:rsidR="00667586" w:rsidRPr="006D730B" w:rsidRDefault="00667586" w:rsidP="00667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67586" w:rsidRPr="006D730B" w:rsidRDefault="00667586" w:rsidP="006D7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46 Градостроительного кодекса Российской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Федерации, руководствуясь решением Нижнекамского городского Совета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 октября 2006 года №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«О порядке организации и проведения публичных слушаний в муниципальном образовании город Нижнекамск Республики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Татарстан», Уставом муниципального образования город Нижнекамск,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постановляю:</w:t>
      </w:r>
    </w:p>
    <w:p w:rsidR="00667586" w:rsidRPr="006D730B" w:rsidRDefault="00667586" w:rsidP="006D7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по рассмотрению проекта планировки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проекта межевания территории для строительства объекта «Газопровод-перемычка к </w:t>
      </w:r>
      <w:proofErr w:type="spell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ГРПб</w:t>
      </w:r>
      <w:proofErr w:type="spell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«ТАИФ-НК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A1D22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</w:p>
    <w:p w:rsidR="00667586" w:rsidRPr="006D730B" w:rsidRDefault="00667586" w:rsidP="006D73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состав комиссии по проведению публичных слушаний (приложение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2).</w:t>
      </w:r>
    </w:p>
    <w:p w:rsidR="00667586" w:rsidRPr="006D730B" w:rsidRDefault="00667586" w:rsidP="006D73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Определить: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организатором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публичных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слушаний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комиссию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проведению публичных слушаний;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открытия экспозиции проекта: многофункциональный центр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МФЦ) Нижнекамского муниципального района по адресу: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Нижнекамск, ул. Школьный бульвар, д.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2А, холл 2 этажа, электронная версия проекта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Нижнекамского муниципального района Р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Татарстан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«Нижнекамский муниципальный район – градостроительные документ</w:t>
      </w:r>
      <w:proofErr w:type="gram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документация по планировке территории – город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промышленная зона» (ссылка на скачивание:</w:t>
      </w:r>
      <w:r w:rsidRP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5F0F8F" w:rsidRPr="005F0F8F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https://e-nkama.ru/gorozhanam/sfery-zhizni/stroitelstvo-i-nedvizhimost/gradostroitelstvo/</w:t>
        </w:r>
      </w:hyperlink>
      <w:r w:rsidR="005F0F8F" w:rsidRP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dokumentatsiya-po-planirovke-territorii/</w:t>
      </w:r>
      <w:proofErr w:type="gram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proekt-planirovki-chasti-territorii-g-nizhnekamska/promyshlennaya-zona/);</w:t>
      </w:r>
      <w:proofErr w:type="gramEnd"/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сроки пров</w:t>
      </w:r>
      <w:r w:rsidR="0098275B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экспозиции проекта – с 2</w:t>
      </w:r>
      <w:r w:rsidR="00D065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2022 года до даты проведения публичных слушаний;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часы посещения экспозиции проекта: с 08:00 до 17:00;</w:t>
      </w:r>
    </w:p>
    <w:p w:rsidR="00857135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 время пр</w:t>
      </w:r>
      <w:r w:rsidR="00D065E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оведения публичных слушаний – 21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 в 11:00;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3.6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публичных слушаний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 Нижнекамского муниципального района по адресу: г.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Нижнекамск, ул. Школьный бульвар,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2А, зал заседаний;</w:t>
      </w:r>
    </w:p>
    <w:p w:rsidR="00667586" w:rsidRPr="006D730B" w:rsidRDefault="006D730B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адрес Управления строительства и архитектуры, а также посредством записи</w:t>
      </w:r>
      <w:proofErr w:type="gramEnd"/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книге (журнале) учета посетителей экспозиции проекта по месту и времени проведения экспозиции, согласно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3.2, 3.4, 3.5 настоящего постановления.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Отделу  по  связям  с  общественностью  и  СМИ  Совета  Нижнекамского муниципального района Республики Татарстан обеспечить публикацию настоящего постановления на официальном сайте Нижнекамского муниципального района, в печатных изданиях средств массовой информации.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Комиссии по проведению публичных слушаний: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оповещение</w:t>
      </w:r>
      <w:proofErr w:type="gram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проведении публичных слушаний, ссылки на проект и информационное материал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 информационном стенде МФЦ;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проведение экспозиции проекта и 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 и  провести  публичные  слушания  в  соответствии с установленным порядком и в определенные настоящим постановлением сроки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</w:t>
      </w:r>
      <w:proofErr w:type="gram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заключение</w:t>
      </w:r>
      <w:proofErr w:type="gram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публичных слушаний в печатных изданиях средств массовой информации, на официальном сайте Нижнекамского муниципального района, на информационных щитах МФЦ Нижнекамского муниципального района.</w:t>
      </w:r>
    </w:p>
    <w:p w:rsidR="00667586" w:rsidRPr="006D730B" w:rsidRDefault="00667586" w:rsidP="006D730B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комиссию по проведению публичных слушаний.</w:t>
      </w:r>
    </w:p>
    <w:p w:rsidR="00667586" w:rsidRPr="006D730B" w:rsidRDefault="00667586" w:rsidP="00667586">
      <w:pPr>
        <w:shd w:val="clear" w:color="auto" w:fill="FFFFFF"/>
        <w:spacing w:after="0" w:line="310" w:lineRule="exact"/>
        <w:ind w:left="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hd w:val="clear" w:color="auto" w:fill="FFFFFF"/>
        <w:spacing w:after="0" w:line="310" w:lineRule="exact"/>
        <w:ind w:left="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30B" w:rsidRDefault="006D730B" w:rsidP="006D7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Мэра,</w:t>
      </w:r>
    </w:p>
    <w:p w:rsidR="00667586" w:rsidRPr="006D730B" w:rsidRDefault="006D730B" w:rsidP="006D73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Мэра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67586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Камелина</w:t>
      </w:r>
      <w:proofErr w:type="spellEnd"/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F8F" w:rsidRDefault="005F0F8F" w:rsidP="006D7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F0F8F" w:rsidSect="005F0F8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67586" w:rsidRPr="006D730B" w:rsidRDefault="00667586" w:rsidP="006D7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6D730B" w:rsidRDefault="006D730B" w:rsidP="006D7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6D730B" w:rsidRDefault="00667586" w:rsidP="006D730B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Мэра </w:t>
      </w:r>
    </w:p>
    <w:p w:rsidR="00667586" w:rsidRPr="006D730B" w:rsidRDefault="00667586" w:rsidP="006D730B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Нижнекамска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:rsidR="00667586" w:rsidRDefault="00667586" w:rsidP="006D730B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>19.01.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730B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6D730B" w:rsidRPr="006D730B" w:rsidRDefault="006D730B" w:rsidP="006D730B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EECC6" wp14:editId="6CFE4823">
            <wp:extent cx="6076950" cy="7820025"/>
            <wp:effectExtent l="0" t="0" r="0" b="9525"/>
            <wp:docPr id="1" name="Рисунок 1" descr="ситуационный план перемычка ГТК 1 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туационный план перемычка ГТК 1 к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6" w:rsidRPr="006D730B" w:rsidRDefault="00667586" w:rsidP="006D730B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D730B" w:rsidRDefault="006D730B" w:rsidP="006D730B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6D730B" w:rsidRDefault="00667586" w:rsidP="006D730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Мэра </w:t>
      </w:r>
    </w:p>
    <w:p w:rsidR="00667586" w:rsidRPr="006D730B" w:rsidRDefault="00667586" w:rsidP="006D730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Нижнекамска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:rsidR="00667586" w:rsidRPr="006D730B" w:rsidRDefault="00667586" w:rsidP="006D730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>19.01.</w:t>
      </w: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730B"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F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D7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комиссии </w:t>
      </w:r>
    </w:p>
    <w:p w:rsidR="00667586" w:rsidRPr="006D730B" w:rsidRDefault="00667586" w:rsidP="006D7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 публичных слушаний</w:t>
      </w:r>
    </w:p>
    <w:p w:rsidR="006D730B" w:rsidRDefault="00667586" w:rsidP="006D7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рассмотрению проекта планировки и проекта межевания территории </w:t>
      </w:r>
    </w:p>
    <w:p w:rsidR="00667586" w:rsidRPr="006D730B" w:rsidRDefault="00667586" w:rsidP="006D7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строительства объекта «Газопровод-перемычка к </w:t>
      </w:r>
      <w:proofErr w:type="spellStart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ГРПб</w:t>
      </w:r>
      <w:proofErr w:type="spellEnd"/>
      <w:r w:rsidRPr="006D7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«ТАИФ-НК»</w:t>
      </w:r>
    </w:p>
    <w:p w:rsidR="00667586" w:rsidRPr="006D730B" w:rsidRDefault="00667586" w:rsidP="006675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2407"/>
        <w:gridCol w:w="310"/>
        <w:gridCol w:w="7596"/>
      </w:tblGrid>
      <w:tr w:rsidR="006D730B" w:rsidRPr="006D730B" w:rsidTr="006D730B">
        <w:trPr>
          <w:trHeight w:val="975"/>
        </w:trPr>
        <w:tc>
          <w:tcPr>
            <w:tcW w:w="2410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Хазиев</w:t>
            </w:r>
            <w:proofErr w:type="spellEnd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4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</w:tcPr>
          <w:p w:rsidR="006D730B" w:rsidRPr="006D730B" w:rsidRDefault="006D730B" w:rsidP="006D7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Руководителя исполнительного комитета Ни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некамского муниципального района Республики Татарстан (по вопросам строительства)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председатель комиссии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D730B" w:rsidRPr="006D730B" w:rsidTr="006D730B">
        <w:tc>
          <w:tcPr>
            <w:tcW w:w="2410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Ахмадиева</w:t>
            </w:r>
            <w:proofErr w:type="spellEnd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А.Г.</w:t>
            </w:r>
          </w:p>
        </w:tc>
        <w:tc>
          <w:tcPr>
            <w:tcW w:w="284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</w:tcPr>
          <w:p w:rsidR="006D730B" w:rsidRPr="006D730B" w:rsidRDefault="006D730B" w:rsidP="006D7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У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правления строительства и архитектуры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Нижне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камского муниципального района И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сполнительного комитета Нижнекамского муниципального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Республики Татарстан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D730B" w:rsidRPr="006D730B" w:rsidTr="006D730B">
        <w:tc>
          <w:tcPr>
            <w:tcW w:w="2410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</w:t>
            </w:r>
          </w:p>
        </w:tc>
        <w:tc>
          <w:tcPr>
            <w:tcW w:w="284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19" w:type="dxa"/>
          </w:tcPr>
          <w:p w:rsidR="006D730B" w:rsidRPr="006D730B" w:rsidRDefault="006D730B" w:rsidP="006D7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730B" w:rsidRPr="006D730B" w:rsidTr="006D730B">
        <w:tc>
          <w:tcPr>
            <w:tcW w:w="2410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Мингалиева</w:t>
            </w:r>
            <w:proofErr w:type="spellEnd"/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А.Р.</w:t>
            </w:r>
          </w:p>
        </w:tc>
        <w:tc>
          <w:tcPr>
            <w:tcW w:w="284" w:type="dxa"/>
          </w:tcPr>
          <w:p w:rsidR="006D730B" w:rsidRPr="006D730B" w:rsidRDefault="006D730B" w:rsidP="00667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</w:tcPr>
          <w:p w:rsidR="006D730B" w:rsidRPr="006D730B" w:rsidRDefault="006D730B" w:rsidP="006D7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МКУ «Управления земельных и имущественных отношений» муниципального образования «Нижнекамский муниципальный район» Республики Татарстан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D730B" w:rsidRPr="006D730B" w:rsidTr="006D730B">
        <w:tc>
          <w:tcPr>
            <w:tcW w:w="2410" w:type="dxa"/>
          </w:tcPr>
          <w:p w:rsidR="006D730B" w:rsidRPr="006D730B" w:rsidRDefault="006D730B" w:rsidP="00667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Мустафин Р.Р.</w:t>
            </w:r>
          </w:p>
        </w:tc>
        <w:tc>
          <w:tcPr>
            <w:tcW w:w="284" w:type="dxa"/>
          </w:tcPr>
          <w:p w:rsidR="006D730B" w:rsidRPr="006D730B" w:rsidRDefault="006D730B" w:rsidP="00667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</w:tcPr>
          <w:p w:rsidR="006D730B" w:rsidRPr="006D730B" w:rsidRDefault="006D730B" w:rsidP="006D7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начальника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правления строительства и арх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тектуры Нижнекамского муниципального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сполн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D7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тельного комитета Нижнекамского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</w:tbl>
    <w:p w:rsidR="00667586" w:rsidRPr="006D730B" w:rsidRDefault="00667586" w:rsidP="006675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586" w:rsidRPr="006D730B" w:rsidRDefault="00667586" w:rsidP="00667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7AF4" w:rsidRPr="006D730B" w:rsidRDefault="00E27AF4">
      <w:pPr>
        <w:rPr>
          <w:sz w:val="28"/>
          <w:szCs w:val="28"/>
        </w:rPr>
      </w:pPr>
    </w:p>
    <w:sectPr w:rsidR="00E27AF4" w:rsidRPr="006D730B" w:rsidSect="005F0F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86"/>
    <w:rsid w:val="003C4984"/>
    <w:rsid w:val="00477F10"/>
    <w:rsid w:val="005F0F8F"/>
    <w:rsid w:val="00667586"/>
    <w:rsid w:val="006D730B"/>
    <w:rsid w:val="00857135"/>
    <w:rsid w:val="008A1D22"/>
    <w:rsid w:val="0098275B"/>
    <w:rsid w:val="00D065E2"/>
    <w:rsid w:val="00E2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0F8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0F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-nkama.ru/gorozhanam/sfery-zhizni/stroitelstvo-i-nedvizhimost/gradostroitelstvo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6</cp:revision>
  <cp:lastPrinted>2022-01-19T07:58:00Z</cp:lastPrinted>
  <dcterms:created xsi:type="dcterms:W3CDTF">2022-01-19T06:34:00Z</dcterms:created>
  <dcterms:modified xsi:type="dcterms:W3CDTF">2022-01-19T08:05:00Z</dcterms:modified>
</cp:coreProperties>
</file>