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EB7DDE" w:rsidRPr="00807621" w:rsidTr="00543B9A">
        <w:trPr>
          <w:trHeight w:val="1275"/>
        </w:trPr>
        <w:tc>
          <w:tcPr>
            <w:tcW w:w="4536" w:type="dxa"/>
          </w:tcPr>
          <w:p w:rsidR="00EB7DDE" w:rsidRPr="00EB7DDE" w:rsidRDefault="00EB7DDE" w:rsidP="00543B9A">
            <w:pPr>
              <w:spacing w:line="360" w:lineRule="auto"/>
              <w:rPr>
                <w:rFonts w:ascii="Times New Roman" w:hAnsi="Times New Roman"/>
                <w:b/>
              </w:rPr>
            </w:pPr>
            <w:bookmarkStart w:id="0" w:name="_GoBack"/>
            <w:bookmarkEnd w:id="0"/>
          </w:p>
          <w:p w:rsidR="00EB7DDE" w:rsidRPr="00EB7DDE" w:rsidRDefault="00EB7DDE" w:rsidP="00543B9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7DDE">
              <w:rPr>
                <w:rFonts w:ascii="Times New Roman" w:hAnsi="Times New Roman"/>
                <w:sz w:val="18"/>
                <w:szCs w:val="18"/>
              </w:rPr>
              <w:t>ИСПОЛНИТЕЛЬНЫЙ КОМИТЕТ</w:t>
            </w:r>
          </w:p>
          <w:p w:rsidR="00EB7DDE" w:rsidRPr="00EB7DDE" w:rsidRDefault="00EB7DDE" w:rsidP="00543B9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EB7DDE">
              <w:rPr>
                <w:rFonts w:ascii="Times New Roman" w:hAnsi="Times New Roman"/>
                <w:sz w:val="18"/>
                <w:szCs w:val="18"/>
              </w:rPr>
              <w:t>НИЖНЕКАМСКОГО МУНИЦИПАЛЬНОГО РАЙОНА</w:t>
            </w:r>
          </w:p>
          <w:p w:rsidR="00EB7DDE" w:rsidRPr="00EB7DDE" w:rsidRDefault="00EB7DDE" w:rsidP="00543B9A">
            <w:pPr>
              <w:ind w:left="-108" w:right="-108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B7DDE">
              <w:rPr>
                <w:rFonts w:ascii="Times New Roman" w:hAnsi="Times New Roman"/>
                <w:sz w:val="18"/>
                <w:szCs w:val="18"/>
              </w:rPr>
              <w:t>РЕСПУБЛИКИ ТАТАРСТАН</w:t>
            </w:r>
          </w:p>
          <w:p w:rsidR="00EB7DDE" w:rsidRPr="00EB7DDE" w:rsidRDefault="00EB7DDE" w:rsidP="00543B9A">
            <w:pPr>
              <w:ind w:left="-108" w:right="-108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EB7DDE" w:rsidRPr="00EB7DDE" w:rsidRDefault="00EB7DDE" w:rsidP="00543B9A">
            <w:pPr>
              <w:ind w:left="-108" w:right="-108"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EB7DDE" w:rsidRPr="00EB7DDE" w:rsidRDefault="00EB7DDE" w:rsidP="00543B9A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EB7DDE">
              <w:rPr>
                <w:rFonts w:ascii="Times New Roman" w:hAnsi="Times New Roman"/>
                <w:noProof/>
              </w:rPr>
              <w:drawing>
                <wp:inline distT="0" distB="0" distL="0" distR="0" wp14:anchorId="64583919" wp14:editId="27934FCC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EB7DDE" w:rsidRPr="00EB7DDE" w:rsidRDefault="00EB7DDE" w:rsidP="00543B9A">
            <w:pPr>
              <w:spacing w:line="36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EB7DDE" w:rsidRPr="00EB7DDE" w:rsidRDefault="00EB7DDE" w:rsidP="00543B9A">
            <w:pPr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EB7DDE">
              <w:rPr>
                <w:rFonts w:ascii="Times New Roman" w:hAnsi="Times New Roman"/>
                <w:sz w:val="18"/>
                <w:szCs w:val="18"/>
                <w:lang w:val="tt-RU"/>
              </w:rPr>
              <w:t>ТАТАРСТАН РЕСПУБЛИКАСЫ</w:t>
            </w:r>
          </w:p>
          <w:p w:rsidR="00EB7DDE" w:rsidRPr="00EB7DDE" w:rsidRDefault="00EB7DDE" w:rsidP="00543B9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EB7DDE">
              <w:rPr>
                <w:rFonts w:ascii="Times New Roman" w:hAnsi="Times New Roman"/>
                <w:sz w:val="18"/>
                <w:szCs w:val="18"/>
                <w:lang w:val="tt-RU"/>
              </w:rPr>
              <w:t>ТҮБӘН КАМА МУНИЦИПАЛЬ</w:t>
            </w:r>
            <w:r w:rsidRPr="00EB7DD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B7DDE">
              <w:rPr>
                <w:rFonts w:ascii="Times New Roman" w:hAnsi="Times New Roman"/>
                <w:sz w:val="18"/>
                <w:szCs w:val="18"/>
                <w:lang w:val="tt-RU"/>
              </w:rPr>
              <w:t>РАЙОНЫ</w:t>
            </w:r>
          </w:p>
          <w:p w:rsidR="00EB7DDE" w:rsidRPr="00EB7DDE" w:rsidRDefault="00EB7DDE" w:rsidP="00543B9A">
            <w:pPr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EB7DDE">
              <w:rPr>
                <w:rFonts w:ascii="Times New Roman" w:hAnsi="Times New Roman"/>
                <w:sz w:val="18"/>
                <w:szCs w:val="18"/>
                <w:lang w:val="tt-RU"/>
              </w:rPr>
              <w:t>БАШКАРМА КОМИТЕТЫ</w:t>
            </w:r>
          </w:p>
          <w:p w:rsidR="00EB7DDE" w:rsidRPr="00EB7DDE" w:rsidRDefault="00EB7DDE" w:rsidP="00543B9A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</w:tr>
      <w:tr w:rsidR="00EB7DDE" w:rsidRPr="004B2E2D" w:rsidTr="00543B9A">
        <w:trPr>
          <w:trHeight w:val="61"/>
        </w:trPr>
        <w:tc>
          <w:tcPr>
            <w:tcW w:w="4536" w:type="dxa"/>
          </w:tcPr>
          <w:p w:rsidR="00EB7DDE" w:rsidRPr="00EB7DDE" w:rsidRDefault="00EB7DDE" w:rsidP="00543B9A">
            <w:pPr>
              <w:jc w:val="center"/>
              <w:rPr>
                <w:rFonts w:ascii="Times New Roman" w:hAnsi="Times New Roman"/>
                <w:b/>
              </w:rPr>
            </w:pPr>
            <w:r w:rsidRPr="00EB7DDE">
              <w:rPr>
                <w:rFonts w:ascii="Times New Roman" w:hAnsi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EB7DDE">
              <w:rPr>
                <w:rFonts w:ascii="Times New Roman" w:hAnsi="Times New Roman"/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EB7DDE" w:rsidRPr="00EB7DDE" w:rsidRDefault="00EB7DDE" w:rsidP="00543B9A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EB7DDE" w:rsidRPr="00EB7DDE" w:rsidRDefault="00EB7DDE" w:rsidP="00543B9A">
            <w:pPr>
              <w:jc w:val="center"/>
              <w:rPr>
                <w:rFonts w:ascii="Times New Roman" w:hAnsi="Times New Roman"/>
                <w:b/>
              </w:rPr>
            </w:pPr>
            <w:r w:rsidRPr="00EB7DDE">
              <w:rPr>
                <w:rFonts w:ascii="Times New Roman" w:hAnsi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EB7DDE" w:rsidRPr="004B2E2D" w:rsidTr="00543B9A">
        <w:trPr>
          <w:trHeight w:val="61"/>
        </w:trPr>
        <w:tc>
          <w:tcPr>
            <w:tcW w:w="9639" w:type="dxa"/>
            <w:gridSpan w:val="4"/>
          </w:tcPr>
          <w:p w:rsidR="00EB7DDE" w:rsidRPr="00EB7DDE" w:rsidRDefault="00EB7DDE" w:rsidP="00543B9A">
            <w:pPr>
              <w:jc w:val="center"/>
              <w:rPr>
                <w:rFonts w:ascii="Times New Roman" w:hAnsi="Times New Roman"/>
                <w:sz w:val="2"/>
                <w:szCs w:val="2"/>
                <w:lang w:val="tt-RU"/>
              </w:rPr>
            </w:pPr>
          </w:p>
        </w:tc>
      </w:tr>
      <w:tr w:rsidR="00EB7DDE" w:rsidRPr="00CA3CD0" w:rsidTr="00543B9A">
        <w:trPr>
          <w:trHeight w:val="1126"/>
        </w:trPr>
        <w:tc>
          <w:tcPr>
            <w:tcW w:w="5246" w:type="dxa"/>
            <w:gridSpan w:val="2"/>
          </w:tcPr>
          <w:p w:rsidR="00EB7DDE" w:rsidRPr="00EB7DDE" w:rsidRDefault="00EB7DDE" w:rsidP="00543B9A">
            <w:pPr>
              <w:ind w:right="-143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EB7DDE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94F357" wp14:editId="784811C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EB7DDE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DF73A1" wp14:editId="3A63F46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EB7DDE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A4ED10" wp14:editId="7D27552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EB7DDE" w:rsidRPr="00EB7DDE" w:rsidRDefault="00EB7DDE" w:rsidP="00543B9A">
            <w:pPr>
              <w:ind w:left="1168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  <w:r w:rsidRPr="00EB7DDE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>ПОСТАНОВЛЕНИЕ</w:t>
            </w:r>
          </w:p>
          <w:p w:rsidR="00EB7DDE" w:rsidRPr="00EB7DDE" w:rsidRDefault="00EB7DDE" w:rsidP="00543B9A">
            <w:pPr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EB7DDE" w:rsidRPr="00EB7DDE" w:rsidRDefault="00EB7DDE" w:rsidP="00543B9A">
            <w:pPr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EB7DDE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1736</w:t>
            </w:r>
          </w:p>
          <w:p w:rsidR="00EB7DDE" w:rsidRPr="00EB7DDE" w:rsidRDefault="00EB7DDE" w:rsidP="00543B9A">
            <w:pPr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EB7DDE" w:rsidRPr="00EB7DDE" w:rsidRDefault="00EB7DDE" w:rsidP="00543B9A">
            <w:pPr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EB7DDE" w:rsidRPr="00EB7DDE" w:rsidRDefault="00EB7DDE" w:rsidP="00543B9A">
            <w:pPr>
              <w:ind w:firstLine="1236"/>
              <w:jc w:val="right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EB7DDE" w:rsidRPr="00EB7DDE" w:rsidRDefault="00EB7DDE" w:rsidP="00543B9A">
            <w:pPr>
              <w:ind w:firstLine="2017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  <w:r w:rsidRPr="00EB7DDE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>КАРАР</w:t>
            </w:r>
          </w:p>
          <w:p w:rsidR="00EB7DDE" w:rsidRPr="00EB7DDE" w:rsidRDefault="00EB7DDE" w:rsidP="00543B9A">
            <w:pPr>
              <w:ind w:firstLine="2017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EB7DDE" w:rsidRPr="00EB7DDE" w:rsidRDefault="00EB7DDE" w:rsidP="00543B9A">
            <w:pPr>
              <w:ind w:firstLine="2017"/>
              <w:jc w:val="right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 xml:space="preserve">26 декабря </w:t>
            </w:r>
            <w:r w:rsidRPr="00EB7DDE">
              <w:rPr>
                <w:rFonts w:ascii="Times New Roman" w:hAnsi="Times New Roman"/>
                <w:sz w:val="20"/>
                <w:szCs w:val="20"/>
                <w:lang w:val="tt-RU"/>
              </w:rPr>
              <w:t>2016 г.</w:t>
            </w:r>
          </w:p>
          <w:p w:rsidR="00EB7DDE" w:rsidRPr="00EB7DDE" w:rsidRDefault="00EB7DDE" w:rsidP="00543B9A">
            <w:pPr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EB7DDE" w:rsidRPr="00EB7DDE" w:rsidRDefault="00EB7DDE" w:rsidP="00543B9A">
            <w:pPr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</w:tr>
    </w:tbl>
    <w:p w:rsidR="00EB7DDE" w:rsidRDefault="00EB7DDE" w:rsidP="00EB7DDE">
      <w:pPr>
        <w:tabs>
          <w:tab w:val="left" w:pos="9498"/>
        </w:tabs>
        <w:ind w:right="33"/>
        <w:jc w:val="center"/>
        <w:rPr>
          <w:rStyle w:val="FontStyle14"/>
          <w:rFonts w:ascii="Times New Roman" w:hAnsi="Times New Roman"/>
          <w:b w:val="0"/>
          <w:sz w:val="28"/>
          <w:szCs w:val="28"/>
          <w:lang w:eastAsia="en-US"/>
        </w:rPr>
      </w:pPr>
      <w:r w:rsidRPr="00040AFE">
        <w:rPr>
          <w:rStyle w:val="FontStyle14"/>
          <w:rFonts w:ascii="Times New Roman" w:hAnsi="Times New Roman"/>
          <w:b w:val="0"/>
          <w:sz w:val="28"/>
          <w:szCs w:val="28"/>
          <w:lang w:eastAsia="en-US"/>
        </w:rPr>
        <w:t xml:space="preserve">О начале разработки генеральных планов муниципальных образований </w:t>
      </w:r>
    </w:p>
    <w:p w:rsidR="00EB7DDE" w:rsidRDefault="00EB7DDE" w:rsidP="00EB7DDE">
      <w:pPr>
        <w:tabs>
          <w:tab w:val="left" w:pos="9498"/>
        </w:tabs>
        <w:ind w:right="33"/>
        <w:jc w:val="center"/>
        <w:rPr>
          <w:rStyle w:val="FontStyle14"/>
          <w:rFonts w:ascii="Times New Roman" w:hAnsi="Times New Roman"/>
          <w:b w:val="0"/>
          <w:sz w:val="28"/>
          <w:szCs w:val="28"/>
          <w:lang w:eastAsia="en-US"/>
        </w:rPr>
      </w:pPr>
      <w:proofErr w:type="spellStart"/>
      <w:r w:rsidRPr="00040AFE">
        <w:rPr>
          <w:rStyle w:val="FontStyle14"/>
          <w:rFonts w:ascii="Times New Roman" w:hAnsi="Times New Roman"/>
          <w:b w:val="0"/>
          <w:sz w:val="28"/>
          <w:szCs w:val="28"/>
          <w:lang w:eastAsia="en-US"/>
        </w:rPr>
        <w:t>Елантовского</w:t>
      </w:r>
      <w:proofErr w:type="spellEnd"/>
      <w:r w:rsidRPr="00040AFE">
        <w:rPr>
          <w:rStyle w:val="FontStyle14"/>
          <w:rFonts w:ascii="Times New Roman" w:hAnsi="Times New Roman"/>
          <w:b w:val="0"/>
          <w:sz w:val="28"/>
          <w:szCs w:val="28"/>
          <w:lang w:eastAsia="en-US"/>
        </w:rPr>
        <w:t xml:space="preserve">, Шингальчинского, Шереметьевского сельских поселений </w:t>
      </w:r>
    </w:p>
    <w:p w:rsidR="00EB7DDE" w:rsidRDefault="00EB7DDE" w:rsidP="00EB7DDE">
      <w:pPr>
        <w:pStyle w:val="Style5"/>
        <w:widowControl/>
        <w:spacing w:before="58" w:line="240" w:lineRule="auto"/>
        <w:ind w:firstLine="708"/>
        <w:jc w:val="both"/>
        <w:rPr>
          <w:rStyle w:val="FontStyle14"/>
          <w:rFonts w:ascii="Times New Roman" w:hAnsi="Times New Roman"/>
          <w:b w:val="0"/>
          <w:sz w:val="28"/>
          <w:szCs w:val="28"/>
          <w:lang w:eastAsia="en-US"/>
        </w:rPr>
      </w:pPr>
      <w:r w:rsidRPr="00040AFE">
        <w:rPr>
          <w:rStyle w:val="FontStyle14"/>
          <w:rFonts w:ascii="Times New Roman" w:hAnsi="Times New Roman"/>
          <w:b w:val="0"/>
          <w:sz w:val="28"/>
          <w:szCs w:val="28"/>
          <w:lang w:eastAsia="en-US"/>
        </w:rPr>
        <w:t>Ниж</w:t>
      </w:r>
      <w:r>
        <w:rPr>
          <w:rStyle w:val="FontStyle14"/>
          <w:rFonts w:ascii="Times New Roman" w:hAnsi="Times New Roman"/>
          <w:b w:val="0"/>
          <w:sz w:val="28"/>
          <w:szCs w:val="28"/>
          <w:lang w:eastAsia="en-US"/>
        </w:rPr>
        <w:t>некамского муниципального района Респуб</w:t>
      </w:r>
      <w:r w:rsidRPr="00040AFE">
        <w:rPr>
          <w:rStyle w:val="FontStyle14"/>
          <w:rFonts w:ascii="Times New Roman" w:hAnsi="Times New Roman"/>
          <w:b w:val="0"/>
          <w:sz w:val="28"/>
          <w:szCs w:val="28"/>
          <w:lang w:eastAsia="en-US"/>
        </w:rPr>
        <w:t>лики Татарстан</w:t>
      </w:r>
    </w:p>
    <w:p w:rsidR="00EB7DDE" w:rsidRDefault="00EB7DDE" w:rsidP="00EB7DDE">
      <w:pPr>
        <w:pStyle w:val="Style5"/>
        <w:widowControl/>
        <w:spacing w:before="58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F62DD" w:rsidRPr="00040AFE" w:rsidRDefault="004F62DD" w:rsidP="004F62DD">
      <w:pPr>
        <w:pStyle w:val="Style5"/>
        <w:widowControl/>
        <w:spacing w:before="58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40AFE">
        <w:rPr>
          <w:rFonts w:ascii="Times New Roman" w:hAnsi="Times New Roman"/>
          <w:sz w:val="28"/>
          <w:szCs w:val="28"/>
        </w:rPr>
        <w:t xml:space="preserve">Рассмотрев предложение ОАО «Сетевая компания» о разработке </w:t>
      </w:r>
      <w:r w:rsidR="00EB7DDE">
        <w:rPr>
          <w:rFonts w:ascii="Times New Roman" w:hAnsi="Times New Roman"/>
          <w:sz w:val="28"/>
          <w:szCs w:val="28"/>
        </w:rPr>
        <w:t xml:space="preserve">                        </w:t>
      </w:r>
      <w:r w:rsidRPr="00040AFE">
        <w:rPr>
          <w:rFonts w:ascii="Times New Roman" w:hAnsi="Times New Roman"/>
          <w:sz w:val="28"/>
          <w:szCs w:val="28"/>
        </w:rPr>
        <w:t xml:space="preserve">генеральных планов Нижнекамского муниципального района Республики </w:t>
      </w:r>
      <w:r w:rsidR="00EB7DDE">
        <w:rPr>
          <w:rFonts w:ascii="Times New Roman" w:hAnsi="Times New Roman"/>
          <w:sz w:val="28"/>
          <w:szCs w:val="28"/>
        </w:rPr>
        <w:t xml:space="preserve">                </w:t>
      </w:r>
      <w:r w:rsidRPr="00040AFE">
        <w:rPr>
          <w:rFonts w:ascii="Times New Roman" w:hAnsi="Times New Roman"/>
          <w:sz w:val="28"/>
          <w:szCs w:val="28"/>
        </w:rPr>
        <w:t>Татарстан с отображением проектируемой трассы</w:t>
      </w:r>
      <w:r w:rsidR="00EB7DDE">
        <w:rPr>
          <w:rFonts w:ascii="Times New Roman" w:hAnsi="Times New Roman"/>
          <w:sz w:val="28"/>
          <w:szCs w:val="28"/>
        </w:rPr>
        <w:t xml:space="preserve">  </w:t>
      </w:r>
      <w:r w:rsidRPr="00040AFE">
        <w:rPr>
          <w:rFonts w:ascii="Times New Roman" w:hAnsi="Times New Roman"/>
          <w:sz w:val="28"/>
          <w:szCs w:val="28"/>
        </w:rPr>
        <w:t>электропередач, проходящей по территории Нижнекамского муниципального района Республики Татарстан, в соответствии</w:t>
      </w:r>
      <w:r w:rsidR="00040AFE">
        <w:rPr>
          <w:rFonts w:ascii="Times New Roman" w:hAnsi="Times New Roman"/>
          <w:sz w:val="28"/>
          <w:szCs w:val="28"/>
        </w:rPr>
        <w:t xml:space="preserve"> </w:t>
      </w:r>
      <w:r w:rsidRPr="00040AFE">
        <w:rPr>
          <w:rFonts w:ascii="Times New Roman" w:hAnsi="Times New Roman"/>
          <w:sz w:val="28"/>
          <w:szCs w:val="28"/>
        </w:rPr>
        <w:t>Градостроительным</w:t>
      </w:r>
      <w:r w:rsidR="00040AFE">
        <w:rPr>
          <w:rFonts w:ascii="Times New Roman" w:hAnsi="Times New Roman"/>
          <w:sz w:val="28"/>
          <w:szCs w:val="28"/>
        </w:rPr>
        <w:t xml:space="preserve"> </w:t>
      </w:r>
      <w:r w:rsidRPr="00040AFE">
        <w:rPr>
          <w:rFonts w:ascii="Times New Roman" w:hAnsi="Times New Roman"/>
          <w:sz w:val="28"/>
          <w:szCs w:val="28"/>
        </w:rPr>
        <w:t xml:space="preserve">кодексом Российской Федерации, </w:t>
      </w:r>
      <w:r w:rsidR="00EB7DDE">
        <w:rPr>
          <w:rFonts w:ascii="Times New Roman" w:hAnsi="Times New Roman"/>
          <w:sz w:val="28"/>
          <w:szCs w:val="28"/>
        </w:rPr>
        <w:t xml:space="preserve">                    </w:t>
      </w:r>
      <w:r w:rsidRPr="00040AFE">
        <w:rPr>
          <w:rFonts w:ascii="Times New Roman" w:hAnsi="Times New Roman"/>
          <w:sz w:val="28"/>
          <w:szCs w:val="28"/>
        </w:rPr>
        <w:t>Положением об исполнительном комитете Нижнекамского муниципального района Республики Татарстан, постановляю:</w:t>
      </w:r>
    </w:p>
    <w:p w:rsidR="004F62DD" w:rsidRPr="00040AFE" w:rsidRDefault="004F62DD" w:rsidP="004F62DD">
      <w:pPr>
        <w:pStyle w:val="Style5"/>
        <w:widowControl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40AFE">
        <w:rPr>
          <w:rFonts w:ascii="Times New Roman" w:hAnsi="Times New Roman"/>
          <w:sz w:val="28"/>
          <w:szCs w:val="28"/>
        </w:rPr>
        <w:t xml:space="preserve">1. Приступить к разработке генеральных планов </w:t>
      </w:r>
      <w:proofErr w:type="spellStart"/>
      <w:r w:rsidRPr="00040AFE">
        <w:rPr>
          <w:rFonts w:ascii="Times New Roman" w:hAnsi="Times New Roman"/>
          <w:sz w:val="28"/>
          <w:szCs w:val="28"/>
        </w:rPr>
        <w:t>Елантовского</w:t>
      </w:r>
      <w:proofErr w:type="spellEnd"/>
      <w:r w:rsidRPr="00040AFE">
        <w:rPr>
          <w:rFonts w:ascii="Times New Roman" w:hAnsi="Times New Roman"/>
          <w:sz w:val="28"/>
          <w:szCs w:val="28"/>
        </w:rPr>
        <w:t>, Шингал</w:t>
      </w:r>
      <w:r w:rsidRPr="00040AFE">
        <w:rPr>
          <w:rFonts w:ascii="Times New Roman" w:hAnsi="Times New Roman"/>
          <w:sz w:val="28"/>
          <w:szCs w:val="28"/>
        </w:rPr>
        <w:t>ь</w:t>
      </w:r>
      <w:r w:rsidR="00EB7DDE">
        <w:rPr>
          <w:rFonts w:ascii="Times New Roman" w:hAnsi="Times New Roman"/>
          <w:sz w:val="28"/>
          <w:szCs w:val="28"/>
        </w:rPr>
        <w:t>чин</w:t>
      </w:r>
      <w:r w:rsidRPr="00040AFE">
        <w:rPr>
          <w:rFonts w:ascii="Times New Roman" w:hAnsi="Times New Roman"/>
          <w:sz w:val="28"/>
          <w:szCs w:val="28"/>
        </w:rPr>
        <w:t>ского, Шереметьевского сельских поселений Нижнекамского муниципал</w:t>
      </w:r>
      <w:r w:rsidRPr="00040AFE">
        <w:rPr>
          <w:rFonts w:ascii="Times New Roman" w:hAnsi="Times New Roman"/>
          <w:sz w:val="28"/>
          <w:szCs w:val="28"/>
        </w:rPr>
        <w:t>ь</w:t>
      </w:r>
      <w:r w:rsidRPr="00040AFE">
        <w:rPr>
          <w:rFonts w:ascii="Times New Roman" w:hAnsi="Times New Roman"/>
          <w:sz w:val="28"/>
          <w:szCs w:val="28"/>
        </w:rPr>
        <w:t xml:space="preserve">ного района Республики Татарстан и отображением объектов </w:t>
      </w:r>
      <w:proofErr w:type="gramStart"/>
      <w:r w:rsidRPr="00040AFE">
        <w:rPr>
          <w:rFonts w:ascii="Times New Roman" w:hAnsi="Times New Roman"/>
          <w:sz w:val="28"/>
          <w:szCs w:val="28"/>
        </w:rPr>
        <w:t>ВЛ</w:t>
      </w:r>
      <w:proofErr w:type="gramEnd"/>
      <w:r w:rsidRPr="00040AFE">
        <w:rPr>
          <w:rFonts w:ascii="Times New Roman" w:hAnsi="Times New Roman"/>
          <w:sz w:val="28"/>
          <w:szCs w:val="28"/>
        </w:rPr>
        <w:t xml:space="preserve"> 220 </w:t>
      </w:r>
      <w:proofErr w:type="spellStart"/>
      <w:r w:rsidRPr="00040AFE">
        <w:rPr>
          <w:rFonts w:ascii="Times New Roman" w:hAnsi="Times New Roman"/>
          <w:sz w:val="28"/>
          <w:szCs w:val="28"/>
        </w:rPr>
        <w:t>кВ</w:t>
      </w:r>
      <w:proofErr w:type="spellEnd"/>
      <w:r w:rsidRPr="00040AFE">
        <w:rPr>
          <w:rFonts w:ascii="Times New Roman" w:hAnsi="Times New Roman"/>
          <w:sz w:val="28"/>
          <w:szCs w:val="28"/>
        </w:rPr>
        <w:t xml:space="preserve"> </w:t>
      </w:r>
      <w:r w:rsidR="00EB7DDE">
        <w:rPr>
          <w:rFonts w:ascii="Times New Roman" w:hAnsi="Times New Roman"/>
          <w:sz w:val="28"/>
          <w:szCs w:val="28"/>
        </w:rPr>
        <w:t xml:space="preserve">                </w:t>
      </w:r>
      <w:r w:rsidRPr="00040AFE">
        <w:rPr>
          <w:rFonts w:ascii="Times New Roman" w:hAnsi="Times New Roman"/>
          <w:sz w:val="28"/>
          <w:szCs w:val="28"/>
        </w:rPr>
        <w:t>Нижнекамская-</w:t>
      </w:r>
      <w:proofErr w:type="spellStart"/>
      <w:r w:rsidRPr="00040AFE">
        <w:rPr>
          <w:rFonts w:ascii="Times New Roman" w:hAnsi="Times New Roman"/>
          <w:sz w:val="28"/>
          <w:szCs w:val="28"/>
        </w:rPr>
        <w:t>Кутлу</w:t>
      </w:r>
      <w:proofErr w:type="spellEnd"/>
      <w:r w:rsidRPr="00040AFE">
        <w:rPr>
          <w:rFonts w:ascii="Times New Roman" w:hAnsi="Times New Roman"/>
          <w:sz w:val="28"/>
          <w:szCs w:val="28"/>
        </w:rPr>
        <w:t>-</w:t>
      </w:r>
      <w:proofErr w:type="spellStart"/>
      <w:r w:rsidRPr="00040AFE">
        <w:rPr>
          <w:rFonts w:ascii="Times New Roman" w:hAnsi="Times New Roman"/>
          <w:sz w:val="28"/>
          <w:szCs w:val="28"/>
        </w:rPr>
        <w:t>Букаш</w:t>
      </w:r>
      <w:proofErr w:type="spellEnd"/>
      <w:r w:rsidRPr="00040AFE">
        <w:rPr>
          <w:rFonts w:ascii="Times New Roman" w:hAnsi="Times New Roman"/>
          <w:sz w:val="28"/>
          <w:szCs w:val="28"/>
        </w:rPr>
        <w:t xml:space="preserve">, проходящего по территории Нижнекамского </w:t>
      </w:r>
      <w:r w:rsidR="00EB7DDE">
        <w:rPr>
          <w:rFonts w:ascii="Times New Roman" w:hAnsi="Times New Roman"/>
          <w:sz w:val="28"/>
          <w:szCs w:val="28"/>
        </w:rPr>
        <w:t xml:space="preserve">               </w:t>
      </w:r>
      <w:r w:rsidRPr="00040AFE">
        <w:rPr>
          <w:rFonts w:ascii="Times New Roman" w:hAnsi="Times New Roman"/>
          <w:sz w:val="28"/>
          <w:szCs w:val="28"/>
        </w:rPr>
        <w:t>муниципального района Республики Татарстан.</w:t>
      </w:r>
    </w:p>
    <w:p w:rsidR="004F62DD" w:rsidRPr="00040AFE" w:rsidRDefault="004F62DD" w:rsidP="004F62DD">
      <w:pPr>
        <w:pStyle w:val="Style5"/>
        <w:widowControl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40AFE">
        <w:rPr>
          <w:rFonts w:ascii="Times New Roman" w:hAnsi="Times New Roman"/>
          <w:sz w:val="28"/>
          <w:szCs w:val="28"/>
        </w:rPr>
        <w:t xml:space="preserve">2. Произвести </w:t>
      </w:r>
      <w:r w:rsidR="00040AFE">
        <w:rPr>
          <w:rFonts w:ascii="Times New Roman" w:hAnsi="Times New Roman"/>
          <w:sz w:val="28"/>
          <w:szCs w:val="28"/>
        </w:rPr>
        <w:t xml:space="preserve">  </w:t>
      </w:r>
      <w:r w:rsidRPr="00040AFE">
        <w:rPr>
          <w:rFonts w:ascii="Times New Roman" w:hAnsi="Times New Roman"/>
          <w:sz w:val="28"/>
          <w:szCs w:val="28"/>
        </w:rPr>
        <w:t xml:space="preserve">рассмотрение, </w:t>
      </w:r>
      <w:r w:rsidR="00040AFE">
        <w:rPr>
          <w:rFonts w:ascii="Times New Roman" w:hAnsi="Times New Roman"/>
          <w:sz w:val="28"/>
          <w:szCs w:val="28"/>
        </w:rPr>
        <w:t xml:space="preserve">  </w:t>
      </w:r>
      <w:r w:rsidRPr="00040AFE">
        <w:rPr>
          <w:rFonts w:ascii="Times New Roman" w:hAnsi="Times New Roman"/>
          <w:sz w:val="28"/>
          <w:szCs w:val="28"/>
        </w:rPr>
        <w:t xml:space="preserve">согласование, </w:t>
      </w:r>
      <w:r w:rsidR="00040AFE">
        <w:rPr>
          <w:rFonts w:ascii="Times New Roman" w:hAnsi="Times New Roman"/>
          <w:sz w:val="28"/>
          <w:szCs w:val="28"/>
        </w:rPr>
        <w:t xml:space="preserve">  </w:t>
      </w:r>
      <w:r w:rsidRPr="00040AFE">
        <w:rPr>
          <w:rFonts w:ascii="Times New Roman" w:hAnsi="Times New Roman"/>
          <w:sz w:val="28"/>
          <w:szCs w:val="28"/>
        </w:rPr>
        <w:t>утверждение</w:t>
      </w:r>
      <w:r w:rsidR="00040AFE">
        <w:rPr>
          <w:rFonts w:ascii="Times New Roman" w:hAnsi="Times New Roman"/>
          <w:sz w:val="28"/>
          <w:szCs w:val="28"/>
        </w:rPr>
        <w:t xml:space="preserve">   </w:t>
      </w:r>
      <w:r w:rsidRPr="00040AFE">
        <w:rPr>
          <w:rFonts w:ascii="Times New Roman" w:hAnsi="Times New Roman"/>
          <w:sz w:val="28"/>
          <w:szCs w:val="28"/>
        </w:rPr>
        <w:t xml:space="preserve">проектов </w:t>
      </w:r>
      <w:r w:rsidR="00040AFE">
        <w:rPr>
          <w:rFonts w:ascii="Times New Roman" w:hAnsi="Times New Roman"/>
          <w:sz w:val="28"/>
          <w:szCs w:val="28"/>
        </w:rPr>
        <w:t xml:space="preserve">                            </w:t>
      </w:r>
      <w:r w:rsidRPr="00040AFE">
        <w:rPr>
          <w:rFonts w:ascii="Times New Roman" w:hAnsi="Times New Roman"/>
          <w:sz w:val="28"/>
          <w:szCs w:val="28"/>
        </w:rPr>
        <w:t xml:space="preserve">в соответствии с требованиями статей 24, 25, Градостроительного кодекса </w:t>
      </w:r>
      <w:r w:rsidR="00040AFE">
        <w:rPr>
          <w:rFonts w:ascii="Times New Roman" w:hAnsi="Times New Roman"/>
          <w:sz w:val="28"/>
          <w:szCs w:val="28"/>
        </w:rPr>
        <w:t xml:space="preserve">                      </w:t>
      </w:r>
      <w:r w:rsidRPr="00040AFE">
        <w:rPr>
          <w:rFonts w:ascii="Times New Roman" w:hAnsi="Times New Roman"/>
          <w:sz w:val="28"/>
          <w:szCs w:val="28"/>
        </w:rPr>
        <w:t>Российской Федерации.</w:t>
      </w:r>
    </w:p>
    <w:p w:rsidR="004F62DD" w:rsidRPr="00040AFE" w:rsidRDefault="004F62DD" w:rsidP="004F62DD">
      <w:pPr>
        <w:pStyle w:val="Style5"/>
        <w:widowControl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40AFE">
        <w:rPr>
          <w:rFonts w:ascii="Times New Roman" w:hAnsi="Times New Roman"/>
          <w:sz w:val="28"/>
          <w:szCs w:val="28"/>
        </w:rPr>
        <w:t>3. Отделу</w:t>
      </w:r>
      <w:r w:rsidR="00EB7DDE">
        <w:rPr>
          <w:rFonts w:ascii="Times New Roman" w:hAnsi="Times New Roman"/>
          <w:sz w:val="28"/>
          <w:szCs w:val="28"/>
        </w:rPr>
        <w:t xml:space="preserve"> </w:t>
      </w:r>
      <w:r w:rsidRPr="00040AFE">
        <w:rPr>
          <w:rFonts w:ascii="Times New Roman" w:hAnsi="Times New Roman"/>
          <w:sz w:val="28"/>
          <w:szCs w:val="28"/>
        </w:rPr>
        <w:t xml:space="preserve"> по </w:t>
      </w:r>
      <w:r w:rsidR="00EB7DDE">
        <w:rPr>
          <w:rFonts w:ascii="Times New Roman" w:hAnsi="Times New Roman"/>
          <w:sz w:val="28"/>
          <w:szCs w:val="28"/>
        </w:rPr>
        <w:t xml:space="preserve"> </w:t>
      </w:r>
      <w:r w:rsidRPr="00040AFE">
        <w:rPr>
          <w:rFonts w:ascii="Times New Roman" w:hAnsi="Times New Roman"/>
          <w:sz w:val="28"/>
          <w:szCs w:val="28"/>
        </w:rPr>
        <w:t>связям</w:t>
      </w:r>
      <w:r w:rsidR="00EB7DDE">
        <w:rPr>
          <w:rFonts w:ascii="Times New Roman" w:hAnsi="Times New Roman"/>
          <w:sz w:val="28"/>
          <w:szCs w:val="28"/>
        </w:rPr>
        <w:t xml:space="preserve"> </w:t>
      </w:r>
      <w:r w:rsidRPr="00040AFE">
        <w:rPr>
          <w:rFonts w:ascii="Times New Roman" w:hAnsi="Times New Roman"/>
          <w:sz w:val="28"/>
          <w:szCs w:val="28"/>
        </w:rPr>
        <w:t xml:space="preserve"> с</w:t>
      </w:r>
      <w:r w:rsidR="00EB7DDE">
        <w:rPr>
          <w:rFonts w:ascii="Times New Roman" w:hAnsi="Times New Roman"/>
          <w:sz w:val="28"/>
          <w:szCs w:val="28"/>
        </w:rPr>
        <w:t xml:space="preserve"> </w:t>
      </w:r>
      <w:r w:rsidRPr="00040AFE">
        <w:rPr>
          <w:rFonts w:ascii="Times New Roman" w:hAnsi="Times New Roman"/>
          <w:sz w:val="28"/>
          <w:szCs w:val="28"/>
        </w:rPr>
        <w:t xml:space="preserve"> общественностью</w:t>
      </w:r>
      <w:r w:rsidR="00EB7DDE">
        <w:rPr>
          <w:rFonts w:ascii="Times New Roman" w:hAnsi="Times New Roman"/>
          <w:sz w:val="28"/>
          <w:szCs w:val="28"/>
        </w:rPr>
        <w:t xml:space="preserve"> </w:t>
      </w:r>
      <w:r w:rsidRPr="00040AFE">
        <w:rPr>
          <w:rFonts w:ascii="Times New Roman" w:hAnsi="Times New Roman"/>
          <w:sz w:val="28"/>
          <w:szCs w:val="28"/>
        </w:rPr>
        <w:t xml:space="preserve"> и </w:t>
      </w:r>
      <w:r w:rsidR="00EB7DDE">
        <w:rPr>
          <w:rFonts w:ascii="Times New Roman" w:hAnsi="Times New Roman"/>
          <w:sz w:val="28"/>
          <w:szCs w:val="28"/>
        </w:rPr>
        <w:t xml:space="preserve"> </w:t>
      </w:r>
      <w:r w:rsidRPr="00040AFE">
        <w:rPr>
          <w:rFonts w:ascii="Times New Roman" w:hAnsi="Times New Roman"/>
          <w:sz w:val="28"/>
          <w:szCs w:val="28"/>
        </w:rPr>
        <w:t>работе</w:t>
      </w:r>
      <w:r w:rsidR="00EB7DDE">
        <w:rPr>
          <w:rFonts w:ascii="Times New Roman" w:hAnsi="Times New Roman"/>
          <w:sz w:val="28"/>
          <w:szCs w:val="28"/>
        </w:rPr>
        <w:t xml:space="preserve"> </w:t>
      </w:r>
      <w:r w:rsidRPr="00040AFE">
        <w:rPr>
          <w:rFonts w:ascii="Times New Roman" w:hAnsi="Times New Roman"/>
          <w:sz w:val="28"/>
          <w:szCs w:val="28"/>
        </w:rPr>
        <w:t xml:space="preserve"> СМИ </w:t>
      </w:r>
      <w:r w:rsidR="00EB7DDE">
        <w:rPr>
          <w:rFonts w:ascii="Times New Roman" w:hAnsi="Times New Roman"/>
          <w:sz w:val="28"/>
          <w:szCs w:val="28"/>
        </w:rPr>
        <w:t xml:space="preserve"> </w:t>
      </w:r>
      <w:r w:rsidRPr="00040AFE">
        <w:rPr>
          <w:rFonts w:ascii="Times New Roman" w:hAnsi="Times New Roman"/>
          <w:sz w:val="28"/>
          <w:szCs w:val="28"/>
        </w:rPr>
        <w:t xml:space="preserve">Совета </w:t>
      </w:r>
      <w:r w:rsidR="00EB7DDE">
        <w:rPr>
          <w:rFonts w:ascii="Times New Roman" w:hAnsi="Times New Roman"/>
          <w:sz w:val="28"/>
          <w:szCs w:val="28"/>
        </w:rPr>
        <w:t xml:space="preserve">                      </w:t>
      </w:r>
      <w:r w:rsidRPr="00040AFE">
        <w:rPr>
          <w:rFonts w:ascii="Times New Roman" w:hAnsi="Times New Roman"/>
          <w:sz w:val="28"/>
          <w:szCs w:val="28"/>
        </w:rPr>
        <w:t xml:space="preserve">Нижнекамского муниципального района Республики Татарстан обеспечить </w:t>
      </w:r>
      <w:r w:rsidR="00EB7DDE">
        <w:rPr>
          <w:rFonts w:ascii="Times New Roman" w:hAnsi="Times New Roman"/>
          <w:sz w:val="28"/>
          <w:szCs w:val="28"/>
        </w:rPr>
        <w:t xml:space="preserve">                        </w:t>
      </w:r>
      <w:r w:rsidRPr="00040AFE">
        <w:rPr>
          <w:rFonts w:ascii="Times New Roman" w:hAnsi="Times New Roman"/>
          <w:sz w:val="28"/>
          <w:szCs w:val="28"/>
        </w:rPr>
        <w:t xml:space="preserve">размещение </w:t>
      </w:r>
      <w:r w:rsidR="00EB7DDE">
        <w:rPr>
          <w:rFonts w:ascii="Times New Roman" w:hAnsi="Times New Roman"/>
          <w:sz w:val="28"/>
          <w:szCs w:val="28"/>
        </w:rPr>
        <w:t xml:space="preserve">данного </w:t>
      </w:r>
      <w:r w:rsidRPr="00040AFE">
        <w:rPr>
          <w:rFonts w:ascii="Times New Roman" w:hAnsi="Times New Roman"/>
          <w:sz w:val="28"/>
          <w:szCs w:val="28"/>
        </w:rPr>
        <w:t>постановления на официальном сайте Нижнекамск.</w:t>
      </w:r>
    </w:p>
    <w:p w:rsidR="004F62DD" w:rsidRPr="00040AFE" w:rsidRDefault="004F62DD" w:rsidP="004F62DD">
      <w:pPr>
        <w:pStyle w:val="Style5"/>
        <w:widowControl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40AFE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040AFE">
        <w:rPr>
          <w:rFonts w:ascii="Times New Roman" w:hAnsi="Times New Roman"/>
          <w:sz w:val="28"/>
          <w:szCs w:val="28"/>
        </w:rPr>
        <w:t>Контроль   за</w:t>
      </w:r>
      <w:proofErr w:type="gramEnd"/>
      <w:r w:rsidRPr="00040AFE">
        <w:rPr>
          <w:rFonts w:ascii="Times New Roman" w:hAnsi="Times New Roman"/>
          <w:sz w:val="28"/>
          <w:szCs w:val="28"/>
        </w:rPr>
        <w:t xml:space="preserve">  выполнением   настоящего  постановления возложить на начальника управления строительства и архитектуры Исполнительного комит</w:t>
      </w:r>
      <w:r w:rsidRPr="00040AFE">
        <w:rPr>
          <w:rFonts w:ascii="Times New Roman" w:hAnsi="Times New Roman"/>
          <w:sz w:val="28"/>
          <w:szCs w:val="28"/>
        </w:rPr>
        <w:t>е</w:t>
      </w:r>
      <w:r w:rsidRPr="00040AFE">
        <w:rPr>
          <w:rFonts w:ascii="Times New Roman" w:hAnsi="Times New Roman"/>
          <w:sz w:val="28"/>
          <w:szCs w:val="28"/>
        </w:rPr>
        <w:t xml:space="preserve">та Нижнекамского муниципального района </w:t>
      </w:r>
      <w:proofErr w:type="spellStart"/>
      <w:r w:rsidRPr="00040AFE">
        <w:rPr>
          <w:rFonts w:ascii="Times New Roman" w:hAnsi="Times New Roman"/>
          <w:sz w:val="28"/>
          <w:szCs w:val="28"/>
        </w:rPr>
        <w:t>Ханова</w:t>
      </w:r>
      <w:proofErr w:type="spellEnd"/>
      <w:r w:rsidRPr="00040AFE">
        <w:rPr>
          <w:rFonts w:ascii="Times New Roman" w:hAnsi="Times New Roman"/>
          <w:sz w:val="28"/>
          <w:szCs w:val="28"/>
        </w:rPr>
        <w:t xml:space="preserve"> Ф.Г.</w:t>
      </w:r>
    </w:p>
    <w:p w:rsidR="00EE2074" w:rsidRPr="00040AFE" w:rsidRDefault="00AD1418">
      <w:pPr>
        <w:rPr>
          <w:sz w:val="28"/>
          <w:szCs w:val="28"/>
        </w:rPr>
      </w:pPr>
    </w:p>
    <w:p w:rsidR="004F62DD" w:rsidRPr="00040AFE" w:rsidRDefault="004F62DD">
      <w:pPr>
        <w:rPr>
          <w:sz w:val="28"/>
          <w:szCs w:val="28"/>
        </w:rPr>
      </w:pPr>
    </w:p>
    <w:p w:rsidR="004F62DD" w:rsidRPr="004F62DD" w:rsidRDefault="004F62DD">
      <w:pPr>
        <w:rPr>
          <w:rFonts w:ascii="Times New Roman" w:hAnsi="Times New Roman"/>
          <w:sz w:val="28"/>
          <w:szCs w:val="28"/>
        </w:rPr>
      </w:pPr>
      <w:r w:rsidRPr="00040AFE">
        <w:rPr>
          <w:rFonts w:ascii="Times New Roman" w:hAnsi="Times New Roman"/>
          <w:sz w:val="28"/>
          <w:szCs w:val="28"/>
        </w:rPr>
        <w:t xml:space="preserve">Руководитель                                                         </w:t>
      </w:r>
      <w:r w:rsidR="00EB7DDE">
        <w:rPr>
          <w:rFonts w:ascii="Times New Roman" w:hAnsi="Times New Roman"/>
          <w:sz w:val="28"/>
          <w:szCs w:val="28"/>
        </w:rPr>
        <w:t xml:space="preserve">                        </w:t>
      </w:r>
      <w:r w:rsidRPr="00040AFE">
        <w:rPr>
          <w:rFonts w:ascii="Times New Roman" w:hAnsi="Times New Roman"/>
          <w:sz w:val="28"/>
          <w:szCs w:val="28"/>
        </w:rPr>
        <w:t xml:space="preserve"> А.Г. </w:t>
      </w:r>
      <w:proofErr w:type="spellStart"/>
      <w:r w:rsidRPr="00040AFE">
        <w:rPr>
          <w:rFonts w:ascii="Times New Roman" w:hAnsi="Times New Roman"/>
          <w:sz w:val="28"/>
          <w:szCs w:val="28"/>
        </w:rPr>
        <w:t>Сайфутдинов</w:t>
      </w:r>
      <w:proofErr w:type="spellEnd"/>
    </w:p>
    <w:sectPr w:rsidR="004F62DD" w:rsidRPr="004F62DD" w:rsidSect="00EB7DDE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2DD"/>
    <w:rsid w:val="00040AFE"/>
    <w:rsid w:val="004F62DD"/>
    <w:rsid w:val="00623874"/>
    <w:rsid w:val="00712B8C"/>
    <w:rsid w:val="00A8575A"/>
    <w:rsid w:val="00AD1418"/>
    <w:rsid w:val="00EB7DDE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2DD"/>
    <w:pPr>
      <w:widowControl w:val="0"/>
      <w:autoSpaceDE w:val="0"/>
      <w:autoSpaceDN w:val="0"/>
      <w:adjustRightInd w:val="0"/>
      <w:ind w:firstLine="0"/>
      <w:jc w:val="lef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4F62DD"/>
    <w:pPr>
      <w:spacing w:line="312" w:lineRule="exact"/>
    </w:pPr>
  </w:style>
  <w:style w:type="paragraph" w:customStyle="1" w:styleId="Style5">
    <w:name w:val="Style5"/>
    <w:basedOn w:val="a"/>
    <w:rsid w:val="004F62DD"/>
    <w:pPr>
      <w:spacing w:line="317" w:lineRule="exact"/>
      <w:ind w:firstLine="672"/>
    </w:pPr>
  </w:style>
  <w:style w:type="character" w:customStyle="1" w:styleId="FontStyle14">
    <w:name w:val="Font Style14"/>
    <w:basedOn w:val="a0"/>
    <w:rsid w:val="004F62DD"/>
    <w:rPr>
      <w:rFonts w:ascii="Bookman Old Style" w:hAnsi="Bookman Old Style" w:cs="Bookman Old Style" w:hint="default"/>
      <w:b/>
      <w:bCs/>
      <w:sz w:val="22"/>
      <w:szCs w:val="22"/>
    </w:rPr>
  </w:style>
  <w:style w:type="character" w:customStyle="1" w:styleId="FontStyle15">
    <w:name w:val="Font Style15"/>
    <w:basedOn w:val="a0"/>
    <w:rsid w:val="004F62DD"/>
    <w:rPr>
      <w:rFonts w:ascii="Bookman Old Style" w:hAnsi="Bookman Old Style" w:cs="Bookman Old Style" w:hint="default"/>
      <w:sz w:val="22"/>
      <w:szCs w:val="22"/>
    </w:rPr>
  </w:style>
  <w:style w:type="table" w:styleId="a3">
    <w:name w:val="Table Grid"/>
    <w:basedOn w:val="a1"/>
    <w:rsid w:val="004F62DD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7D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7D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2DD"/>
    <w:pPr>
      <w:widowControl w:val="0"/>
      <w:autoSpaceDE w:val="0"/>
      <w:autoSpaceDN w:val="0"/>
      <w:adjustRightInd w:val="0"/>
      <w:ind w:firstLine="0"/>
      <w:jc w:val="lef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4F62DD"/>
    <w:pPr>
      <w:spacing w:line="312" w:lineRule="exact"/>
    </w:pPr>
  </w:style>
  <w:style w:type="paragraph" w:customStyle="1" w:styleId="Style5">
    <w:name w:val="Style5"/>
    <w:basedOn w:val="a"/>
    <w:rsid w:val="004F62DD"/>
    <w:pPr>
      <w:spacing w:line="317" w:lineRule="exact"/>
      <w:ind w:firstLine="672"/>
    </w:pPr>
  </w:style>
  <w:style w:type="character" w:customStyle="1" w:styleId="FontStyle14">
    <w:name w:val="Font Style14"/>
    <w:basedOn w:val="a0"/>
    <w:rsid w:val="004F62DD"/>
    <w:rPr>
      <w:rFonts w:ascii="Bookman Old Style" w:hAnsi="Bookman Old Style" w:cs="Bookman Old Style" w:hint="default"/>
      <w:b/>
      <w:bCs/>
      <w:sz w:val="22"/>
      <w:szCs w:val="22"/>
    </w:rPr>
  </w:style>
  <w:style w:type="character" w:customStyle="1" w:styleId="FontStyle15">
    <w:name w:val="Font Style15"/>
    <w:basedOn w:val="a0"/>
    <w:rsid w:val="004F62DD"/>
    <w:rPr>
      <w:rFonts w:ascii="Bookman Old Style" w:hAnsi="Bookman Old Style" w:cs="Bookman Old Style" w:hint="default"/>
      <w:sz w:val="22"/>
      <w:szCs w:val="22"/>
    </w:rPr>
  </w:style>
  <w:style w:type="table" w:styleId="a3">
    <w:name w:val="Table Grid"/>
    <w:basedOn w:val="a1"/>
    <w:rsid w:val="004F62DD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7D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7D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1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2016-12-22T06:28:00Z</cp:lastPrinted>
  <dcterms:created xsi:type="dcterms:W3CDTF">2016-12-30T05:00:00Z</dcterms:created>
  <dcterms:modified xsi:type="dcterms:W3CDTF">2016-12-30T05:00:00Z</dcterms:modified>
</cp:coreProperties>
</file>