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E6BC6" w:rsidRPr="008218FD" w:rsidTr="00DD1DC8">
        <w:trPr>
          <w:trHeight w:val="1275"/>
        </w:trPr>
        <w:tc>
          <w:tcPr>
            <w:tcW w:w="4536" w:type="dxa"/>
          </w:tcPr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6BC6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6BC6" w:rsidRPr="006E6BC6" w:rsidRDefault="006E6BC6" w:rsidP="006E6B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6BC6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1FC9799" wp14:editId="52508B1E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6E6B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6E6B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6E6BC6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6BC6" w:rsidRPr="008E3144" w:rsidTr="00DD1DC8">
        <w:trPr>
          <w:trHeight w:val="177"/>
        </w:trPr>
        <w:tc>
          <w:tcPr>
            <w:tcW w:w="5246" w:type="dxa"/>
            <w:gridSpan w:val="2"/>
          </w:tcPr>
          <w:p w:rsidR="006E6BC6" w:rsidRPr="006E6BC6" w:rsidRDefault="006E6BC6" w:rsidP="006E6BC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6BC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1188D15" wp14:editId="15E9230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E6BC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BF20A41" wp14:editId="7F802E5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E6BC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37F7BF3" wp14:editId="7CC3152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6E6BC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E6BC6" w:rsidRPr="006E6BC6" w:rsidRDefault="006E6BC6" w:rsidP="006E6BC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E6BC6" w:rsidRPr="006E6BC6" w:rsidRDefault="006E6BC6" w:rsidP="006E6BC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126</w:t>
            </w:r>
          </w:p>
        </w:tc>
        <w:tc>
          <w:tcPr>
            <w:tcW w:w="4393" w:type="dxa"/>
            <w:gridSpan w:val="2"/>
          </w:tcPr>
          <w:p w:rsidR="006E6BC6" w:rsidRPr="006E6BC6" w:rsidRDefault="006E6BC6" w:rsidP="006E6BC6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6E6BC6" w:rsidRPr="006E6BC6" w:rsidRDefault="006E6BC6" w:rsidP="006E6B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6E6BC6" w:rsidRPr="006E6BC6" w:rsidRDefault="006E6BC6" w:rsidP="006E6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26 нчы декабрь </w:t>
            </w:r>
            <w:r w:rsidRPr="006E6BC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6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5245"/>
      </w:tblGrid>
      <w:tr w:rsidR="00B20338" w:rsidRPr="006E6BC6" w:rsidTr="006E6BC6">
        <w:tc>
          <w:tcPr>
            <w:tcW w:w="9747" w:type="dxa"/>
            <w:hideMark/>
          </w:tcPr>
          <w:p w:rsidR="006E6BC6" w:rsidRDefault="006E6BC6" w:rsidP="004A1966">
            <w:pPr>
              <w:tabs>
                <w:tab w:val="left" w:pos="2022"/>
              </w:tabs>
              <w:ind w:right="459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4B2CDC" w:rsidRPr="006E6BC6" w:rsidRDefault="004B2CDC" w:rsidP="006E6BC6">
            <w:pPr>
              <w:tabs>
                <w:tab w:val="left" w:pos="2022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E6BC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Татарстан Республикасы Түбән Кама муниципаль районы Башлыгының аерым карарларына үзгәрешләр кертү турында</w:t>
            </w:r>
          </w:p>
        </w:tc>
        <w:tc>
          <w:tcPr>
            <w:tcW w:w="5245" w:type="dxa"/>
            <w:tcBorders>
              <w:left w:val="nil"/>
            </w:tcBorders>
            <w:hideMark/>
          </w:tcPr>
          <w:p w:rsidR="00B20338" w:rsidRPr="006E6BC6" w:rsidRDefault="00B20338" w:rsidP="00E93FF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4A1966" w:rsidRPr="006E6BC6" w:rsidRDefault="004A1966" w:rsidP="00011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B2CDC" w:rsidRPr="008218FD" w:rsidRDefault="004B2CDC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18FD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идарәче кадрлар</w:t>
      </w:r>
      <w:r w:rsidR="00CF1212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резервын </w:t>
      </w:r>
      <w:r w:rsidR="008218FD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8218FD">
        <w:rPr>
          <w:rFonts w:ascii="Times New Roman" w:hAnsi="Times New Roman" w:cs="Times New Roman"/>
          <w:sz w:val="28"/>
          <w:szCs w:val="28"/>
          <w:lang w:val="tt-RU"/>
        </w:rPr>
        <w:t>формалаштыру, әзерләү һәм файдалану тәртибен камилләштерү максатларында, кад</w:t>
      </w:r>
      <w:r w:rsidRPr="008218FD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8218FD">
        <w:rPr>
          <w:rFonts w:ascii="Times New Roman" w:hAnsi="Times New Roman" w:cs="Times New Roman"/>
          <w:sz w:val="28"/>
          <w:szCs w:val="28"/>
          <w:lang w:val="tt-RU"/>
        </w:rPr>
        <w:t>лар үзгәрешләренә бәйле рәвештә, карар бирәм:</w:t>
      </w:r>
    </w:p>
    <w:p w:rsidR="00DA2503" w:rsidRPr="008218FD" w:rsidRDefault="004A1966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4B2CDC" w:rsidRPr="008218FD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Башлыгының «Түбән Кама муниципаль районы идарәче кадрлар</w:t>
      </w:r>
      <w:r w:rsidR="00CF1212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4B2CDC"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резервын формалаштыру, әзерләү һәм файдалану тәртибе турында нигезләмәне раслау хакында» 2009</w:t>
      </w:r>
      <w:r w:rsidR="00B82903"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елны</w:t>
      </w:r>
      <w:r w:rsidR="00B8290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4B2CDC"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18FD"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  <w:bookmarkStart w:id="0" w:name="_GoBack"/>
      <w:bookmarkEnd w:id="0"/>
      <w:r w:rsidR="004B2CDC">
        <w:rPr>
          <w:rFonts w:ascii="Times New Roman" w:hAnsi="Times New Roman" w:cs="Times New Roman"/>
          <w:sz w:val="28"/>
          <w:szCs w:val="28"/>
          <w:lang w:val="tt-RU"/>
        </w:rPr>
        <w:t>20 февралендәге</w:t>
      </w:r>
      <w:r w:rsidR="004B2CDC" w:rsidRPr="008218FD">
        <w:rPr>
          <w:rFonts w:ascii="Times New Roman" w:hAnsi="Times New Roman" w:cs="Times New Roman"/>
          <w:sz w:val="28"/>
          <w:szCs w:val="28"/>
          <w:lang w:val="tt-RU"/>
        </w:rPr>
        <w:t xml:space="preserve"> 3</w:t>
      </w:r>
      <w:r w:rsidR="004B2CDC">
        <w:rPr>
          <w:rFonts w:ascii="Times New Roman" w:hAnsi="Times New Roman" w:cs="Times New Roman"/>
          <w:sz w:val="28"/>
          <w:szCs w:val="28"/>
          <w:lang w:val="tt-RU"/>
        </w:rPr>
        <w:t xml:space="preserve"> номерлы</w:t>
      </w:r>
      <w:r w:rsidR="006E6BC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B2CDC" w:rsidRPr="008218FD">
        <w:rPr>
          <w:rFonts w:ascii="Times New Roman" w:hAnsi="Times New Roman" w:cs="Times New Roman"/>
          <w:sz w:val="28"/>
          <w:szCs w:val="28"/>
          <w:lang w:val="tt-RU"/>
        </w:rPr>
        <w:t>карарына (алга таба – карар) түбәндәге үзгәрешләрне кертергә:</w:t>
      </w:r>
    </w:p>
    <w:p w:rsidR="00F864CE" w:rsidRPr="00CF1212" w:rsidRDefault="00B251F1" w:rsidP="004B2C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A1966">
        <w:rPr>
          <w:rFonts w:ascii="Times New Roman" w:hAnsi="Times New Roman" w:cs="Times New Roman"/>
          <w:sz w:val="28"/>
          <w:szCs w:val="28"/>
        </w:rPr>
        <w:t>1.1</w:t>
      </w:r>
      <w:r w:rsidR="004A1966">
        <w:rPr>
          <w:rFonts w:ascii="Times New Roman" w:hAnsi="Times New Roman" w:cs="Times New Roman"/>
          <w:sz w:val="28"/>
          <w:szCs w:val="28"/>
        </w:rPr>
        <w:t>.</w:t>
      </w:r>
      <w:r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CF1212">
        <w:rPr>
          <w:rFonts w:ascii="Times New Roman" w:hAnsi="Times New Roman" w:cs="Times New Roman"/>
          <w:sz w:val="28"/>
          <w:szCs w:val="28"/>
          <w:lang w:val="tt-RU"/>
        </w:rPr>
        <w:t xml:space="preserve">Карар белән расланган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4B2CDC" w:rsidRPr="004B2CD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4B2CDC" w:rsidRPr="004B2CDC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идарәче</w:t>
      </w:r>
      <w:proofErr w:type="spellEnd"/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="00CF1212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резервын</w:t>
      </w:r>
      <w:proofErr w:type="spellEnd"/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формалашты</w:t>
      </w:r>
      <w:r w:rsidR="004B2CDC" w:rsidRPr="004B2CDC">
        <w:rPr>
          <w:rFonts w:ascii="Times New Roman" w:hAnsi="Times New Roman" w:cs="Times New Roman"/>
          <w:sz w:val="28"/>
          <w:szCs w:val="28"/>
        </w:rPr>
        <w:t>ру</w:t>
      </w:r>
      <w:proofErr w:type="spellEnd"/>
      <w:r w:rsidR="004B2CDC" w:rsidRPr="004B2CD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әзерләү</w:t>
      </w:r>
      <w:proofErr w:type="spellEnd"/>
      <w:r w:rsidR="004B2CDC"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4B2CDC"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 w:rsidRPr="004B2CDC">
        <w:rPr>
          <w:rFonts w:ascii="Times New Roman" w:hAnsi="Times New Roman" w:cs="Times New Roman"/>
          <w:sz w:val="28"/>
          <w:szCs w:val="28"/>
        </w:rPr>
        <w:t>файда</w:t>
      </w:r>
      <w:r w:rsidR="004B2CDC">
        <w:rPr>
          <w:rFonts w:ascii="Times New Roman" w:hAnsi="Times New Roman" w:cs="Times New Roman"/>
          <w:sz w:val="28"/>
          <w:szCs w:val="28"/>
        </w:rPr>
        <w:t>лану</w:t>
      </w:r>
      <w:proofErr w:type="spellEnd"/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CDC">
        <w:rPr>
          <w:rFonts w:ascii="Times New Roman" w:hAnsi="Times New Roman" w:cs="Times New Roman"/>
          <w:sz w:val="28"/>
          <w:szCs w:val="28"/>
        </w:rPr>
        <w:t>нигезләмәгә</w:t>
      </w:r>
      <w:proofErr w:type="spellEnd"/>
      <w:r w:rsidR="00F22F5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F1212">
        <w:rPr>
          <w:rFonts w:ascii="Times New Roman" w:hAnsi="Times New Roman" w:cs="Times New Roman"/>
          <w:sz w:val="28"/>
          <w:szCs w:val="28"/>
          <w:lang w:val="tt-RU"/>
        </w:rPr>
        <w:t>(1 нче кушымта):</w:t>
      </w:r>
    </w:p>
    <w:p w:rsidR="004B2CDC" w:rsidRPr="00CF1212" w:rsidRDefault="00CF1212" w:rsidP="00CF1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4B2CDC" w:rsidRPr="00CF1212">
        <w:rPr>
          <w:rFonts w:ascii="Times New Roman" w:hAnsi="Times New Roman" w:cs="Times New Roman"/>
          <w:sz w:val="28"/>
          <w:szCs w:val="28"/>
          <w:lang w:val="tt-RU"/>
        </w:rPr>
        <w:t>10 пунктның «д» пунктчасы</w:t>
      </w:r>
      <w:r>
        <w:rPr>
          <w:rFonts w:ascii="Times New Roman" w:hAnsi="Times New Roman" w:cs="Times New Roman"/>
          <w:sz w:val="28"/>
          <w:szCs w:val="28"/>
          <w:lang w:val="tt-RU"/>
        </w:rPr>
        <w:t>на</w:t>
      </w:r>
      <w:r w:rsidR="004B2CDC" w:rsidRPr="00CF1212">
        <w:rPr>
          <w:rFonts w:ascii="Times New Roman" w:hAnsi="Times New Roman" w:cs="Times New Roman"/>
          <w:sz w:val="28"/>
          <w:szCs w:val="28"/>
          <w:lang w:val="tt-RU"/>
        </w:rPr>
        <w:t xml:space="preserve"> түбән</w:t>
      </w:r>
      <w:r w:rsidRPr="00CF1212">
        <w:rPr>
          <w:rFonts w:ascii="Times New Roman" w:hAnsi="Times New Roman" w:cs="Times New Roman"/>
          <w:sz w:val="28"/>
          <w:szCs w:val="28"/>
          <w:lang w:val="tt-RU"/>
        </w:rPr>
        <w:t>дәге эчтәлекле сүзләр өстәргә: «</w:t>
      </w:r>
      <w:r w:rsidR="004B2CDC" w:rsidRPr="00CF1212">
        <w:rPr>
          <w:rFonts w:ascii="Times New Roman" w:hAnsi="Times New Roman" w:cs="Times New Roman"/>
          <w:sz w:val="28"/>
          <w:szCs w:val="28"/>
          <w:lang w:val="tt-RU"/>
        </w:rPr>
        <w:t>һәм (яисә) хезмәт эшчәнлеге турында белешмәләр»;</w:t>
      </w:r>
    </w:p>
    <w:p w:rsidR="004B2CDC" w:rsidRPr="00F22F50" w:rsidRDefault="00CF1212" w:rsidP="00CF1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>16 пунктка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 түбәндәге эчтәлекле сүзләр өстәргә: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>«, баш тарту турында к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>арар кабул ителгәннән соң биш эш көне эчендә»;</w:t>
      </w:r>
    </w:p>
    <w:p w:rsidR="00387FE6" w:rsidRPr="00F22F50" w:rsidRDefault="00CF1212" w:rsidP="004B2C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22F50">
        <w:rPr>
          <w:rFonts w:ascii="Times New Roman" w:hAnsi="Times New Roman" w:cs="Times New Roman"/>
          <w:sz w:val="28"/>
          <w:szCs w:val="28"/>
          <w:lang w:val="tt-RU"/>
        </w:rPr>
        <w:t>32 пунктның беренче абзацын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а түбәндәге эчтәлекле сүзләр өстәргә: </w:t>
      </w:r>
      <w:r w:rsidR="00F22F5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>комиссиянең чираттагы утырышынд</w:t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>а кабул ителә торган</w:t>
      </w:r>
      <w:r w:rsidR="004B2CDC" w:rsidRPr="00F22F50">
        <w:rPr>
          <w:rFonts w:ascii="Times New Roman" w:hAnsi="Times New Roman" w:cs="Times New Roman"/>
          <w:sz w:val="28"/>
          <w:szCs w:val="28"/>
          <w:lang w:val="tt-RU"/>
        </w:rPr>
        <w:t>»;</w:t>
      </w:r>
      <w:r w:rsidR="00DA2503"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387FE6"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</w:p>
    <w:p w:rsidR="00765627" w:rsidRPr="00F22F50" w:rsidRDefault="00A97B44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22F50">
        <w:rPr>
          <w:rFonts w:ascii="Times New Roman" w:hAnsi="Times New Roman" w:cs="Times New Roman"/>
          <w:sz w:val="28"/>
          <w:szCs w:val="28"/>
          <w:lang w:val="tt-RU"/>
        </w:rPr>
        <w:t>1.2</w:t>
      </w:r>
      <w:r w:rsidR="004A1966" w:rsidRPr="00F22F50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Карар белән расланган Түбән Кама муниципаль районының идарә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>че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кадрлар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>ы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резервын формалаштыру комиссиясе составын (2 нче кушымта) әлеге карарга кушымта нигезе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ндә яңа редакциядә бәян итәргә;</w:t>
      </w:r>
    </w:p>
    <w:p w:rsidR="00B251F1" w:rsidRPr="00F22F50" w:rsidRDefault="00B251F1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22F50">
        <w:rPr>
          <w:rFonts w:ascii="Times New Roman" w:hAnsi="Times New Roman" w:cs="Times New Roman"/>
          <w:bCs/>
          <w:sz w:val="28"/>
          <w:szCs w:val="28"/>
          <w:lang w:val="tt-RU"/>
        </w:rPr>
        <w:t>1.</w:t>
      </w:r>
      <w:r w:rsidR="00A97B44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3</w:t>
      </w:r>
      <w:r w:rsidR="004A1966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.</w:t>
      </w:r>
      <w:r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Түбән Кама муниципаль районы Башлыгының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«</w:t>
      </w:r>
      <w:r w:rsidR="00CF1212" w:rsidRPr="00CF1212">
        <w:rPr>
          <w:rFonts w:ascii="Times New Roman" w:hAnsi="Times New Roman" w:cs="Times New Roman"/>
          <w:sz w:val="28"/>
          <w:lang w:val="tt-RU"/>
        </w:rPr>
        <w:t>Татарстан Республикасы</w:t>
      </w:r>
      <w:r w:rsidR="00CF1212" w:rsidRPr="00CF1212">
        <w:rPr>
          <w:sz w:val="28"/>
          <w:lang w:val="tt-RU"/>
        </w:rPr>
        <w:t xml:space="preserve"> 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Түбән Кама муниципаль районы Б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ашлыгының «Түбән Кама муниципаль районы идарәче кадрлары резервын фо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рмалаштыру, әзерләү һәм файдалану тәртибе турында нигезләмәне раслау хакында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2019 елның </w:t>
      </w:r>
      <w:r w:rsidR="006E6BC6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                    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20 февралендәге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3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номерлы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карарына үзгәрешләр кертү турында</w:t>
      </w:r>
      <w:r w:rsidR="00CF1212">
        <w:rPr>
          <w:rFonts w:ascii="Times New Roman" w:hAnsi="Times New Roman" w:cs="Times New Roman"/>
          <w:bCs/>
          <w:sz w:val="28"/>
          <w:szCs w:val="28"/>
          <w:lang w:val="tt-RU"/>
        </w:rPr>
        <w:t>»</w:t>
      </w:r>
      <w:r w:rsidR="00CF1212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2019 елның 22 мартындагы 9 номерлы к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арары белән расланган идарәче кадрлар резервына кандидатлар</w:t>
      </w:r>
      <w:r w:rsidR="00B82903">
        <w:rPr>
          <w:rFonts w:ascii="Times New Roman" w:hAnsi="Times New Roman" w:cs="Times New Roman"/>
          <w:bCs/>
          <w:sz w:val="28"/>
          <w:szCs w:val="28"/>
          <w:lang w:val="tt-RU"/>
        </w:rPr>
        <w:t>ның</w:t>
      </w:r>
      <w:r w:rsidR="00B82903" w:rsidRPr="00F22F50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законнарны белүләрен бәяләү комиссиясе составында</w:t>
      </w:r>
      <w:r w:rsidR="004B2CDC" w:rsidRPr="00F22F50">
        <w:rPr>
          <w:rFonts w:ascii="Times New Roman" w:hAnsi="Times New Roman" w:cs="Times New Roman"/>
          <w:bCs/>
          <w:sz w:val="28"/>
          <w:szCs w:val="28"/>
          <w:lang w:val="tt-RU"/>
        </w:rPr>
        <w:t>:</w:t>
      </w:r>
    </w:p>
    <w:p w:rsidR="004A1966" w:rsidRDefault="004B2CDC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DC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составыннан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Әкбәрова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Әлфия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Гомә</w:t>
      </w:r>
      <w:proofErr w:type="gramStart"/>
      <w:r w:rsidRPr="004B2CD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кызын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чыгарырга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>;</w:t>
      </w:r>
    </w:p>
    <w:p w:rsidR="004B2CDC" w:rsidRPr="00B82903" w:rsidRDefault="004B2CDC" w:rsidP="00B8290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903">
        <w:rPr>
          <w:rFonts w:ascii="Times New Roman" w:hAnsi="Times New Roman" w:cs="Times New Roman"/>
          <w:sz w:val="28"/>
          <w:szCs w:val="28"/>
        </w:rPr>
        <w:t xml:space="preserve">комиссия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составын</w:t>
      </w:r>
      <w:r w:rsidR="00B8290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к</w:t>
      </w:r>
      <w:r w:rsidRPr="00B82903">
        <w:rPr>
          <w:rFonts w:ascii="Times New Roman" w:hAnsi="Times New Roman" w:cs="Times New Roman"/>
          <w:sz w:val="28"/>
          <w:szCs w:val="28"/>
        </w:rPr>
        <w:t>адрлар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сәясәте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персонал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б</w:t>
      </w:r>
      <w:r w:rsidR="00B82903">
        <w:rPr>
          <w:rFonts w:ascii="Times New Roman" w:hAnsi="Times New Roman" w:cs="Times New Roman"/>
          <w:sz w:val="28"/>
          <w:szCs w:val="28"/>
        </w:rPr>
        <w:t>елән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82903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="00B82903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Ворошилова Марина </w:t>
      </w:r>
      <w:r w:rsidR="00F22F50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Валентиновнаны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комиссия секретаре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кертергә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>;</w:t>
      </w:r>
    </w:p>
    <w:p w:rsidR="004B2CDC" w:rsidRPr="004A1966" w:rsidRDefault="004B2CDC" w:rsidP="004B2C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Зарифуллин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Рөстәм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Таһир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улы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редакциядә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итәргә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>:</w:t>
      </w:r>
      <w:r w:rsidR="00B8290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8290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Ка</w:t>
      </w:r>
      <w:r w:rsidR="00B82903">
        <w:rPr>
          <w:rFonts w:ascii="Times New Roman" w:hAnsi="Times New Roman" w:cs="Times New Roman"/>
          <w:sz w:val="28"/>
          <w:szCs w:val="28"/>
        </w:rPr>
        <w:t xml:space="preserve">ма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бүлеге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="00B82903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4B2CDC">
        <w:rPr>
          <w:rFonts w:ascii="Times New Roman" w:hAnsi="Times New Roman" w:cs="Times New Roman"/>
          <w:sz w:val="28"/>
          <w:szCs w:val="28"/>
        </w:rPr>
        <w:t>.</w:t>
      </w:r>
    </w:p>
    <w:p w:rsidR="004B2CDC" w:rsidRPr="004B2CDC" w:rsidRDefault="004B2CDC" w:rsidP="004B2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DC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82903" w:rsidRPr="00B82903">
        <w:t xml:space="preserve">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Башлыгының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идарәче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кадрлары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резервын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ә</w:t>
      </w:r>
      <w:r w:rsidR="00B82903">
        <w:rPr>
          <w:rFonts w:ascii="Times New Roman" w:hAnsi="Times New Roman" w:cs="Times New Roman"/>
          <w:sz w:val="28"/>
          <w:szCs w:val="28"/>
        </w:rPr>
        <w:t>зерләү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файдал</w:t>
      </w:r>
      <w:r w:rsidR="00B82903">
        <w:rPr>
          <w:rFonts w:ascii="Times New Roman" w:hAnsi="Times New Roman" w:cs="Times New Roman"/>
          <w:sz w:val="28"/>
          <w:szCs w:val="28"/>
        </w:rPr>
        <w:t>а</w:t>
      </w:r>
      <w:r w:rsidR="00B82903">
        <w:rPr>
          <w:rFonts w:ascii="Times New Roman" w:hAnsi="Times New Roman" w:cs="Times New Roman"/>
          <w:sz w:val="28"/>
          <w:szCs w:val="28"/>
        </w:rPr>
        <w:t>ну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ту</w:t>
      </w:r>
      <w:r w:rsidR="00B82903" w:rsidRPr="00B82903">
        <w:rPr>
          <w:rFonts w:ascii="Times New Roman" w:hAnsi="Times New Roman" w:cs="Times New Roman"/>
          <w:sz w:val="28"/>
          <w:szCs w:val="28"/>
        </w:rPr>
        <w:t>рында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 w:rsidRPr="00B82903">
        <w:rPr>
          <w:rFonts w:ascii="Times New Roman" w:hAnsi="Times New Roman" w:cs="Times New Roman"/>
          <w:sz w:val="28"/>
          <w:szCs w:val="28"/>
        </w:rPr>
        <w:t>нигезләмәне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раслау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» 2009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елны</w:t>
      </w:r>
      <w:r w:rsidR="00B82903" w:rsidRPr="00B82903">
        <w:rPr>
          <w:rFonts w:ascii="Times New Roman" w:hAnsi="Times New Roman" w:cs="Times New Roman"/>
          <w:sz w:val="28"/>
          <w:szCs w:val="28"/>
        </w:rPr>
        <w:t>ң</w:t>
      </w:r>
      <w:proofErr w:type="spellEnd"/>
      <w:r w:rsidR="00B82903" w:rsidRPr="00B82903">
        <w:rPr>
          <w:rFonts w:ascii="Times New Roman" w:hAnsi="Times New Roman" w:cs="Times New Roman"/>
          <w:sz w:val="28"/>
          <w:szCs w:val="28"/>
        </w:rPr>
        <w:t xml:space="preserve"> </w:t>
      </w:r>
      <w:r w:rsidR="006E6BC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82903" w:rsidRPr="00B82903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февралендәге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кушымтаның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көчен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югалтуын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="00B82903">
        <w:rPr>
          <w:rFonts w:ascii="Times New Roman" w:hAnsi="Times New Roman" w:cs="Times New Roman"/>
          <w:sz w:val="28"/>
          <w:szCs w:val="28"/>
        </w:rPr>
        <w:t>.</w:t>
      </w:r>
    </w:p>
    <w:p w:rsidR="00CF4023" w:rsidRPr="004A1966" w:rsidRDefault="004B2CDC" w:rsidP="004B2C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CD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тотуны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r w:rsidR="00F22F5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B2CDC">
        <w:rPr>
          <w:rFonts w:ascii="Times New Roman" w:hAnsi="Times New Roman" w:cs="Times New Roman"/>
          <w:sz w:val="28"/>
          <w:szCs w:val="28"/>
        </w:rPr>
        <w:t xml:space="preserve">районы Советы Аппараты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Pr="004B2CDC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4B2CDC">
        <w:rPr>
          <w:rFonts w:ascii="Times New Roman" w:hAnsi="Times New Roman" w:cs="Times New Roman"/>
          <w:sz w:val="28"/>
          <w:szCs w:val="28"/>
        </w:rPr>
        <w:t>әкчесе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r w:rsidR="00B82903">
        <w:rPr>
          <w:rFonts w:ascii="Times New Roman" w:hAnsi="Times New Roman" w:cs="Times New Roman"/>
          <w:sz w:val="28"/>
          <w:szCs w:val="28"/>
          <w:lang w:val="tt-RU"/>
        </w:rPr>
        <w:t xml:space="preserve">А.Р. </w:t>
      </w:r>
      <w:proofErr w:type="spellStart"/>
      <w:r w:rsidR="00B82903">
        <w:rPr>
          <w:rFonts w:ascii="Times New Roman" w:hAnsi="Times New Roman" w:cs="Times New Roman"/>
          <w:sz w:val="28"/>
          <w:szCs w:val="28"/>
        </w:rPr>
        <w:t>Сафинга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CDC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4B2CDC">
        <w:rPr>
          <w:rFonts w:ascii="Times New Roman" w:hAnsi="Times New Roman" w:cs="Times New Roman"/>
          <w:sz w:val="28"/>
          <w:szCs w:val="28"/>
        </w:rPr>
        <w:t>.</w:t>
      </w:r>
      <w:r w:rsidR="007D0737" w:rsidRPr="004A196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51F1" w:rsidRPr="004A1966" w:rsidRDefault="00B251F1" w:rsidP="00011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966" w:rsidRDefault="007D0737" w:rsidP="00011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7D0737" w:rsidRPr="004A1966" w:rsidRDefault="007D0737" w:rsidP="004A19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  </w:t>
      </w:r>
      <w:r w:rsidR="004A1966" w:rsidRPr="004A1966">
        <w:rPr>
          <w:rFonts w:ascii="Times New Roman" w:hAnsi="Times New Roman"/>
          <w:sz w:val="28"/>
          <w:szCs w:val="28"/>
        </w:rPr>
        <w:t xml:space="preserve">А.Р. </w:t>
      </w:r>
      <w:proofErr w:type="spellStart"/>
      <w:r w:rsidR="004A1966" w:rsidRPr="004A1966">
        <w:rPr>
          <w:rFonts w:ascii="Times New Roman" w:hAnsi="Times New Roman"/>
          <w:sz w:val="28"/>
          <w:szCs w:val="28"/>
        </w:rPr>
        <w:t>Метшин</w:t>
      </w:r>
      <w:proofErr w:type="spellEnd"/>
      <w:r w:rsidRPr="004A196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20338" w:rsidRPr="004A1966" w:rsidRDefault="00E968FA" w:rsidP="00B20338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8"/>
          <w:szCs w:val="28"/>
        </w:rPr>
      </w:pPr>
      <w:r w:rsidRPr="004A1966">
        <w:rPr>
          <w:sz w:val="28"/>
          <w:szCs w:val="28"/>
        </w:rPr>
        <w:t xml:space="preserve">  </w:t>
      </w:r>
      <w:r w:rsidR="00B20338" w:rsidRPr="004A196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F864CE" w:rsidRPr="004A1966" w:rsidRDefault="00B20338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4A1966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Default="00F864CE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B82903" w:rsidRPr="004A1966" w:rsidRDefault="00B82903" w:rsidP="004B2CDC">
      <w:pPr>
        <w:widowControl w:val="0"/>
        <w:tabs>
          <w:tab w:val="left" w:pos="6237"/>
        </w:tabs>
        <w:autoSpaceDE w:val="0"/>
        <w:autoSpaceDN w:val="0"/>
        <w:spacing w:after="0" w:line="240" w:lineRule="auto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6E6BC6" w:rsidRDefault="006E6BC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</w:p>
    <w:p w:rsidR="006E6BC6" w:rsidRDefault="006E6BC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</w:p>
    <w:p w:rsidR="006E6BC6" w:rsidRDefault="006E6BC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</w:p>
    <w:p w:rsidR="006E6BC6" w:rsidRDefault="006E6BC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  <w:sectPr w:rsidR="006E6BC6" w:rsidSect="006E6BC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82903" w:rsidRDefault="00B82903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Татарстан Республикасы</w:t>
      </w:r>
    </w:p>
    <w:p w:rsidR="00B82903" w:rsidRDefault="00B82903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</w:t>
      </w:r>
    </w:p>
    <w:p w:rsidR="00B82903" w:rsidRDefault="00B82903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Башлыгының</w:t>
      </w:r>
    </w:p>
    <w:p w:rsidR="00B82903" w:rsidRDefault="00B82903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2020 елның </w:t>
      </w:r>
      <w:r w:rsidR="006E6BC6">
        <w:rPr>
          <w:rFonts w:ascii="Times New Roman" w:hAnsi="Times New Roman" w:cs="Times New Roman"/>
          <w:sz w:val="28"/>
          <w:szCs w:val="28"/>
          <w:lang w:val="tt-RU"/>
        </w:rPr>
        <w:t>26 нчы декабрь</w:t>
      </w:r>
    </w:p>
    <w:p w:rsidR="00B82903" w:rsidRDefault="006E6BC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126 нчы</w:t>
      </w:r>
      <w:r w:rsidR="00B82903">
        <w:rPr>
          <w:rFonts w:ascii="Times New Roman" w:hAnsi="Times New Roman" w:cs="Times New Roman"/>
          <w:sz w:val="28"/>
          <w:szCs w:val="28"/>
          <w:lang w:val="tt-RU"/>
        </w:rPr>
        <w:t xml:space="preserve"> номерлы карарына</w:t>
      </w:r>
    </w:p>
    <w:p w:rsidR="00B82903" w:rsidRPr="00B82903" w:rsidRDefault="00B82903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кушымта</w:t>
      </w:r>
    </w:p>
    <w:p w:rsidR="00AA4582" w:rsidRPr="00F22F50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tt-RU"/>
        </w:rPr>
      </w:pPr>
      <w:r w:rsidRPr="00F22F50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F22F50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4A1966" w:rsidRPr="00F22F50" w:rsidRDefault="004A1966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B82903" w:rsidRPr="00F22F50" w:rsidRDefault="00B82903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F22F50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</w:t>
      </w:r>
    </w:p>
    <w:p w:rsidR="00B82903" w:rsidRDefault="00B82903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идарәче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ы</w:t>
      </w:r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резервын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903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B82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903" w:rsidRPr="004A1966" w:rsidRDefault="00B82903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2903">
        <w:rPr>
          <w:rFonts w:ascii="Times New Roman" w:hAnsi="Times New Roman" w:cs="Times New Roman"/>
          <w:sz w:val="28"/>
          <w:szCs w:val="28"/>
        </w:rPr>
        <w:t>комиссия составы</w:t>
      </w:r>
    </w:p>
    <w:p w:rsidR="00AA4582" w:rsidRPr="004A1966" w:rsidRDefault="00AA4582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9"/>
        <w:gridCol w:w="310"/>
        <w:gridCol w:w="6945"/>
      </w:tblGrid>
      <w:tr w:rsidR="00AA4582" w:rsidRPr="004A1966" w:rsidTr="004A1966">
        <w:tc>
          <w:tcPr>
            <w:tcW w:w="3059" w:type="dxa"/>
            <w:hideMark/>
          </w:tcPr>
          <w:p w:rsidR="004A1966" w:rsidRDefault="00AA4582" w:rsidP="004A1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Сафин </w:t>
            </w:r>
          </w:p>
          <w:p w:rsidR="00AA4582" w:rsidRPr="004A1966" w:rsidRDefault="00B82903" w:rsidP="004A1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ртур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Рафис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районы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Советы а</w:t>
            </w:r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ппараты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, комиссия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</w:tcPr>
          <w:p w:rsid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Ворошилова </w:t>
            </w:r>
          </w:p>
          <w:p w:rsidR="00AA4582" w:rsidRP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Марина Валентиновна</w:t>
            </w:r>
          </w:p>
        </w:tc>
        <w:tc>
          <w:tcPr>
            <w:tcW w:w="310" w:type="dxa"/>
          </w:tcPr>
          <w:p w:rsidR="00AA4582" w:rsidRPr="004A1966" w:rsidRDefault="00784F26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адрлар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сәясәте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персона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идарә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итү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, комиссия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84F26" w:rsidRPr="004A1966" w:rsidTr="004A1966">
        <w:tc>
          <w:tcPr>
            <w:tcW w:w="3059" w:type="dxa"/>
          </w:tcPr>
          <w:p w:rsid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Шаһивә</w:t>
            </w:r>
            <w:r w:rsidR="00784F26" w:rsidRPr="004A1966">
              <w:rPr>
                <w:rFonts w:ascii="Times New Roman" w:hAnsi="Times New Roman" w:cs="Times New Roman"/>
                <w:sz w:val="28"/>
                <w:szCs w:val="28"/>
              </w:rPr>
              <w:t>лиева</w:t>
            </w:r>
            <w:proofErr w:type="spellEnd"/>
            <w:r w:rsidR="00784F26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4F26" w:rsidRP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Римма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Мәснәви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310" w:type="dxa"/>
          </w:tcPr>
          <w:p w:rsidR="00784F26" w:rsidRPr="004A1966" w:rsidRDefault="00DF0FF0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784F26" w:rsidRPr="002634BE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кадрлар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сәясәте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һәм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белән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идарә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итү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урынбасары</w:t>
            </w:r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, комиссия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секретаре;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Баһ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манов</w:t>
            </w:r>
            <w:proofErr w:type="spellEnd"/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Хәмзә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Әзәл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Иҗтимагый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советы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рәисе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килешү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буенча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Умников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Александр Витальевич</w:t>
            </w:r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ашлыгы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Камелина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Марина Валерьевна</w:t>
            </w:r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шәһәре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эры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Бә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дретдинов</w:t>
            </w:r>
            <w:proofErr w:type="spellEnd"/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B82903" w:rsidRDefault="00B82903" w:rsidP="00A357B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Илнар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улы</w:t>
            </w:r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Башкарма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комитеты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F0FF0" w:rsidRPr="004A1966" w:rsidTr="004A1966">
        <w:tc>
          <w:tcPr>
            <w:tcW w:w="3059" w:type="dxa"/>
          </w:tcPr>
          <w:p w:rsidR="004A1966" w:rsidRDefault="00DF0FF0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Зарифуллин</w:t>
            </w:r>
            <w:proofErr w:type="spellEnd"/>
          </w:p>
          <w:p w:rsidR="00DF0FF0" w:rsidRP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Рөстәм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Таһир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DF0FF0" w:rsidRPr="004A1966" w:rsidRDefault="00DF0FF0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DF0FF0" w:rsidRPr="002634BE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Советының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хокук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бүлеге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җитәкчесе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Рамазанова </w:t>
            </w:r>
          </w:p>
          <w:p w:rsidR="00AA4582" w:rsidRPr="004A1966" w:rsidRDefault="00B82903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Айзирәк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Рәмзин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2634BE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Түбән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Кама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районы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шкарма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ның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әгариф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идарәсе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башлыгы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урынбасары</w:t>
            </w:r>
            <w:proofErr w:type="spellEnd"/>
            <w:r w:rsidRPr="002634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4582" w:rsidRPr="004A1966" w:rsidRDefault="00AA4582" w:rsidP="00AA45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4582" w:rsidRPr="004A1966" w:rsidRDefault="00AA4582" w:rsidP="00AA4582">
      <w:pPr>
        <w:rPr>
          <w:sz w:val="28"/>
          <w:szCs w:val="28"/>
        </w:rPr>
      </w:pPr>
      <w:r w:rsidRPr="004A1966">
        <w:rPr>
          <w:sz w:val="28"/>
          <w:szCs w:val="28"/>
        </w:rPr>
        <w:t xml:space="preserve">                </w:t>
      </w:r>
    </w:p>
    <w:p w:rsidR="00B20338" w:rsidRPr="004A1966" w:rsidRDefault="00B20338" w:rsidP="00765627">
      <w:pPr>
        <w:rPr>
          <w:sz w:val="28"/>
          <w:szCs w:val="28"/>
        </w:rPr>
      </w:pPr>
    </w:p>
    <w:sectPr w:rsidR="00B20338" w:rsidRPr="004A1966" w:rsidSect="006E6BC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20A3"/>
    <w:multiLevelType w:val="multilevel"/>
    <w:tmpl w:val="F8905F9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84"/>
    <w:rsid w:val="000119E4"/>
    <w:rsid w:val="00040B9E"/>
    <w:rsid w:val="000C0A32"/>
    <w:rsid w:val="0015270E"/>
    <w:rsid w:val="001B4A8C"/>
    <w:rsid w:val="001C2BB2"/>
    <w:rsid w:val="001D372B"/>
    <w:rsid w:val="00231BE6"/>
    <w:rsid w:val="002634BE"/>
    <w:rsid w:val="002F73E9"/>
    <w:rsid w:val="00324238"/>
    <w:rsid w:val="00356AF5"/>
    <w:rsid w:val="00387FE6"/>
    <w:rsid w:val="004A1966"/>
    <w:rsid w:val="004A7236"/>
    <w:rsid w:val="004B2CDC"/>
    <w:rsid w:val="00503FD8"/>
    <w:rsid w:val="00531D97"/>
    <w:rsid w:val="005D6BB0"/>
    <w:rsid w:val="006801B0"/>
    <w:rsid w:val="006E6BC6"/>
    <w:rsid w:val="007350F8"/>
    <w:rsid w:val="00765627"/>
    <w:rsid w:val="00784F26"/>
    <w:rsid w:val="007A3171"/>
    <w:rsid w:val="007D0737"/>
    <w:rsid w:val="008218FD"/>
    <w:rsid w:val="00833813"/>
    <w:rsid w:val="0088519E"/>
    <w:rsid w:val="009928AA"/>
    <w:rsid w:val="009B32B4"/>
    <w:rsid w:val="00A71BE9"/>
    <w:rsid w:val="00A97B44"/>
    <w:rsid w:val="00AA4582"/>
    <w:rsid w:val="00AC217A"/>
    <w:rsid w:val="00B20338"/>
    <w:rsid w:val="00B251F1"/>
    <w:rsid w:val="00B57550"/>
    <w:rsid w:val="00B82903"/>
    <w:rsid w:val="00C0616C"/>
    <w:rsid w:val="00C11584"/>
    <w:rsid w:val="00CF1212"/>
    <w:rsid w:val="00CF4023"/>
    <w:rsid w:val="00DA2503"/>
    <w:rsid w:val="00DF0FF0"/>
    <w:rsid w:val="00E968FA"/>
    <w:rsid w:val="00F10421"/>
    <w:rsid w:val="00F22F50"/>
    <w:rsid w:val="00F864CE"/>
    <w:rsid w:val="00FB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FE6"/>
    <w:pPr>
      <w:ind w:left="720"/>
      <w:contextualSpacing/>
    </w:pPr>
  </w:style>
  <w:style w:type="paragraph" w:styleId="a4">
    <w:name w:val="Plain Text"/>
    <w:basedOn w:val="a"/>
    <w:link w:val="a5"/>
    <w:unhideWhenUsed/>
    <w:rsid w:val="00A71B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71B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B2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A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FE6"/>
    <w:pPr>
      <w:ind w:left="720"/>
      <w:contextualSpacing/>
    </w:pPr>
  </w:style>
  <w:style w:type="paragraph" w:styleId="a4">
    <w:name w:val="Plain Text"/>
    <w:basedOn w:val="a"/>
    <w:link w:val="a5"/>
    <w:unhideWhenUsed/>
    <w:rsid w:val="00A71B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71B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B2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935A4-365E-4A61-92DC-A3301827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4</cp:revision>
  <cp:lastPrinted>2020-12-25T07:36:00Z</cp:lastPrinted>
  <dcterms:created xsi:type="dcterms:W3CDTF">2020-12-25T07:36:00Z</dcterms:created>
  <dcterms:modified xsi:type="dcterms:W3CDTF">2020-12-26T10:14:00Z</dcterms:modified>
</cp:coreProperties>
</file>