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16" w:rsidRDefault="00EF2716" w:rsidP="00EF27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EF2716" w:rsidRDefault="00EF2716" w:rsidP="00EF27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EF2716" w:rsidRDefault="00EF2716" w:rsidP="00EF2716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>22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>марта</w:t>
      </w:r>
      <w:r>
        <w:rPr>
          <w:rFonts w:ascii="Times New Roman" w:hAnsi="Times New Roman" w:cs="Times New Roman"/>
          <w:b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>4</w:t>
      </w:r>
    </w:p>
    <w:tbl>
      <w:tblPr>
        <w:tblW w:w="9889" w:type="dxa"/>
        <w:tblLook w:val="04A0"/>
      </w:tblPr>
      <w:tblGrid>
        <w:gridCol w:w="2542"/>
        <w:gridCol w:w="2826"/>
        <w:gridCol w:w="4521"/>
      </w:tblGrid>
      <w:tr w:rsidR="00EF2716" w:rsidTr="00EF2716">
        <w:trPr>
          <w:trHeight w:val="680"/>
        </w:trPr>
        <w:tc>
          <w:tcPr>
            <w:tcW w:w="2542" w:type="dxa"/>
            <w:hideMark/>
          </w:tcPr>
          <w:p w:rsidR="00EF2716" w:rsidRDefault="00EF271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26" w:type="dxa"/>
            <w:hideMark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Гарипов Р.З.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EF2716" w:rsidTr="00EF2716">
        <w:trPr>
          <w:trHeight w:val="680"/>
        </w:trPr>
        <w:tc>
          <w:tcPr>
            <w:tcW w:w="2542" w:type="dxa"/>
            <w:hideMark/>
          </w:tcPr>
          <w:p w:rsidR="00EF2716" w:rsidRDefault="00EF271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EF2716" w:rsidRDefault="00EF271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EF2716" w:rsidRDefault="00EF271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EF2716" w:rsidTr="00EF2716">
        <w:trPr>
          <w:trHeight w:val="1426"/>
        </w:trPr>
        <w:tc>
          <w:tcPr>
            <w:tcW w:w="2542" w:type="dxa"/>
            <w:hideMark/>
          </w:tcPr>
          <w:p w:rsidR="00EF2716" w:rsidRDefault="00EF271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EF2716" w:rsidRDefault="00EF271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EF2716" w:rsidTr="00EF2716">
        <w:trPr>
          <w:trHeight w:val="1044"/>
        </w:trPr>
        <w:tc>
          <w:tcPr>
            <w:tcW w:w="2542" w:type="dxa"/>
            <w:hideMark/>
          </w:tcPr>
          <w:p w:rsidR="00EF2716" w:rsidRDefault="00EF2716">
            <w:pPr>
              <w:spacing w:after="0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EF2716" w:rsidRDefault="00EF271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EF2716" w:rsidTr="00EF2716">
        <w:trPr>
          <w:trHeight w:val="20"/>
        </w:trPr>
        <w:tc>
          <w:tcPr>
            <w:tcW w:w="2542" w:type="dxa"/>
            <w:hideMark/>
          </w:tcPr>
          <w:p w:rsidR="00EF2716" w:rsidRDefault="00EF2716">
            <w:pPr>
              <w:spacing w:after="0"/>
              <w:rPr>
                <w:rFonts w:cs="Times New Roman"/>
              </w:rPr>
            </w:pPr>
          </w:p>
        </w:tc>
        <w:tc>
          <w:tcPr>
            <w:tcW w:w="2826" w:type="dxa"/>
            <w:hideMark/>
          </w:tcPr>
          <w:p w:rsidR="00EF2716" w:rsidRDefault="00EF271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EF2716" w:rsidTr="00EF2716">
        <w:trPr>
          <w:trHeight w:val="20"/>
        </w:trPr>
        <w:tc>
          <w:tcPr>
            <w:tcW w:w="2542" w:type="dxa"/>
          </w:tcPr>
          <w:p w:rsidR="00EF2716" w:rsidRDefault="00EF271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F2716" w:rsidRDefault="00EF271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EF2716" w:rsidTr="00EF2716">
        <w:trPr>
          <w:trHeight w:val="20"/>
        </w:trPr>
        <w:tc>
          <w:tcPr>
            <w:tcW w:w="2542" w:type="dxa"/>
          </w:tcPr>
          <w:p w:rsidR="00EF2716" w:rsidRDefault="00EF271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F2716" w:rsidRDefault="00EF271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EF2716" w:rsidTr="00EF2716">
        <w:trPr>
          <w:trHeight w:val="20"/>
        </w:trPr>
        <w:tc>
          <w:tcPr>
            <w:tcW w:w="2542" w:type="dxa"/>
          </w:tcPr>
          <w:p w:rsidR="00EF2716" w:rsidRDefault="00EF271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EF2716" w:rsidTr="00EF2716">
        <w:trPr>
          <w:trHeight w:val="20"/>
        </w:trPr>
        <w:tc>
          <w:tcPr>
            <w:tcW w:w="2542" w:type="dxa"/>
            <w:hideMark/>
          </w:tcPr>
          <w:p w:rsidR="00EF2716" w:rsidRDefault="00EF271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26" w:type="dxa"/>
            <w:hideMark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А.Н.Наскаев </w:t>
            </w:r>
          </w:p>
        </w:tc>
        <w:tc>
          <w:tcPr>
            <w:tcW w:w="4521" w:type="dxa"/>
            <w:hideMark/>
          </w:tcPr>
          <w:p w:rsidR="00EF2716" w:rsidRDefault="00EF271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Начальник отдела административно-</w:t>
            </w: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lastRenderedPageBreak/>
              <w:t>технической инспек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Исполнительного комитета Нижнекамского муниципального района РТ </w:t>
            </w:r>
          </w:p>
        </w:tc>
      </w:tr>
    </w:tbl>
    <w:p w:rsidR="00EF2716" w:rsidRDefault="00EF2716" w:rsidP="00EF2716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Число   членов   комиссии,   принимающих   участие   в   заседании   комиссии, составляет 8 человек. Число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2 человека.  Кворум для  проведения  заседания  комиссии  имеется.</w:t>
      </w:r>
    </w:p>
    <w:p w:rsidR="00EF2716" w:rsidRDefault="00EF2716" w:rsidP="00EF27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 xml:space="preserve"> </w:t>
      </w:r>
    </w:p>
    <w:p w:rsidR="00EF2716" w:rsidRDefault="00EF2716" w:rsidP="00EF27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EF2716" w:rsidRDefault="00EF2716" w:rsidP="00EF271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представления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интересов.</w:t>
      </w:r>
    </w:p>
    <w:p w:rsidR="00EF2716" w:rsidRDefault="00EF2716" w:rsidP="00EF27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>Слушали: Гарипова Р.З.</w:t>
      </w:r>
    </w:p>
    <w:p w:rsidR="00EF2716" w:rsidRDefault="00EF2716" w:rsidP="00EF2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службе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части  выполнения иной оплачиваемой работы предлагаю рассмотреть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 xml:space="preserve">об  обеспечении соблюдения муниципальным служащим требований к служебному поведению и требований об урегулировании конфликта интересов от 16 марта  2018 года, поступившее  от Руководителя Исполнительного комитета Нижнекамского муниципального района,  о намерении </w:t>
      </w:r>
      <w:r w:rsidRPr="00EF2716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 – ведущим специалистом отдела административно-технической инспекции Исполнительного комитета Нижнекамского муниципального района выполнять иную оплачиваемую работу в МУП «Департамент строительства и жилищно-коммунального хозяйства и благоустройства города Нижнекамска» в должности статистика бухгалтерии.</w:t>
      </w:r>
    </w:p>
    <w:p w:rsidR="00EF2716" w:rsidRDefault="00EF2716" w:rsidP="00EF27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аскаев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А.Н. </w:t>
      </w:r>
    </w:p>
    <w:p w:rsidR="00EF2716" w:rsidRDefault="00EF2716" w:rsidP="00EF2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EF2716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 в должности статистика бухгалтерии в МУП «Департамент строительства, жилищно-коммунального хозяйства и благоустройства города Нижнекамска» входит выполнение работ по составлению периодической отчетности и единовременных отчетов предприятия по форме и в сроки, установленные официальными органами; систематически на основе первичных документов, а также сводок, отчетов, представляемых подразделениями предприятия, накапливает данные о выполнении плановых заданий, содержащие качественные характеристики состава персонала, технологического оборудования, транспорта;   осуществляет проверку правильности полученных данных, их совокупность по отдельным подразделениям с данными за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предшествующий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периоды.  Работа по – совместительству будет выполнять после 17- 00 часов. </w:t>
      </w:r>
    </w:p>
    <w:p w:rsidR="00EF2716" w:rsidRDefault="00EF2716" w:rsidP="00EF2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статистика бухгалтерии  МУП «Департамент строительства, жилищно-коммунального хозяйства 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благоустройства города Нижнекамска» считаю, что конфликта интересов в данном вопросе нет. </w:t>
      </w:r>
    </w:p>
    <w:p w:rsidR="00EF2716" w:rsidRDefault="00EF2716" w:rsidP="00EF271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Выступили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Г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 xml:space="preserve">арипов Р.З. </w:t>
      </w:r>
    </w:p>
    <w:p w:rsidR="00EF2716" w:rsidRDefault="00EF2716" w:rsidP="00EF2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выполнение </w:t>
      </w:r>
      <w:r w:rsidRPr="00EF2716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указанной работы по совместительству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МУП «ДСЖКХ и Б» </w:t>
      </w:r>
      <w:r>
        <w:rPr>
          <w:rFonts w:ascii="Times New Roman" w:eastAsia="Times New Roman" w:hAnsi="Times New Roman" w:cs="Times New Roman"/>
          <w:sz w:val="27"/>
          <w:szCs w:val="27"/>
        </w:rPr>
        <w:t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EF2716" w:rsidRDefault="00EF2716" w:rsidP="00EF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EF2716" w:rsidRDefault="00EF2716" w:rsidP="00EF2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Pr="00EF2716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EF2716" w:rsidRDefault="00EF2716" w:rsidP="00EF27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EF2716" w:rsidRDefault="00EF2716" w:rsidP="00EF27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EF2716" w:rsidRDefault="00EF2716" w:rsidP="00EF271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EF2716" w:rsidRDefault="00EF2716" w:rsidP="00EF271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EF2716" w:rsidRDefault="00EF2716" w:rsidP="00EF271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EF2716" w:rsidRDefault="00EF2716" w:rsidP="00EF27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и </w:t>
      </w:r>
      <w:r w:rsidRPr="00EF2716">
        <w:rPr>
          <w:rFonts w:ascii="Times New Roman" w:hAnsi="Times New Roman" w:cs="Times New Roman"/>
          <w:i/>
          <w:sz w:val="27"/>
          <w:szCs w:val="27"/>
        </w:rPr>
        <w:t>Ф.И.О.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 в 3-дневный срок.</w:t>
      </w:r>
    </w:p>
    <w:tbl>
      <w:tblPr>
        <w:tblW w:w="11808" w:type="dxa"/>
        <w:tblLook w:val="04A0"/>
      </w:tblPr>
      <w:tblGrid>
        <w:gridCol w:w="7338"/>
        <w:gridCol w:w="4470"/>
      </w:tblGrid>
      <w:tr w:rsidR="00EF2716" w:rsidTr="00EF2716">
        <w:trPr>
          <w:trHeight w:val="689"/>
        </w:trPr>
        <w:tc>
          <w:tcPr>
            <w:tcW w:w="7338" w:type="dxa"/>
            <w:hideMark/>
          </w:tcPr>
          <w:p w:rsidR="00EF2716" w:rsidRDefault="00EF27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EF2716" w:rsidRDefault="00EF271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Р.З. Гарипов</w:t>
            </w:r>
          </w:p>
        </w:tc>
      </w:tr>
      <w:tr w:rsidR="00EF2716" w:rsidTr="00EF2716">
        <w:trPr>
          <w:trHeight w:val="680"/>
        </w:trPr>
        <w:tc>
          <w:tcPr>
            <w:tcW w:w="7338" w:type="dxa"/>
          </w:tcPr>
          <w:p w:rsidR="00EF2716" w:rsidRDefault="00EF271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EF2716" w:rsidRDefault="00EF271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А.В.Умников </w:t>
            </w:r>
          </w:p>
        </w:tc>
      </w:tr>
      <w:tr w:rsidR="00EF2716" w:rsidTr="00EF2716">
        <w:trPr>
          <w:trHeight w:val="20"/>
        </w:trPr>
        <w:tc>
          <w:tcPr>
            <w:tcW w:w="7338" w:type="dxa"/>
          </w:tcPr>
          <w:p w:rsidR="00EF2716" w:rsidRDefault="00EF2716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F2716" w:rsidTr="00EF2716">
        <w:trPr>
          <w:trHeight w:val="20"/>
        </w:trPr>
        <w:tc>
          <w:tcPr>
            <w:tcW w:w="7338" w:type="dxa"/>
          </w:tcPr>
          <w:p w:rsidR="00EF2716" w:rsidRDefault="00EF271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EF2716" w:rsidRDefault="00EF271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F2716" w:rsidTr="00EF2716">
        <w:trPr>
          <w:trHeight w:val="20"/>
        </w:trPr>
        <w:tc>
          <w:tcPr>
            <w:tcW w:w="7338" w:type="dxa"/>
          </w:tcPr>
          <w:p w:rsidR="00EF2716" w:rsidRDefault="00EF2716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EF2716" w:rsidTr="00EF2716">
        <w:trPr>
          <w:trHeight w:val="20"/>
        </w:trPr>
        <w:tc>
          <w:tcPr>
            <w:tcW w:w="7338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F2716" w:rsidTr="00EF2716">
        <w:trPr>
          <w:trHeight w:val="20"/>
        </w:trPr>
        <w:tc>
          <w:tcPr>
            <w:tcW w:w="7338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2716" w:rsidRDefault="00EF2716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</w:tbl>
    <w:p w:rsidR="00EF2716" w:rsidRDefault="00EF2716" w:rsidP="00EF2716">
      <w:r>
        <w:t xml:space="preserve">                                   </w:t>
      </w:r>
    </w:p>
    <w:p w:rsidR="00963AF3" w:rsidRDefault="00963AF3"/>
    <w:sectPr w:rsidR="00963AF3" w:rsidSect="0096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716"/>
    <w:rsid w:val="00350551"/>
    <w:rsid w:val="003C0D40"/>
    <w:rsid w:val="00963AF3"/>
    <w:rsid w:val="00E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71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4785</Characters>
  <Application>Microsoft Office Word</Application>
  <DocSecurity>0</DocSecurity>
  <Lines>39</Lines>
  <Paragraphs>11</Paragraphs>
  <ScaleCrop>false</ScaleCrop>
  <Company>1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2018-06-13T12:46:00Z</dcterms:created>
  <dcterms:modified xsi:type="dcterms:W3CDTF">2018-06-13T12:49:00Z</dcterms:modified>
</cp:coreProperties>
</file>