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6FB2" w:rsidRDefault="00C06FB2" w:rsidP="00C06FB2">
      <w:pPr>
        <w:pStyle w:val="docdata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Утверждаю: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 xml:space="preserve">Председатель комиссии – 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Заместитель Руководителя Исполнительного комитета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Нижнекамского муниципального района Республики Татарстан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 xml:space="preserve">____________Р.С. </w:t>
      </w:r>
      <w:proofErr w:type="spellStart"/>
      <w:r>
        <w:rPr>
          <w:color w:val="000000"/>
          <w:sz w:val="28"/>
          <w:szCs w:val="28"/>
        </w:rPr>
        <w:t>Игтисамов</w:t>
      </w:r>
      <w:proofErr w:type="spellEnd"/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 </w:t>
      </w:r>
    </w:p>
    <w:p w:rsidR="00C06FB2" w:rsidRDefault="000F7B7A" w:rsidP="00C06FB2">
      <w:pPr>
        <w:pStyle w:val="aff2"/>
        <w:spacing w:before="0" w:beforeAutospacing="0" w:after="0" w:afterAutospacing="0"/>
        <w:ind w:firstLine="720"/>
        <w:jc w:val="right"/>
      </w:pPr>
      <w:r>
        <w:rPr>
          <w:color w:val="000000"/>
          <w:sz w:val="28"/>
          <w:szCs w:val="28"/>
        </w:rPr>
        <w:t>20</w:t>
      </w:r>
      <w:r w:rsidR="00C06FB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="00C06FB2">
        <w:rPr>
          <w:color w:val="000000"/>
          <w:sz w:val="28"/>
          <w:szCs w:val="28"/>
        </w:rPr>
        <w:t>.2025г.</w:t>
      </w:r>
    </w:p>
    <w:p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ind w:left="14" w:firstLine="526"/>
        <w:jc w:val="center"/>
      </w:pPr>
      <w:r>
        <w:rPr>
          <w:b/>
          <w:bCs/>
          <w:color w:val="000000"/>
          <w:sz w:val="28"/>
          <w:szCs w:val="28"/>
        </w:rPr>
        <w:t>Заключение</w:t>
      </w:r>
    </w:p>
    <w:p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публичных слушаний по рассмотрению </w:t>
      </w:r>
    </w:p>
    <w:p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предоставления разрешения на условно разрешенный вид использования земельного участка с кадастровым номером 16:</w:t>
      </w:r>
      <w:r w:rsidR="000F7B7A">
        <w:rPr>
          <w:color w:val="000000"/>
          <w:sz w:val="28"/>
          <w:szCs w:val="28"/>
        </w:rPr>
        <w:t>53</w:t>
      </w:r>
      <w:r>
        <w:rPr>
          <w:color w:val="000000"/>
          <w:sz w:val="28"/>
          <w:szCs w:val="28"/>
        </w:rPr>
        <w:t>:</w:t>
      </w:r>
      <w:r w:rsidR="000F7B7A">
        <w:rPr>
          <w:color w:val="000000"/>
          <w:sz w:val="28"/>
          <w:szCs w:val="28"/>
        </w:rPr>
        <w:t>040505</w:t>
      </w:r>
      <w:r>
        <w:rPr>
          <w:color w:val="000000"/>
          <w:sz w:val="28"/>
          <w:szCs w:val="28"/>
        </w:rPr>
        <w:t>:</w:t>
      </w:r>
      <w:r w:rsidR="000F7B7A">
        <w:rPr>
          <w:color w:val="000000"/>
          <w:sz w:val="28"/>
          <w:szCs w:val="28"/>
        </w:rPr>
        <w:t>53</w:t>
      </w:r>
    </w:p>
    <w:p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</w:pPr>
      <w:r>
        <w:rPr>
          <w:color w:val="000000"/>
          <w:sz w:val="28"/>
          <w:szCs w:val="28"/>
        </w:rPr>
        <w:t xml:space="preserve">1.  Дата проведения публичных слушаний </w:t>
      </w:r>
      <w:r w:rsidR="000F7B7A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 </w:t>
      </w:r>
      <w:r w:rsidR="000F7B7A">
        <w:rPr>
          <w:color w:val="000000"/>
          <w:sz w:val="28"/>
          <w:szCs w:val="28"/>
        </w:rPr>
        <w:t xml:space="preserve">октября </w:t>
      </w:r>
      <w:r>
        <w:rPr>
          <w:color w:val="000000"/>
          <w:sz w:val="28"/>
          <w:szCs w:val="28"/>
        </w:rPr>
        <w:t>2025</w:t>
      </w:r>
      <w:r w:rsidR="000F7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  <w:r w:rsidR="000F7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0F7B7A">
        <w:rPr>
          <w:color w:val="000000"/>
          <w:sz w:val="28"/>
          <w:szCs w:val="28"/>
        </w:rPr>
        <w:t>понедельник</w:t>
      </w:r>
      <w:r>
        <w:rPr>
          <w:color w:val="000000"/>
          <w:sz w:val="28"/>
          <w:szCs w:val="28"/>
        </w:rPr>
        <w:t>).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 xml:space="preserve">2. Наименование: о назначении публичных слушаний по предоставлению разрешения на условно разрешенный вид использования земельного участка с кадастровым номером </w:t>
      </w:r>
      <w:r w:rsidR="000F7B7A">
        <w:rPr>
          <w:color w:val="000000"/>
          <w:sz w:val="28"/>
          <w:szCs w:val="28"/>
        </w:rPr>
        <w:t>16:53:040505:53</w:t>
      </w:r>
      <w:r>
        <w:rPr>
          <w:color w:val="000000"/>
          <w:sz w:val="28"/>
          <w:szCs w:val="28"/>
        </w:rPr>
        <w:t>.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>3. Реквизиты протокола публичных слушаний: №</w:t>
      </w:r>
      <w:r w:rsidR="000F7B7A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 от </w:t>
      </w:r>
      <w:r w:rsidR="000F7B7A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</w:t>
      </w:r>
      <w:r w:rsidR="000F7B7A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.2025г.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 xml:space="preserve">4. Количество участников публичных слушаний: </w:t>
      </w:r>
      <w:r w:rsidRPr="00A77702"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человека.</w:t>
      </w:r>
    </w:p>
    <w:p w:rsidR="000F7B7A" w:rsidRDefault="00C06FB2" w:rsidP="00C06FB2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От участников публичных слушаний замечаний и предложений не имеется</w:t>
      </w:r>
      <w:r w:rsidR="000F7B7A">
        <w:rPr>
          <w:color w:val="000000"/>
          <w:sz w:val="28"/>
          <w:szCs w:val="28"/>
        </w:rPr>
        <w:t>.</w:t>
      </w:r>
    </w:p>
    <w:p w:rsidR="00C06FB2" w:rsidRDefault="00C06FB2" w:rsidP="000F7B7A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Принято решение:</w:t>
      </w:r>
      <w:r w:rsidR="000F7B7A">
        <w:t xml:space="preserve"> </w:t>
      </w:r>
      <w:r w:rsidR="000F7B7A" w:rsidRPr="000F7B7A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редоставленный проект одобрить. </w:t>
      </w:r>
    </w:p>
    <w:p w:rsidR="000F7B7A" w:rsidRDefault="000F7B7A" w:rsidP="000F7B7A">
      <w:pPr>
        <w:pStyle w:val="aff2"/>
        <w:spacing w:before="0" w:beforeAutospacing="0" w:after="0" w:afterAutospacing="0"/>
        <w:ind w:left="526"/>
        <w:jc w:val="both"/>
      </w:pP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both"/>
      </w:pPr>
      <w:r>
        <w:rPr>
          <w:color w:val="000000"/>
          <w:sz w:val="28"/>
          <w:szCs w:val="28"/>
        </w:rPr>
        <w:t>Исполнительный комитет Нижнекамского муниципа</w:t>
      </w:r>
      <w:bookmarkStart w:id="0" w:name="_GoBack"/>
      <w:bookmarkEnd w:id="0"/>
      <w:r>
        <w:rPr>
          <w:color w:val="000000"/>
          <w:sz w:val="28"/>
          <w:szCs w:val="28"/>
        </w:rPr>
        <w:t>льного района Республики Татарстан не возражает на предоставление условно разрешенного вида использования земельного участка</w:t>
      </w:r>
      <w:r>
        <w:rPr>
          <w:color w:val="252525"/>
          <w:sz w:val="28"/>
          <w:szCs w:val="28"/>
        </w:rPr>
        <w:t> </w:t>
      </w:r>
      <w:r>
        <w:rPr>
          <w:color w:val="000000"/>
          <w:sz w:val="28"/>
          <w:szCs w:val="28"/>
        </w:rPr>
        <w:t>под «</w:t>
      </w:r>
      <w:r w:rsidR="000F7B7A">
        <w:rPr>
          <w:color w:val="000000"/>
          <w:sz w:val="28"/>
          <w:szCs w:val="28"/>
        </w:rPr>
        <w:t>Обеспечение дорожного отдыха</w:t>
      </w:r>
      <w:r>
        <w:rPr>
          <w:color w:val="000000"/>
          <w:sz w:val="28"/>
          <w:szCs w:val="28"/>
        </w:rPr>
        <w:t>».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076368" w:rsidRPr="005D0B1A" w:rsidRDefault="00076368" w:rsidP="005D0B1A"/>
    <w:sectPr w:rsidR="00076368" w:rsidRPr="005D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F080C" w:rsidRDefault="00BF080C">
      <w:r>
        <w:separator/>
      </w:r>
    </w:p>
  </w:endnote>
  <w:endnote w:type="continuationSeparator" w:id="0">
    <w:p w:rsidR="00BF080C" w:rsidRDefault="00BF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F080C" w:rsidRDefault="00BF080C">
      <w:r>
        <w:separator/>
      </w:r>
    </w:p>
  </w:footnote>
  <w:footnote w:type="continuationSeparator" w:id="0">
    <w:p w:rsidR="00BF080C" w:rsidRDefault="00BF0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0016"/>
    <w:multiLevelType w:val="hybridMultilevel"/>
    <w:tmpl w:val="11C62CA8"/>
    <w:lvl w:ilvl="0" w:tplc="734C84AC">
      <w:start w:val="1"/>
      <w:numFmt w:val="decimal"/>
      <w:lvlText w:val="%1."/>
      <w:lvlJc w:val="left"/>
      <w:pPr>
        <w:ind w:left="1003" w:hanging="360"/>
      </w:pPr>
    </w:lvl>
    <w:lvl w:ilvl="1" w:tplc="39446B22">
      <w:start w:val="1"/>
      <w:numFmt w:val="lowerLetter"/>
      <w:lvlText w:val="%2."/>
      <w:lvlJc w:val="left"/>
      <w:pPr>
        <w:ind w:left="1723" w:hanging="360"/>
      </w:pPr>
    </w:lvl>
    <w:lvl w:ilvl="2" w:tplc="5542319E">
      <w:start w:val="1"/>
      <w:numFmt w:val="lowerRoman"/>
      <w:lvlText w:val="%3."/>
      <w:lvlJc w:val="right"/>
      <w:pPr>
        <w:ind w:left="2443" w:hanging="180"/>
      </w:pPr>
    </w:lvl>
    <w:lvl w:ilvl="3" w:tplc="EF007EBE">
      <w:start w:val="1"/>
      <w:numFmt w:val="decimal"/>
      <w:lvlText w:val="%4."/>
      <w:lvlJc w:val="left"/>
      <w:pPr>
        <w:ind w:left="3163" w:hanging="360"/>
      </w:pPr>
    </w:lvl>
    <w:lvl w:ilvl="4" w:tplc="CBBA17FE">
      <w:start w:val="1"/>
      <w:numFmt w:val="lowerLetter"/>
      <w:lvlText w:val="%5."/>
      <w:lvlJc w:val="left"/>
      <w:pPr>
        <w:ind w:left="3883" w:hanging="360"/>
      </w:pPr>
    </w:lvl>
    <w:lvl w:ilvl="5" w:tplc="AFFA7A0C">
      <w:start w:val="1"/>
      <w:numFmt w:val="lowerRoman"/>
      <w:lvlText w:val="%6."/>
      <w:lvlJc w:val="right"/>
      <w:pPr>
        <w:ind w:left="4603" w:hanging="180"/>
      </w:pPr>
    </w:lvl>
    <w:lvl w:ilvl="6" w:tplc="9B0A3DE2">
      <w:start w:val="1"/>
      <w:numFmt w:val="decimal"/>
      <w:lvlText w:val="%7."/>
      <w:lvlJc w:val="left"/>
      <w:pPr>
        <w:ind w:left="5323" w:hanging="360"/>
      </w:pPr>
    </w:lvl>
    <w:lvl w:ilvl="7" w:tplc="84F8B19A">
      <w:start w:val="1"/>
      <w:numFmt w:val="lowerLetter"/>
      <w:lvlText w:val="%8."/>
      <w:lvlJc w:val="left"/>
      <w:pPr>
        <w:ind w:left="6043" w:hanging="360"/>
      </w:pPr>
    </w:lvl>
    <w:lvl w:ilvl="8" w:tplc="0B8C5F4C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865CAA"/>
    <w:multiLevelType w:val="hybridMultilevel"/>
    <w:tmpl w:val="56FEC36E"/>
    <w:lvl w:ilvl="0" w:tplc="C3F0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CFEF4">
      <w:start w:val="1"/>
      <w:numFmt w:val="lowerLetter"/>
      <w:lvlText w:val="%2."/>
      <w:lvlJc w:val="left"/>
      <w:pPr>
        <w:ind w:left="1440" w:hanging="360"/>
      </w:pPr>
    </w:lvl>
    <w:lvl w:ilvl="2" w:tplc="9780AFE0">
      <w:start w:val="1"/>
      <w:numFmt w:val="lowerRoman"/>
      <w:lvlText w:val="%3."/>
      <w:lvlJc w:val="right"/>
      <w:pPr>
        <w:ind w:left="2160" w:hanging="180"/>
      </w:pPr>
    </w:lvl>
    <w:lvl w:ilvl="3" w:tplc="B55AD6BE">
      <w:start w:val="1"/>
      <w:numFmt w:val="decimal"/>
      <w:lvlText w:val="%4."/>
      <w:lvlJc w:val="left"/>
      <w:pPr>
        <w:ind w:left="2880" w:hanging="360"/>
      </w:pPr>
    </w:lvl>
    <w:lvl w:ilvl="4" w:tplc="CBD2E09A">
      <w:start w:val="1"/>
      <w:numFmt w:val="lowerLetter"/>
      <w:lvlText w:val="%5."/>
      <w:lvlJc w:val="left"/>
      <w:pPr>
        <w:ind w:left="3600" w:hanging="360"/>
      </w:pPr>
    </w:lvl>
    <w:lvl w:ilvl="5" w:tplc="2550F78C">
      <w:start w:val="1"/>
      <w:numFmt w:val="lowerRoman"/>
      <w:lvlText w:val="%6."/>
      <w:lvlJc w:val="right"/>
      <w:pPr>
        <w:ind w:left="4320" w:hanging="180"/>
      </w:pPr>
    </w:lvl>
    <w:lvl w:ilvl="6" w:tplc="41002B76">
      <w:start w:val="1"/>
      <w:numFmt w:val="decimal"/>
      <w:lvlText w:val="%7."/>
      <w:lvlJc w:val="left"/>
      <w:pPr>
        <w:ind w:left="5040" w:hanging="360"/>
      </w:pPr>
    </w:lvl>
    <w:lvl w:ilvl="7" w:tplc="C0B2283A">
      <w:start w:val="1"/>
      <w:numFmt w:val="lowerLetter"/>
      <w:lvlText w:val="%8."/>
      <w:lvlJc w:val="left"/>
      <w:pPr>
        <w:ind w:left="5760" w:hanging="360"/>
      </w:pPr>
    </w:lvl>
    <w:lvl w:ilvl="8" w:tplc="9B3485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4BC916D5"/>
    <w:multiLevelType w:val="hybridMultilevel"/>
    <w:tmpl w:val="24228072"/>
    <w:lvl w:ilvl="0" w:tplc="0DC229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76E287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96276D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C30F5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A4C4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AA65E2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A8AE90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2436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14765FB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4953EA2"/>
    <w:multiLevelType w:val="hybridMultilevel"/>
    <w:tmpl w:val="02EC7386"/>
    <w:lvl w:ilvl="0" w:tplc="64742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85E1522">
      <w:start w:val="1"/>
      <w:numFmt w:val="lowerLetter"/>
      <w:lvlText w:val="%2."/>
      <w:lvlJc w:val="left"/>
      <w:pPr>
        <w:ind w:left="1440" w:hanging="360"/>
      </w:pPr>
    </w:lvl>
    <w:lvl w:ilvl="2" w:tplc="00AAFB20">
      <w:start w:val="1"/>
      <w:numFmt w:val="lowerRoman"/>
      <w:lvlText w:val="%3."/>
      <w:lvlJc w:val="right"/>
      <w:pPr>
        <w:ind w:left="2160" w:hanging="180"/>
      </w:pPr>
    </w:lvl>
    <w:lvl w:ilvl="3" w:tplc="A7C83F14">
      <w:start w:val="1"/>
      <w:numFmt w:val="decimal"/>
      <w:lvlText w:val="%4."/>
      <w:lvlJc w:val="left"/>
      <w:pPr>
        <w:ind w:left="2880" w:hanging="360"/>
      </w:pPr>
    </w:lvl>
    <w:lvl w:ilvl="4" w:tplc="4DDED1CC">
      <w:start w:val="1"/>
      <w:numFmt w:val="lowerLetter"/>
      <w:lvlText w:val="%5."/>
      <w:lvlJc w:val="left"/>
      <w:pPr>
        <w:ind w:left="3600" w:hanging="360"/>
      </w:pPr>
    </w:lvl>
    <w:lvl w:ilvl="5" w:tplc="3BF0ECDE">
      <w:start w:val="1"/>
      <w:numFmt w:val="lowerRoman"/>
      <w:lvlText w:val="%6."/>
      <w:lvlJc w:val="right"/>
      <w:pPr>
        <w:ind w:left="4320" w:hanging="180"/>
      </w:pPr>
    </w:lvl>
    <w:lvl w:ilvl="6" w:tplc="B43E6138">
      <w:start w:val="1"/>
      <w:numFmt w:val="decimal"/>
      <w:lvlText w:val="%7."/>
      <w:lvlJc w:val="left"/>
      <w:pPr>
        <w:ind w:left="5040" w:hanging="360"/>
      </w:pPr>
    </w:lvl>
    <w:lvl w:ilvl="7" w:tplc="FF82A3FA">
      <w:start w:val="1"/>
      <w:numFmt w:val="lowerLetter"/>
      <w:lvlText w:val="%8."/>
      <w:lvlJc w:val="left"/>
      <w:pPr>
        <w:ind w:left="5760" w:hanging="360"/>
      </w:pPr>
    </w:lvl>
    <w:lvl w:ilvl="8" w:tplc="33DE2B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D7"/>
    <w:rsid w:val="00076368"/>
    <w:rsid w:val="000F7B7A"/>
    <w:rsid w:val="00270D12"/>
    <w:rsid w:val="00416B15"/>
    <w:rsid w:val="00504AD7"/>
    <w:rsid w:val="005D0B1A"/>
    <w:rsid w:val="006D7669"/>
    <w:rsid w:val="00A77702"/>
    <w:rsid w:val="00AD7097"/>
    <w:rsid w:val="00BF080C"/>
    <w:rsid w:val="00C0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57613-4895-4831-BA54-A2CEFBC5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472C4" w:themeColor="accent1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Подзаголовок Знак"/>
    <w:basedOn w:val="a0"/>
    <w:link w:val="af5"/>
    <w:uiPriority w:val="11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Pr>
      <w:szCs w:val="32"/>
    </w:rPr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Pr>
      <w:b/>
      <w:i/>
      <w:sz w:val="24"/>
    </w:rPr>
  </w:style>
  <w:style w:type="character" w:styleId="afc">
    <w:name w:val="Subtle Emphasis"/>
    <w:uiPriority w:val="19"/>
    <w:qFormat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Pr>
      <w:b/>
      <w:sz w:val="24"/>
      <w:u w:val="single"/>
    </w:rPr>
  </w:style>
  <w:style w:type="character" w:styleId="aff0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docdata">
    <w:name w:val="docdata"/>
    <w:aliases w:val="docy,v5,13203,bqiaagaaeyqcaaagiaiaaaozlgaabceuaaaaaaaaaaaaaaaaaaaaaaaaaaaaaaaaaaaaaaaaaaaaaaaaaaaaaaaaaaaaaaaaaaaaaaaaaaaaaaaaaaaaaaaaaaaaaaaaaaaaaaaaaaaaaaaaaaaaaaaaaaaaaaaaaaaaaaaaaaaaaaaaaaaaaaaaaaaaaaaaaaaaaaaaaaaaaaaaaaaaaaaaaaaaaaaaaaaaaaa"/>
    <w:basedOn w:val="a"/>
    <w:rsid w:val="00C06FB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2025-02-14T08:07:00Z</dcterms:created>
  <dcterms:modified xsi:type="dcterms:W3CDTF">2025-10-20T12:56:00Z</dcterms:modified>
</cp:coreProperties>
</file>