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MON_1731321959"/>
    <w:bookmarkEnd w:id="0"/>
    <w:p w14:paraId="630B0663" w14:textId="42CCEC7B" w:rsidR="00280DEC" w:rsidRDefault="00280DEC">
      <w:r w:rsidRPr="00280DEC">
        <w:object w:dxaOrig="10451" w:dyaOrig="3060" w14:anchorId="09555B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6pt;height:153pt" o:ole="">
            <v:imagedata r:id="rId4" o:title=""/>
          </v:shape>
          <o:OLEObject Type="Embed" ProgID="Word.Document.8" ShapeID="_x0000_i1025" DrawAspect="Content" ObjectID="_1731322561" r:id="rId5">
            <o:FieldCodes>\s</o:FieldCodes>
          </o:OLEObject>
        </w:object>
      </w:r>
    </w:p>
    <w:tbl>
      <w:tblPr>
        <w:tblW w:w="10553" w:type="dxa"/>
        <w:tblLayout w:type="fixed"/>
        <w:tblLook w:val="0000" w:firstRow="0" w:lastRow="0" w:firstColumn="0" w:lastColumn="0" w:noHBand="0" w:noVBand="0"/>
      </w:tblPr>
      <w:tblGrid>
        <w:gridCol w:w="10553"/>
      </w:tblGrid>
      <w:tr w:rsidR="007150AF" w:rsidRPr="00D638A4" w14:paraId="1E056FEB" w14:textId="77777777" w:rsidTr="00280DEC">
        <w:trPr>
          <w:trHeight w:val="1241"/>
        </w:trPr>
        <w:tc>
          <w:tcPr>
            <w:tcW w:w="10553" w:type="dxa"/>
            <w:shd w:val="clear" w:color="auto" w:fill="FFFFFF"/>
          </w:tcPr>
          <w:p w14:paraId="2AD3E503" w14:textId="0E46C2DF" w:rsidR="007150AF" w:rsidRPr="00D638A4" w:rsidRDefault="00E86EB0" w:rsidP="00280DEC">
            <w:pPr>
              <w:suppressAutoHyphens/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38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 утверждении </w:t>
            </w:r>
            <w:r w:rsidR="00053E23" w:rsidRPr="00D638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проекта</w:t>
            </w:r>
            <w:r w:rsidR="00D638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53E23" w:rsidRPr="00D638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планировки и проекта межевания территории для размещения жилой застройки на земельных участках</w:t>
            </w:r>
            <w:r w:rsidR="00D638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53E23" w:rsidRPr="00D638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</w:t>
            </w:r>
            <w:r w:rsidR="00D638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кадастровыми номерами </w:t>
            </w:r>
            <w:r w:rsidR="00053E23" w:rsidRPr="00D638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16:30:010802:9034, 16:30:010802:9036, 16:30:010802:9038, расположенных по адресу: Р</w:t>
            </w:r>
            <w:r w:rsidR="00D638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еспублика </w:t>
            </w:r>
            <w:r w:rsidR="00053E23" w:rsidRPr="00D638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D638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атарстан</w:t>
            </w:r>
            <w:r w:rsidR="00053E23" w:rsidRPr="00D638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Н</w:t>
            </w:r>
            <w:r w:rsidR="00D638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ижнекамский муниципальный район</w:t>
            </w:r>
            <w:r w:rsidR="00053E23" w:rsidRPr="00D638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в </w:t>
            </w:r>
            <w:r w:rsidR="00280D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</w:t>
            </w:r>
            <w:r w:rsidR="00053E23" w:rsidRPr="00D638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Нижнекамске,</w:t>
            </w:r>
            <w:r w:rsidR="00D638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53E23" w:rsidRPr="00D638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45 микрорайоне</w:t>
            </w:r>
          </w:p>
        </w:tc>
      </w:tr>
    </w:tbl>
    <w:p w14:paraId="51A35D51" w14:textId="58BC78D5" w:rsidR="007150AF" w:rsidRPr="00D638A4" w:rsidRDefault="007150AF" w:rsidP="00D638A4">
      <w:pPr>
        <w:shd w:val="clear" w:color="auto" w:fill="FFFFFF"/>
        <w:spacing w:before="295" w:after="0" w:line="240" w:lineRule="auto"/>
        <w:ind w:left="7" w:right="14" w:firstLine="702"/>
        <w:jc w:val="both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D638A4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В соответствии с</w:t>
      </w:r>
      <w:r w:rsidR="00B44104" w:rsidRPr="00D638A4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о ст</w:t>
      </w:r>
      <w:r w:rsidR="009D6E48" w:rsidRPr="00D638A4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атьями </w:t>
      </w:r>
      <w:r w:rsidR="00B44104" w:rsidRPr="00D638A4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45 </w:t>
      </w:r>
      <w:r w:rsidR="009D6E48" w:rsidRPr="00D638A4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и </w:t>
      </w:r>
      <w:r w:rsidR="00B44104" w:rsidRPr="00D638A4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46</w:t>
      </w:r>
      <w:r w:rsidRPr="00D638A4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Градостроительным </w:t>
      </w:r>
      <w:r w:rsidR="009D6E48" w:rsidRPr="00D638A4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к</w:t>
      </w:r>
      <w:r w:rsidRPr="00D638A4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одексом Российской Федерации, заключения комиссии о резу</w:t>
      </w:r>
      <w:r w:rsidR="00541E85" w:rsidRPr="00D638A4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льтатах публичных слушаний от </w:t>
      </w:r>
      <w:r w:rsidR="00E86EB0" w:rsidRPr="00D638A4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17.10</w:t>
      </w:r>
      <w:r w:rsidRPr="00D638A4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.2022</w:t>
      </w:r>
      <w:r w:rsidR="00D638A4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="009D6E48" w:rsidRPr="00D638A4"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tt-RU" w:eastAsia="ru-RU"/>
        </w:rPr>
        <w:t xml:space="preserve"> №</w:t>
      </w:r>
      <w:r w:rsidR="00D638A4"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tt-RU" w:eastAsia="ru-RU"/>
        </w:rPr>
        <w:t xml:space="preserve"> </w:t>
      </w:r>
      <w:r w:rsidR="00E86EB0" w:rsidRPr="00D638A4"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tt-RU" w:eastAsia="ru-RU"/>
        </w:rPr>
        <w:t>68</w:t>
      </w:r>
      <w:r w:rsidRPr="00D638A4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, в соответствии с Уставом г. Нижнекамска</w:t>
      </w:r>
      <w:r w:rsidRPr="00D638A4">
        <w:rPr>
          <w:rFonts w:ascii="Times New Roman" w:eastAsia="Times New Roman" w:hAnsi="Times New Roman" w:cs="Times New Roman"/>
          <w:bCs/>
          <w:i/>
          <w:color w:val="FF0000"/>
          <w:spacing w:val="-4"/>
          <w:sz w:val="28"/>
          <w:szCs w:val="28"/>
          <w:lang w:eastAsia="ru-RU"/>
        </w:rPr>
        <w:t xml:space="preserve"> </w:t>
      </w:r>
      <w:r w:rsidRPr="00D638A4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Республики Татарстан,</w:t>
      </w:r>
      <w:r w:rsidR="00D638A4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и</w:t>
      </w:r>
      <w:r w:rsidRPr="00D638A4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сполнительный комитет города Нижнекамск постановляет:</w:t>
      </w:r>
    </w:p>
    <w:p w14:paraId="64DA3ADF" w14:textId="6BF71CFA" w:rsidR="00C958F6" w:rsidRPr="00D638A4" w:rsidRDefault="007150AF" w:rsidP="00D638A4">
      <w:pPr>
        <w:tabs>
          <w:tab w:val="left" w:pos="567"/>
        </w:tabs>
        <w:spacing w:after="0" w:line="240" w:lineRule="auto"/>
        <w:ind w:left="7" w:firstLine="702"/>
        <w:jc w:val="both"/>
        <w:outlineLvl w:val="0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  <w:r w:rsidRPr="00D638A4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1. Утвердить </w:t>
      </w:r>
      <w:r w:rsidR="00053E23" w:rsidRPr="00D638A4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проект планировки и проект межевания территории для размещения жилой застройки на земельных участках с кадастровыми номерами 16:30:010802:9034, 16:30:010802:9036, 16:30:010802:9038, расположенных по адресу: </w:t>
      </w:r>
      <w:r w:rsidR="00D638A4" w:rsidRPr="00D638A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D638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еспублика </w:t>
      </w:r>
      <w:r w:rsidR="00D638A4" w:rsidRPr="00D638A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D638A4">
        <w:rPr>
          <w:rFonts w:ascii="Times New Roman" w:eastAsia="Times New Roman" w:hAnsi="Times New Roman" w:cs="Times New Roman"/>
          <w:sz w:val="28"/>
          <w:szCs w:val="28"/>
          <w:lang w:eastAsia="ru-RU"/>
        </w:rPr>
        <w:t>атарстан</w:t>
      </w:r>
      <w:r w:rsidR="00D638A4" w:rsidRPr="00D638A4">
        <w:rPr>
          <w:rFonts w:ascii="Times New Roman" w:eastAsia="Times New Roman" w:hAnsi="Times New Roman" w:cs="Times New Roman"/>
          <w:sz w:val="28"/>
          <w:szCs w:val="28"/>
          <w:lang w:eastAsia="ru-RU"/>
        </w:rPr>
        <w:t>, Н</w:t>
      </w:r>
      <w:r w:rsidR="00D638A4">
        <w:rPr>
          <w:rFonts w:ascii="Times New Roman" w:eastAsia="Times New Roman" w:hAnsi="Times New Roman" w:cs="Times New Roman"/>
          <w:sz w:val="28"/>
          <w:szCs w:val="28"/>
          <w:lang w:eastAsia="ru-RU"/>
        </w:rPr>
        <w:t>ижнекамский муниципальный район</w:t>
      </w:r>
      <w:r w:rsidR="00053E23" w:rsidRPr="00D638A4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, в г. Нижнекамске,</w:t>
      </w:r>
      <w:r w:rsidR="00D638A4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</w:t>
      </w:r>
      <w:r w:rsidR="00053E23" w:rsidRPr="00D638A4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в 45 микрорайоне</w:t>
      </w:r>
      <w:r w:rsidR="00BD131C" w:rsidRPr="00D638A4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(приложение).</w:t>
      </w:r>
    </w:p>
    <w:p w14:paraId="05DE0BF6" w14:textId="295AD239" w:rsidR="009B7FD8" w:rsidRPr="00D638A4" w:rsidRDefault="007150AF" w:rsidP="00D638A4">
      <w:pPr>
        <w:tabs>
          <w:tab w:val="left" w:pos="567"/>
        </w:tabs>
        <w:spacing w:after="0" w:line="240" w:lineRule="auto"/>
        <w:ind w:left="7" w:firstLine="702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8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размещен на официальном сайте Нижнекамского муниципального района в разделе «муниципальный район - градостроительные документы</w:t>
      </w:r>
      <w:r w:rsidR="00D638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638A4">
        <w:rPr>
          <w:rFonts w:ascii="Times New Roman" w:eastAsia="Times New Roman" w:hAnsi="Times New Roman" w:cs="Times New Roman"/>
          <w:sz w:val="28"/>
          <w:szCs w:val="28"/>
          <w:lang w:eastAsia="ru-RU"/>
        </w:rPr>
        <w:t>-документация по планировке территорий</w:t>
      </w:r>
      <w:r w:rsidR="00DC2D26" w:rsidRPr="00D638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638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городское поселение МО </w:t>
      </w:r>
      <w:r w:rsidR="00DC2D26" w:rsidRPr="00D638A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D638A4">
        <w:rPr>
          <w:rFonts w:ascii="Times New Roman" w:eastAsia="Times New Roman" w:hAnsi="Times New Roman" w:cs="Times New Roman"/>
          <w:sz w:val="28"/>
          <w:szCs w:val="28"/>
          <w:lang w:eastAsia="ru-RU"/>
        </w:rPr>
        <w:t>г. Нижнек</w:t>
      </w:r>
      <w:r w:rsidR="00223497" w:rsidRPr="00D638A4">
        <w:rPr>
          <w:rFonts w:ascii="Times New Roman" w:eastAsia="Times New Roman" w:hAnsi="Times New Roman" w:cs="Times New Roman"/>
          <w:sz w:val="28"/>
          <w:szCs w:val="28"/>
          <w:lang w:eastAsia="ru-RU"/>
        </w:rPr>
        <w:t>амск</w:t>
      </w:r>
      <w:r w:rsidR="00DC2D26" w:rsidRPr="00D638A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23497" w:rsidRPr="00D638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город Нижнекамск</w:t>
      </w:r>
      <w:r w:rsidR="00BD131C" w:rsidRPr="00D638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мкр. 45</w:t>
      </w:r>
      <w:r w:rsidR="00FB321A" w:rsidRPr="00D638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ссылка на размещение проекта: </w:t>
      </w:r>
      <w:hyperlink r:id="rId6" w:history="1">
        <w:r w:rsidR="00D638A4" w:rsidRPr="00D638A4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https://e-nkama.ru/gorozhanam/sfery-zhizni/stroitelstvo-i-nedvizhimost/gradostroitelstvo/</w:t>
        </w:r>
      </w:hyperlink>
      <w:r w:rsidR="00D638A4" w:rsidRPr="00D638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131C" w:rsidRPr="00D638A4">
        <w:rPr>
          <w:rFonts w:ascii="Times New Roman" w:eastAsia="Times New Roman" w:hAnsi="Times New Roman" w:cs="Times New Roman"/>
          <w:sz w:val="28"/>
          <w:szCs w:val="28"/>
          <w:lang w:eastAsia="ru-RU"/>
        </w:rPr>
        <w:t>dokumentatsiya-po-planirovke-territorii/proekt-planirovki-chasti-territorii-g-nizhnekamska/gorod-nizhnekamsk/mkr-45/</w:t>
      </w:r>
    </w:p>
    <w:p w14:paraId="05BD8E02" w14:textId="0C80BBBD" w:rsidR="007150AF" w:rsidRPr="00D638A4" w:rsidRDefault="007150AF" w:rsidP="00D638A4">
      <w:pPr>
        <w:tabs>
          <w:tab w:val="left" w:pos="567"/>
        </w:tabs>
        <w:spacing w:after="0" w:line="240" w:lineRule="auto"/>
        <w:ind w:left="7" w:firstLine="702"/>
        <w:jc w:val="both"/>
        <w:outlineLvl w:val="0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  <w:r w:rsidRPr="00D638A4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2. Отделу по связям с общественностью и средствам массовой информации обеспечить размещение настоящего постановления на официальном сайте Нижнекамского муниципального района Республики Татарстан, в газетах </w:t>
      </w:r>
      <w:r w:rsidR="00D3655D" w:rsidRPr="00D638A4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«</w:t>
      </w:r>
      <w:r w:rsidRPr="00D638A4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Нижнекамская</w:t>
      </w:r>
      <w:bookmarkStart w:id="1" w:name="_GoBack"/>
      <w:bookmarkEnd w:id="1"/>
      <w:r w:rsidR="00D638A4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</w:t>
      </w:r>
      <w:r w:rsidRPr="00D638A4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Правда</w:t>
      </w:r>
      <w:r w:rsidR="00D3655D" w:rsidRPr="00D638A4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»</w:t>
      </w:r>
      <w:r w:rsidRPr="00D638A4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и </w:t>
      </w:r>
      <w:r w:rsidR="00D3655D" w:rsidRPr="00D638A4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«</w:t>
      </w:r>
      <w:r w:rsidRPr="00D638A4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Туган як</w:t>
      </w:r>
      <w:r w:rsidR="00D3655D" w:rsidRPr="00D638A4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»</w:t>
      </w:r>
      <w:r w:rsidRPr="00D638A4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.</w:t>
      </w:r>
    </w:p>
    <w:p w14:paraId="53FD89D7" w14:textId="77777777" w:rsidR="007150AF" w:rsidRPr="00D638A4" w:rsidRDefault="007150AF" w:rsidP="00D638A4">
      <w:pPr>
        <w:tabs>
          <w:tab w:val="left" w:pos="567"/>
        </w:tabs>
        <w:spacing w:after="0" w:line="240" w:lineRule="auto"/>
        <w:ind w:left="7" w:firstLine="702"/>
        <w:jc w:val="both"/>
        <w:outlineLvl w:val="0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  <w:r w:rsidRPr="00D638A4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3. Контроль за исполнением настоящего постановления оставляю за собой.</w:t>
      </w:r>
    </w:p>
    <w:p w14:paraId="34261929" w14:textId="77777777" w:rsidR="007150AF" w:rsidRDefault="007150AF" w:rsidP="00D638A4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</w:p>
    <w:p w14:paraId="5963E132" w14:textId="77777777" w:rsidR="00D638A4" w:rsidRDefault="00D638A4" w:rsidP="00D638A4">
      <w:pPr>
        <w:shd w:val="clear" w:color="auto" w:fill="FFFFFF"/>
        <w:spacing w:after="0" w:line="240" w:lineRule="auto"/>
        <w:ind w:left="7" w:right="14" w:hanging="7"/>
        <w:jc w:val="both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</w:p>
    <w:p w14:paraId="7ADD1F15" w14:textId="5CB5621E" w:rsidR="007150AF" w:rsidRPr="00D638A4" w:rsidRDefault="00D638A4" w:rsidP="00D638A4">
      <w:pPr>
        <w:shd w:val="clear" w:color="auto" w:fill="FFFFFF"/>
        <w:spacing w:after="0" w:line="240" w:lineRule="auto"/>
        <w:ind w:left="7" w:right="14" w:hanging="7"/>
        <w:jc w:val="both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Руководитель</w:t>
      </w:r>
      <w:r w:rsidR="003734D9" w:rsidRPr="00D638A4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                  </w:t>
      </w:r>
      <w:r w:rsidR="00803BBF" w:rsidRPr="00D638A4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                                                                                       </w:t>
      </w:r>
      <w:r w:rsidR="00E93D9A" w:rsidRPr="00D638A4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К.Р.</w:t>
      </w:r>
      <w:r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</w:t>
      </w:r>
      <w:r w:rsidR="00E93D9A" w:rsidRPr="00D638A4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Назмиев</w:t>
      </w:r>
    </w:p>
    <w:p w14:paraId="419BB5F7" w14:textId="0DA08C11" w:rsidR="00635081" w:rsidRPr="00D638A4" w:rsidRDefault="00635081" w:rsidP="00D638A4">
      <w:pPr>
        <w:shd w:val="clear" w:color="auto" w:fill="FFFFFF"/>
        <w:spacing w:after="0" w:line="240" w:lineRule="auto"/>
        <w:ind w:left="7" w:right="14" w:hanging="7"/>
        <w:jc w:val="both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</w:p>
    <w:p w14:paraId="55C2C8E6" w14:textId="77777777" w:rsidR="00D638A4" w:rsidRDefault="00D638A4" w:rsidP="00D638A4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  <w:sectPr w:rsidR="00D638A4" w:rsidSect="00280DEC">
          <w:pgSz w:w="11906" w:h="16838"/>
          <w:pgMar w:top="1134" w:right="567" w:bottom="851" w:left="1134" w:header="709" w:footer="709" w:gutter="0"/>
          <w:cols w:space="708"/>
          <w:docGrid w:linePitch="360"/>
        </w:sectPr>
      </w:pPr>
    </w:p>
    <w:p w14:paraId="5D0F3762" w14:textId="0EB649C4" w:rsidR="00BD131C" w:rsidRPr="00D638A4" w:rsidRDefault="00BD131C" w:rsidP="00D638A4">
      <w:pPr>
        <w:spacing w:after="0" w:line="240" w:lineRule="auto"/>
        <w:ind w:left="482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638A4">
        <w:rPr>
          <w:rFonts w:ascii="Times New Roman" w:hAnsi="Times New Roman" w:cs="Times New Roman"/>
          <w:bCs/>
          <w:sz w:val="28"/>
          <w:szCs w:val="28"/>
        </w:rPr>
        <w:lastRenderedPageBreak/>
        <w:t>Приложение</w:t>
      </w:r>
    </w:p>
    <w:p w14:paraId="2BCC8CC2" w14:textId="77777777" w:rsidR="00BD131C" w:rsidRPr="00D638A4" w:rsidRDefault="00BD131C" w:rsidP="00D638A4">
      <w:pPr>
        <w:spacing w:after="0" w:line="240" w:lineRule="auto"/>
        <w:ind w:left="482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638A4">
        <w:rPr>
          <w:rFonts w:ascii="Times New Roman" w:hAnsi="Times New Roman" w:cs="Times New Roman"/>
          <w:bCs/>
          <w:sz w:val="28"/>
          <w:szCs w:val="28"/>
        </w:rPr>
        <w:t>Утверждено</w:t>
      </w:r>
    </w:p>
    <w:p w14:paraId="6140C65E" w14:textId="1B799C80" w:rsidR="00BD131C" w:rsidRPr="00D638A4" w:rsidRDefault="00D638A4" w:rsidP="00D638A4">
      <w:pPr>
        <w:spacing w:after="0" w:line="240" w:lineRule="auto"/>
        <w:ind w:left="482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постановлением и</w:t>
      </w:r>
      <w:r w:rsidR="00BD131C" w:rsidRPr="00D638A4">
        <w:rPr>
          <w:rFonts w:ascii="Times New Roman" w:hAnsi="Times New Roman" w:cs="Times New Roman"/>
          <w:bCs/>
          <w:sz w:val="28"/>
          <w:szCs w:val="28"/>
        </w:rPr>
        <w:t>сполнительного комитета</w:t>
      </w:r>
      <w:r w:rsidR="00BD131C" w:rsidRPr="00D638A4">
        <w:rPr>
          <w:rFonts w:ascii="Times New Roman" w:hAnsi="Times New Roman" w:cs="Times New Roman"/>
          <w:sz w:val="28"/>
          <w:szCs w:val="28"/>
        </w:rPr>
        <w:t xml:space="preserve"> </w:t>
      </w:r>
      <w:r w:rsidR="00BD131C" w:rsidRPr="00D638A4">
        <w:rPr>
          <w:rFonts w:ascii="Times New Roman" w:hAnsi="Times New Roman" w:cs="Times New Roman"/>
          <w:sz w:val="28"/>
          <w:szCs w:val="28"/>
        </w:rPr>
        <w:br/>
        <w:t xml:space="preserve">города Нижнекамска </w:t>
      </w:r>
      <w:r w:rsidR="00BD131C" w:rsidRPr="00D638A4">
        <w:rPr>
          <w:rFonts w:ascii="Times New Roman" w:hAnsi="Times New Roman" w:cs="Times New Roman"/>
          <w:bCs/>
          <w:sz w:val="28"/>
          <w:szCs w:val="28"/>
        </w:rPr>
        <w:t>Республики Татарстан</w:t>
      </w:r>
    </w:p>
    <w:p w14:paraId="0D06E077" w14:textId="7CD20F82" w:rsidR="00BD131C" w:rsidRPr="00D638A4" w:rsidRDefault="00BD131C" w:rsidP="00D638A4">
      <w:pPr>
        <w:spacing w:after="0" w:line="240" w:lineRule="auto"/>
        <w:ind w:left="4820"/>
        <w:rPr>
          <w:rFonts w:ascii="Times New Roman" w:hAnsi="Times New Roman" w:cs="Times New Roman"/>
          <w:bCs/>
          <w:sz w:val="28"/>
          <w:szCs w:val="28"/>
        </w:rPr>
      </w:pPr>
      <w:r w:rsidRPr="00D638A4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 w:rsidR="00280DEC">
        <w:rPr>
          <w:rFonts w:ascii="Times New Roman" w:hAnsi="Times New Roman" w:cs="Times New Roman"/>
          <w:bCs/>
          <w:sz w:val="28"/>
          <w:szCs w:val="28"/>
        </w:rPr>
        <w:t xml:space="preserve">30 ноября </w:t>
      </w:r>
      <w:r w:rsidRPr="00D638A4">
        <w:rPr>
          <w:rFonts w:ascii="Times New Roman" w:hAnsi="Times New Roman" w:cs="Times New Roman"/>
          <w:bCs/>
          <w:sz w:val="28"/>
          <w:szCs w:val="28"/>
        </w:rPr>
        <w:t xml:space="preserve">2022 </w:t>
      </w:r>
      <w:r w:rsidR="00280DEC">
        <w:rPr>
          <w:rFonts w:ascii="Times New Roman" w:hAnsi="Times New Roman" w:cs="Times New Roman"/>
          <w:bCs/>
          <w:sz w:val="28"/>
          <w:szCs w:val="28"/>
        </w:rPr>
        <w:t xml:space="preserve">года </w:t>
      </w:r>
      <w:r w:rsidRPr="00D638A4">
        <w:rPr>
          <w:rFonts w:ascii="Times New Roman" w:hAnsi="Times New Roman" w:cs="Times New Roman"/>
          <w:bCs/>
          <w:sz w:val="28"/>
          <w:szCs w:val="28"/>
        </w:rPr>
        <w:t>№</w:t>
      </w:r>
      <w:r w:rsidR="00280DEC">
        <w:rPr>
          <w:rFonts w:ascii="Times New Roman" w:hAnsi="Times New Roman" w:cs="Times New Roman"/>
          <w:bCs/>
          <w:sz w:val="28"/>
          <w:szCs w:val="28"/>
        </w:rPr>
        <w:t xml:space="preserve"> 304</w:t>
      </w:r>
    </w:p>
    <w:p w14:paraId="1B9B93A1" w14:textId="29A58A10" w:rsidR="00BD131C" w:rsidRPr="00D638A4" w:rsidRDefault="00BD131C" w:rsidP="00D638A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EAE4C5F" w14:textId="233BACD1" w:rsidR="00BD131C" w:rsidRPr="00D638A4" w:rsidRDefault="00BD131C" w:rsidP="00D638A4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638A4">
        <w:rPr>
          <w:rFonts w:ascii="Times New Roman" w:hAnsi="Times New Roman" w:cs="Times New Roman"/>
          <w:bCs/>
          <w:sz w:val="28"/>
          <w:szCs w:val="28"/>
        </w:rPr>
        <w:t>Ситуационный план</w:t>
      </w:r>
    </w:p>
    <w:p w14:paraId="5BED4C3E" w14:textId="3992C72F" w:rsidR="00BD131C" w:rsidRPr="00D638A4" w:rsidRDefault="00BD131C" w:rsidP="00D638A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38A4">
        <w:rPr>
          <w:noProof/>
          <w:sz w:val="28"/>
          <w:szCs w:val="28"/>
          <w:lang w:eastAsia="ru-RU"/>
        </w:rPr>
        <w:drawing>
          <wp:inline distT="0" distB="0" distL="0" distR="0" wp14:anchorId="4EF015B0" wp14:editId="426B196D">
            <wp:extent cx="5940425" cy="3367179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942" t="15861" r="4565" b="23557"/>
                    <a:stretch/>
                  </pic:blipFill>
                  <pic:spPr bwMode="auto">
                    <a:xfrm>
                      <a:off x="0" y="0"/>
                      <a:ext cx="5940425" cy="3367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40F3FF" w14:textId="77777777" w:rsidR="00BD131C" w:rsidRPr="00D638A4" w:rsidRDefault="00BD131C" w:rsidP="00D638A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1B4290A" w14:textId="6BD3CE81" w:rsidR="00BD131C" w:rsidRPr="00D638A4" w:rsidRDefault="00BD131C" w:rsidP="00D638A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7A60946" w14:textId="77BE972C" w:rsidR="00BD131C" w:rsidRPr="00D638A4" w:rsidRDefault="00BD131C" w:rsidP="00D638A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5BA5D88" w14:textId="39A30FA3" w:rsidR="00BD131C" w:rsidRPr="00D638A4" w:rsidRDefault="00BD131C" w:rsidP="00D638A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F9BA2E7" w14:textId="50C544B8" w:rsidR="00BD131C" w:rsidRPr="00D638A4" w:rsidRDefault="00BD131C" w:rsidP="00D638A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AEA27A7" w14:textId="43FFFF38" w:rsidR="00BD131C" w:rsidRPr="00D638A4" w:rsidRDefault="00BD131C" w:rsidP="00D638A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EEEE11B" w14:textId="3D3EB9E0" w:rsidR="00BD131C" w:rsidRPr="00D638A4" w:rsidRDefault="00BD131C" w:rsidP="00D638A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A6DA3E3" w14:textId="4B350951" w:rsidR="00BD131C" w:rsidRPr="00D638A4" w:rsidRDefault="00BD131C" w:rsidP="00D638A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CB337B3" w14:textId="126CAE9D" w:rsidR="00BD131C" w:rsidRPr="00D638A4" w:rsidRDefault="00BD131C" w:rsidP="00D638A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E7375AE" w14:textId="5E767A56" w:rsidR="00BD131C" w:rsidRPr="00D638A4" w:rsidRDefault="00BD131C" w:rsidP="00D638A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2402544" w14:textId="77777777" w:rsidR="00BD131C" w:rsidRPr="00D638A4" w:rsidRDefault="00BD131C" w:rsidP="00D638A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30C88F" w14:textId="77777777" w:rsidR="00BD131C" w:rsidRPr="00D638A4" w:rsidRDefault="00BD131C" w:rsidP="00D638A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AF602E2" w14:textId="77777777" w:rsidR="00BD131C" w:rsidRPr="00D638A4" w:rsidRDefault="00BD131C" w:rsidP="00D638A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BD131C" w:rsidRPr="00D638A4" w:rsidSect="00D638A4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0AF"/>
    <w:rsid w:val="00053E23"/>
    <w:rsid w:val="00060010"/>
    <w:rsid w:val="00142F20"/>
    <w:rsid w:val="00223497"/>
    <w:rsid w:val="00280DEC"/>
    <w:rsid w:val="002B6854"/>
    <w:rsid w:val="003734D9"/>
    <w:rsid w:val="00400EF7"/>
    <w:rsid w:val="0042180C"/>
    <w:rsid w:val="004218A3"/>
    <w:rsid w:val="00541E85"/>
    <w:rsid w:val="00593B80"/>
    <w:rsid w:val="00635081"/>
    <w:rsid w:val="007150AF"/>
    <w:rsid w:val="00771102"/>
    <w:rsid w:val="00776DE9"/>
    <w:rsid w:val="0077750F"/>
    <w:rsid w:val="00803BBF"/>
    <w:rsid w:val="008564FA"/>
    <w:rsid w:val="009B7FD8"/>
    <w:rsid w:val="009D6E48"/>
    <w:rsid w:val="00AA7444"/>
    <w:rsid w:val="00B44104"/>
    <w:rsid w:val="00BD131C"/>
    <w:rsid w:val="00C951FE"/>
    <w:rsid w:val="00C958F6"/>
    <w:rsid w:val="00CF0EBE"/>
    <w:rsid w:val="00CF2E02"/>
    <w:rsid w:val="00D065CE"/>
    <w:rsid w:val="00D3655D"/>
    <w:rsid w:val="00D638A4"/>
    <w:rsid w:val="00DC2D26"/>
    <w:rsid w:val="00E2158E"/>
    <w:rsid w:val="00E33D2F"/>
    <w:rsid w:val="00E86EB0"/>
    <w:rsid w:val="00E93D9A"/>
    <w:rsid w:val="00ED12DE"/>
    <w:rsid w:val="00FB3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9858C"/>
  <w15:docId w15:val="{BDA64BD8-A4B9-4DBA-96EA-CF55472B6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4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A7444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C951FE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C958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-nkama.ru/gorozhanam/sfery-zhizni/stroitelstvo-i-nedvizhimost/gradostroitelstvo/" TargetMode="External"/><Relationship Id="rId5" Type="http://schemas.openxmlformats.org/officeDocument/2006/relationships/oleObject" Target="embeddings/Microsoft_Word_97_-_2003_Document.doc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ELF</dc:creator>
  <cp:lastModifiedBy>OLGA</cp:lastModifiedBy>
  <cp:revision>5</cp:revision>
  <cp:lastPrinted>2022-11-28T06:48:00Z</cp:lastPrinted>
  <dcterms:created xsi:type="dcterms:W3CDTF">2022-11-30T10:33:00Z</dcterms:created>
  <dcterms:modified xsi:type="dcterms:W3CDTF">2022-11-30T11:10:00Z</dcterms:modified>
</cp:coreProperties>
</file>