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1E0" w:firstRow="1" w:lastRow="1" w:firstColumn="1" w:lastColumn="1" w:noHBand="0" w:noVBand="0"/>
      </w:tblPr>
      <w:tblGrid>
        <w:gridCol w:w="4253"/>
        <w:gridCol w:w="993"/>
        <w:gridCol w:w="283"/>
        <w:gridCol w:w="4110"/>
      </w:tblGrid>
      <w:tr w:rsidR="00362F2E" w:rsidRPr="00B25476" w:rsidTr="00F75FF3">
        <w:trPr>
          <w:trHeight w:val="1275"/>
        </w:trPr>
        <w:tc>
          <w:tcPr>
            <w:tcW w:w="4253" w:type="dxa"/>
          </w:tcPr>
          <w:p w:rsidR="00362F2E" w:rsidRDefault="00362F2E" w:rsidP="00F75FF3">
            <w:pPr>
              <w:jc w:val="center"/>
              <w:rPr>
                <w:b/>
                <w:sz w:val="20"/>
                <w:lang w:val="en-US"/>
              </w:rPr>
            </w:pPr>
            <w:bookmarkStart w:id="0" w:name="_GoBack"/>
            <w:bookmarkEnd w:id="0"/>
          </w:p>
          <w:p w:rsidR="00362F2E" w:rsidRPr="00CE1294" w:rsidRDefault="00362F2E" w:rsidP="00F75FF3">
            <w:pPr>
              <w:ind w:left="-108" w:right="-108"/>
              <w:jc w:val="center"/>
              <w:rPr>
                <w:sz w:val="17"/>
                <w:szCs w:val="17"/>
              </w:rPr>
            </w:pPr>
            <w:r w:rsidRPr="00CE1294">
              <w:rPr>
                <w:sz w:val="17"/>
                <w:szCs w:val="17"/>
              </w:rPr>
              <w:t>РУКОВОДИТЕЛЬ</w:t>
            </w:r>
          </w:p>
          <w:p w:rsidR="00362F2E" w:rsidRPr="00CE1294" w:rsidRDefault="00362F2E" w:rsidP="00F75FF3">
            <w:pPr>
              <w:ind w:left="-108" w:right="-108"/>
              <w:jc w:val="center"/>
              <w:rPr>
                <w:sz w:val="17"/>
                <w:szCs w:val="17"/>
              </w:rPr>
            </w:pPr>
            <w:r w:rsidRPr="00CE1294">
              <w:rPr>
                <w:sz w:val="17"/>
                <w:szCs w:val="17"/>
              </w:rPr>
              <w:t>ИСПОЛНИТЕЛЬНОГО КОМИТЕТА</w:t>
            </w:r>
          </w:p>
          <w:p w:rsidR="00362F2E" w:rsidRPr="00CE1294" w:rsidRDefault="00362F2E" w:rsidP="00F75FF3">
            <w:pPr>
              <w:ind w:left="-108" w:right="-108"/>
              <w:jc w:val="center"/>
              <w:rPr>
                <w:sz w:val="17"/>
                <w:szCs w:val="17"/>
              </w:rPr>
            </w:pPr>
            <w:r w:rsidRPr="00CE1294">
              <w:rPr>
                <w:sz w:val="17"/>
                <w:szCs w:val="17"/>
              </w:rPr>
              <w:t>ГОРОДА НИЖНЕКАМСКА</w:t>
            </w:r>
          </w:p>
          <w:p w:rsidR="00362F2E" w:rsidRPr="00CE1294" w:rsidRDefault="00362F2E" w:rsidP="00F75FF3">
            <w:pPr>
              <w:ind w:left="-108" w:right="-108"/>
              <w:jc w:val="center"/>
              <w:rPr>
                <w:sz w:val="17"/>
                <w:szCs w:val="17"/>
              </w:rPr>
            </w:pPr>
            <w:r w:rsidRPr="00CE1294">
              <w:rPr>
                <w:sz w:val="17"/>
                <w:szCs w:val="17"/>
              </w:rPr>
              <w:t>РЕСПУБЛИКИ ТАТАРСТАН</w:t>
            </w:r>
          </w:p>
          <w:p w:rsidR="00362F2E" w:rsidRDefault="00362F2E" w:rsidP="00F75FF3">
            <w:pPr>
              <w:ind w:left="-108" w:right="-108"/>
              <w:jc w:val="center"/>
              <w:rPr>
                <w:sz w:val="8"/>
                <w:szCs w:val="8"/>
                <w:lang w:val="tt-RU"/>
              </w:rPr>
            </w:pPr>
          </w:p>
          <w:p w:rsidR="00362F2E" w:rsidRPr="002C1E3E" w:rsidRDefault="00362F2E" w:rsidP="00F75FF3">
            <w:pPr>
              <w:ind w:left="-108" w:right="-108"/>
              <w:jc w:val="center"/>
              <w:rPr>
                <w:sz w:val="8"/>
                <w:szCs w:val="8"/>
                <w:lang w:val="tt-RU"/>
              </w:rPr>
            </w:pPr>
          </w:p>
          <w:p w:rsidR="00362F2E" w:rsidRPr="00807621" w:rsidRDefault="00362F2E" w:rsidP="00F75FF3">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w:t>
            </w:r>
            <w:r>
              <w:rPr>
                <w:sz w:val="15"/>
                <w:szCs w:val="15"/>
              </w:rPr>
              <w:t>423570</w:t>
            </w:r>
            <w:r w:rsidRPr="00807621">
              <w:rPr>
                <w:sz w:val="15"/>
                <w:szCs w:val="15"/>
              </w:rPr>
              <w:t xml:space="preserve"> </w:t>
            </w:r>
          </w:p>
        </w:tc>
        <w:tc>
          <w:tcPr>
            <w:tcW w:w="1276" w:type="dxa"/>
            <w:gridSpan w:val="2"/>
          </w:tcPr>
          <w:p w:rsidR="00362F2E" w:rsidRDefault="00362F2E" w:rsidP="00F75FF3">
            <w:pPr>
              <w:ind w:left="-108"/>
              <w:jc w:val="center"/>
              <w:rPr>
                <w:sz w:val="20"/>
              </w:rPr>
            </w:pPr>
            <w:r>
              <w:rPr>
                <w:noProof/>
                <w:sz w:val="20"/>
                <w:lang w:eastAsia="ru-RU"/>
              </w:rPr>
              <w:drawing>
                <wp:inline distT="0" distB="0" distL="0" distR="0">
                  <wp:extent cx="795020" cy="914400"/>
                  <wp:effectExtent l="0" t="0" r="5080" b="0"/>
                  <wp:docPr id="5" name="Рисунок 5"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362F2E" w:rsidRDefault="00362F2E" w:rsidP="00F75FF3">
            <w:pPr>
              <w:jc w:val="center"/>
              <w:rPr>
                <w:b/>
                <w:sz w:val="20"/>
                <w:lang w:val="en-US"/>
              </w:rPr>
            </w:pPr>
          </w:p>
          <w:p w:rsidR="00362F2E" w:rsidRPr="00CE1294" w:rsidRDefault="00362F2E" w:rsidP="00F75FF3">
            <w:pPr>
              <w:jc w:val="center"/>
              <w:rPr>
                <w:sz w:val="17"/>
                <w:szCs w:val="17"/>
                <w:lang w:val="tt-RU"/>
              </w:rPr>
            </w:pPr>
            <w:r w:rsidRPr="00CE1294">
              <w:rPr>
                <w:sz w:val="17"/>
                <w:szCs w:val="17"/>
                <w:lang w:val="tt-RU"/>
              </w:rPr>
              <w:t>ТАТАРСТАН РЕСПУБЛИКАСЫ</w:t>
            </w:r>
          </w:p>
          <w:p w:rsidR="00362F2E" w:rsidRPr="00CE1294" w:rsidRDefault="00362F2E" w:rsidP="00F75FF3">
            <w:pPr>
              <w:jc w:val="center"/>
              <w:rPr>
                <w:sz w:val="17"/>
                <w:szCs w:val="17"/>
                <w:lang w:val="tt-RU"/>
              </w:rPr>
            </w:pPr>
            <w:r w:rsidRPr="00CE1294">
              <w:rPr>
                <w:sz w:val="17"/>
                <w:szCs w:val="17"/>
                <w:lang w:val="tt-RU"/>
              </w:rPr>
              <w:t>ТҮБӘН КАМА ШӘҺӘРЕ</w:t>
            </w:r>
          </w:p>
          <w:p w:rsidR="00362F2E" w:rsidRPr="00CE1294" w:rsidRDefault="00362F2E" w:rsidP="00F75FF3">
            <w:pPr>
              <w:jc w:val="center"/>
              <w:rPr>
                <w:bCs/>
                <w:sz w:val="17"/>
                <w:szCs w:val="17"/>
                <w:lang w:val="tt-RU"/>
              </w:rPr>
            </w:pPr>
            <w:r w:rsidRPr="00CE1294">
              <w:rPr>
                <w:bCs/>
                <w:sz w:val="17"/>
                <w:szCs w:val="17"/>
                <w:lang w:val="tt-RU"/>
              </w:rPr>
              <w:t xml:space="preserve">БАШКАРМА КОМИТЕТЫ </w:t>
            </w:r>
          </w:p>
          <w:p w:rsidR="00362F2E" w:rsidRPr="00CE1294" w:rsidRDefault="00362F2E" w:rsidP="00F75FF3">
            <w:pPr>
              <w:jc w:val="center"/>
              <w:rPr>
                <w:bCs/>
                <w:sz w:val="17"/>
                <w:szCs w:val="17"/>
                <w:lang w:val="tt-RU"/>
              </w:rPr>
            </w:pPr>
            <w:r w:rsidRPr="00CE1294">
              <w:rPr>
                <w:bCs/>
                <w:sz w:val="17"/>
                <w:szCs w:val="17"/>
                <w:lang w:val="tt-RU"/>
              </w:rPr>
              <w:t>ҖИТӘКЧЕСЕ</w:t>
            </w:r>
          </w:p>
          <w:p w:rsidR="00362F2E" w:rsidRDefault="00362F2E" w:rsidP="00F75FF3">
            <w:pPr>
              <w:jc w:val="center"/>
              <w:rPr>
                <w:sz w:val="15"/>
                <w:szCs w:val="15"/>
                <w:lang w:val="tt-RU"/>
              </w:rPr>
            </w:pPr>
          </w:p>
          <w:p w:rsidR="00362F2E" w:rsidRPr="00807621" w:rsidRDefault="00362F2E" w:rsidP="00F75FF3">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362F2E" w:rsidTr="00F75FF3">
        <w:trPr>
          <w:trHeight w:val="1126"/>
        </w:trPr>
        <w:tc>
          <w:tcPr>
            <w:tcW w:w="5246" w:type="dxa"/>
            <w:gridSpan w:val="2"/>
          </w:tcPr>
          <w:p w:rsidR="00362F2E" w:rsidRDefault="00362F2E" w:rsidP="00F75FF3">
            <w:pPr>
              <w:ind w:right="-143"/>
              <w:rPr>
                <w:sz w:val="27"/>
                <w:lang w:val="tt-RU"/>
              </w:rPr>
            </w:pPr>
            <w:r>
              <w:rPr>
                <w:noProof/>
                <w:sz w:val="27"/>
                <w:lang w:eastAsia="ru-RU"/>
              </w:rPr>
              <mc:AlternateContent>
                <mc:Choice Requires="wps">
                  <w:drawing>
                    <wp:anchor distT="0" distB="0" distL="114300" distR="114300" simplePos="0" relativeHeight="251661312" behindDoc="0" locked="0" layoutInCell="1" allowOverlap="1">
                      <wp:simplePos x="0" y="0"/>
                      <wp:positionH relativeFrom="column">
                        <wp:posOffset>-48260</wp:posOffset>
                      </wp:positionH>
                      <wp:positionV relativeFrom="paragraph">
                        <wp:posOffset>27305</wp:posOffset>
                      </wp:positionV>
                      <wp:extent cx="6098540" cy="6350"/>
                      <wp:effectExtent l="8890" t="8255" r="7620" b="1397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76A7B6" id="_x0000_t32" coordsize="21600,21600" o:spt="32" o:oned="t" path="m,l21600,21600e" filled="f">
                      <v:path arrowok="t" fillok="f" o:connecttype="none"/>
                      <o:lock v:ext="edit" shapetype="t"/>
                    </v:shapetype>
                    <v:shape id="Прямая со стрелкой 8" o:spid="_x0000_s1026" type="#_x0000_t32" style="position:absolute;margin-left:-3.8pt;margin-top:2.15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Is0qS5VAgAAYQQAAA4AAAAAAAAAAAAAAAAALgIAAGRycy9lMm9Eb2MueG1sUEsBAi0A&#10;FAAGAAgAAAAhAFUcHyXdAAAABgEAAA8AAAAAAAAAAAAAAAAArwQAAGRycy9kb3ducmV2LnhtbFBL&#10;BQYAAAAABAAEAPMAAAC5BQAAAAA=&#10;" strokecolor="#00b050"/>
                  </w:pict>
                </mc:Fallback>
              </mc:AlternateContent>
            </w:r>
            <w:r>
              <w:rPr>
                <w:noProof/>
                <w:sz w:val="27"/>
                <w:lang w:eastAsia="ru-RU"/>
              </w:rPr>
              <mc:AlternateContent>
                <mc:Choice Requires="wps">
                  <w:drawing>
                    <wp:anchor distT="0" distB="0" distL="114300" distR="114300" simplePos="0" relativeHeight="251660288" behindDoc="0" locked="0" layoutInCell="1" allowOverlap="1">
                      <wp:simplePos x="0" y="0"/>
                      <wp:positionH relativeFrom="column">
                        <wp:posOffset>-48260</wp:posOffset>
                      </wp:positionH>
                      <wp:positionV relativeFrom="paragraph">
                        <wp:posOffset>20955</wp:posOffset>
                      </wp:positionV>
                      <wp:extent cx="6098540" cy="6350"/>
                      <wp:effectExtent l="8890" t="11430" r="7620" b="1079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D7D874" id="Прямая со стрелкой 7"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CWAhrdVwIAAGEEAAAOAAAAAAAAAAAAAAAAAC4CAABkcnMvZTJvRG9jLnhtbFBLAQIt&#10;ABQABgAIAAAAIQDxZsgv3AAAAAYBAAAPAAAAAAAAAAAAAAAAALEEAABkcnMvZG93bnJldi54bWxQ&#10;SwUGAAAAAAQABADzAAAAugUAAAAA&#10;" strokecolor="yellow"/>
                  </w:pict>
                </mc:Fallback>
              </mc:AlternateContent>
            </w:r>
            <w:r>
              <w:rPr>
                <w:noProof/>
                <w:sz w:val="27"/>
                <w:lang w:eastAsia="ru-RU"/>
              </w:rPr>
              <mc:AlternateContent>
                <mc:Choice Requires="wps">
                  <w:drawing>
                    <wp:anchor distT="0" distB="0" distL="114300" distR="114300" simplePos="0" relativeHeight="251659264" behindDoc="0" locked="0" layoutInCell="1" allowOverlap="1">
                      <wp:simplePos x="0" y="0"/>
                      <wp:positionH relativeFrom="column">
                        <wp:posOffset>-48260</wp:posOffset>
                      </wp:positionH>
                      <wp:positionV relativeFrom="paragraph">
                        <wp:posOffset>1270</wp:posOffset>
                      </wp:positionV>
                      <wp:extent cx="6098540" cy="6350"/>
                      <wp:effectExtent l="8890" t="10795" r="7620" b="1143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AC1A35" id="Прямая со стрелкой 6" o:spid="_x0000_s1026" type="#_x0000_t32" style="position:absolute;margin-left:-3.8pt;margin-top:.1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&#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DJ5NymWQIAAGEEAAAOAAAAAAAAAAAAAAAAAC4CAABkcnMvZTJvRG9jLnhtbFBLAQIt&#10;ABQABgAIAAAAIQBCRqrp2gAAAAUBAAAPAAAAAAAAAAAAAAAAALMEAABkcnMvZG93bnJldi54bWxQ&#10;SwUGAAAAAAQABADzAAAAugUAAAAA&#10;" strokecolor="#365f91"/>
                  </w:pict>
                </mc:Fallback>
              </mc:AlternateContent>
            </w:r>
          </w:p>
          <w:p w:rsidR="00362F2E" w:rsidRDefault="00362F2E" w:rsidP="00F75FF3">
            <w:pPr>
              <w:rPr>
                <w:b/>
                <w:sz w:val="20"/>
                <w:szCs w:val="20"/>
                <w:lang w:val="tt-RU"/>
              </w:rPr>
            </w:pPr>
            <w:r w:rsidRPr="00007320">
              <w:rPr>
                <w:sz w:val="20"/>
                <w:szCs w:val="20"/>
                <w:lang w:val="tt-RU"/>
              </w:rPr>
              <w:t xml:space="preserve">                         </w:t>
            </w:r>
            <w:r w:rsidRPr="00E05E61">
              <w:rPr>
                <w:b/>
                <w:sz w:val="16"/>
                <w:szCs w:val="16"/>
                <w:lang w:val="tt-RU"/>
              </w:rPr>
              <w:t>ПОСТАНОВЛЕНИЕ</w:t>
            </w:r>
            <w:r w:rsidRPr="00E05E61">
              <w:rPr>
                <w:b/>
                <w:sz w:val="20"/>
                <w:szCs w:val="20"/>
                <w:lang w:val="tt-RU"/>
              </w:rPr>
              <w:t xml:space="preserve">      </w:t>
            </w:r>
          </w:p>
          <w:p w:rsidR="00362F2E" w:rsidRDefault="00362F2E" w:rsidP="00F75FF3">
            <w:pPr>
              <w:rPr>
                <w:b/>
                <w:sz w:val="20"/>
                <w:szCs w:val="20"/>
                <w:lang w:val="tt-RU"/>
              </w:rPr>
            </w:pPr>
          </w:p>
          <w:p w:rsidR="00362F2E" w:rsidRPr="00E05E61" w:rsidRDefault="00362F2E" w:rsidP="00362F2E">
            <w:pPr>
              <w:rPr>
                <w:sz w:val="27"/>
                <w:lang w:val="tt-RU"/>
              </w:rPr>
            </w:pPr>
            <w:r>
              <w:rPr>
                <w:sz w:val="20"/>
                <w:szCs w:val="20"/>
                <w:lang w:val="tt-RU"/>
              </w:rPr>
              <w:t>№ 248</w:t>
            </w:r>
            <w:r w:rsidRPr="00E05E61">
              <w:rPr>
                <w:sz w:val="20"/>
                <w:szCs w:val="20"/>
                <w:lang w:val="tt-RU"/>
              </w:rPr>
              <w:t xml:space="preserve">     </w:t>
            </w:r>
          </w:p>
        </w:tc>
        <w:tc>
          <w:tcPr>
            <w:tcW w:w="4393" w:type="dxa"/>
            <w:gridSpan w:val="2"/>
          </w:tcPr>
          <w:p w:rsidR="00362F2E" w:rsidRDefault="00362F2E" w:rsidP="00F75FF3">
            <w:pPr>
              <w:ind w:firstLine="1236"/>
              <w:jc w:val="both"/>
              <w:rPr>
                <w:b/>
                <w:sz w:val="27"/>
                <w:lang w:val="tt-RU"/>
              </w:rPr>
            </w:pPr>
          </w:p>
          <w:p w:rsidR="00362F2E" w:rsidRDefault="00362F2E" w:rsidP="00F75FF3">
            <w:pPr>
              <w:ind w:firstLine="1236"/>
              <w:jc w:val="both"/>
              <w:rPr>
                <w:b/>
                <w:sz w:val="27"/>
                <w:lang w:val="tt-RU"/>
              </w:rPr>
            </w:pPr>
            <w:r>
              <w:rPr>
                <w:b/>
                <w:sz w:val="27"/>
                <w:lang w:val="tt-RU"/>
              </w:rPr>
              <w:t xml:space="preserve">         </w:t>
            </w:r>
            <w:r>
              <w:rPr>
                <w:b/>
                <w:sz w:val="16"/>
                <w:szCs w:val="16"/>
                <w:lang w:val="tt-RU"/>
              </w:rPr>
              <w:t>КАРАР</w:t>
            </w:r>
            <w:r>
              <w:rPr>
                <w:b/>
                <w:sz w:val="27"/>
                <w:lang w:val="tt-RU"/>
              </w:rPr>
              <w:t xml:space="preserve">       </w:t>
            </w:r>
          </w:p>
          <w:p w:rsidR="00362F2E" w:rsidRDefault="00362F2E" w:rsidP="00F75FF3">
            <w:pPr>
              <w:ind w:firstLine="1236"/>
              <w:jc w:val="right"/>
              <w:rPr>
                <w:b/>
                <w:sz w:val="27"/>
                <w:lang w:val="tt-RU"/>
              </w:rPr>
            </w:pPr>
          </w:p>
          <w:p w:rsidR="00362F2E" w:rsidRPr="00117DF5" w:rsidRDefault="00362F2E" w:rsidP="00F75FF3">
            <w:pPr>
              <w:ind w:firstLine="1236"/>
              <w:jc w:val="right"/>
              <w:rPr>
                <w:sz w:val="27"/>
                <w:lang w:val="tt-RU"/>
              </w:rPr>
            </w:pPr>
            <w:r>
              <w:rPr>
                <w:b/>
                <w:sz w:val="27"/>
                <w:lang w:val="tt-RU"/>
              </w:rPr>
              <w:t xml:space="preserve">  </w:t>
            </w:r>
            <w:r>
              <w:rPr>
                <w:sz w:val="20"/>
                <w:szCs w:val="20"/>
                <w:lang w:val="tt-RU"/>
              </w:rPr>
              <w:t>16 октября 2018 г.</w:t>
            </w:r>
          </w:p>
          <w:p w:rsidR="00362F2E" w:rsidRDefault="00362F2E" w:rsidP="00F75FF3">
            <w:pPr>
              <w:ind w:firstLine="1236"/>
              <w:jc w:val="both"/>
              <w:rPr>
                <w:b/>
                <w:sz w:val="27"/>
                <w:lang w:val="tt-RU"/>
              </w:rPr>
            </w:pPr>
          </w:p>
        </w:tc>
      </w:tr>
    </w:tbl>
    <w:p w:rsidR="0042102E" w:rsidRDefault="0042102E" w:rsidP="0042102E">
      <w:pPr>
        <w:ind w:right="-1"/>
        <w:jc w:val="center"/>
        <w:rPr>
          <w:sz w:val="27"/>
          <w:szCs w:val="27"/>
          <w:lang w:val="tt-RU"/>
        </w:rPr>
      </w:pPr>
      <w:r w:rsidRPr="00E51448">
        <w:rPr>
          <w:sz w:val="27"/>
          <w:szCs w:val="27"/>
          <w:lang w:val="tt-RU"/>
        </w:rPr>
        <w:t>Татарстан Республикасы Түбән Кама шәһәре Башкарма ко</w:t>
      </w:r>
      <w:r w:rsidR="00362F2E">
        <w:rPr>
          <w:sz w:val="27"/>
          <w:szCs w:val="27"/>
          <w:lang w:val="tt-RU"/>
        </w:rPr>
        <w:t>митетының 2018 елның 15 гыйнва</w:t>
      </w:r>
      <w:r w:rsidRPr="00E51448">
        <w:rPr>
          <w:sz w:val="27"/>
          <w:szCs w:val="27"/>
          <w:lang w:val="tt-RU"/>
        </w:rPr>
        <w:t>рындагы 5нче номерлы карары белән расланган</w:t>
      </w:r>
      <w:r>
        <w:rPr>
          <w:sz w:val="27"/>
          <w:szCs w:val="27"/>
          <w:lang w:val="tt-RU"/>
        </w:rPr>
        <w:t xml:space="preserve"> </w:t>
      </w:r>
      <w:r w:rsidRPr="00E51448">
        <w:rPr>
          <w:sz w:val="27"/>
          <w:szCs w:val="27"/>
          <w:lang w:val="tt-RU"/>
        </w:rPr>
        <w:t xml:space="preserve"> </w:t>
      </w:r>
    </w:p>
    <w:p w:rsidR="0042102E" w:rsidRDefault="0042102E" w:rsidP="0042102E">
      <w:pPr>
        <w:ind w:right="-1"/>
        <w:jc w:val="center"/>
        <w:rPr>
          <w:sz w:val="27"/>
          <w:szCs w:val="27"/>
          <w:lang w:val="tt-RU"/>
        </w:rPr>
      </w:pPr>
      <w:r w:rsidRPr="00847B00">
        <w:rPr>
          <w:sz w:val="27"/>
          <w:szCs w:val="27"/>
          <w:lang w:val="tt-RU"/>
        </w:rPr>
        <w:t>«</w:t>
      </w:r>
      <w:r w:rsidR="00362F2E">
        <w:rPr>
          <w:sz w:val="27"/>
          <w:szCs w:val="27"/>
          <w:lang w:val="tt-RU"/>
        </w:rPr>
        <w:t>Татарстан Рес</w:t>
      </w:r>
      <w:r>
        <w:rPr>
          <w:sz w:val="27"/>
          <w:szCs w:val="27"/>
          <w:lang w:val="tt-RU"/>
        </w:rPr>
        <w:t>публикасында социаль ипотека си</w:t>
      </w:r>
      <w:r w:rsidRPr="00E51448">
        <w:rPr>
          <w:sz w:val="27"/>
          <w:szCs w:val="27"/>
          <w:lang w:val="tt-RU"/>
        </w:rPr>
        <w:t>стемасында торак шартларын яхшыртуга мохтаҗларны исәпкә кую буенча муниципаль хезмәт күрсәтү административ регламентына</w:t>
      </w:r>
      <w:r w:rsidRPr="00847B00">
        <w:rPr>
          <w:sz w:val="27"/>
          <w:szCs w:val="27"/>
          <w:lang w:val="tt-RU"/>
        </w:rPr>
        <w:t>»</w:t>
      </w:r>
      <w:r>
        <w:rPr>
          <w:sz w:val="27"/>
          <w:szCs w:val="27"/>
          <w:lang w:val="tt-RU"/>
        </w:rPr>
        <w:t xml:space="preserve"> үзгәрешләр кертү турында</w:t>
      </w:r>
    </w:p>
    <w:p w:rsidR="0042102E" w:rsidRDefault="0042102E" w:rsidP="0042102E">
      <w:pPr>
        <w:ind w:right="5669"/>
        <w:jc w:val="both"/>
        <w:rPr>
          <w:sz w:val="27"/>
          <w:szCs w:val="27"/>
          <w:lang w:val="tt-RU"/>
        </w:rPr>
      </w:pPr>
    </w:p>
    <w:p w:rsidR="0042102E" w:rsidRPr="00E51448" w:rsidRDefault="0042102E" w:rsidP="0042102E">
      <w:pPr>
        <w:pStyle w:val="ConsPlusNonformat"/>
        <w:ind w:firstLine="709"/>
        <w:jc w:val="both"/>
        <w:rPr>
          <w:rFonts w:ascii="Times New Roman" w:hAnsi="Times New Roman" w:cs="Times New Roman"/>
          <w:sz w:val="27"/>
          <w:szCs w:val="27"/>
          <w:lang w:val="tt-RU"/>
        </w:rPr>
      </w:pPr>
      <w:r w:rsidRPr="00E51448">
        <w:rPr>
          <w:rFonts w:ascii="Times New Roman" w:hAnsi="Times New Roman" w:cs="Times New Roman"/>
          <w:sz w:val="27"/>
          <w:szCs w:val="27"/>
          <w:lang w:val="tt-RU"/>
        </w:rPr>
        <w:t>2010 елның 27 июлендәге 210-ФЗ номерлы «Дәүләт һәм муниципаль хезмәтләр күрсәтүне оештыру турында» Федераль закон, Татарстан Республикасы Түбән Кама муниципаль районы Башкарма комитеты җитәкчесенең</w:t>
      </w:r>
      <w:r>
        <w:rPr>
          <w:rFonts w:ascii="Times New Roman" w:hAnsi="Times New Roman" w:cs="Times New Roman"/>
          <w:sz w:val="27"/>
          <w:szCs w:val="27"/>
          <w:lang w:val="tt-RU"/>
        </w:rPr>
        <w:t xml:space="preserve">                              </w:t>
      </w:r>
      <w:r w:rsidRPr="00E51448">
        <w:rPr>
          <w:rFonts w:ascii="Times New Roman" w:hAnsi="Times New Roman" w:cs="Times New Roman"/>
          <w:sz w:val="27"/>
          <w:szCs w:val="27"/>
          <w:lang w:val="tt-RU"/>
        </w:rPr>
        <w:t xml:space="preserve"> 2015 елның 1 декабрендәге 480нче номерлы «Түбән Кама шәһәрендә муниц</w:t>
      </w:r>
      <w:r>
        <w:rPr>
          <w:rFonts w:ascii="Times New Roman" w:hAnsi="Times New Roman" w:cs="Times New Roman"/>
          <w:sz w:val="27"/>
          <w:szCs w:val="27"/>
          <w:lang w:val="tt-RU"/>
        </w:rPr>
        <w:t>ипаль хезмәтләр күрсәтүнең адми</w:t>
      </w:r>
      <w:r w:rsidRPr="00E51448">
        <w:rPr>
          <w:rFonts w:ascii="Times New Roman" w:hAnsi="Times New Roman" w:cs="Times New Roman"/>
          <w:sz w:val="27"/>
          <w:szCs w:val="27"/>
          <w:lang w:val="tt-RU"/>
        </w:rPr>
        <w:t xml:space="preserve">нистратив регламентларын эшләү һәм </w:t>
      </w:r>
      <w:r>
        <w:rPr>
          <w:rFonts w:ascii="Times New Roman" w:hAnsi="Times New Roman" w:cs="Times New Roman"/>
          <w:sz w:val="27"/>
          <w:szCs w:val="27"/>
          <w:lang w:val="tt-RU"/>
        </w:rPr>
        <w:t>раслау тәртибен раслау турында</w:t>
      </w:r>
      <w:r w:rsidRPr="00622A32">
        <w:rPr>
          <w:rFonts w:ascii="Times New Roman" w:hAnsi="Times New Roman" w:cs="Times New Roman"/>
          <w:sz w:val="27"/>
          <w:szCs w:val="27"/>
          <w:lang w:val="tt-RU"/>
        </w:rPr>
        <w:t>»</w:t>
      </w:r>
      <w:r w:rsidRPr="00E51448">
        <w:rPr>
          <w:rFonts w:ascii="Times New Roman" w:hAnsi="Times New Roman" w:cs="Times New Roman"/>
          <w:sz w:val="27"/>
          <w:szCs w:val="27"/>
          <w:lang w:val="tt-RU"/>
        </w:rPr>
        <w:t xml:space="preserve"> карары нигезендә, карар бирәм:</w:t>
      </w:r>
    </w:p>
    <w:p w:rsidR="0042102E" w:rsidRPr="00E51448" w:rsidRDefault="0042102E" w:rsidP="0042102E">
      <w:pPr>
        <w:ind w:firstLine="709"/>
        <w:jc w:val="both"/>
        <w:rPr>
          <w:lang w:val="tt-RU"/>
        </w:rPr>
      </w:pPr>
      <w:r>
        <w:rPr>
          <w:sz w:val="27"/>
          <w:szCs w:val="27"/>
          <w:lang w:val="tt-RU"/>
        </w:rPr>
        <w:t xml:space="preserve">1. </w:t>
      </w:r>
      <w:r w:rsidRPr="00E51448">
        <w:rPr>
          <w:sz w:val="27"/>
          <w:szCs w:val="27"/>
          <w:lang w:val="tt-RU"/>
        </w:rPr>
        <w:t xml:space="preserve">Татарстан Республикасы Түбән Кама шәһәре Башкарма комитетының </w:t>
      </w:r>
      <w:r w:rsidRPr="00847B00">
        <w:rPr>
          <w:sz w:val="27"/>
          <w:szCs w:val="27"/>
          <w:lang w:val="tt-RU"/>
        </w:rPr>
        <w:t>«</w:t>
      </w:r>
      <w:r>
        <w:rPr>
          <w:sz w:val="27"/>
          <w:szCs w:val="27"/>
          <w:lang w:val="tt-RU"/>
        </w:rPr>
        <w:t>Татарстан Рес</w:t>
      </w:r>
      <w:r w:rsidRPr="00E51448">
        <w:rPr>
          <w:sz w:val="27"/>
          <w:szCs w:val="27"/>
          <w:lang w:val="tt-RU"/>
        </w:rPr>
        <w:t>публикасында социаль ипотека системасында торак шартларын яхшыртуга мохтаҗларны исәпкә кую буенча муниципаль хезмәт кү</w:t>
      </w:r>
      <w:r>
        <w:rPr>
          <w:sz w:val="27"/>
          <w:szCs w:val="27"/>
          <w:lang w:val="tt-RU"/>
        </w:rPr>
        <w:t>рсәтү административ регламентын раслау турында</w:t>
      </w:r>
      <w:r w:rsidRPr="00847B00">
        <w:rPr>
          <w:sz w:val="27"/>
          <w:szCs w:val="27"/>
          <w:lang w:val="tt-RU"/>
        </w:rPr>
        <w:t>»</w:t>
      </w:r>
      <w:r w:rsidRPr="00E51448">
        <w:rPr>
          <w:sz w:val="27"/>
          <w:szCs w:val="27"/>
          <w:lang w:val="tt-RU"/>
        </w:rPr>
        <w:t xml:space="preserve"> </w:t>
      </w:r>
      <w:r>
        <w:rPr>
          <w:sz w:val="27"/>
          <w:szCs w:val="27"/>
          <w:lang w:val="tt-RU"/>
        </w:rPr>
        <w:t>(алга таба – Кушымта</w:t>
      </w:r>
      <w:r w:rsidRPr="00B477CC">
        <w:rPr>
          <w:sz w:val="27"/>
          <w:szCs w:val="27"/>
          <w:lang w:val="tt-RU"/>
        </w:rPr>
        <w:t>)</w:t>
      </w:r>
      <w:r w:rsidRPr="008F2D0E">
        <w:rPr>
          <w:lang w:val="tt-RU"/>
        </w:rPr>
        <w:t xml:space="preserve"> </w:t>
      </w:r>
      <w:r w:rsidRPr="008F2D0E">
        <w:rPr>
          <w:sz w:val="27"/>
          <w:szCs w:val="27"/>
          <w:lang w:val="tt-RU"/>
        </w:rPr>
        <w:t>2018 елның 15 гыйнварындагы 5нч</w:t>
      </w:r>
      <w:r>
        <w:rPr>
          <w:sz w:val="27"/>
          <w:szCs w:val="27"/>
          <w:lang w:val="tt-RU"/>
        </w:rPr>
        <w:t xml:space="preserve">е номерлы карары кушымтасына </w:t>
      </w:r>
      <w:r w:rsidRPr="00B477CC">
        <w:rPr>
          <w:sz w:val="27"/>
          <w:szCs w:val="27"/>
          <w:lang w:val="tt-RU"/>
        </w:rPr>
        <w:t>түбәндәге үзгәрешләр кертергә:</w:t>
      </w:r>
    </w:p>
    <w:p w:rsidR="0042102E" w:rsidRPr="00E51448" w:rsidRDefault="0042102E" w:rsidP="0042102E">
      <w:pPr>
        <w:pStyle w:val="ConsPlusNonformat"/>
        <w:ind w:firstLine="709"/>
        <w:jc w:val="both"/>
        <w:rPr>
          <w:rFonts w:ascii="Times New Roman" w:hAnsi="Times New Roman" w:cs="Times New Roman"/>
          <w:sz w:val="27"/>
          <w:szCs w:val="27"/>
          <w:lang w:val="tt-RU"/>
        </w:rPr>
      </w:pPr>
      <w:r w:rsidRPr="00E51448">
        <w:rPr>
          <w:rFonts w:ascii="Times New Roman" w:hAnsi="Times New Roman" w:cs="Times New Roman"/>
          <w:sz w:val="27"/>
          <w:szCs w:val="27"/>
          <w:lang w:val="tt-RU"/>
        </w:rPr>
        <w:t>1.5 пунктчасын түбәндәге эчтәлекле сүзләр белән тулыландырырга:</w:t>
      </w:r>
    </w:p>
    <w:p w:rsidR="0042102E" w:rsidRDefault="0042102E" w:rsidP="0042102E">
      <w:pPr>
        <w:pStyle w:val="ConsPlusNonformat"/>
        <w:ind w:firstLine="709"/>
        <w:jc w:val="both"/>
        <w:rPr>
          <w:rFonts w:ascii="Times New Roman" w:hAnsi="Times New Roman" w:cs="Times New Roman"/>
          <w:sz w:val="27"/>
          <w:szCs w:val="27"/>
          <w:lang w:val="tt-RU"/>
        </w:rPr>
      </w:pPr>
      <w:r w:rsidRPr="0087495B">
        <w:rPr>
          <w:rFonts w:ascii="Times New Roman" w:hAnsi="Times New Roman" w:cs="Times New Roman"/>
          <w:sz w:val="27"/>
          <w:szCs w:val="27"/>
          <w:lang w:val="tt-RU"/>
        </w:rPr>
        <w:t>«җирле үзидарә органы тарафыннан күрсәтелә торган муниципаль хезмәт күрсәтү (алга та</w:t>
      </w:r>
      <w:r>
        <w:rPr>
          <w:rFonts w:ascii="Times New Roman" w:hAnsi="Times New Roman" w:cs="Times New Roman"/>
          <w:sz w:val="27"/>
          <w:szCs w:val="27"/>
          <w:lang w:val="tt-RU"/>
        </w:rPr>
        <w:t xml:space="preserve">ба - муниципаль хезмәт күрсәтү)  - </w:t>
      </w:r>
      <w:r w:rsidRPr="00847B00">
        <w:rPr>
          <w:rFonts w:ascii="Times New Roman" w:hAnsi="Times New Roman" w:cs="Times New Roman"/>
          <w:sz w:val="27"/>
          <w:szCs w:val="27"/>
          <w:lang w:val="tt-RU"/>
        </w:rPr>
        <w:t>«</w:t>
      </w:r>
      <w:r w:rsidRPr="0087495B">
        <w:rPr>
          <w:rFonts w:ascii="Times New Roman" w:hAnsi="Times New Roman" w:cs="Times New Roman"/>
          <w:sz w:val="27"/>
          <w:szCs w:val="27"/>
          <w:lang w:val="tt-RU"/>
        </w:rPr>
        <w:t>Россия Федерациясендә җирле үзидарә оештыр</w:t>
      </w:r>
      <w:r>
        <w:rPr>
          <w:rFonts w:ascii="Times New Roman" w:hAnsi="Times New Roman" w:cs="Times New Roman"/>
          <w:sz w:val="27"/>
          <w:szCs w:val="27"/>
          <w:lang w:val="tt-RU"/>
        </w:rPr>
        <w:t>уның гомуми принциплары турында</w:t>
      </w:r>
      <w:r w:rsidRPr="00847B00">
        <w:rPr>
          <w:rFonts w:ascii="Times New Roman" w:hAnsi="Times New Roman" w:cs="Times New Roman"/>
          <w:sz w:val="27"/>
          <w:szCs w:val="27"/>
          <w:lang w:val="tt-RU"/>
        </w:rPr>
        <w:t>»</w:t>
      </w:r>
      <w:r w:rsidRPr="0087495B">
        <w:rPr>
          <w:rFonts w:ascii="Times New Roman" w:hAnsi="Times New Roman" w:cs="Times New Roman"/>
          <w:sz w:val="27"/>
          <w:szCs w:val="27"/>
          <w:lang w:val="tt-RU"/>
        </w:rPr>
        <w:t xml:space="preserve"> 2003 елның 6 октябрендәге 131-ФЗ номерлы Федераль закон һәм муници</w:t>
      </w:r>
      <w:r>
        <w:rPr>
          <w:rFonts w:ascii="Times New Roman" w:hAnsi="Times New Roman" w:cs="Times New Roman"/>
          <w:sz w:val="27"/>
          <w:szCs w:val="27"/>
          <w:lang w:val="tt-RU"/>
        </w:rPr>
        <w:t>паль берәмлекләр уставлары ниге</w:t>
      </w:r>
      <w:r w:rsidRPr="0087495B">
        <w:rPr>
          <w:rFonts w:ascii="Times New Roman" w:hAnsi="Times New Roman" w:cs="Times New Roman"/>
          <w:sz w:val="27"/>
          <w:szCs w:val="27"/>
          <w:lang w:val="tt-RU"/>
        </w:rPr>
        <w:t xml:space="preserve">зендә, шулай ук күрсәтелгән Федераль законда каралган җирле үзидарә органнарының хокуклары чикләрендә билгеләнгән, җирле әһәмияттә булмаган мәсьәләләрне хәл итү буенча, җирле үзидарә органнарының башка дәүләт вәкаләтләрен гамәлгә ашыруда катнашу хокуклары  (күрсәтелгән Федераль законның 19 маддәсе нигезендә аларга тапшырылмаган), әгәр дә бу катнашу федераль законнар, җирле үзидарә органнарының башка муниципаль берәмлекләрнең җирле үзидарә органнары, дәүләт хакимияте органнары компетенциясенә кертелмәгән, мондый хокукларны гамәлгә ашыру турында муниципаль хокукый актлар кабул ителгән очракта, федераль законнар һәм Россия Федерациясе субъектлары законнары белән алар компетенциясеннән төшереп калдырылмаган башка мәсьәләләрне хәл итүгә хокуклары, җирле әһәмияттәге мәсьәләләрне хәл итү буенча муниципаль хезмәт күрсәтүче органның вәкаләтләре чикләрендә мондый хокукларны гамәлгә ашыру турында муниципаль хокукый актлар кабул ителгән очракта, җирле үзидарә органы функцияләрен гамәлгә ашыру </w:t>
      </w:r>
      <w:r w:rsidRPr="0087495B">
        <w:rPr>
          <w:rFonts w:ascii="Times New Roman" w:hAnsi="Times New Roman" w:cs="Times New Roman"/>
          <w:sz w:val="27"/>
          <w:szCs w:val="27"/>
          <w:lang w:val="tt-RU"/>
        </w:rPr>
        <w:lastRenderedPageBreak/>
        <w:t>эшчәнлеге (алга таба</w:t>
      </w:r>
      <w:r>
        <w:rPr>
          <w:rFonts w:ascii="Times New Roman" w:hAnsi="Times New Roman" w:cs="Times New Roman"/>
          <w:sz w:val="27"/>
          <w:szCs w:val="27"/>
          <w:lang w:val="tt-RU"/>
        </w:rPr>
        <w:t xml:space="preserve"> </w:t>
      </w:r>
      <w:r w:rsidRPr="0087495B">
        <w:rPr>
          <w:rFonts w:ascii="Times New Roman" w:hAnsi="Times New Roman" w:cs="Times New Roman"/>
          <w:sz w:val="27"/>
          <w:szCs w:val="27"/>
          <w:lang w:val="tt-RU"/>
        </w:rPr>
        <w:t>-</w:t>
      </w:r>
      <w:r>
        <w:rPr>
          <w:rFonts w:ascii="Times New Roman" w:hAnsi="Times New Roman" w:cs="Times New Roman"/>
          <w:sz w:val="27"/>
          <w:szCs w:val="27"/>
          <w:lang w:val="tt-RU"/>
        </w:rPr>
        <w:t xml:space="preserve"> </w:t>
      </w:r>
      <w:r w:rsidRPr="0087495B">
        <w:rPr>
          <w:rFonts w:ascii="Times New Roman" w:hAnsi="Times New Roman" w:cs="Times New Roman"/>
          <w:sz w:val="27"/>
          <w:szCs w:val="27"/>
          <w:lang w:val="tt-RU"/>
        </w:rPr>
        <w:t>муниципаль хезмәт күрсәтү органы)»;</w:t>
      </w:r>
    </w:p>
    <w:p w:rsidR="0042102E" w:rsidRDefault="0042102E" w:rsidP="0042102E">
      <w:pPr>
        <w:pStyle w:val="ConsPlusNonformat"/>
        <w:ind w:firstLine="709"/>
        <w:jc w:val="both"/>
        <w:rPr>
          <w:rFonts w:ascii="Times New Roman" w:hAnsi="Times New Roman" w:cs="Times New Roman"/>
          <w:sz w:val="27"/>
          <w:szCs w:val="27"/>
          <w:lang w:val="tt-RU"/>
        </w:rPr>
      </w:pPr>
      <w:r w:rsidRPr="005F4608">
        <w:rPr>
          <w:rFonts w:ascii="Times New Roman" w:hAnsi="Times New Roman" w:cs="Times New Roman"/>
          <w:sz w:val="27"/>
          <w:szCs w:val="27"/>
          <w:lang w:val="tt-RU"/>
        </w:rPr>
        <w:t xml:space="preserve">дәүләт һәм муниципаль хезмәтләр күрсәтүнең күпфункцияле үзәге (алга таба-күпфункцияле үзәк) - дәүләт яисә муниципаль учреждениенең оештыру - хокукый формасында барлыкка килгән (шул исәптән автоном учреждение булып торган), әлеге Федераль законда билгеләнгән таләпләргә җавап бирә торган һәм дәүләт һәм муниципаль хезмәтләр күрсәтүне оештыручы, шул исәптән </w:t>
      </w:r>
      <w:r>
        <w:rPr>
          <w:rFonts w:ascii="Times New Roman" w:hAnsi="Times New Roman" w:cs="Times New Roman"/>
          <w:sz w:val="27"/>
          <w:szCs w:val="27"/>
          <w:lang w:val="tt-RU"/>
        </w:rPr>
        <w:t>«</w:t>
      </w:r>
      <w:r w:rsidRPr="005F4608">
        <w:rPr>
          <w:rFonts w:ascii="Times New Roman" w:hAnsi="Times New Roman" w:cs="Times New Roman"/>
          <w:sz w:val="27"/>
          <w:szCs w:val="27"/>
          <w:lang w:val="tt-RU"/>
        </w:rPr>
        <w:t>бер тәрәзә</w:t>
      </w:r>
      <w:r>
        <w:rPr>
          <w:rFonts w:ascii="Times New Roman" w:hAnsi="Times New Roman" w:cs="Times New Roman"/>
          <w:sz w:val="27"/>
          <w:szCs w:val="27"/>
          <w:lang w:val="tt-RU"/>
        </w:rPr>
        <w:t>»</w:t>
      </w:r>
      <w:r w:rsidRPr="005F4608">
        <w:rPr>
          <w:rFonts w:ascii="Times New Roman" w:hAnsi="Times New Roman" w:cs="Times New Roman"/>
          <w:sz w:val="27"/>
          <w:szCs w:val="27"/>
          <w:lang w:val="tt-RU"/>
        </w:rPr>
        <w:t xml:space="preserve"> принцибы буенча эл</w:t>
      </w:r>
      <w:r>
        <w:rPr>
          <w:rFonts w:ascii="Times New Roman" w:hAnsi="Times New Roman" w:cs="Times New Roman"/>
          <w:sz w:val="27"/>
          <w:szCs w:val="27"/>
          <w:lang w:val="tt-RU"/>
        </w:rPr>
        <w:t>ектрон формада, вәкаләтле оешма</w:t>
      </w:r>
      <w:r w:rsidRPr="005F4608">
        <w:rPr>
          <w:rFonts w:ascii="Times New Roman" w:hAnsi="Times New Roman" w:cs="Times New Roman"/>
          <w:sz w:val="27"/>
          <w:szCs w:val="27"/>
          <w:lang w:val="tt-RU"/>
        </w:rPr>
        <w:t>;</w:t>
      </w:r>
    </w:p>
    <w:p w:rsidR="0042102E" w:rsidRDefault="0042102E" w:rsidP="0042102E">
      <w:pPr>
        <w:pStyle w:val="ConsPlusNonformat"/>
        <w:ind w:firstLine="567"/>
        <w:jc w:val="both"/>
        <w:rPr>
          <w:rFonts w:ascii="Times New Roman" w:hAnsi="Times New Roman" w:cs="Times New Roman"/>
          <w:sz w:val="27"/>
          <w:szCs w:val="27"/>
          <w:lang w:val="tt-RU"/>
        </w:rPr>
      </w:pPr>
      <w:r w:rsidRPr="005F4608">
        <w:rPr>
          <w:rFonts w:ascii="Times New Roman" w:hAnsi="Times New Roman" w:cs="Times New Roman"/>
          <w:sz w:val="27"/>
          <w:szCs w:val="27"/>
          <w:lang w:val="tt-RU"/>
        </w:rPr>
        <w:t xml:space="preserve">дәүләт яисә муниципаль хезмәтләр күрсәтү тәртибен бозу турында шикаять (алга таба - шикаять) - дәүләт хезмәте күрсәтүче орган, муниципаль хезмәт күрсәтүче орган, күпфункцияле үзәк, дәүләт хезмәте күрсәтүче органның, муници-паль хезмәте күрсәтүче органның вазыйфаи заты, күпфункцияле үзәк хезмәткәре, дәүләт яки муниципаль хезмәткәр яисә оешмалар, яисә аларның хезмәткәрләре </w:t>
      </w:r>
      <w:r>
        <w:rPr>
          <w:rFonts w:ascii="Times New Roman" w:hAnsi="Times New Roman" w:cs="Times New Roman"/>
          <w:sz w:val="27"/>
          <w:szCs w:val="27"/>
          <w:lang w:val="tt-RU"/>
        </w:rPr>
        <w:t xml:space="preserve">         </w:t>
      </w:r>
      <w:r w:rsidR="00B25476">
        <w:rPr>
          <w:rFonts w:ascii="Times New Roman" w:hAnsi="Times New Roman" w:cs="Times New Roman"/>
          <w:sz w:val="27"/>
          <w:szCs w:val="27"/>
          <w:lang w:val="tt-RU"/>
        </w:rPr>
        <w:t>та</w:t>
      </w:r>
      <w:r w:rsidRPr="005F4608">
        <w:rPr>
          <w:rFonts w:ascii="Times New Roman" w:hAnsi="Times New Roman" w:cs="Times New Roman"/>
          <w:sz w:val="27"/>
          <w:szCs w:val="27"/>
          <w:lang w:val="tt-RU"/>
        </w:rPr>
        <w:t>рафыннан әлеге мөрәҗәгать итүче дәүләт яисә м</w:t>
      </w:r>
      <w:r w:rsidR="00B25476">
        <w:rPr>
          <w:rFonts w:ascii="Times New Roman" w:hAnsi="Times New Roman" w:cs="Times New Roman"/>
          <w:sz w:val="27"/>
          <w:szCs w:val="27"/>
          <w:lang w:val="tt-RU"/>
        </w:rPr>
        <w:t>униципаль хезмәт күрсәтүләре ал</w:t>
      </w:r>
      <w:r w:rsidRPr="005F4608">
        <w:rPr>
          <w:rFonts w:ascii="Times New Roman" w:hAnsi="Times New Roman" w:cs="Times New Roman"/>
          <w:sz w:val="27"/>
          <w:szCs w:val="27"/>
          <w:lang w:val="tt-RU"/>
        </w:rPr>
        <w:t>ганда,  мөрәҗәгать итүче яисә аның законлы вәкиле тарафыннан мөрәҗәгать итүченең бозылган хокукларын яки законлы мәнфәгатьләрен торгызу яисә яклау  таләбе.</w:t>
      </w:r>
    </w:p>
    <w:p w:rsidR="0042102E" w:rsidRDefault="0042102E" w:rsidP="0042102E">
      <w:pPr>
        <w:pStyle w:val="ConsPlusNonformat"/>
        <w:ind w:firstLine="709"/>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5нче бүлек. </w:t>
      </w:r>
      <w:r w:rsidRPr="00847B00">
        <w:rPr>
          <w:rFonts w:ascii="Times New Roman" w:hAnsi="Times New Roman" w:cs="Times New Roman"/>
          <w:sz w:val="27"/>
          <w:szCs w:val="27"/>
          <w:lang w:val="tt-RU"/>
        </w:rPr>
        <w:t>«</w:t>
      </w:r>
      <w:r w:rsidRPr="008375C3">
        <w:rPr>
          <w:rFonts w:ascii="Times New Roman" w:hAnsi="Times New Roman" w:cs="Times New Roman"/>
          <w:sz w:val="27"/>
          <w:szCs w:val="27"/>
          <w:lang w:val="tt-RU"/>
        </w:rPr>
        <w:t>Муниципаль хезмәт күрсәтүче органнарның, шулай ук аларның вазыйфаи затларының, муниципаль хезмәткәрләрнең карарларына һәм гамәлләренә (гамәл кылмавына) судка кадәр (судтан</w:t>
      </w:r>
      <w:r>
        <w:rPr>
          <w:rFonts w:ascii="Times New Roman" w:hAnsi="Times New Roman" w:cs="Times New Roman"/>
          <w:sz w:val="27"/>
          <w:szCs w:val="27"/>
          <w:lang w:val="tt-RU"/>
        </w:rPr>
        <w:t xml:space="preserve"> тыш) шикаять белдерү тәртибен</w:t>
      </w:r>
      <w:r w:rsidRPr="00847B00">
        <w:rPr>
          <w:rFonts w:ascii="Times New Roman" w:hAnsi="Times New Roman" w:cs="Times New Roman"/>
          <w:sz w:val="27"/>
          <w:szCs w:val="27"/>
          <w:lang w:val="tt-RU"/>
        </w:rPr>
        <w:t>»</w:t>
      </w:r>
      <w:r w:rsidRPr="008375C3">
        <w:rPr>
          <w:rFonts w:ascii="Times New Roman" w:hAnsi="Times New Roman" w:cs="Times New Roman"/>
          <w:sz w:val="27"/>
          <w:szCs w:val="27"/>
          <w:lang w:val="tt-RU"/>
        </w:rPr>
        <w:t xml:space="preserve"> түбәндәге редакциядә бәян итәргә:</w:t>
      </w:r>
    </w:p>
    <w:p w:rsidR="0042102E"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«5. Муниципаль хезмәт күрсәтүче органнарның, шулай ук аларның вазыйфаи затларының, муниципаль хезмәткәрләрнең, КФҮ, КФ</w:t>
      </w:r>
      <w:r w:rsidR="00B25476">
        <w:rPr>
          <w:rFonts w:ascii="Times New Roman" w:hAnsi="Times New Roman" w:cs="Times New Roman"/>
          <w:sz w:val="27"/>
          <w:szCs w:val="27"/>
          <w:lang w:val="tt-RU"/>
        </w:rPr>
        <w:t>Ү хезмәткәрләренең карарла</w:t>
      </w:r>
      <w:r w:rsidRPr="008375C3">
        <w:rPr>
          <w:rFonts w:ascii="Times New Roman" w:hAnsi="Times New Roman" w:cs="Times New Roman"/>
          <w:sz w:val="27"/>
          <w:szCs w:val="27"/>
          <w:lang w:val="tt-RU"/>
        </w:rPr>
        <w:t>рына һәм гамәлләренә (гамәл кылмауларына) судка кадәр (судт</w:t>
      </w:r>
      <w:r>
        <w:rPr>
          <w:rFonts w:ascii="Times New Roman" w:hAnsi="Times New Roman" w:cs="Times New Roman"/>
          <w:sz w:val="27"/>
          <w:szCs w:val="27"/>
          <w:lang w:val="tt-RU"/>
        </w:rPr>
        <w:t>ан тыш) шикаять белдерү тәртибе</w:t>
      </w:r>
      <w:r w:rsidRPr="00847B00">
        <w:rPr>
          <w:rFonts w:ascii="Times New Roman" w:hAnsi="Times New Roman" w:cs="Times New Roman"/>
          <w:sz w:val="27"/>
          <w:szCs w:val="27"/>
          <w:lang w:val="tt-RU"/>
        </w:rPr>
        <w:t>»</w:t>
      </w:r>
      <w:r w:rsidRPr="008375C3">
        <w:rPr>
          <w:rFonts w:ascii="Times New Roman" w:hAnsi="Times New Roman" w:cs="Times New Roman"/>
          <w:sz w:val="27"/>
          <w:szCs w:val="27"/>
          <w:lang w:val="tt-RU"/>
        </w:rPr>
        <w:t>.</w:t>
      </w:r>
    </w:p>
    <w:p w:rsidR="0042102E"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5.1. Муниципаль хезмәт алучылар Бүлек хезмәткәрләренең карарларына һәм гамәлләренә (гамәл кылмауларына) судка кадәр Бүлек җитәкчесенә, Бүлек җитәкчесенең карар һәм гамәленә (гамәл кылмавына) Татарстан Республикасы Түбән Кама муниципаль районы Башкарма комитеты җитәкчесенә шикаять белдерү хокукына ия.</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Мөрәҗәгать итүче шикаять белән шул исәптән түбәндәге очракларда да мөрәҗәгать итә ала:</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1) муниципаль хезмәт күрсәтү турындагы сорауны теркәү вакытын бозу;</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2) муниципаль хезмәт күрсәтү вакытын бозу;</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3) мөрәҗәгать итүчедән Россия Федерациясе норматив хокукый актларында, Татарстан Республикасы норматив хокукый актларында, муниципаль хезмәте күрсәтү өчен муниципаль хокукый актларында каралмаган документлар таләп итү;</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4) мөрәҗәгать итүчедән  аларны бирү Россия Федерациясе норматив хокукый актлары, Татарстан Республикасы норматив хокукый актлары, мөрәҗәгать итүченең муниципаль хезмәт күрсәтү өчен муниципаль хокукый актлары белән ка-ралган документларны кабул итүдән баш тарту;</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5) муниципаль хезмәт күрсәтүдән баш тарту, әгәр баш тарту нигезләре феде-раль законнар һәм алар нигезендә кабул ителгән Россия Федерациясенең башка норматив хокукый актлары, Татарстан Республикасы законнары һәм башка</w:t>
      </w:r>
      <w:r>
        <w:rPr>
          <w:rFonts w:ascii="Times New Roman" w:hAnsi="Times New Roman" w:cs="Times New Roman"/>
          <w:sz w:val="27"/>
          <w:szCs w:val="27"/>
          <w:lang w:val="tt-RU"/>
        </w:rPr>
        <w:t xml:space="preserve">           </w:t>
      </w:r>
      <w:r w:rsidRPr="008375C3">
        <w:rPr>
          <w:rFonts w:ascii="Times New Roman" w:hAnsi="Times New Roman" w:cs="Times New Roman"/>
          <w:sz w:val="27"/>
          <w:szCs w:val="27"/>
          <w:lang w:val="tt-RU"/>
        </w:rPr>
        <w:t xml:space="preserve"> норматив хокукый актлары, муниципаль хокукый актлары белән каралмаса;</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 xml:space="preserve">6) муниципаль </w:t>
      </w:r>
      <w:r>
        <w:rPr>
          <w:rFonts w:ascii="Times New Roman" w:hAnsi="Times New Roman" w:cs="Times New Roman"/>
          <w:sz w:val="27"/>
          <w:szCs w:val="27"/>
          <w:lang w:val="tt-RU"/>
        </w:rPr>
        <w:t xml:space="preserve"> </w:t>
      </w:r>
      <w:r w:rsidRPr="008375C3">
        <w:rPr>
          <w:rFonts w:ascii="Times New Roman" w:hAnsi="Times New Roman" w:cs="Times New Roman"/>
          <w:sz w:val="27"/>
          <w:szCs w:val="27"/>
          <w:lang w:val="tt-RU"/>
        </w:rPr>
        <w:t xml:space="preserve">хезмәт </w:t>
      </w:r>
      <w:r>
        <w:rPr>
          <w:rFonts w:ascii="Times New Roman" w:hAnsi="Times New Roman" w:cs="Times New Roman"/>
          <w:sz w:val="27"/>
          <w:szCs w:val="27"/>
          <w:lang w:val="tt-RU"/>
        </w:rPr>
        <w:t xml:space="preserve"> </w:t>
      </w:r>
      <w:r w:rsidRPr="008375C3">
        <w:rPr>
          <w:rFonts w:ascii="Times New Roman" w:hAnsi="Times New Roman" w:cs="Times New Roman"/>
          <w:sz w:val="27"/>
          <w:szCs w:val="27"/>
          <w:lang w:val="tt-RU"/>
        </w:rPr>
        <w:t>күрсәткәндә,</w:t>
      </w:r>
      <w:r>
        <w:rPr>
          <w:rFonts w:ascii="Times New Roman" w:hAnsi="Times New Roman" w:cs="Times New Roman"/>
          <w:sz w:val="27"/>
          <w:szCs w:val="27"/>
          <w:lang w:val="tt-RU"/>
        </w:rPr>
        <w:t xml:space="preserve"> </w:t>
      </w:r>
      <w:r w:rsidRPr="008375C3">
        <w:rPr>
          <w:rFonts w:ascii="Times New Roman" w:hAnsi="Times New Roman" w:cs="Times New Roman"/>
          <w:sz w:val="27"/>
          <w:szCs w:val="27"/>
          <w:lang w:val="tt-RU"/>
        </w:rPr>
        <w:t xml:space="preserve"> мөрәҗәгать</w:t>
      </w:r>
      <w:r>
        <w:rPr>
          <w:rFonts w:ascii="Times New Roman" w:hAnsi="Times New Roman" w:cs="Times New Roman"/>
          <w:sz w:val="27"/>
          <w:szCs w:val="27"/>
          <w:lang w:val="tt-RU"/>
        </w:rPr>
        <w:t xml:space="preserve"> </w:t>
      </w:r>
      <w:r w:rsidRPr="008375C3">
        <w:rPr>
          <w:rFonts w:ascii="Times New Roman" w:hAnsi="Times New Roman" w:cs="Times New Roman"/>
          <w:sz w:val="27"/>
          <w:szCs w:val="27"/>
          <w:lang w:val="tt-RU"/>
        </w:rPr>
        <w:t xml:space="preserve"> итүчедән </w:t>
      </w:r>
      <w:r>
        <w:rPr>
          <w:rFonts w:ascii="Times New Roman" w:hAnsi="Times New Roman" w:cs="Times New Roman"/>
          <w:sz w:val="27"/>
          <w:szCs w:val="27"/>
          <w:lang w:val="tt-RU"/>
        </w:rPr>
        <w:t xml:space="preserve"> </w:t>
      </w:r>
      <w:r w:rsidRPr="008375C3">
        <w:rPr>
          <w:rFonts w:ascii="Times New Roman" w:hAnsi="Times New Roman" w:cs="Times New Roman"/>
          <w:sz w:val="27"/>
          <w:szCs w:val="27"/>
          <w:lang w:val="tt-RU"/>
        </w:rPr>
        <w:t xml:space="preserve">Россия Федерациясе норматив хокукый актлары, Татарстан Республикасы норматив </w:t>
      </w:r>
      <w:r w:rsidRPr="008375C3">
        <w:rPr>
          <w:rFonts w:ascii="Times New Roman" w:hAnsi="Times New Roman" w:cs="Times New Roman"/>
          <w:sz w:val="27"/>
          <w:szCs w:val="27"/>
          <w:lang w:val="tt-RU"/>
        </w:rPr>
        <w:lastRenderedPageBreak/>
        <w:t>хокукый актлары, муниципаль хокукый актлар белән каралмаган түләү алу;</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7) муниципаль хезмәт күрсәтүче Бүлекнең, Бүлекнең вазыйфаи затының, КФҮ, КФҮ хезмәткәренең, муниципаль хезмәт күр</w:t>
      </w:r>
      <w:r>
        <w:rPr>
          <w:rFonts w:ascii="Times New Roman" w:hAnsi="Times New Roman" w:cs="Times New Roman"/>
          <w:sz w:val="27"/>
          <w:szCs w:val="27"/>
          <w:lang w:val="tt-RU"/>
        </w:rPr>
        <w:t>сәтү нәтиҗәсендә, бирелгән доку</w:t>
      </w:r>
      <w:r w:rsidRPr="008375C3">
        <w:rPr>
          <w:rFonts w:ascii="Times New Roman" w:hAnsi="Times New Roman" w:cs="Times New Roman"/>
          <w:sz w:val="27"/>
          <w:szCs w:val="27"/>
          <w:lang w:val="tt-RU"/>
        </w:rPr>
        <w:t>ментларда җибәрелгән төгәлсезлекләрне һәм хаталарны төзәтүдән баш тартуы яисә мондый төзәтүләрнең билгеләнгән срокларын бозу;</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 xml:space="preserve">8)  муниципаль </w:t>
      </w:r>
      <w:r>
        <w:rPr>
          <w:rFonts w:ascii="Times New Roman" w:hAnsi="Times New Roman" w:cs="Times New Roman"/>
          <w:sz w:val="27"/>
          <w:szCs w:val="27"/>
          <w:lang w:val="tt-RU"/>
        </w:rPr>
        <w:t xml:space="preserve"> </w:t>
      </w:r>
      <w:r w:rsidRPr="008375C3">
        <w:rPr>
          <w:rFonts w:ascii="Times New Roman" w:hAnsi="Times New Roman" w:cs="Times New Roman"/>
          <w:sz w:val="27"/>
          <w:szCs w:val="27"/>
          <w:lang w:val="tt-RU"/>
        </w:rPr>
        <w:t xml:space="preserve">хезмәт </w:t>
      </w:r>
      <w:r>
        <w:rPr>
          <w:rFonts w:ascii="Times New Roman" w:hAnsi="Times New Roman" w:cs="Times New Roman"/>
          <w:sz w:val="27"/>
          <w:szCs w:val="27"/>
          <w:lang w:val="tt-RU"/>
        </w:rPr>
        <w:t xml:space="preserve"> </w:t>
      </w:r>
      <w:r w:rsidRPr="008375C3">
        <w:rPr>
          <w:rFonts w:ascii="Times New Roman" w:hAnsi="Times New Roman" w:cs="Times New Roman"/>
          <w:sz w:val="27"/>
          <w:szCs w:val="27"/>
          <w:lang w:val="tt-RU"/>
        </w:rPr>
        <w:t xml:space="preserve">күрсәтү </w:t>
      </w:r>
      <w:r>
        <w:rPr>
          <w:rFonts w:ascii="Times New Roman" w:hAnsi="Times New Roman" w:cs="Times New Roman"/>
          <w:sz w:val="27"/>
          <w:szCs w:val="27"/>
          <w:lang w:val="tt-RU"/>
        </w:rPr>
        <w:t xml:space="preserve"> </w:t>
      </w:r>
      <w:r w:rsidRPr="008375C3">
        <w:rPr>
          <w:rFonts w:ascii="Times New Roman" w:hAnsi="Times New Roman" w:cs="Times New Roman"/>
          <w:sz w:val="27"/>
          <w:szCs w:val="27"/>
          <w:lang w:val="tt-RU"/>
        </w:rPr>
        <w:t>нәтиҗәләре</w:t>
      </w:r>
      <w:r>
        <w:rPr>
          <w:rFonts w:ascii="Times New Roman" w:hAnsi="Times New Roman" w:cs="Times New Roman"/>
          <w:sz w:val="27"/>
          <w:szCs w:val="27"/>
          <w:lang w:val="tt-RU"/>
        </w:rPr>
        <w:t xml:space="preserve"> </w:t>
      </w:r>
      <w:r w:rsidRPr="008375C3">
        <w:rPr>
          <w:rFonts w:ascii="Times New Roman" w:hAnsi="Times New Roman" w:cs="Times New Roman"/>
          <w:sz w:val="27"/>
          <w:szCs w:val="27"/>
          <w:lang w:val="tt-RU"/>
        </w:rPr>
        <w:t xml:space="preserve"> буенча</w:t>
      </w:r>
      <w:r>
        <w:rPr>
          <w:rFonts w:ascii="Times New Roman" w:hAnsi="Times New Roman" w:cs="Times New Roman"/>
          <w:sz w:val="27"/>
          <w:szCs w:val="27"/>
          <w:lang w:val="tt-RU"/>
        </w:rPr>
        <w:t xml:space="preserve"> </w:t>
      </w:r>
      <w:r w:rsidRPr="008375C3">
        <w:rPr>
          <w:rFonts w:ascii="Times New Roman" w:hAnsi="Times New Roman" w:cs="Times New Roman"/>
          <w:sz w:val="27"/>
          <w:szCs w:val="27"/>
          <w:lang w:val="tt-RU"/>
        </w:rPr>
        <w:t xml:space="preserve"> документлар </w:t>
      </w:r>
      <w:r>
        <w:rPr>
          <w:rFonts w:ascii="Times New Roman" w:hAnsi="Times New Roman" w:cs="Times New Roman"/>
          <w:sz w:val="27"/>
          <w:szCs w:val="27"/>
          <w:lang w:val="tt-RU"/>
        </w:rPr>
        <w:t xml:space="preserve"> </w:t>
      </w:r>
      <w:r w:rsidRPr="008375C3">
        <w:rPr>
          <w:rFonts w:ascii="Times New Roman" w:hAnsi="Times New Roman" w:cs="Times New Roman"/>
          <w:sz w:val="27"/>
          <w:szCs w:val="27"/>
          <w:lang w:val="tt-RU"/>
        </w:rPr>
        <w:t>бирү вакытын яки тәртибен бозу;</w:t>
      </w:r>
    </w:p>
    <w:p w:rsidR="0042102E"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 xml:space="preserve">9) муниципаль хезмәтләр күрсәтүне туктатып тору һәм туктатып тору </w:t>
      </w:r>
      <w:r>
        <w:rPr>
          <w:rFonts w:ascii="Times New Roman" w:hAnsi="Times New Roman" w:cs="Times New Roman"/>
          <w:sz w:val="27"/>
          <w:szCs w:val="27"/>
          <w:lang w:val="tt-RU"/>
        </w:rPr>
        <w:t xml:space="preserve">            </w:t>
      </w:r>
      <w:r w:rsidR="00B25476">
        <w:rPr>
          <w:rFonts w:ascii="Times New Roman" w:hAnsi="Times New Roman" w:cs="Times New Roman"/>
          <w:sz w:val="27"/>
          <w:szCs w:val="27"/>
          <w:lang w:val="tt-RU"/>
        </w:rPr>
        <w:t>ни</w:t>
      </w:r>
      <w:r w:rsidRPr="008375C3">
        <w:rPr>
          <w:rFonts w:ascii="Times New Roman" w:hAnsi="Times New Roman" w:cs="Times New Roman"/>
          <w:sz w:val="27"/>
          <w:szCs w:val="27"/>
          <w:lang w:val="tt-RU"/>
        </w:rPr>
        <w:t>гезләре әгәр дә федераль законнар һәм алар ниге</w:t>
      </w:r>
      <w:r w:rsidR="00B25476">
        <w:rPr>
          <w:rFonts w:ascii="Times New Roman" w:hAnsi="Times New Roman" w:cs="Times New Roman"/>
          <w:sz w:val="27"/>
          <w:szCs w:val="27"/>
          <w:lang w:val="tt-RU"/>
        </w:rPr>
        <w:t>зендә кабул ителгән Россия Феде</w:t>
      </w:r>
      <w:r w:rsidRPr="008375C3">
        <w:rPr>
          <w:rFonts w:ascii="Times New Roman" w:hAnsi="Times New Roman" w:cs="Times New Roman"/>
          <w:sz w:val="27"/>
          <w:szCs w:val="27"/>
          <w:lang w:val="tt-RU"/>
        </w:rPr>
        <w:t>рациясенең бүтән норматив хокукый актлары, Татарстан Республикасы законнары һәм башка норматив хокукый актлары, муниципаль хокукый актлары белән каралмаган булса.</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5.2. Шикаять язма формада кәгазьдә, электрон формада муниципаль хезмәт күрсәтүче Бүлеккә, КФҮкә бирелә.</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 xml:space="preserve"> Муниципаль хезмәт күрсәтүче Бүлек җитәкчесенең карарларына һәм гамәлләренә (гамәл кылмауларына) шикаятьләр </w:t>
      </w:r>
      <w:r>
        <w:rPr>
          <w:rFonts w:ascii="Times New Roman" w:hAnsi="Times New Roman" w:cs="Times New Roman"/>
          <w:sz w:val="27"/>
          <w:szCs w:val="27"/>
          <w:lang w:val="tt-RU"/>
        </w:rPr>
        <w:t>Татарстан Республикасы Түбән Ка</w:t>
      </w:r>
      <w:r w:rsidRPr="008375C3">
        <w:rPr>
          <w:rFonts w:ascii="Times New Roman" w:hAnsi="Times New Roman" w:cs="Times New Roman"/>
          <w:sz w:val="27"/>
          <w:szCs w:val="27"/>
          <w:lang w:val="tt-RU"/>
        </w:rPr>
        <w:t>ма муниципаль районы Башкарма комитетына тапшырыла.</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 xml:space="preserve">  КФҮ, КФҮ хезмәткәренең карарларына һә</w:t>
      </w:r>
      <w:r>
        <w:rPr>
          <w:rFonts w:ascii="Times New Roman" w:hAnsi="Times New Roman" w:cs="Times New Roman"/>
          <w:sz w:val="27"/>
          <w:szCs w:val="27"/>
          <w:lang w:val="tt-RU"/>
        </w:rPr>
        <w:t>м гамәлләренә (гамәл кылмаулары</w:t>
      </w:r>
      <w:r w:rsidRPr="008375C3">
        <w:rPr>
          <w:rFonts w:ascii="Times New Roman" w:hAnsi="Times New Roman" w:cs="Times New Roman"/>
          <w:sz w:val="27"/>
          <w:szCs w:val="27"/>
          <w:lang w:val="tt-RU"/>
        </w:rPr>
        <w:t>на) шикаятьләр законда билгеләнгән тәртиптә бирелә.</w:t>
      </w:r>
    </w:p>
    <w:p w:rsidR="0042102E"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 xml:space="preserve">   Бүлек, Бүлекнең вазыйфаи затлары, Бүлек җитәкчесе, муниципаль хезмәткәр карарларына һәм гамәлләренә (гамәл кылмавына) шикаять почта, КФҮ, КФҮнең еракта торучы эш урыны, «Интернет» мәгълүмати-телекоммуникация челтәре, Түбән Кама муниципаль берәмлегенең рәсми са</w:t>
      </w:r>
      <w:r>
        <w:rPr>
          <w:rFonts w:ascii="Times New Roman" w:hAnsi="Times New Roman" w:cs="Times New Roman"/>
          <w:sz w:val="27"/>
          <w:szCs w:val="27"/>
          <w:lang w:val="tt-RU"/>
        </w:rPr>
        <w:t>йты (Түбән Кама муниципаль райо</w:t>
      </w:r>
      <w:r w:rsidRPr="008375C3">
        <w:rPr>
          <w:rFonts w:ascii="Times New Roman" w:hAnsi="Times New Roman" w:cs="Times New Roman"/>
          <w:sz w:val="27"/>
          <w:szCs w:val="27"/>
          <w:lang w:val="tt-RU"/>
        </w:rPr>
        <w:t>нының рәсми сайты (http://e-nkama.ru), Татарст</w:t>
      </w:r>
      <w:r>
        <w:rPr>
          <w:rFonts w:ascii="Times New Roman" w:hAnsi="Times New Roman" w:cs="Times New Roman"/>
          <w:sz w:val="27"/>
          <w:szCs w:val="27"/>
          <w:lang w:val="tt-RU"/>
        </w:rPr>
        <w:t>ан Республикасы дәүләт һәм муни</w:t>
      </w:r>
      <w:r w:rsidRPr="008375C3">
        <w:rPr>
          <w:rFonts w:ascii="Times New Roman" w:hAnsi="Times New Roman" w:cs="Times New Roman"/>
          <w:sz w:val="27"/>
          <w:szCs w:val="27"/>
          <w:lang w:val="tt-RU"/>
        </w:rPr>
        <w:t>ципаль хезмәтләр порталы (http://uslugi.tatarstan.ru/ ), Дәүләт һәм муниципаль хезмәт күрсәтүләрнең бердәм порталы (функцияләре)  (http://www.gosuslugi.ru/) аша җибәрелә ала, шулай ук мөрәҗәгать итүчене шәхси кабул итү вакытында кабул ителергә мөмкин.</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5.3.</w:t>
      </w:r>
      <w:r>
        <w:rPr>
          <w:rFonts w:ascii="Times New Roman" w:hAnsi="Times New Roman" w:cs="Times New Roman"/>
          <w:sz w:val="27"/>
          <w:szCs w:val="27"/>
          <w:lang w:val="tt-RU"/>
        </w:rPr>
        <w:t xml:space="preserve"> </w:t>
      </w:r>
      <w:r w:rsidRPr="008375C3">
        <w:rPr>
          <w:rFonts w:ascii="Times New Roman" w:hAnsi="Times New Roman" w:cs="Times New Roman"/>
          <w:sz w:val="27"/>
          <w:szCs w:val="27"/>
          <w:lang w:val="tt-RU"/>
        </w:rPr>
        <w:t>Шикаять үз эченә алырга тиеш:</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1) карарларына һәм гамәлләренә (гамәл кылмауларына) шикаять бирелә торган  муниципаль хезмәт күрсәтүче органның, муниципаль хезмәт күрсәтүче органның вазыйфаи затының яки муниципаль хезмәткәрнең, КФҮ, аның җитәкчесе һәм (яки) хезмәткәренең исеме;</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2) фамилиясе, исеме, атасының исеме (соңгысы - булган очракта), мөрәҗәгать итүченең - физик затның яшәү урыны яисә исеме турында мәгълүмат, мөрәҗәгать итүченең - юридик затның урнашу урыны турында мәгълүмат, шулай ук элемтә өчен телефон номеры (номерлары), мөрәҗәгать итүчегә җавап  җибәрелергә тиешле электрон почта адресы (адресы) (булган очракта) һәм почта адресы;</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3) шикаять бирелә торган муниципаль хезмәт күрсәтүче органы, муниципаль хезмәт күрсәтүче органның вазыйфаи заты яисә муниципаль хезмәткәр, КФҮ, КФҮ хезмәткәре  карарлары һәм гамәлләре (гамәл кылмаулары) турында мәгълүмат;</w:t>
      </w:r>
    </w:p>
    <w:p w:rsidR="0042102E"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4) мөрәҗәгать итүче муниципаль хезмәт күрсәтүче органның, муниципаль хезмәт күрсәтүче органның муниципаль хезмәткәренең, КФҮ, КФҮ хезмәткәренең</w:t>
      </w:r>
      <w:r>
        <w:rPr>
          <w:rFonts w:ascii="Times New Roman" w:hAnsi="Times New Roman" w:cs="Times New Roman"/>
          <w:sz w:val="27"/>
          <w:szCs w:val="27"/>
          <w:lang w:val="tt-RU"/>
        </w:rPr>
        <w:t xml:space="preserve"> карары һәм гамәле (гамәл кылмавы</w:t>
      </w:r>
      <w:r w:rsidRPr="008375C3">
        <w:rPr>
          <w:rFonts w:ascii="Times New Roman" w:hAnsi="Times New Roman" w:cs="Times New Roman"/>
          <w:sz w:val="27"/>
          <w:szCs w:val="27"/>
          <w:lang w:val="tt-RU"/>
        </w:rPr>
        <w:t>) белән килешмәве нигезендә торган  дәлилләр.</w:t>
      </w:r>
    </w:p>
    <w:p w:rsidR="0042102E"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lastRenderedPageBreak/>
        <w:t>5.4. Шикаятьне карау срогы - теркәлгән көннән алып унбиш эш көне эчендә.         Муниципаль  хезмәт күрсәтүче органның (учреждениенең), муниципаль хезмәт күрсәтүче органның вазыйфаи затының (учреждение хезмәткәренең), КФҮенең мөрәҗәгать итүчедән яисә җибәрелгән төгәлсезлекләрне һәм хаталарны төзәтергә биргән документларны кабул итеп алмавы, яисә мондый төзәтүләрнең билгеләнгән срокларын бозуы турында  шикаять бирү очрагында - аны теркәлгән көннән соң биш эш көне эчендә.</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 xml:space="preserve">5.5. Шикаятькә шикаятьтә бәян ителгән хәлләрне раслаучы документларның күчермәләре куелырга мөмкин. Бу очракта шикаятьтә аңа кушып </w:t>
      </w:r>
      <w:r>
        <w:rPr>
          <w:rFonts w:ascii="Times New Roman" w:hAnsi="Times New Roman" w:cs="Times New Roman"/>
          <w:sz w:val="27"/>
          <w:szCs w:val="27"/>
          <w:lang w:val="tt-RU"/>
        </w:rPr>
        <w:t>бирелә торган до</w:t>
      </w:r>
      <w:r w:rsidRPr="008375C3">
        <w:rPr>
          <w:rFonts w:ascii="Times New Roman" w:hAnsi="Times New Roman" w:cs="Times New Roman"/>
          <w:sz w:val="27"/>
          <w:szCs w:val="27"/>
          <w:lang w:val="tt-RU"/>
        </w:rPr>
        <w:t>кументлар исемлеге китерелә.</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5.6. Шикаять аны биргән муниципаль хезмәт алучысы тарафыннан имзалана.</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5.7. Шикаятьне карау нәтиҗәләре буенча түбәндәге карарларның берсе кабул ителә:</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1) шикаять, шул исәптән кабул ителгән карарны юкка чыгару, дәүләт яки муниципаль хезмәт күрсәтү нәтиҗәсендә бирелгән д</w:t>
      </w:r>
      <w:r>
        <w:rPr>
          <w:rFonts w:ascii="Times New Roman" w:hAnsi="Times New Roman" w:cs="Times New Roman"/>
          <w:sz w:val="27"/>
          <w:szCs w:val="27"/>
          <w:lang w:val="tt-RU"/>
        </w:rPr>
        <w:t>окументларда җибәрелгән төгәлсе</w:t>
      </w:r>
      <w:r w:rsidRPr="008375C3">
        <w:rPr>
          <w:rFonts w:ascii="Times New Roman" w:hAnsi="Times New Roman" w:cs="Times New Roman"/>
          <w:sz w:val="27"/>
          <w:szCs w:val="27"/>
          <w:lang w:val="tt-RU"/>
        </w:rPr>
        <w:t>злек һәм хаталарны төзәтү, мөрәҗәгать итүчегә Россия Федерациясе норматив хокукый актлары, Татарстан Республикасы н</w:t>
      </w:r>
      <w:r>
        <w:rPr>
          <w:rFonts w:ascii="Times New Roman" w:hAnsi="Times New Roman" w:cs="Times New Roman"/>
          <w:sz w:val="27"/>
          <w:szCs w:val="27"/>
          <w:lang w:val="tt-RU"/>
        </w:rPr>
        <w:t>орматив хокукый актлары, муници</w:t>
      </w:r>
      <w:r w:rsidRPr="008375C3">
        <w:rPr>
          <w:rFonts w:ascii="Times New Roman" w:hAnsi="Times New Roman" w:cs="Times New Roman"/>
          <w:sz w:val="27"/>
          <w:szCs w:val="27"/>
          <w:lang w:val="tt-RU"/>
        </w:rPr>
        <w:t>паль хокукый актлары белән каралмаган  акчаларны кире кайтару рәвешендә дә канәгатьләндерелә;</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2)  шикаятьне канәгатьләндерүдән баш тарталар.</w:t>
      </w:r>
    </w:p>
    <w:p w:rsidR="0042102E"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Әлеге пунктта күрсәтелгән карар кабул ителгән көннән соң килүче көннән дә соңга калмыйча, мөрәҗәгать итүчегә язма формада һәм мөрәҗәгать итүченең теләге буенча электрон формада карау нәтиҗәләре турында дәлилләнгән җавап җибәрелә.</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5.8. Шикаятьне карау барышында яисә кар</w:t>
      </w:r>
      <w:r w:rsidR="00B25476">
        <w:rPr>
          <w:rFonts w:ascii="Times New Roman" w:hAnsi="Times New Roman" w:cs="Times New Roman"/>
          <w:sz w:val="27"/>
          <w:szCs w:val="27"/>
          <w:lang w:val="tt-RU"/>
        </w:rPr>
        <w:t>ап тикшерү нәтиҗәләре буенча ад</w:t>
      </w:r>
      <w:r w:rsidRPr="008375C3">
        <w:rPr>
          <w:rFonts w:ascii="Times New Roman" w:hAnsi="Times New Roman" w:cs="Times New Roman"/>
          <w:sz w:val="27"/>
          <w:szCs w:val="27"/>
          <w:lang w:val="tt-RU"/>
        </w:rPr>
        <w:t>министратив хокук бозу составы билгеләре яки җинаять билгеләре ачыкланган очракта, шикаять карау буенча вәкаләтләр бирелг</w:t>
      </w:r>
      <w:r>
        <w:rPr>
          <w:rFonts w:ascii="Times New Roman" w:hAnsi="Times New Roman" w:cs="Times New Roman"/>
          <w:sz w:val="27"/>
          <w:szCs w:val="27"/>
          <w:lang w:val="tt-RU"/>
        </w:rPr>
        <w:t>ән вазыйфаи зат булган материал</w:t>
      </w:r>
      <w:r w:rsidRPr="008375C3">
        <w:rPr>
          <w:rFonts w:ascii="Times New Roman" w:hAnsi="Times New Roman" w:cs="Times New Roman"/>
          <w:sz w:val="27"/>
          <w:szCs w:val="27"/>
          <w:lang w:val="tt-RU"/>
        </w:rPr>
        <w:t>ларны кичекмәстән прокуратура органнарына җибәрә.</w:t>
      </w:r>
    </w:p>
    <w:p w:rsidR="0042102E" w:rsidRPr="008375C3" w:rsidRDefault="0042102E" w:rsidP="0042102E">
      <w:pPr>
        <w:pStyle w:val="ConsPlusNonformat"/>
        <w:ind w:firstLine="709"/>
        <w:jc w:val="both"/>
        <w:rPr>
          <w:rFonts w:ascii="Times New Roman" w:hAnsi="Times New Roman" w:cs="Times New Roman"/>
          <w:sz w:val="27"/>
          <w:szCs w:val="27"/>
          <w:lang w:val="tt-RU"/>
        </w:rPr>
      </w:pPr>
      <w:r>
        <w:rPr>
          <w:rFonts w:ascii="Times New Roman" w:hAnsi="Times New Roman" w:cs="Times New Roman"/>
          <w:sz w:val="27"/>
          <w:szCs w:val="27"/>
          <w:lang w:val="tt-RU"/>
        </w:rPr>
        <w:t>2. Җәмәгатьчелек һәм гаммәви</w:t>
      </w:r>
      <w:r w:rsidRPr="008375C3">
        <w:rPr>
          <w:rFonts w:ascii="Times New Roman" w:hAnsi="Times New Roman" w:cs="Times New Roman"/>
          <w:sz w:val="27"/>
          <w:szCs w:val="27"/>
          <w:lang w:val="tt-RU"/>
        </w:rPr>
        <w:t xml:space="preserve"> мәгълүмат чаралары белән элемтә бүлегенә әлеге карарны  басма матбугатта һәм Түбән Кама муниципаль районының рәсми сайтында урнаштыруны тәэмин итәргә.</w:t>
      </w:r>
    </w:p>
    <w:p w:rsidR="0042102E" w:rsidRPr="008375C3" w:rsidRDefault="0042102E" w:rsidP="0042102E">
      <w:pPr>
        <w:pStyle w:val="ConsPlusNonformat"/>
        <w:ind w:firstLine="709"/>
        <w:jc w:val="both"/>
        <w:rPr>
          <w:rFonts w:ascii="Times New Roman" w:hAnsi="Times New Roman" w:cs="Times New Roman"/>
          <w:sz w:val="27"/>
          <w:szCs w:val="27"/>
          <w:lang w:val="tt-RU"/>
        </w:rPr>
      </w:pPr>
      <w:r w:rsidRPr="008375C3">
        <w:rPr>
          <w:rFonts w:ascii="Times New Roman" w:hAnsi="Times New Roman" w:cs="Times New Roman"/>
          <w:sz w:val="27"/>
          <w:szCs w:val="27"/>
          <w:lang w:val="tt-RU"/>
        </w:rPr>
        <w:t>3. Әлеге карар үтәлешен контрольдә тотуны үз өстемдә калдырам.</w:t>
      </w:r>
    </w:p>
    <w:p w:rsidR="0042102E" w:rsidRPr="008375C3" w:rsidRDefault="0042102E" w:rsidP="0042102E">
      <w:pPr>
        <w:pStyle w:val="ConsPlusNonformat"/>
        <w:ind w:firstLine="709"/>
        <w:jc w:val="both"/>
        <w:rPr>
          <w:rFonts w:ascii="Times New Roman" w:hAnsi="Times New Roman" w:cs="Times New Roman"/>
          <w:sz w:val="27"/>
          <w:szCs w:val="27"/>
          <w:lang w:val="tt-RU"/>
        </w:rPr>
      </w:pPr>
    </w:p>
    <w:p w:rsidR="0042102E" w:rsidRPr="008375C3" w:rsidRDefault="0042102E" w:rsidP="0042102E">
      <w:pPr>
        <w:pStyle w:val="ConsPlusNonformat"/>
        <w:ind w:firstLine="567"/>
        <w:jc w:val="both"/>
        <w:rPr>
          <w:rFonts w:ascii="Times New Roman" w:hAnsi="Times New Roman" w:cs="Times New Roman"/>
          <w:sz w:val="27"/>
          <w:szCs w:val="27"/>
          <w:lang w:val="tt-RU"/>
        </w:rPr>
      </w:pPr>
    </w:p>
    <w:p w:rsidR="0042102E" w:rsidRPr="008375C3" w:rsidRDefault="0042102E" w:rsidP="0042102E">
      <w:pPr>
        <w:pStyle w:val="ConsPlusNonformat"/>
        <w:ind w:firstLine="567"/>
        <w:jc w:val="right"/>
        <w:rPr>
          <w:rFonts w:ascii="Times New Roman" w:hAnsi="Times New Roman" w:cs="Times New Roman"/>
          <w:sz w:val="27"/>
          <w:szCs w:val="27"/>
          <w:lang w:val="tt-RU"/>
        </w:rPr>
      </w:pPr>
      <w:r w:rsidRPr="008375C3">
        <w:rPr>
          <w:rFonts w:ascii="Times New Roman" w:hAnsi="Times New Roman" w:cs="Times New Roman"/>
          <w:sz w:val="27"/>
          <w:szCs w:val="27"/>
          <w:lang w:val="tt-RU"/>
        </w:rPr>
        <w:t xml:space="preserve">                                                                               </w:t>
      </w:r>
      <w:r>
        <w:rPr>
          <w:rFonts w:ascii="Times New Roman" w:hAnsi="Times New Roman" w:cs="Times New Roman"/>
          <w:sz w:val="27"/>
          <w:szCs w:val="27"/>
          <w:lang w:val="tt-RU"/>
        </w:rPr>
        <w:t xml:space="preserve">                          Д. </w:t>
      </w:r>
      <w:r w:rsidRPr="008375C3">
        <w:rPr>
          <w:rFonts w:ascii="Times New Roman" w:hAnsi="Times New Roman" w:cs="Times New Roman"/>
          <w:sz w:val="27"/>
          <w:szCs w:val="27"/>
          <w:lang w:val="tt-RU"/>
        </w:rPr>
        <w:t>И. Баландин</w:t>
      </w:r>
    </w:p>
    <w:p w:rsidR="0042102E" w:rsidRPr="0087495B" w:rsidRDefault="0042102E" w:rsidP="0042102E">
      <w:pPr>
        <w:pStyle w:val="ConsPlusNonformat"/>
        <w:jc w:val="both"/>
        <w:rPr>
          <w:rFonts w:ascii="Times New Roman" w:hAnsi="Times New Roman" w:cs="Times New Roman"/>
          <w:sz w:val="27"/>
          <w:szCs w:val="27"/>
          <w:lang w:val="tt-RU"/>
        </w:rPr>
      </w:pPr>
    </w:p>
    <w:p w:rsidR="0042102E" w:rsidRDefault="0042102E" w:rsidP="007E5BBB">
      <w:pPr>
        <w:autoSpaceDE w:val="0"/>
        <w:autoSpaceDN w:val="0"/>
        <w:adjustRightInd w:val="0"/>
        <w:ind w:right="6236"/>
        <w:jc w:val="both"/>
        <w:rPr>
          <w:bCs/>
          <w:sz w:val="28"/>
          <w:szCs w:val="28"/>
        </w:rPr>
      </w:pPr>
    </w:p>
    <w:sectPr w:rsidR="0042102E" w:rsidSect="0066780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82B"/>
    <w:rsid w:val="002A7591"/>
    <w:rsid w:val="00362F2E"/>
    <w:rsid w:val="0042102E"/>
    <w:rsid w:val="00623874"/>
    <w:rsid w:val="00667809"/>
    <w:rsid w:val="00712B8C"/>
    <w:rsid w:val="007E080A"/>
    <w:rsid w:val="007E5BBB"/>
    <w:rsid w:val="00A52542"/>
    <w:rsid w:val="00AE60F9"/>
    <w:rsid w:val="00B25476"/>
    <w:rsid w:val="00BC382B"/>
    <w:rsid w:val="00CF658F"/>
    <w:rsid w:val="00D83618"/>
    <w:rsid w:val="00D90195"/>
    <w:rsid w:val="00EA3179"/>
    <w:rsid w:val="00EF3295"/>
    <w:rsid w:val="00F36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452906-75CE-434C-9D60-491F2BF1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BBB"/>
    <w:pPr>
      <w:ind w:firstLine="0"/>
      <w:jc w:val="left"/>
    </w:pPr>
    <w:rPr>
      <w:rFonts w:eastAsia="SimSu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382B"/>
    <w:pPr>
      <w:ind w:left="720" w:firstLine="709"/>
      <w:contextualSpacing/>
      <w:jc w:val="both"/>
    </w:pPr>
    <w:rPr>
      <w:rFonts w:eastAsiaTheme="minorHAnsi" w:cstheme="minorBidi"/>
      <w:sz w:val="27"/>
      <w:szCs w:val="22"/>
      <w:lang w:eastAsia="en-US"/>
    </w:rPr>
  </w:style>
  <w:style w:type="paragraph" w:styleId="a4">
    <w:name w:val="Balloon Text"/>
    <w:basedOn w:val="a"/>
    <w:link w:val="a5"/>
    <w:uiPriority w:val="99"/>
    <w:semiHidden/>
    <w:unhideWhenUsed/>
    <w:rsid w:val="00EA3179"/>
    <w:rPr>
      <w:rFonts w:ascii="Tahoma" w:hAnsi="Tahoma" w:cs="Tahoma"/>
      <w:sz w:val="16"/>
      <w:szCs w:val="16"/>
    </w:rPr>
  </w:style>
  <w:style w:type="character" w:customStyle="1" w:styleId="a5">
    <w:name w:val="Текст выноски Знак"/>
    <w:basedOn w:val="a0"/>
    <w:link w:val="a4"/>
    <w:uiPriority w:val="99"/>
    <w:semiHidden/>
    <w:rsid w:val="00EA3179"/>
    <w:rPr>
      <w:rFonts w:ascii="Tahoma" w:eastAsia="SimSun" w:hAnsi="Tahoma" w:cs="Tahoma"/>
      <w:sz w:val="16"/>
      <w:szCs w:val="16"/>
      <w:lang w:eastAsia="zh-CN"/>
    </w:rPr>
  </w:style>
  <w:style w:type="paragraph" w:customStyle="1" w:styleId="ConsPlusNonformat">
    <w:name w:val="ConsPlusNonformat"/>
    <w:rsid w:val="0042102E"/>
    <w:pPr>
      <w:widowControl w:val="0"/>
      <w:autoSpaceDE w:val="0"/>
      <w:autoSpaceDN w:val="0"/>
      <w:adjustRightInd w:val="0"/>
      <w:ind w:firstLine="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1614</Words>
  <Characters>9204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213-Галимова</cp:lastModifiedBy>
  <cp:revision>2</cp:revision>
  <cp:lastPrinted>2016-09-01T11:41:00Z</cp:lastPrinted>
  <dcterms:created xsi:type="dcterms:W3CDTF">2018-10-16T12:33:00Z</dcterms:created>
  <dcterms:modified xsi:type="dcterms:W3CDTF">2018-10-16T12:33:00Z</dcterms:modified>
</cp:coreProperties>
</file>