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53F2B" w:rsidRPr="00807621" w:rsidTr="00B80BCF">
        <w:trPr>
          <w:trHeight w:val="1275"/>
        </w:trPr>
        <w:tc>
          <w:tcPr>
            <w:tcW w:w="4536" w:type="dxa"/>
          </w:tcPr>
          <w:p w:rsidR="00F53F2B" w:rsidRPr="00551FED" w:rsidRDefault="00F53F2B" w:rsidP="00B80BCF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F53F2B" w:rsidRPr="00A91D27" w:rsidRDefault="00F53F2B" w:rsidP="00B80BC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F53F2B" w:rsidRPr="00A91D27" w:rsidRDefault="00F53F2B" w:rsidP="00B80BC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F53F2B" w:rsidRPr="00825204" w:rsidRDefault="00F53F2B" w:rsidP="00B80BC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F53F2B" w:rsidRPr="00EA2384" w:rsidRDefault="00F53F2B" w:rsidP="00B80BC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53F2B" w:rsidRPr="00807621" w:rsidRDefault="00F53F2B" w:rsidP="00B80BC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53F2B" w:rsidRDefault="00F53F2B" w:rsidP="00B80BCF">
            <w:pPr>
              <w:ind w:left="-108" w:right="-108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634439D3" wp14:editId="4B6B3D2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53F2B" w:rsidRDefault="00F53F2B" w:rsidP="00B80BC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F53F2B" w:rsidRPr="00157889" w:rsidRDefault="00F53F2B" w:rsidP="00B80BC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F53F2B" w:rsidRPr="00157889" w:rsidRDefault="00F53F2B" w:rsidP="00B80BC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F53F2B" w:rsidRPr="00157889" w:rsidRDefault="00F53F2B" w:rsidP="00B80BC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F53F2B" w:rsidRPr="00807621" w:rsidRDefault="00F53F2B" w:rsidP="00B80BC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53F2B" w:rsidRPr="004B2E2D" w:rsidTr="00B80BCF">
        <w:trPr>
          <w:trHeight w:val="61"/>
        </w:trPr>
        <w:tc>
          <w:tcPr>
            <w:tcW w:w="4536" w:type="dxa"/>
          </w:tcPr>
          <w:p w:rsidR="00F53F2B" w:rsidRPr="004B2E2D" w:rsidRDefault="00F53F2B" w:rsidP="00B80BC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53F2B" w:rsidRDefault="00F53F2B" w:rsidP="00B80BC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F53F2B" w:rsidRPr="004B2E2D" w:rsidRDefault="00F53F2B" w:rsidP="00B80BC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53F2B" w:rsidRPr="004B2E2D" w:rsidTr="00B80BCF">
        <w:trPr>
          <w:trHeight w:val="61"/>
        </w:trPr>
        <w:tc>
          <w:tcPr>
            <w:tcW w:w="9639" w:type="dxa"/>
            <w:gridSpan w:val="4"/>
          </w:tcPr>
          <w:p w:rsidR="00F53F2B" w:rsidRPr="004B2E2D" w:rsidRDefault="00F53F2B" w:rsidP="00B80BC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53F2B" w:rsidRPr="00CA3CD0" w:rsidTr="00B80BCF">
        <w:trPr>
          <w:trHeight w:val="1126"/>
        </w:trPr>
        <w:tc>
          <w:tcPr>
            <w:tcW w:w="5246" w:type="dxa"/>
            <w:gridSpan w:val="2"/>
          </w:tcPr>
          <w:p w:rsidR="00F53F2B" w:rsidRPr="00CA3CD0" w:rsidRDefault="00F53F2B" w:rsidP="00B80BC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350BC" wp14:editId="0C9D2CE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0E713" wp14:editId="5D3D84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023FED" wp14:editId="1D5B367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53F2B" w:rsidRPr="00CA3CD0" w:rsidRDefault="00F53F2B" w:rsidP="00B80BCF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F53F2B" w:rsidRPr="00CA3CD0" w:rsidRDefault="00F53F2B" w:rsidP="00B80BCF">
            <w:pPr>
              <w:rPr>
                <w:b/>
                <w:sz w:val="20"/>
                <w:szCs w:val="20"/>
                <w:lang w:val="tt-RU"/>
              </w:rPr>
            </w:pPr>
          </w:p>
          <w:p w:rsidR="00F53F2B" w:rsidRPr="00CA3CD0" w:rsidRDefault="00F53F2B" w:rsidP="00B80BCF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985</w:t>
            </w:r>
          </w:p>
          <w:p w:rsidR="00F53F2B" w:rsidRPr="00CA3CD0" w:rsidRDefault="00F53F2B" w:rsidP="00B80BC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F53F2B" w:rsidRPr="00CA3CD0" w:rsidRDefault="00F53F2B" w:rsidP="00B80BC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53F2B" w:rsidRPr="00CA3CD0" w:rsidRDefault="00F53F2B" w:rsidP="00B80BC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F53F2B" w:rsidRPr="00CA3CD0" w:rsidRDefault="00F53F2B" w:rsidP="00B80BC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F53F2B" w:rsidRPr="00CA3CD0" w:rsidRDefault="00F53F2B" w:rsidP="00B80BC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F53F2B" w:rsidRPr="00CA3CD0" w:rsidRDefault="00F53F2B" w:rsidP="00B80BC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16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F53F2B" w:rsidRPr="00CA3CD0" w:rsidRDefault="00F53F2B" w:rsidP="00B80BC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F53F2B" w:rsidRPr="00CA3CD0" w:rsidRDefault="00F53F2B" w:rsidP="00B80BC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53F2B" w:rsidRDefault="002E6D80" w:rsidP="00F53F2B">
      <w:pPr>
        <w:pStyle w:val="1001"/>
        <w:shd w:val="clear" w:color="auto" w:fill="auto"/>
        <w:spacing w:line="240" w:lineRule="auto"/>
        <w:ind w:right="424"/>
        <w:jc w:val="center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О внесении изменений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 xml:space="preserve">в постановление Исполнительного комитета </w:t>
      </w:r>
    </w:p>
    <w:p w:rsidR="00F53F2B" w:rsidRDefault="002E6D80" w:rsidP="00F53F2B">
      <w:pPr>
        <w:pStyle w:val="1001"/>
        <w:shd w:val="clear" w:color="auto" w:fill="auto"/>
        <w:spacing w:line="240" w:lineRule="auto"/>
        <w:ind w:right="424"/>
        <w:jc w:val="center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Нижнекамского муниципального района Р</w:t>
      </w:r>
      <w:r>
        <w:rPr>
          <w:rStyle w:val="1000"/>
          <w:sz w:val="28"/>
          <w:szCs w:val="28"/>
        </w:rPr>
        <w:t xml:space="preserve">еспублики </w:t>
      </w:r>
      <w:r w:rsidRPr="002E6D80">
        <w:rPr>
          <w:rStyle w:val="1000"/>
          <w:sz w:val="28"/>
          <w:szCs w:val="28"/>
        </w:rPr>
        <w:t>Т</w:t>
      </w:r>
      <w:r>
        <w:rPr>
          <w:rStyle w:val="1000"/>
          <w:sz w:val="28"/>
          <w:szCs w:val="28"/>
        </w:rPr>
        <w:t xml:space="preserve">атарстан </w:t>
      </w:r>
    </w:p>
    <w:p w:rsidR="00F53F2B" w:rsidRDefault="002E6D80" w:rsidP="00F53F2B">
      <w:pPr>
        <w:pStyle w:val="1001"/>
        <w:shd w:val="clear" w:color="auto" w:fill="auto"/>
        <w:spacing w:line="240" w:lineRule="auto"/>
        <w:ind w:right="424"/>
        <w:jc w:val="center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 xml:space="preserve">от 27 апреля 2018 года № 332 «Об утверждении схемы размещения </w:t>
      </w:r>
    </w:p>
    <w:p w:rsidR="00F53F2B" w:rsidRDefault="002E6D80" w:rsidP="00F53F2B">
      <w:pPr>
        <w:pStyle w:val="1001"/>
        <w:shd w:val="clear" w:color="auto" w:fill="auto"/>
        <w:spacing w:line="240" w:lineRule="auto"/>
        <w:ind w:right="424"/>
        <w:jc w:val="center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нестационарных торговых объек</w:t>
      </w:r>
      <w:r>
        <w:rPr>
          <w:rStyle w:val="1000"/>
          <w:sz w:val="28"/>
          <w:szCs w:val="28"/>
        </w:rPr>
        <w:t xml:space="preserve">тов на </w:t>
      </w:r>
      <w:r w:rsidRPr="002E6D80">
        <w:rPr>
          <w:rStyle w:val="1000"/>
          <w:sz w:val="28"/>
          <w:szCs w:val="28"/>
        </w:rPr>
        <w:t xml:space="preserve">территории </w:t>
      </w:r>
    </w:p>
    <w:p w:rsidR="002E6D80" w:rsidRPr="002E6D80" w:rsidRDefault="002E6D80" w:rsidP="00F53F2B">
      <w:pPr>
        <w:pStyle w:val="1001"/>
        <w:shd w:val="clear" w:color="auto" w:fill="auto"/>
        <w:spacing w:line="240" w:lineRule="auto"/>
        <w:ind w:right="424"/>
        <w:jc w:val="center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Нижнекамского муниципального района Республики Татарстан»</w:t>
      </w:r>
    </w:p>
    <w:p w:rsidR="002E6D80" w:rsidRPr="002E6D80" w:rsidRDefault="002E6D80" w:rsidP="002E6D80">
      <w:pPr>
        <w:pStyle w:val="1001"/>
        <w:shd w:val="clear" w:color="auto" w:fill="auto"/>
        <w:spacing w:line="240" w:lineRule="auto"/>
        <w:ind w:right="4760"/>
        <w:rPr>
          <w:rStyle w:val="1000"/>
          <w:sz w:val="28"/>
          <w:szCs w:val="28"/>
        </w:rPr>
      </w:pPr>
    </w:p>
    <w:p w:rsidR="002E6D80" w:rsidRDefault="002E6D80" w:rsidP="00F53F2B">
      <w:pPr>
        <w:pStyle w:val="1001"/>
        <w:shd w:val="clear" w:color="auto" w:fill="auto"/>
        <w:spacing w:line="360" w:lineRule="auto"/>
        <w:ind w:left="20" w:right="20" w:firstLine="689"/>
        <w:jc w:val="both"/>
        <w:rPr>
          <w:rStyle w:val="1000"/>
          <w:sz w:val="28"/>
          <w:szCs w:val="28"/>
        </w:rPr>
      </w:pPr>
      <w:r w:rsidRPr="002E6D80">
        <w:rPr>
          <w:rStyle w:val="1002"/>
          <w:sz w:val="28"/>
          <w:szCs w:val="28"/>
        </w:rPr>
        <w:t>В</w:t>
      </w:r>
      <w:r w:rsidRPr="002E6D80">
        <w:rPr>
          <w:rStyle w:val="1000"/>
          <w:sz w:val="28"/>
          <w:szCs w:val="28"/>
        </w:rPr>
        <w:t xml:space="preserve"> соответствии со статьей 10 Федерального закона </w:t>
      </w:r>
      <w:r w:rsidR="00F53F2B">
        <w:rPr>
          <w:rStyle w:val="1000"/>
          <w:sz w:val="28"/>
          <w:szCs w:val="28"/>
        </w:rPr>
        <w:t xml:space="preserve">                                      </w:t>
      </w:r>
      <w:proofErr w:type="gramStart"/>
      <w:r w:rsidRPr="002E6D80">
        <w:rPr>
          <w:rStyle w:val="1000"/>
          <w:sz w:val="28"/>
          <w:szCs w:val="28"/>
          <w:lang w:val="en-US"/>
        </w:rPr>
        <w:t>o</w:t>
      </w:r>
      <w:proofErr w:type="gramEnd"/>
      <w:r w:rsidRPr="002E6D80">
        <w:rPr>
          <w:rStyle w:val="1000"/>
          <w:sz w:val="28"/>
          <w:szCs w:val="28"/>
        </w:rPr>
        <w:t>т 28 декабря 2009 года</w:t>
      </w:r>
      <w:r w:rsidRPr="002E6D80">
        <w:rPr>
          <w:rStyle w:val="1002"/>
          <w:sz w:val="28"/>
          <w:szCs w:val="28"/>
        </w:rPr>
        <w:t xml:space="preserve"> № 3</w:t>
      </w:r>
      <w:r w:rsidRPr="002E6D80">
        <w:rPr>
          <w:rStyle w:val="1000"/>
          <w:sz w:val="28"/>
          <w:szCs w:val="28"/>
        </w:rPr>
        <w:t>81</w:t>
      </w:r>
      <w:r>
        <w:rPr>
          <w:rStyle w:val="1000"/>
          <w:sz w:val="28"/>
          <w:szCs w:val="28"/>
        </w:rPr>
        <w:t>-</w:t>
      </w:r>
      <w:r w:rsidRPr="002E6D80">
        <w:rPr>
          <w:rStyle w:val="1000"/>
          <w:sz w:val="28"/>
          <w:szCs w:val="28"/>
        </w:rPr>
        <w:t>ФЗ «Об основах</w:t>
      </w:r>
      <w:r w:rsidRPr="002E6D80">
        <w:rPr>
          <w:rStyle w:val="1002"/>
          <w:sz w:val="28"/>
          <w:szCs w:val="28"/>
        </w:rPr>
        <w:t xml:space="preserve"> государственного</w:t>
      </w:r>
      <w:r w:rsidRPr="002E6D80">
        <w:rPr>
          <w:rStyle w:val="1000"/>
          <w:sz w:val="28"/>
          <w:szCs w:val="28"/>
        </w:rPr>
        <w:t xml:space="preserve"> </w:t>
      </w:r>
      <w:r w:rsidR="00F53F2B">
        <w:rPr>
          <w:rStyle w:val="1000"/>
          <w:sz w:val="28"/>
          <w:szCs w:val="28"/>
        </w:rPr>
        <w:t xml:space="preserve">                               </w:t>
      </w:r>
      <w:r w:rsidRPr="002E6D80">
        <w:rPr>
          <w:rStyle w:val="1000"/>
          <w:sz w:val="28"/>
          <w:szCs w:val="28"/>
        </w:rPr>
        <w:t>регулирования торговой деятельности</w:t>
      </w:r>
      <w:r>
        <w:rPr>
          <w:rStyle w:val="1002"/>
          <w:sz w:val="28"/>
          <w:szCs w:val="28"/>
        </w:rPr>
        <w:t xml:space="preserve"> </w:t>
      </w:r>
      <w:r w:rsidRPr="002E6D80">
        <w:rPr>
          <w:rStyle w:val="1002"/>
          <w:sz w:val="28"/>
          <w:szCs w:val="28"/>
        </w:rPr>
        <w:t xml:space="preserve">в Российской </w:t>
      </w:r>
      <w:r w:rsidRPr="002E6D80">
        <w:rPr>
          <w:rStyle w:val="1000"/>
          <w:sz w:val="28"/>
          <w:szCs w:val="28"/>
        </w:rPr>
        <w:t>Федерации», статьей 39.36 Земельного кодекса Российской Федерации,</w:t>
      </w:r>
      <w:r w:rsidRPr="002E6D80">
        <w:rPr>
          <w:rStyle w:val="1002"/>
          <w:sz w:val="28"/>
          <w:szCs w:val="28"/>
        </w:rPr>
        <w:t xml:space="preserve"> </w:t>
      </w:r>
      <w:r>
        <w:rPr>
          <w:rStyle w:val="1002"/>
          <w:sz w:val="28"/>
          <w:szCs w:val="28"/>
        </w:rPr>
        <w:t>п</w:t>
      </w:r>
      <w:r w:rsidRPr="002E6D80">
        <w:rPr>
          <w:rStyle w:val="1002"/>
          <w:sz w:val="28"/>
          <w:szCs w:val="28"/>
        </w:rPr>
        <w:t xml:space="preserve">остановлением </w:t>
      </w:r>
      <w:r w:rsidRPr="002E6D80">
        <w:rPr>
          <w:rStyle w:val="1000"/>
          <w:sz w:val="28"/>
          <w:szCs w:val="28"/>
        </w:rPr>
        <w:t>Кабинета</w:t>
      </w:r>
      <w:r w:rsidR="00F53F2B">
        <w:rPr>
          <w:rStyle w:val="1000"/>
          <w:sz w:val="28"/>
          <w:szCs w:val="28"/>
        </w:rPr>
        <w:t xml:space="preserve">               </w:t>
      </w:r>
      <w:r w:rsidRPr="002E6D80">
        <w:rPr>
          <w:rStyle w:val="1000"/>
          <w:sz w:val="28"/>
          <w:szCs w:val="28"/>
        </w:rPr>
        <w:t xml:space="preserve"> Министров Республики Татарстан от 13 августа 2016 года № 553 </w:t>
      </w:r>
      <w:r w:rsidR="00F53F2B">
        <w:rPr>
          <w:rStyle w:val="1000"/>
          <w:sz w:val="28"/>
          <w:szCs w:val="28"/>
        </w:rPr>
        <w:t xml:space="preserve">                            </w:t>
      </w:r>
      <w:r w:rsidRPr="002E6D80">
        <w:rPr>
          <w:rStyle w:val="1000"/>
          <w:sz w:val="28"/>
          <w:szCs w:val="28"/>
        </w:rPr>
        <w:t xml:space="preserve">«Об утверждении </w:t>
      </w:r>
      <w:r w:rsidRPr="002E6D80">
        <w:rPr>
          <w:rStyle w:val="1002"/>
          <w:sz w:val="28"/>
          <w:szCs w:val="28"/>
        </w:rPr>
        <w:t>Порядка</w:t>
      </w:r>
      <w:r w:rsidRPr="002E6D80">
        <w:rPr>
          <w:rStyle w:val="1000"/>
          <w:sz w:val="28"/>
          <w:szCs w:val="28"/>
        </w:rPr>
        <w:t xml:space="preserve"> размещения</w:t>
      </w:r>
      <w:r>
        <w:rPr>
          <w:rStyle w:val="1002"/>
          <w:sz w:val="28"/>
          <w:szCs w:val="28"/>
        </w:rPr>
        <w:t xml:space="preserve"> </w:t>
      </w:r>
      <w:r w:rsidRPr="002E6D80">
        <w:rPr>
          <w:rStyle w:val="1002"/>
          <w:sz w:val="28"/>
          <w:szCs w:val="28"/>
        </w:rPr>
        <w:t xml:space="preserve">нестационарных торговых объектов </w:t>
      </w:r>
      <w:r w:rsidR="00F53F2B">
        <w:rPr>
          <w:rStyle w:val="1002"/>
          <w:sz w:val="28"/>
          <w:szCs w:val="28"/>
        </w:rPr>
        <w:t xml:space="preserve">            </w:t>
      </w:r>
      <w:r w:rsidRPr="002E6D80">
        <w:rPr>
          <w:rStyle w:val="1002"/>
          <w:sz w:val="28"/>
          <w:szCs w:val="28"/>
        </w:rPr>
        <w:t>на землях пли земельных участках,</w:t>
      </w:r>
      <w:r w:rsidR="00F53F2B">
        <w:rPr>
          <w:rStyle w:val="1002"/>
          <w:sz w:val="28"/>
          <w:szCs w:val="28"/>
        </w:rPr>
        <w:t xml:space="preserve"> </w:t>
      </w:r>
      <w:r w:rsidRPr="002E6D80">
        <w:rPr>
          <w:rStyle w:val="1002"/>
          <w:sz w:val="28"/>
          <w:szCs w:val="28"/>
        </w:rPr>
        <w:t>находящихся в</w:t>
      </w:r>
      <w:r w:rsidRPr="002E6D80">
        <w:rPr>
          <w:rStyle w:val="1000"/>
          <w:sz w:val="28"/>
          <w:szCs w:val="28"/>
        </w:rPr>
        <w:t xml:space="preserve"> муниципальной</w:t>
      </w:r>
      <w:r w:rsidRPr="002E6D80">
        <w:rPr>
          <w:rStyle w:val="1002"/>
          <w:sz w:val="28"/>
          <w:szCs w:val="28"/>
        </w:rPr>
        <w:t xml:space="preserve"> </w:t>
      </w:r>
      <w:r w:rsidR="00F53F2B">
        <w:rPr>
          <w:rStyle w:val="1002"/>
          <w:sz w:val="28"/>
          <w:szCs w:val="28"/>
        </w:rPr>
        <w:t xml:space="preserve">                         </w:t>
      </w:r>
      <w:r w:rsidRPr="002E6D80">
        <w:rPr>
          <w:rStyle w:val="1002"/>
          <w:sz w:val="28"/>
          <w:szCs w:val="28"/>
        </w:rPr>
        <w:t>собственности,</w:t>
      </w:r>
      <w:r w:rsidRPr="002E6D80">
        <w:rPr>
          <w:rStyle w:val="1000"/>
          <w:sz w:val="28"/>
          <w:szCs w:val="28"/>
        </w:rPr>
        <w:t xml:space="preserve"> а</w:t>
      </w:r>
      <w:r w:rsidRPr="002E6D80">
        <w:rPr>
          <w:rStyle w:val="1002"/>
          <w:sz w:val="28"/>
          <w:szCs w:val="28"/>
        </w:rPr>
        <w:t xml:space="preserve"> также и</w:t>
      </w:r>
      <w:r w:rsidRPr="002E6D80">
        <w:rPr>
          <w:rStyle w:val="1000"/>
          <w:sz w:val="28"/>
          <w:szCs w:val="28"/>
        </w:rPr>
        <w:t xml:space="preserve"> на</w:t>
      </w:r>
      <w:r w:rsidRPr="002E6D80">
        <w:rPr>
          <w:rStyle w:val="1002"/>
          <w:sz w:val="28"/>
          <w:szCs w:val="28"/>
        </w:rPr>
        <w:t xml:space="preserve"> землях или земельных </w:t>
      </w:r>
      <w:r w:rsidRPr="002E6D80">
        <w:rPr>
          <w:rStyle w:val="1000"/>
          <w:sz w:val="28"/>
          <w:szCs w:val="28"/>
        </w:rPr>
        <w:t>участках,</w:t>
      </w:r>
      <w:r w:rsidRPr="002E6D80">
        <w:rPr>
          <w:rStyle w:val="1002"/>
          <w:sz w:val="28"/>
          <w:szCs w:val="28"/>
        </w:rPr>
        <w:t xml:space="preserve"> государственная</w:t>
      </w:r>
      <w:r w:rsidRPr="002E6D80">
        <w:rPr>
          <w:rStyle w:val="1000"/>
          <w:sz w:val="28"/>
          <w:szCs w:val="28"/>
        </w:rPr>
        <w:t xml:space="preserve"> собственность на которые не разграничена»</w:t>
      </w:r>
      <w:r>
        <w:rPr>
          <w:rStyle w:val="1000"/>
          <w:sz w:val="28"/>
          <w:szCs w:val="28"/>
        </w:rPr>
        <w:t>, постановляю:</w:t>
      </w:r>
    </w:p>
    <w:p w:rsidR="002E6D80" w:rsidRDefault="002E6D80" w:rsidP="00F53F2B">
      <w:pPr>
        <w:pStyle w:val="1001"/>
        <w:shd w:val="clear" w:color="auto" w:fill="auto"/>
        <w:spacing w:line="360" w:lineRule="auto"/>
        <w:ind w:left="20" w:right="20" w:firstLine="689"/>
        <w:jc w:val="both"/>
        <w:rPr>
          <w:rStyle w:val="1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6D80">
        <w:rPr>
          <w:sz w:val="28"/>
          <w:szCs w:val="28"/>
        </w:rPr>
        <w:t>Внести в постановление</w:t>
      </w:r>
      <w:r w:rsidRPr="002E6D80">
        <w:rPr>
          <w:rStyle w:val="1000"/>
          <w:sz w:val="28"/>
          <w:szCs w:val="28"/>
        </w:rPr>
        <w:t xml:space="preserve"> Исполнительного комитета Нижнекамского</w:t>
      </w:r>
      <w:r>
        <w:rPr>
          <w:rStyle w:val="1000"/>
          <w:sz w:val="28"/>
          <w:szCs w:val="28"/>
        </w:rPr>
        <w:t xml:space="preserve">               </w:t>
      </w:r>
      <w:r w:rsidRPr="002E6D80">
        <w:rPr>
          <w:rStyle w:val="1000"/>
          <w:sz w:val="28"/>
          <w:szCs w:val="28"/>
        </w:rPr>
        <w:t xml:space="preserve"> муниципального района Р</w:t>
      </w:r>
      <w:r>
        <w:rPr>
          <w:rStyle w:val="1000"/>
          <w:sz w:val="28"/>
          <w:szCs w:val="28"/>
        </w:rPr>
        <w:t xml:space="preserve">еспублики </w:t>
      </w:r>
      <w:r w:rsidRPr="002E6D80">
        <w:rPr>
          <w:rStyle w:val="1000"/>
          <w:sz w:val="28"/>
          <w:szCs w:val="28"/>
        </w:rPr>
        <w:t>Т</w:t>
      </w:r>
      <w:r>
        <w:rPr>
          <w:rStyle w:val="1000"/>
          <w:sz w:val="28"/>
          <w:szCs w:val="28"/>
        </w:rPr>
        <w:t>атарстан</w:t>
      </w:r>
      <w:r w:rsidRPr="002E6D80">
        <w:rPr>
          <w:rStyle w:val="1000"/>
          <w:sz w:val="28"/>
          <w:szCs w:val="28"/>
        </w:rPr>
        <w:t xml:space="preserve"> от 27 апреля 2018 года № 332 </w:t>
      </w:r>
      <w:r>
        <w:rPr>
          <w:rStyle w:val="1000"/>
          <w:sz w:val="28"/>
          <w:szCs w:val="28"/>
        </w:rPr>
        <w:t xml:space="preserve">                 </w:t>
      </w:r>
      <w:r w:rsidRPr="002E6D80">
        <w:rPr>
          <w:rStyle w:val="1000"/>
          <w:sz w:val="28"/>
          <w:szCs w:val="28"/>
        </w:rPr>
        <w:t xml:space="preserve">«Об утверждении схемы размещения нестационарных торговых объектов </w:t>
      </w:r>
      <w:r>
        <w:rPr>
          <w:rStyle w:val="1000"/>
          <w:sz w:val="28"/>
          <w:szCs w:val="28"/>
        </w:rPr>
        <w:t xml:space="preserve">                          </w:t>
      </w:r>
      <w:r w:rsidRPr="002E6D80">
        <w:rPr>
          <w:rStyle w:val="1000"/>
          <w:sz w:val="28"/>
          <w:szCs w:val="28"/>
        </w:rPr>
        <w:t>на территории Нижнекамского муниципального района Республики Татарстан»</w:t>
      </w:r>
      <w:r>
        <w:rPr>
          <w:rStyle w:val="1000"/>
          <w:sz w:val="28"/>
          <w:szCs w:val="28"/>
        </w:rPr>
        <w:t xml:space="preserve">        </w:t>
      </w:r>
      <w:r w:rsidRPr="002E6D80">
        <w:rPr>
          <w:rStyle w:val="1000"/>
          <w:sz w:val="28"/>
          <w:szCs w:val="28"/>
        </w:rPr>
        <w:t xml:space="preserve"> (далее </w:t>
      </w:r>
      <w:r>
        <w:rPr>
          <w:rStyle w:val="1000"/>
          <w:sz w:val="28"/>
          <w:szCs w:val="28"/>
        </w:rPr>
        <w:t>–</w:t>
      </w:r>
      <w:r w:rsidRPr="002E6D80">
        <w:rPr>
          <w:rStyle w:val="1000"/>
          <w:sz w:val="28"/>
          <w:szCs w:val="28"/>
        </w:rPr>
        <w:t xml:space="preserve"> постановление) следующие изменения:</w:t>
      </w:r>
    </w:p>
    <w:p w:rsidR="002E6D80" w:rsidRPr="002E6D80" w:rsidRDefault="002E6D80" w:rsidP="00F53F2B">
      <w:pPr>
        <w:pStyle w:val="1001"/>
        <w:shd w:val="clear" w:color="auto" w:fill="auto"/>
        <w:spacing w:line="360" w:lineRule="auto"/>
        <w:ind w:left="20" w:right="20" w:firstLine="689"/>
        <w:jc w:val="both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в пунктах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4,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5,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6,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7,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8,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9,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10,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11,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12,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 xml:space="preserve">13 приложения в столбце </w:t>
      </w:r>
      <w:r w:rsidR="00F53F2B">
        <w:rPr>
          <w:rStyle w:val="1000"/>
          <w:sz w:val="28"/>
          <w:szCs w:val="28"/>
        </w:rPr>
        <w:t xml:space="preserve">                              </w:t>
      </w:r>
      <w:r w:rsidRPr="002E6D80">
        <w:rPr>
          <w:rStyle w:val="1000"/>
          <w:sz w:val="28"/>
          <w:szCs w:val="28"/>
        </w:rPr>
        <w:t>«Характеристика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(</w:t>
      </w:r>
      <w:proofErr w:type="spellStart"/>
      <w:r w:rsidRPr="002E6D80">
        <w:rPr>
          <w:rStyle w:val="1000"/>
          <w:sz w:val="28"/>
          <w:szCs w:val="28"/>
        </w:rPr>
        <w:t>кад</w:t>
      </w:r>
      <w:proofErr w:type="spellEnd"/>
      <w:r w:rsidRPr="002E6D80">
        <w:rPr>
          <w:rStyle w:val="1000"/>
          <w:sz w:val="28"/>
          <w:szCs w:val="28"/>
        </w:rPr>
        <w:t xml:space="preserve">. № </w:t>
      </w:r>
      <w:proofErr w:type="spellStart"/>
      <w:r w:rsidRPr="002E6D80">
        <w:rPr>
          <w:rStyle w:val="1000"/>
          <w:sz w:val="28"/>
          <w:szCs w:val="28"/>
        </w:rPr>
        <w:t>зем</w:t>
      </w:r>
      <w:proofErr w:type="spellEnd"/>
      <w:r w:rsidRPr="002E6D80">
        <w:rPr>
          <w:rStyle w:val="1000"/>
          <w:sz w:val="28"/>
          <w:szCs w:val="28"/>
        </w:rPr>
        <w:t>.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участка)» цифру «7» заменить цифрой «8»;</w:t>
      </w:r>
    </w:p>
    <w:p w:rsidR="002E6D80" w:rsidRPr="002E6D80" w:rsidRDefault="002E6D80" w:rsidP="00F53F2B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в пунктах 15,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18,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19,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20,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21,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22 приложения в столбце «Характеристика</w:t>
      </w:r>
      <w:r>
        <w:rPr>
          <w:rStyle w:val="1000"/>
          <w:sz w:val="28"/>
          <w:szCs w:val="28"/>
        </w:rPr>
        <w:t xml:space="preserve">                  </w:t>
      </w:r>
      <w:r w:rsidRPr="002E6D80">
        <w:rPr>
          <w:rStyle w:val="1000"/>
          <w:sz w:val="28"/>
          <w:szCs w:val="28"/>
        </w:rPr>
        <w:t xml:space="preserve"> (</w:t>
      </w:r>
      <w:proofErr w:type="spellStart"/>
      <w:r w:rsidRPr="002E6D80">
        <w:rPr>
          <w:rStyle w:val="1000"/>
          <w:sz w:val="28"/>
          <w:szCs w:val="28"/>
        </w:rPr>
        <w:t>кад</w:t>
      </w:r>
      <w:proofErr w:type="spellEnd"/>
      <w:r w:rsidRPr="002E6D80">
        <w:rPr>
          <w:rStyle w:val="1000"/>
          <w:sz w:val="28"/>
          <w:szCs w:val="28"/>
        </w:rPr>
        <w:t xml:space="preserve">. № </w:t>
      </w:r>
      <w:proofErr w:type="spellStart"/>
      <w:r w:rsidRPr="002E6D80">
        <w:rPr>
          <w:rStyle w:val="1000"/>
          <w:sz w:val="28"/>
          <w:szCs w:val="28"/>
        </w:rPr>
        <w:t>зем</w:t>
      </w:r>
      <w:proofErr w:type="spellEnd"/>
      <w:r w:rsidRPr="002E6D80">
        <w:rPr>
          <w:rStyle w:val="1000"/>
          <w:sz w:val="28"/>
          <w:szCs w:val="28"/>
        </w:rPr>
        <w:t>.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участка)» цифры «30» заменить цифрами «32»;</w:t>
      </w:r>
    </w:p>
    <w:p w:rsidR="002E6D80" w:rsidRPr="002E6D80" w:rsidRDefault="002E6D80" w:rsidP="00F53F2B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в пункте 27 приложения в столбце «Характеристика (</w:t>
      </w:r>
      <w:proofErr w:type="spellStart"/>
      <w:r w:rsidRPr="002E6D80">
        <w:rPr>
          <w:rStyle w:val="1000"/>
          <w:sz w:val="28"/>
          <w:szCs w:val="28"/>
        </w:rPr>
        <w:t>кад</w:t>
      </w:r>
      <w:proofErr w:type="spellEnd"/>
      <w:r w:rsidRPr="002E6D80">
        <w:rPr>
          <w:rStyle w:val="1000"/>
          <w:sz w:val="28"/>
          <w:szCs w:val="28"/>
        </w:rPr>
        <w:t xml:space="preserve">. № </w:t>
      </w:r>
      <w:proofErr w:type="spellStart"/>
      <w:r w:rsidRPr="002E6D80">
        <w:rPr>
          <w:rStyle w:val="1000"/>
          <w:sz w:val="28"/>
          <w:szCs w:val="28"/>
        </w:rPr>
        <w:t>зем</w:t>
      </w:r>
      <w:proofErr w:type="spellEnd"/>
      <w:r w:rsidRPr="002E6D80">
        <w:rPr>
          <w:rStyle w:val="1000"/>
          <w:sz w:val="28"/>
          <w:szCs w:val="28"/>
        </w:rPr>
        <w:t>.</w:t>
      </w:r>
      <w:r>
        <w:rPr>
          <w:rStyle w:val="1000"/>
          <w:sz w:val="28"/>
          <w:szCs w:val="28"/>
        </w:rPr>
        <w:t xml:space="preserve"> </w:t>
      </w:r>
      <w:r w:rsidR="00F53F2B">
        <w:rPr>
          <w:rStyle w:val="1000"/>
          <w:sz w:val="28"/>
          <w:szCs w:val="28"/>
        </w:rPr>
        <w:t xml:space="preserve">               </w:t>
      </w:r>
      <w:r w:rsidRPr="002E6D80">
        <w:rPr>
          <w:rStyle w:val="1000"/>
          <w:sz w:val="28"/>
          <w:szCs w:val="28"/>
        </w:rPr>
        <w:t>участка)» цифры «10» заменить цифрой «9»;</w:t>
      </w:r>
    </w:p>
    <w:p w:rsidR="002E6D80" w:rsidRPr="002E6D80" w:rsidRDefault="002E6D80" w:rsidP="00F53F2B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lastRenderedPageBreak/>
        <w:t>в пунктах 28,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29,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>30,</w:t>
      </w:r>
      <w:r>
        <w:rPr>
          <w:rStyle w:val="1000"/>
          <w:sz w:val="28"/>
          <w:szCs w:val="28"/>
        </w:rPr>
        <w:t xml:space="preserve"> </w:t>
      </w:r>
      <w:r w:rsidRPr="002E6D80">
        <w:rPr>
          <w:rStyle w:val="1000"/>
          <w:sz w:val="28"/>
          <w:szCs w:val="28"/>
        </w:rPr>
        <w:t xml:space="preserve">31 приложения в столбце «Характеристика </w:t>
      </w:r>
      <w:r>
        <w:rPr>
          <w:rStyle w:val="1000"/>
          <w:sz w:val="28"/>
          <w:szCs w:val="28"/>
        </w:rPr>
        <w:t xml:space="preserve">                       </w:t>
      </w:r>
      <w:r w:rsidRPr="002E6D80">
        <w:rPr>
          <w:rStyle w:val="1000"/>
          <w:sz w:val="28"/>
          <w:szCs w:val="28"/>
        </w:rPr>
        <w:t>(</w:t>
      </w:r>
      <w:proofErr w:type="spellStart"/>
      <w:r w:rsidRPr="002E6D80">
        <w:rPr>
          <w:rStyle w:val="1000"/>
          <w:sz w:val="28"/>
          <w:szCs w:val="28"/>
        </w:rPr>
        <w:t>кад</w:t>
      </w:r>
      <w:proofErr w:type="spellEnd"/>
      <w:r w:rsidRPr="002E6D80">
        <w:rPr>
          <w:rStyle w:val="1000"/>
          <w:sz w:val="28"/>
          <w:szCs w:val="28"/>
        </w:rPr>
        <w:t xml:space="preserve">. № </w:t>
      </w:r>
      <w:proofErr w:type="spellStart"/>
      <w:r w:rsidRPr="002E6D80">
        <w:rPr>
          <w:rStyle w:val="1000"/>
          <w:sz w:val="28"/>
          <w:szCs w:val="28"/>
        </w:rPr>
        <w:t>зем</w:t>
      </w:r>
      <w:proofErr w:type="gramStart"/>
      <w:r w:rsidRPr="002E6D80">
        <w:rPr>
          <w:rStyle w:val="1000"/>
          <w:sz w:val="28"/>
          <w:szCs w:val="28"/>
        </w:rPr>
        <w:t>.у</w:t>
      </w:r>
      <w:proofErr w:type="gramEnd"/>
      <w:r w:rsidRPr="002E6D80">
        <w:rPr>
          <w:rStyle w:val="1000"/>
          <w:sz w:val="28"/>
          <w:szCs w:val="28"/>
        </w:rPr>
        <w:t>частка</w:t>
      </w:r>
      <w:proofErr w:type="spellEnd"/>
      <w:r w:rsidRPr="002E6D80">
        <w:rPr>
          <w:rStyle w:val="1000"/>
          <w:sz w:val="28"/>
          <w:szCs w:val="28"/>
        </w:rPr>
        <w:t>)» цифры «10» заменить цифрой «6»;</w:t>
      </w:r>
    </w:p>
    <w:p w:rsidR="002E6D80" w:rsidRPr="002E6D80" w:rsidRDefault="002E6D80" w:rsidP="00F53F2B">
      <w:pPr>
        <w:pStyle w:val="1001"/>
        <w:shd w:val="clear" w:color="auto" w:fill="auto"/>
        <w:spacing w:line="360" w:lineRule="auto"/>
        <w:ind w:firstLine="708"/>
        <w:jc w:val="both"/>
        <w:rPr>
          <w:rStyle w:val="1000"/>
          <w:sz w:val="28"/>
          <w:szCs w:val="28"/>
        </w:rPr>
      </w:pPr>
      <w:r w:rsidRPr="002E6D80">
        <w:rPr>
          <w:rStyle w:val="1000"/>
          <w:sz w:val="28"/>
          <w:szCs w:val="28"/>
        </w:rPr>
        <w:t>в пункте 46 приложения в столбце «Характеристика (</w:t>
      </w:r>
      <w:proofErr w:type="spellStart"/>
      <w:r w:rsidRPr="002E6D80">
        <w:rPr>
          <w:rStyle w:val="1000"/>
          <w:sz w:val="28"/>
          <w:szCs w:val="28"/>
        </w:rPr>
        <w:t>кад</w:t>
      </w:r>
      <w:proofErr w:type="spellEnd"/>
      <w:r w:rsidRPr="002E6D80">
        <w:rPr>
          <w:rStyle w:val="1000"/>
          <w:sz w:val="28"/>
          <w:szCs w:val="28"/>
        </w:rPr>
        <w:t xml:space="preserve">. № </w:t>
      </w:r>
      <w:proofErr w:type="spellStart"/>
      <w:r w:rsidRPr="002E6D80">
        <w:rPr>
          <w:rStyle w:val="1000"/>
          <w:sz w:val="28"/>
          <w:szCs w:val="28"/>
        </w:rPr>
        <w:t>зем</w:t>
      </w:r>
      <w:proofErr w:type="spellEnd"/>
      <w:r w:rsidRPr="002E6D80">
        <w:rPr>
          <w:rStyle w:val="1000"/>
          <w:sz w:val="28"/>
          <w:szCs w:val="28"/>
        </w:rPr>
        <w:t>.</w:t>
      </w:r>
      <w:r>
        <w:rPr>
          <w:rStyle w:val="1000"/>
          <w:sz w:val="28"/>
          <w:szCs w:val="28"/>
        </w:rPr>
        <w:t xml:space="preserve"> </w:t>
      </w:r>
      <w:r w:rsidR="00F53F2B">
        <w:rPr>
          <w:rStyle w:val="1000"/>
          <w:sz w:val="28"/>
          <w:szCs w:val="28"/>
        </w:rPr>
        <w:t xml:space="preserve">                   </w:t>
      </w:r>
      <w:r w:rsidRPr="002E6D80">
        <w:rPr>
          <w:rStyle w:val="1000"/>
          <w:sz w:val="28"/>
          <w:szCs w:val="28"/>
        </w:rPr>
        <w:t>участка)» цифры «30» заменить цифрами «12».</w:t>
      </w:r>
    </w:p>
    <w:p w:rsidR="002E6D80" w:rsidRPr="002E6D80" w:rsidRDefault="002E6D80" w:rsidP="00F53F2B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  <w:r w:rsidRPr="002E6D80">
        <w:rPr>
          <w:sz w:val="28"/>
          <w:szCs w:val="28"/>
        </w:rPr>
        <w:tab/>
      </w:r>
      <w:r w:rsidRPr="002E6D80">
        <w:rPr>
          <w:sz w:val="28"/>
          <w:szCs w:val="28"/>
        </w:rPr>
        <w:tab/>
        <w:t>2. Уполномоченному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 по 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>организации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 и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 проведению 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электронного </w:t>
      </w:r>
      <w:r w:rsidR="00F53F2B">
        <w:rPr>
          <w:sz w:val="28"/>
          <w:szCs w:val="28"/>
        </w:rPr>
        <w:t xml:space="preserve">                </w:t>
      </w:r>
      <w:r w:rsidRPr="002E6D80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на право размещения нестационарных торговых объектов органу </w:t>
      </w:r>
      <w:r w:rsidR="00F53F2B">
        <w:rPr>
          <w:sz w:val="28"/>
          <w:szCs w:val="28"/>
        </w:rPr>
        <w:t xml:space="preserve">           </w:t>
      </w:r>
      <w:r w:rsidRPr="002E6D80">
        <w:rPr>
          <w:sz w:val="28"/>
          <w:szCs w:val="28"/>
        </w:rPr>
        <w:t xml:space="preserve">внести соответствующие изменения в аукционную документацию. </w:t>
      </w:r>
    </w:p>
    <w:p w:rsidR="002E6D80" w:rsidRPr="002E6D80" w:rsidRDefault="002E6D80" w:rsidP="00F53F2B">
      <w:pPr>
        <w:tabs>
          <w:tab w:val="left" w:pos="0"/>
          <w:tab w:val="left" w:pos="426"/>
        </w:tabs>
        <w:spacing w:line="360" w:lineRule="auto"/>
        <w:jc w:val="both"/>
        <w:rPr>
          <w:rStyle w:val="1000"/>
          <w:sz w:val="28"/>
          <w:szCs w:val="28"/>
        </w:rPr>
      </w:pPr>
      <w:r w:rsidRPr="002E6D80">
        <w:rPr>
          <w:sz w:val="28"/>
          <w:szCs w:val="28"/>
        </w:rPr>
        <w:tab/>
      </w:r>
      <w:r w:rsidRPr="002E6D80">
        <w:rPr>
          <w:sz w:val="28"/>
          <w:szCs w:val="28"/>
        </w:rPr>
        <w:tab/>
        <w:t xml:space="preserve">3. </w:t>
      </w:r>
      <w:proofErr w:type="gramStart"/>
      <w:r w:rsidRPr="002E6D80">
        <w:rPr>
          <w:sz w:val="28"/>
          <w:szCs w:val="28"/>
        </w:rPr>
        <w:t xml:space="preserve">Контроль 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>за</w:t>
      </w:r>
      <w:proofErr w:type="gramEnd"/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 исполнением 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>настоящего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 xml:space="preserve"> постановления </w:t>
      </w:r>
      <w:r w:rsidR="00F53F2B">
        <w:rPr>
          <w:sz w:val="28"/>
          <w:szCs w:val="28"/>
        </w:rPr>
        <w:t xml:space="preserve"> </w:t>
      </w:r>
      <w:r w:rsidRPr="002E6D80">
        <w:rPr>
          <w:sz w:val="28"/>
          <w:szCs w:val="28"/>
        </w:rPr>
        <w:t>возложить</w:t>
      </w:r>
      <w:r w:rsidR="00F53F2B">
        <w:rPr>
          <w:sz w:val="28"/>
          <w:szCs w:val="28"/>
        </w:rPr>
        <w:t xml:space="preserve">            </w:t>
      </w:r>
      <w:r w:rsidRPr="002E6D80">
        <w:rPr>
          <w:sz w:val="28"/>
          <w:szCs w:val="28"/>
        </w:rPr>
        <w:t xml:space="preserve"> на заместителя руководителя Исполнительного комитета Нижнекамского</w:t>
      </w:r>
      <w:r w:rsidR="00F53F2B">
        <w:rPr>
          <w:sz w:val="28"/>
          <w:szCs w:val="28"/>
        </w:rPr>
        <w:t xml:space="preserve">             </w:t>
      </w:r>
      <w:r w:rsidRPr="002E6D80">
        <w:rPr>
          <w:sz w:val="28"/>
          <w:szCs w:val="28"/>
        </w:rPr>
        <w:t xml:space="preserve"> муниципального района Республики Татарстан Беляева Р.И.</w:t>
      </w:r>
    </w:p>
    <w:p w:rsidR="002E6D80" w:rsidRPr="002E6D80" w:rsidRDefault="002E6D80" w:rsidP="002E6D80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rStyle w:val="1000"/>
          <w:sz w:val="28"/>
          <w:szCs w:val="28"/>
        </w:rPr>
      </w:pPr>
    </w:p>
    <w:p w:rsidR="002E6D80" w:rsidRPr="002E6D80" w:rsidRDefault="002E6D80" w:rsidP="002E6D80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right"/>
        <w:rPr>
          <w:sz w:val="28"/>
          <w:szCs w:val="28"/>
        </w:rPr>
      </w:pPr>
    </w:p>
    <w:p w:rsidR="002E6D80" w:rsidRPr="002E6D80" w:rsidRDefault="002E6D80" w:rsidP="002E6D80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right"/>
        <w:rPr>
          <w:sz w:val="28"/>
          <w:szCs w:val="28"/>
        </w:rPr>
      </w:pPr>
      <w:r w:rsidRPr="002E6D80">
        <w:rPr>
          <w:sz w:val="28"/>
          <w:szCs w:val="28"/>
        </w:rPr>
        <w:t xml:space="preserve">А.Г. </w:t>
      </w:r>
      <w:proofErr w:type="spellStart"/>
      <w:r w:rsidRPr="002E6D80">
        <w:rPr>
          <w:sz w:val="28"/>
          <w:szCs w:val="28"/>
        </w:rPr>
        <w:t>Сайфутдинов</w:t>
      </w:r>
      <w:proofErr w:type="spellEnd"/>
    </w:p>
    <w:p w:rsidR="00EE2074" w:rsidRPr="002E6D80" w:rsidRDefault="00062F18" w:rsidP="002E6D80">
      <w:pPr>
        <w:rPr>
          <w:sz w:val="28"/>
          <w:szCs w:val="28"/>
        </w:rPr>
      </w:pPr>
    </w:p>
    <w:sectPr w:rsidR="00EE2074" w:rsidRPr="002E6D80" w:rsidSect="00F53F2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EBF"/>
    <w:multiLevelType w:val="hybridMultilevel"/>
    <w:tmpl w:val="CBF05904"/>
    <w:lvl w:ilvl="0" w:tplc="2C3C64E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80"/>
    <w:rsid w:val="00062F18"/>
    <w:rsid w:val="002E6D80"/>
    <w:rsid w:val="00623874"/>
    <w:rsid w:val="00666E6C"/>
    <w:rsid w:val="00712B8C"/>
    <w:rsid w:val="00EF3295"/>
    <w:rsid w:val="00F3653D"/>
    <w:rsid w:val="00F5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80"/>
    <w:pPr>
      <w:ind w:firstLine="0"/>
      <w:jc w:val="left"/>
    </w:pPr>
    <w:rPr>
      <w:rFonts w:eastAsia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0)_"/>
    <w:link w:val="1001"/>
    <w:uiPriority w:val="99"/>
    <w:rsid w:val="002E6D80"/>
    <w:rPr>
      <w:sz w:val="23"/>
      <w:szCs w:val="23"/>
      <w:shd w:val="clear" w:color="auto" w:fill="FFFFFF"/>
    </w:rPr>
  </w:style>
  <w:style w:type="character" w:customStyle="1" w:styleId="1000">
    <w:name w:val="Основной текст (100)"/>
    <w:basedOn w:val="100"/>
    <w:uiPriority w:val="99"/>
    <w:rsid w:val="002E6D80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2E6D80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2E6D80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 w:bidi="ar-SA"/>
    </w:rPr>
  </w:style>
  <w:style w:type="paragraph" w:styleId="a3">
    <w:name w:val="Body Text"/>
    <w:basedOn w:val="a"/>
    <w:link w:val="a4"/>
    <w:uiPriority w:val="99"/>
    <w:rsid w:val="002E6D80"/>
    <w:pPr>
      <w:shd w:val="clear" w:color="auto" w:fill="FFFFFF"/>
      <w:spacing w:before="240" w:line="298" w:lineRule="exact"/>
      <w:ind w:hanging="680"/>
      <w:jc w:val="both"/>
    </w:pPr>
    <w:rPr>
      <w:rFonts w:eastAsia="Arial Unicode MS"/>
      <w:spacing w:val="-10"/>
      <w:sz w:val="30"/>
      <w:szCs w:val="30"/>
      <w:lang w:val="x-none" w:eastAsia="x-none" w:bidi="ar-SA"/>
    </w:rPr>
  </w:style>
  <w:style w:type="character" w:customStyle="1" w:styleId="a4">
    <w:name w:val="Основной текст Знак"/>
    <w:basedOn w:val="a0"/>
    <w:link w:val="a3"/>
    <w:uiPriority w:val="99"/>
    <w:rsid w:val="002E6D80"/>
    <w:rPr>
      <w:rFonts w:eastAsia="Arial Unicode MS" w:cs="Times New Roman"/>
      <w:spacing w:val="-10"/>
      <w:sz w:val="30"/>
      <w:szCs w:val="30"/>
      <w:shd w:val="clear" w:color="auto" w:fill="FFFFFF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6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D80"/>
    <w:rPr>
      <w:rFonts w:ascii="Tahoma" w:eastAsia="Times New Roman" w:hAnsi="Tahoma" w:cs="Tahoma"/>
      <w:sz w:val="16"/>
      <w:szCs w:val="16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80"/>
    <w:pPr>
      <w:ind w:firstLine="0"/>
      <w:jc w:val="left"/>
    </w:pPr>
    <w:rPr>
      <w:rFonts w:eastAsia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0)_"/>
    <w:link w:val="1001"/>
    <w:uiPriority w:val="99"/>
    <w:rsid w:val="002E6D80"/>
    <w:rPr>
      <w:sz w:val="23"/>
      <w:szCs w:val="23"/>
      <w:shd w:val="clear" w:color="auto" w:fill="FFFFFF"/>
    </w:rPr>
  </w:style>
  <w:style w:type="character" w:customStyle="1" w:styleId="1000">
    <w:name w:val="Основной текст (100)"/>
    <w:basedOn w:val="100"/>
    <w:uiPriority w:val="99"/>
    <w:rsid w:val="002E6D80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2E6D80"/>
    <w:rPr>
      <w:sz w:val="23"/>
      <w:szCs w:val="23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2E6D80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 w:bidi="ar-SA"/>
    </w:rPr>
  </w:style>
  <w:style w:type="paragraph" w:styleId="a3">
    <w:name w:val="Body Text"/>
    <w:basedOn w:val="a"/>
    <w:link w:val="a4"/>
    <w:uiPriority w:val="99"/>
    <w:rsid w:val="002E6D80"/>
    <w:pPr>
      <w:shd w:val="clear" w:color="auto" w:fill="FFFFFF"/>
      <w:spacing w:before="240" w:line="298" w:lineRule="exact"/>
      <w:ind w:hanging="680"/>
      <w:jc w:val="both"/>
    </w:pPr>
    <w:rPr>
      <w:rFonts w:eastAsia="Arial Unicode MS"/>
      <w:spacing w:val="-10"/>
      <w:sz w:val="30"/>
      <w:szCs w:val="30"/>
      <w:lang w:val="x-none" w:eastAsia="x-none" w:bidi="ar-SA"/>
    </w:rPr>
  </w:style>
  <w:style w:type="character" w:customStyle="1" w:styleId="a4">
    <w:name w:val="Основной текст Знак"/>
    <w:basedOn w:val="a0"/>
    <w:link w:val="a3"/>
    <w:uiPriority w:val="99"/>
    <w:rsid w:val="002E6D80"/>
    <w:rPr>
      <w:rFonts w:eastAsia="Arial Unicode MS" w:cs="Times New Roman"/>
      <w:spacing w:val="-10"/>
      <w:sz w:val="30"/>
      <w:szCs w:val="30"/>
      <w:shd w:val="clear" w:color="auto" w:fill="FFFFFF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E6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D80"/>
    <w:rPr>
      <w:rFonts w:ascii="Tahoma" w:eastAsia="Times New Roman" w:hAnsi="Tahoma" w:cs="Tahoma"/>
      <w:sz w:val="16"/>
      <w:szCs w:val="16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2018-11-20T11:01:00Z</cp:lastPrinted>
  <dcterms:created xsi:type="dcterms:W3CDTF">2018-11-23T08:16:00Z</dcterms:created>
  <dcterms:modified xsi:type="dcterms:W3CDTF">2018-11-23T08:16:00Z</dcterms:modified>
</cp:coreProperties>
</file>