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846426" w:rsidRPr="0043657E" w:rsidTr="00081380">
        <w:trPr>
          <w:trHeight w:val="1275"/>
        </w:trPr>
        <w:tc>
          <w:tcPr>
            <w:tcW w:w="4536" w:type="dxa"/>
          </w:tcPr>
          <w:p w:rsidR="00846426" w:rsidRDefault="00846426" w:rsidP="00081380">
            <w:pPr>
              <w:jc w:val="center"/>
              <w:rPr>
                <w:b/>
                <w:sz w:val="20"/>
                <w:lang w:val="en-US"/>
              </w:rPr>
            </w:pPr>
          </w:p>
          <w:p w:rsidR="00846426" w:rsidRPr="00711B6B" w:rsidRDefault="00846426" w:rsidP="0008138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846426" w:rsidRPr="00711B6B" w:rsidRDefault="00846426" w:rsidP="0008138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846426" w:rsidRPr="00711B6B" w:rsidRDefault="00846426" w:rsidP="00081380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846426" w:rsidRPr="00711B6B" w:rsidRDefault="00846426" w:rsidP="0008138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846426" w:rsidRPr="00EA2384" w:rsidRDefault="00846426" w:rsidP="00081380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846426" w:rsidRDefault="00846426" w:rsidP="0008138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846426" w:rsidRPr="00807621" w:rsidRDefault="00846426" w:rsidP="0008138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846426" w:rsidRDefault="00846426" w:rsidP="00081380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9" name="Рисунок 9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846426" w:rsidRDefault="00846426" w:rsidP="00081380">
            <w:pPr>
              <w:jc w:val="center"/>
              <w:rPr>
                <w:b/>
                <w:sz w:val="20"/>
                <w:lang w:val="en-US"/>
              </w:rPr>
            </w:pPr>
          </w:p>
          <w:p w:rsidR="00846426" w:rsidRPr="00711B6B" w:rsidRDefault="00846426" w:rsidP="0008138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846426" w:rsidRPr="00711B6B" w:rsidRDefault="00846426" w:rsidP="0008138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846426" w:rsidRPr="00711B6B" w:rsidRDefault="00846426" w:rsidP="0008138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846426" w:rsidRPr="00711B6B" w:rsidRDefault="00846426" w:rsidP="0008138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846426" w:rsidRPr="00EA2384" w:rsidRDefault="00846426" w:rsidP="00081380">
            <w:pPr>
              <w:jc w:val="center"/>
              <w:rPr>
                <w:sz w:val="8"/>
                <w:szCs w:val="8"/>
                <w:lang w:val="tt-RU"/>
              </w:rPr>
            </w:pPr>
          </w:p>
          <w:p w:rsidR="00846426" w:rsidRDefault="00846426" w:rsidP="00081380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846426" w:rsidRPr="00807621" w:rsidRDefault="00846426" w:rsidP="00081380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846426" w:rsidTr="00081380">
        <w:trPr>
          <w:trHeight w:val="177"/>
        </w:trPr>
        <w:tc>
          <w:tcPr>
            <w:tcW w:w="5246" w:type="dxa"/>
            <w:gridSpan w:val="2"/>
          </w:tcPr>
          <w:p w:rsidR="00846426" w:rsidRPr="008E3144" w:rsidRDefault="00846426" w:rsidP="00081380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12" name="Прямая со стрелкой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2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11" name="Прямая со стрелкой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1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10" name="Прямая со стрелкой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0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" strokecolor="#365f91"/>
                  </w:pict>
                </mc:Fallback>
              </mc:AlternateContent>
            </w:r>
            <w:r w:rsidRPr="008E3144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846426" w:rsidRPr="008E3144" w:rsidRDefault="00846426" w:rsidP="00081380">
            <w:pPr>
              <w:ind w:right="-143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846426" w:rsidRPr="008E3144" w:rsidRDefault="00846426" w:rsidP="00081380">
            <w:pPr>
              <w:ind w:right="-143"/>
              <w:rPr>
                <w:sz w:val="16"/>
                <w:szCs w:val="16"/>
                <w:lang w:val="tt-RU"/>
              </w:rPr>
            </w:pPr>
          </w:p>
          <w:p w:rsidR="00846426" w:rsidRPr="008E3144" w:rsidRDefault="00846426" w:rsidP="00081380">
            <w:pPr>
              <w:ind w:right="-143"/>
              <w:rPr>
                <w:sz w:val="20"/>
                <w:szCs w:val="20"/>
                <w:lang w:val="tt-RU"/>
              </w:rPr>
            </w:pPr>
            <w:r w:rsidRPr="008E314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51</w:t>
            </w:r>
          </w:p>
        </w:tc>
        <w:tc>
          <w:tcPr>
            <w:tcW w:w="4393" w:type="dxa"/>
            <w:gridSpan w:val="2"/>
          </w:tcPr>
          <w:p w:rsidR="00846426" w:rsidRPr="008E3144" w:rsidRDefault="00846426" w:rsidP="00081380">
            <w:pPr>
              <w:ind w:firstLine="1236"/>
              <w:jc w:val="both"/>
              <w:rPr>
                <w:sz w:val="27"/>
                <w:lang w:val="tt-RU"/>
              </w:rPr>
            </w:pPr>
          </w:p>
          <w:p w:rsidR="00846426" w:rsidRPr="008E3144" w:rsidRDefault="00846426" w:rsidP="00081380">
            <w:pPr>
              <w:jc w:val="both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846426" w:rsidRPr="008E3144" w:rsidRDefault="00846426" w:rsidP="00081380">
            <w:pPr>
              <w:jc w:val="both"/>
              <w:rPr>
                <w:sz w:val="16"/>
                <w:szCs w:val="16"/>
                <w:lang w:val="tt-RU"/>
              </w:rPr>
            </w:pPr>
          </w:p>
          <w:p w:rsidR="00846426" w:rsidRPr="008E3144" w:rsidRDefault="00846426" w:rsidP="00081380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2 сентября</w:t>
            </w:r>
            <w:r w:rsidRPr="008E3144">
              <w:rPr>
                <w:sz w:val="20"/>
                <w:szCs w:val="20"/>
                <w:lang w:val="tt-RU"/>
              </w:rPr>
              <w:t xml:space="preserve"> 201</w:t>
            </w:r>
            <w:r>
              <w:rPr>
                <w:sz w:val="20"/>
                <w:szCs w:val="20"/>
                <w:lang w:val="tt-RU"/>
              </w:rPr>
              <w:t>9</w:t>
            </w:r>
            <w:r w:rsidRPr="008E3144">
              <w:rPr>
                <w:sz w:val="20"/>
                <w:szCs w:val="20"/>
                <w:lang w:val="tt-RU"/>
              </w:rPr>
              <w:t xml:space="preserve"> г</w:t>
            </w:r>
            <w:r w:rsidRPr="008E3144">
              <w:rPr>
                <w:sz w:val="16"/>
                <w:szCs w:val="16"/>
                <w:lang w:val="tt-RU"/>
              </w:rPr>
              <w:t>.</w:t>
            </w:r>
          </w:p>
        </w:tc>
      </w:tr>
    </w:tbl>
    <w:p w:rsidR="00846426" w:rsidRDefault="00846426" w:rsidP="00846426">
      <w:pPr>
        <w:tabs>
          <w:tab w:val="left" w:pos="4111"/>
          <w:tab w:val="left" w:pos="4253"/>
        </w:tabs>
        <w:ind w:right="6236"/>
        <w:jc w:val="both"/>
        <w:rPr>
          <w:sz w:val="27"/>
          <w:szCs w:val="27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9747"/>
      </w:tblGrid>
      <w:tr w:rsidR="00D207A5" w:rsidTr="00846426">
        <w:trPr>
          <w:trHeight w:val="1675"/>
        </w:trPr>
        <w:tc>
          <w:tcPr>
            <w:tcW w:w="9747" w:type="dxa"/>
            <w:hideMark/>
          </w:tcPr>
          <w:p w:rsidR="0043657E" w:rsidRDefault="00D207A5" w:rsidP="00846426">
            <w:pPr>
              <w:suppressAutoHyphens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О назначении публичных слушаний </w:t>
            </w:r>
          </w:p>
          <w:p w:rsidR="0043657E" w:rsidRDefault="00D207A5" w:rsidP="00846426">
            <w:pPr>
              <w:suppressAutoHyphens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по рассмотрению проекта планировки и проекта межевания территории </w:t>
            </w:r>
          </w:p>
          <w:p w:rsidR="0043657E" w:rsidRDefault="00D207A5" w:rsidP="00846426">
            <w:pPr>
              <w:suppressAutoHyphens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по линейному объекту «Ответвление газопровода к пр. Мира, Садовая, </w:t>
            </w:r>
          </w:p>
          <w:p w:rsidR="0043657E" w:rsidRDefault="00D207A5" w:rsidP="00846426">
            <w:pPr>
              <w:suppressAutoHyphens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70 лет Победы, </w:t>
            </w:r>
            <w:proofErr w:type="spellStart"/>
            <w:r>
              <w:rPr>
                <w:sz w:val="27"/>
                <w:szCs w:val="27"/>
              </w:rPr>
              <w:t>Буткаман</w:t>
            </w:r>
            <w:proofErr w:type="spellEnd"/>
            <w:r>
              <w:rPr>
                <w:sz w:val="27"/>
                <w:szCs w:val="27"/>
              </w:rPr>
              <w:t xml:space="preserve">, </w:t>
            </w:r>
            <w:proofErr w:type="gramStart"/>
            <w:r>
              <w:rPr>
                <w:sz w:val="27"/>
                <w:szCs w:val="27"/>
              </w:rPr>
              <w:t>Полевая</w:t>
            </w:r>
            <w:proofErr w:type="gramEnd"/>
            <w:r>
              <w:rPr>
                <w:sz w:val="27"/>
                <w:szCs w:val="27"/>
              </w:rPr>
              <w:t xml:space="preserve"> в с. Ни</w:t>
            </w:r>
            <w:r w:rsidR="00846426">
              <w:rPr>
                <w:sz w:val="27"/>
                <w:szCs w:val="27"/>
              </w:rPr>
              <w:t xml:space="preserve">жняя </w:t>
            </w:r>
            <w:proofErr w:type="spellStart"/>
            <w:r w:rsidR="00846426">
              <w:rPr>
                <w:sz w:val="27"/>
                <w:szCs w:val="27"/>
              </w:rPr>
              <w:t>Уратьма</w:t>
            </w:r>
            <w:proofErr w:type="spellEnd"/>
            <w:r w:rsidR="00846426">
              <w:rPr>
                <w:sz w:val="27"/>
                <w:szCs w:val="27"/>
              </w:rPr>
              <w:t xml:space="preserve"> </w:t>
            </w:r>
          </w:p>
          <w:p w:rsidR="00D207A5" w:rsidRDefault="00846426" w:rsidP="00846426">
            <w:pPr>
              <w:suppressAutoHyphens/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Нижнекамского муни</w:t>
            </w:r>
            <w:r w:rsidR="00D207A5">
              <w:rPr>
                <w:sz w:val="27"/>
                <w:szCs w:val="27"/>
              </w:rPr>
              <w:t>ципального района Республики Татарстан»</w:t>
            </w:r>
          </w:p>
        </w:tc>
      </w:tr>
    </w:tbl>
    <w:p w:rsidR="00D207A5" w:rsidRDefault="00D207A5" w:rsidP="00846426">
      <w:pPr>
        <w:ind w:right="600"/>
        <w:rPr>
          <w:sz w:val="27"/>
          <w:szCs w:val="27"/>
        </w:rPr>
      </w:pPr>
      <w:r>
        <w:rPr>
          <w:sz w:val="27"/>
          <w:szCs w:val="27"/>
        </w:rPr>
        <w:tab/>
      </w:r>
      <w:bookmarkStart w:id="0" w:name="_GoBack"/>
      <w:bookmarkEnd w:id="0"/>
    </w:p>
    <w:p w:rsidR="00D207A5" w:rsidRDefault="00D207A5" w:rsidP="00846426">
      <w:pPr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В соответствии со статьей 46 Градостроительного кодекса Российской                         Федерации, руководствуясь решением Совета Нижнекамского муниципального района от 13.10.2006 № 48 «О порядке организации и проведения</w:t>
      </w:r>
      <w:r w:rsidR="00846426">
        <w:rPr>
          <w:sz w:val="27"/>
          <w:szCs w:val="27"/>
        </w:rPr>
        <w:t xml:space="preserve"> публичных слушаний</w:t>
      </w:r>
      <w:r>
        <w:rPr>
          <w:sz w:val="27"/>
          <w:szCs w:val="27"/>
        </w:rPr>
        <w:t xml:space="preserve"> в муниципальном образовании «Нижнекамский муниципальный район» Республики Татарстан», постановляю:</w:t>
      </w:r>
    </w:p>
    <w:p w:rsidR="00D207A5" w:rsidRDefault="00D207A5" w:rsidP="00846426">
      <w:pPr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1. Назначить публичные слушания по рассмотрению проекта планировки                      и проекта межевания территории по линейному объекту «Ответвление</w:t>
      </w:r>
      <w:r w:rsidR="00846426">
        <w:rPr>
          <w:sz w:val="27"/>
          <w:szCs w:val="27"/>
        </w:rPr>
        <w:t xml:space="preserve">                            </w:t>
      </w:r>
      <w:r>
        <w:rPr>
          <w:sz w:val="27"/>
          <w:szCs w:val="27"/>
        </w:rPr>
        <w:t xml:space="preserve"> газопровода к пр. </w:t>
      </w:r>
      <w:proofErr w:type="gramStart"/>
      <w:r>
        <w:rPr>
          <w:sz w:val="27"/>
          <w:szCs w:val="27"/>
        </w:rPr>
        <w:t xml:space="preserve">Мира, Садовая, 70 лет Победы, </w:t>
      </w:r>
      <w:proofErr w:type="spellStart"/>
      <w:r>
        <w:rPr>
          <w:sz w:val="27"/>
          <w:szCs w:val="27"/>
        </w:rPr>
        <w:t>Буткаман</w:t>
      </w:r>
      <w:proofErr w:type="spellEnd"/>
      <w:r>
        <w:rPr>
          <w:sz w:val="27"/>
          <w:szCs w:val="27"/>
        </w:rPr>
        <w:t xml:space="preserve">, Полевая в с. Нижняя </w:t>
      </w:r>
      <w:proofErr w:type="spellStart"/>
      <w:r>
        <w:rPr>
          <w:sz w:val="27"/>
          <w:szCs w:val="27"/>
        </w:rPr>
        <w:t>Уратьма</w:t>
      </w:r>
      <w:proofErr w:type="spellEnd"/>
      <w:r w:rsidR="00846426">
        <w:rPr>
          <w:sz w:val="27"/>
          <w:szCs w:val="27"/>
        </w:rPr>
        <w:t xml:space="preserve"> </w:t>
      </w:r>
      <w:r>
        <w:rPr>
          <w:sz w:val="27"/>
          <w:szCs w:val="27"/>
        </w:rPr>
        <w:t>Нижнекамского муниципального района Республики Татарстан»</w:t>
      </w:r>
      <w:r w:rsidR="00846426">
        <w:rPr>
          <w:sz w:val="27"/>
          <w:szCs w:val="27"/>
        </w:rPr>
        <w:t xml:space="preserve">                     </w:t>
      </w:r>
      <w:r>
        <w:rPr>
          <w:sz w:val="27"/>
          <w:szCs w:val="27"/>
        </w:rPr>
        <w:t xml:space="preserve"> (приложение № 1, приложение № 2, приложение № 3, приложение № 4, </w:t>
      </w:r>
      <w:r w:rsidR="00846426">
        <w:rPr>
          <w:sz w:val="27"/>
          <w:szCs w:val="27"/>
        </w:rPr>
        <w:t xml:space="preserve">                     </w:t>
      </w:r>
      <w:r>
        <w:rPr>
          <w:sz w:val="27"/>
          <w:szCs w:val="27"/>
        </w:rPr>
        <w:t>приложение № 5, приложение № 6, приложение № 7, приложение № 8).</w:t>
      </w:r>
      <w:proofErr w:type="gramEnd"/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2. Утвердить  состав  комиссии  по  проведению  публичных  слушаний                  (приложение № 9).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3. Определить: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3.1. организатором   публичных   слушаний   комиссию   по   проведению                    публичных слушаний;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3.2. место открытия экспозиции проекта – многофункциональный центр (далее – МФЦ) Нижнекамского муниципального района по адресу: </w:t>
      </w:r>
      <w:r w:rsidR="00846426">
        <w:rPr>
          <w:sz w:val="27"/>
          <w:szCs w:val="27"/>
        </w:rPr>
        <w:t xml:space="preserve">                               </w:t>
      </w:r>
      <w:r>
        <w:rPr>
          <w:sz w:val="27"/>
          <w:szCs w:val="27"/>
        </w:rPr>
        <w:t xml:space="preserve">г. Нижнекамск, ул. Школьный бульвар, д. 2А, холл 1 этажа; 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3.3. дата открытия экспозиции проекта – 3 сентября 2019 года;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3.4. сроки   проведения   экспозиции   проекта   –   с   3 сентября 2019 года                                     по </w:t>
      </w:r>
      <w:bookmarkStart w:id="1" w:name="OLE_LINK8"/>
      <w:bookmarkStart w:id="2" w:name="OLE_LINK7"/>
      <w:bookmarkStart w:id="3" w:name="OLE_LINK6"/>
      <w:r>
        <w:rPr>
          <w:sz w:val="27"/>
          <w:szCs w:val="27"/>
        </w:rPr>
        <w:t>3 октября 2019 года</w:t>
      </w:r>
      <w:bookmarkEnd w:id="1"/>
      <w:bookmarkEnd w:id="2"/>
      <w:bookmarkEnd w:id="3"/>
      <w:r>
        <w:rPr>
          <w:sz w:val="27"/>
          <w:szCs w:val="27"/>
        </w:rPr>
        <w:t>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3.5. дни и часы, в которые возможно посещение экспозиции проекта –                    согласно режиму работы МФЦ Нижнекамского муниципального района</w:t>
      </w:r>
      <w:r w:rsidR="00846426">
        <w:rPr>
          <w:sz w:val="27"/>
          <w:szCs w:val="27"/>
        </w:rPr>
        <w:t xml:space="preserve"> </w:t>
      </w:r>
      <w:r>
        <w:rPr>
          <w:sz w:val="27"/>
          <w:szCs w:val="27"/>
        </w:rPr>
        <w:t xml:space="preserve">(понедельник, среда, четверг, суббота: с 08:00 до 18:00; вторник: с 08:00 до 20:00; пятница: с 07:00 </w:t>
      </w:r>
      <w:proofErr w:type="gramStart"/>
      <w:r>
        <w:rPr>
          <w:sz w:val="27"/>
          <w:szCs w:val="27"/>
        </w:rPr>
        <w:t>до</w:t>
      </w:r>
      <w:proofErr w:type="gramEnd"/>
      <w:r>
        <w:rPr>
          <w:sz w:val="27"/>
          <w:szCs w:val="27"/>
        </w:rPr>
        <w:t xml:space="preserve"> 17:00; воскресенье: с 08:00 до 17:00);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3.6. время проведения публичных слушаний – 3 октября 2019 года в 10:30;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3.7. место проведения – МФЦ Нижнекамского муниципального района </w:t>
      </w:r>
      <w:r w:rsidR="00846426">
        <w:rPr>
          <w:sz w:val="27"/>
          <w:szCs w:val="27"/>
        </w:rPr>
        <w:t xml:space="preserve">              </w:t>
      </w:r>
      <w:r>
        <w:rPr>
          <w:sz w:val="27"/>
          <w:szCs w:val="27"/>
        </w:rPr>
        <w:t xml:space="preserve">по адресу: г. Нижнекамск, ул. Школьный бульвар, д. 2А, </w:t>
      </w:r>
      <w:r>
        <w:rPr>
          <w:bCs/>
          <w:spacing w:val="-4"/>
          <w:sz w:val="27"/>
          <w:szCs w:val="27"/>
        </w:rPr>
        <w:t>зал заседаний</w:t>
      </w:r>
      <w:r>
        <w:rPr>
          <w:sz w:val="27"/>
          <w:szCs w:val="27"/>
        </w:rPr>
        <w:t>;</w:t>
      </w:r>
    </w:p>
    <w:p w:rsidR="00D207A5" w:rsidRDefault="00D207A5" w:rsidP="00846426">
      <w:pPr>
        <w:tabs>
          <w:tab w:val="left" w:pos="993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3.8. порядок, сроки и форма внесения участниками публичных слушаний предложений и замечаний, касающихся проекта – предложения и замечания                    </w:t>
      </w:r>
      <w:r>
        <w:rPr>
          <w:sz w:val="27"/>
          <w:szCs w:val="27"/>
        </w:rPr>
        <w:lastRenderedPageBreak/>
        <w:t>принимаются от участников публичных слушаний, прошедшие в соответствии                   с частью 12 статьи 5.1. 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 Управления                         строительства и архитектуры, а также посредством записи в книге (журнале) учета посетителей экспозиции проекта по месту и времени проведения  экспозиции, согласно пунктам 3.2., 3.4., 3.5. настоящего постановления.</w:t>
      </w:r>
    </w:p>
    <w:p w:rsidR="00D207A5" w:rsidRDefault="00D207A5" w:rsidP="00846426">
      <w:pPr>
        <w:tabs>
          <w:tab w:val="left" w:pos="1134"/>
        </w:tabs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4. </w:t>
      </w:r>
      <w:r>
        <w:rPr>
          <w:bCs/>
          <w:spacing w:val="-4"/>
          <w:sz w:val="27"/>
          <w:szCs w:val="27"/>
        </w:rPr>
        <w:t xml:space="preserve">Отделу по связям с общественностью и СМИ Совета Нижнекамского                    муниципального района Республики Татарстан в срок </w:t>
      </w:r>
      <w:r>
        <w:rPr>
          <w:sz w:val="27"/>
          <w:szCs w:val="27"/>
        </w:rPr>
        <w:t xml:space="preserve">до 3 сентября </w:t>
      </w:r>
      <w:r>
        <w:rPr>
          <w:bCs/>
          <w:spacing w:val="-4"/>
          <w:sz w:val="27"/>
          <w:szCs w:val="27"/>
        </w:rPr>
        <w:t>2019</w:t>
      </w:r>
      <w:r>
        <w:rPr>
          <w:bCs/>
          <w:spacing w:val="-4"/>
          <w:sz w:val="27"/>
          <w:szCs w:val="27"/>
          <w:lang w:val="tt-RU"/>
        </w:rPr>
        <w:t xml:space="preserve"> </w:t>
      </w:r>
      <w:r>
        <w:rPr>
          <w:bCs/>
          <w:spacing w:val="-4"/>
          <w:sz w:val="27"/>
          <w:szCs w:val="27"/>
        </w:rPr>
        <w:t xml:space="preserve">года                     обеспечить публикацию настоящего постановления в печатных средствах массовой информации и </w:t>
      </w:r>
      <w:r>
        <w:rPr>
          <w:sz w:val="27"/>
          <w:szCs w:val="27"/>
        </w:rPr>
        <w:t xml:space="preserve">на официальном сайте Нижнекамского муниципального района. 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5. Комиссии по проведению публичных слушаний: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proofErr w:type="gramStart"/>
      <w:r>
        <w:rPr>
          <w:sz w:val="27"/>
          <w:szCs w:val="27"/>
        </w:rPr>
        <w:t>5.1. разместить оповещение о проведении публичных слушаний, проект                    и информационные материалы на информационных информационном стенде МФЦ Нижнекамского муниципального района в срок до 3 сентября 2019 года;</w:t>
      </w:r>
      <w:proofErr w:type="gramEnd"/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5.2. обеспечить проведение экспозиции проекта и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>5.3. подготовить  и  провести  публичные  слушания  в  соответствии  с установленным порядком и в определенные настоящим постановлением сроки;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5.4. </w:t>
      </w:r>
      <w:proofErr w:type="gramStart"/>
      <w:r>
        <w:rPr>
          <w:sz w:val="27"/>
          <w:szCs w:val="27"/>
        </w:rPr>
        <w:t>разместить заключение</w:t>
      </w:r>
      <w:proofErr w:type="gramEnd"/>
      <w:r>
        <w:rPr>
          <w:sz w:val="27"/>
          <w:szCs w:val="27"/>
        </w:rPr>
        <w:t xml:space="preserve"> о результатах публичных слушаний в</w:t>
      </w:r>
      <w:r>
        <w:rPr>
          <w:bCs/>
          <w:spacing w:val="-4"/>
          <w:sz w:val="27"/>
          <w:szCs w:val="27"/>
        </w:rPr>
        <w:t xml:space="preserve"> печатных средствах массовой информации</w:t>
      </w:r>
      <w:r>
        <w:rPr>
          <w:sz w:val="27"/>
          <w:szCs w:val="27"/>
        </w:rPr>
        <w:t>, на официальном сайте Нижнекамского муниципального района и на информационных щитах МФЦ Нижнекамского муниципального района.</w:t>
      </w:r>
    </w:p>
    <w:p w:rsidR="00D207A5" w:rsidRDefault="00D207A5" w:rsidP="00846426">
      <w:pPr>
        <w:suppressAutoHyphens/>
        <w:ind w:right="60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6. </w:t>
      </w:r>
      <w:proofErr w:type="gramStart"/>
      <w:r>
        <w:rPr>
          <w:sz w:val="27"/>
          <w:szCs w:val="27"/>
        </w:rPr>
        <w:t>Контроль за</w:t>
      </w:r>
      <w:proofErr w:type="gramEnd"/>
      <w:r>
        <w:rPr>
          <w:sz w:val="27"/>
          <w:szCs w:val="27"/>
        </w:rPr>
        <w:t xml:space="preserve"> исполнением настоящего постановления возложить на комиссию по проведению публичных слушаний.</w:t>
      </w:r>
    </w:p>
    <w:p w:rsidR="00D207A5" w:rsidRDefault="00D207A5" w:rsidP="00846426">
      <w:pPr>
        <w:ind w:right="600" w:firstLine="567"/>
        <w:jc w:val="both"/>
        <w:rPr>
          <w:sz w:val="27"/>
          <w:szCs w:val="27"/>
        </w:rPr>
      </w:pPr>
    </w:p>
    <w:p w:rsidR="00D207A5" w:rsidRDefault="00D207A5" w:rsidP="00846426">
      <w:pPr>
        <w:shd w:val="clear" w:color="auto" w:fill="FFFFFF"/>
        <w:spacing w:line="310" w:lineRule="exact"/>
        <w:ind w:left="7" w:right="600" w:firstLine="567"/>
        <w:jc w:val="both"/>
        <w:rPr>
          <w:sz w:val="27"/>
          <w:szCs w:val="27"/>
        </w:rPr>
      </w:pPr>
    </w:p>
    <w:p w:rsidR="00D207A5" w:rsidRDefault="00D207A5" w:rsidP="00846426">
      <w:pPr>
        <w:ind w:right="600" w:firstLine="720"/>
        <w:jc w:val="right"/>
        <w:rPr>
          <w:sz w:val="27"/>
          <w:szCs w:val="27"/>
        </w:rPr>
      </w:pPr>
      <w:r>
        <w:rPr>
          <w:sz w:val="27"/>
          <w:szCs w:val="27"/>
        </w:rPr>
        <w:tab/>
      </w:r>
      <w:r>
        <w:rPr>
          <w:sz w:val="27"/>
          <w:szCs w:val="27"/>
        </w:rPr>
        <w:tab/>
      </w:r>
      <w:r>
        <w:rPr>
          <w:sz w:val="27"/>
          <w:szCs w:val="27"/>
        </w:rPr>
        <w:tab/>
      </w:r>
      <w:r>
        <w:rPr>
          <w:sz w:val="27"/>
          <w:szCs w:val="27"/>
        </w:rPr>
        <w:tab/>
      </w:r>
      <w:r>
        <w:rPr>
          <w:sz w:val="27"/>
          <w:szCs w:val="27"/>
        </w:rPr>
        <w:tab/>
      </w:r>
      <w:r>
        <w:rPr>
          <w:sz w:val="27"/>
          <w:szCs w:val="27"/>
        </w:rPr>
        <w:tab/>
        <w:t xml:space="preserve">А.Р. </w:t>
      </w:r>
      <w:proofErr w:type="spellStart"/>
      <w:r>
        <w:rPr>
          <w:sz w:val="27"/>
          <w:szCs w:val="27"/>
        </w:rPr>
        <w:t>Метшин</w:t>
      </w:r>
      <w:proofErr w:type="spellEnd"/>
    </w:p>
    <w:p w:rsidR="00D207A5" w:rsidRDefault="00D207A5" w:rsidP="00846426">
      <w:pPr>
        <w:ind w:right="600" w:firstLine="720"/>
        <w:jc w:val="right"/>
        <w:rPr>
          <w:sz w:val="27"/>
          <w:szCs w:val="27"/>
        </w:rPr>
      </w:pPr>
    </w:p>
    <w:p w:rsidR="00D207A5" w:rsidRDefault="00D207A5" w:rsidP="00846426">
      <w:pPr>
        <w:ind w:right="600" w:firstLine="720"/>
        <w:jc w:val="right"/>
        <w:rPr>
          <w:sz w:val="27"/>
          <w:szCs w:val="27"/>
        </w:rPr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D207A5" w:rsidRDefault="00D207A5" w:rsidP="00D207A5">
      <w:pPr>
        <w:suppressAutoHyphens/>
        <w:jc w:val="center"/>
      </w:pP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br w:type="page"/>
      </w:r>
      <w:r>
        <w:rPr>
          <w:sz w:val="27"/>
          <w:szCs w:val="27"/>
        </w:rPr>
        <w:lastRenderedPageBreak/>
        <w:t>Приложение № 1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от </w:t>
      </w:r>
      <w:r w:rsidR="00846426">
        <w:rPr>
          <w:sz w:val="27"/>
          <w:szCs w:val="27"/>
        </w:rPr>
        <w:t>02.09.</w:t>
      </w:r>
      <w:r>
        <w:rPr>
          <w:sz w:val="27"/>
          <w:szCs w:val="27"/>
        </w:rPr>
        <w:t>2019 №</w:t>
      </w:r>
      <w:r w:rsidR="00846426">
        <w:rPr>
          <w:sz w:val="27"/>
          <w:szCs w:val="27"/>
        </w:rPr>
        <w:t xml:space="preserve">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74503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745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2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961510" w:rsidRDefault="00846426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846426" w:rsidRDefault="00846426" w:rsidP="00846426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60668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06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3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6392848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95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>
      <w:pPr>
        <w:spacing w:after="200" w:line="276" w:lineRule="auto"/>
        <w:rPr>
          <w:sz w:val="27"/>
          <w:szCs w:val="27"/>
        </w:rPr>
      </w:pP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4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961510">
      <w:pPr>
        <w:jc w:val="center"/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2" cy="646441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467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5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6551875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5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6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635309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56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7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54864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5489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D207A5">
      <w:pPr>
        <w:ind w:left="4820"/>
        <w:jc w:val="center"/>
        <w:rPr>
          <w:sz w:val="27"/>
          <w:szCs w:val="27"/>
        </w:rPr>
      </w:pPr>
    </w:p>
    <w:p w:rsidR="00961510" w:rsidRDefault="00961510" w:rsidP="00961510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8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961510" w:rsidRDefault="00961510" w:rsidP="00961510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961510" w:rsidRDefault="00961510" w:rsidP="00961510">
      <w:pPr>
        <w:ind w:left="4820"/>
        <w:rPr>
          <w:sz w:val="27"/>
          <w:szCs w:val="27"/>
        </w:rPr>
      </w:pPr>
    </w:p>
    <w:p w:rsidR="00961510" w:rsidRDefault="00961510" w:rsidP="00961510">
      <w:pPr>
        <w:rPr>
          <w:sz w:val="27"/>
          <w:szCs w:val="27"/>
        </w:rPr>
      </w:pPr>
      <w:r>
        <w:rPr>
          <w:noProof/>
          <w:sz w:val="27"/>
          <w:szCs w:val="27"/>
        </w:rPr>
        <w:drawing>
          <wp:inline distT="0" distB="0" distL="0" distR="0">
            <wp:extent cx="6477051" cy="695739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96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510" w:rsidRDefault="00961510">
      <w:pPr>
        <w:spacing w:after="200" w:line="276" w:lineRule="auto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D207A5" w:rsidRDefault="00D207A5" w:rsidP="00D207A5">
      <w:pPr>
        <w:ind w:left="4820"/>
        <w:jc w:val="center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 9</w:t>
      </w:r>
    </w:p>
    <w:p w:rsidR="00D207A5" w:rsidRDefault="00D207A5" w:rsidP="00D207A5">
      <w:pPr>
        <w:ind w:left="4820"/>
        <w:rPr>
          <w:sz w:val="27"/>
          <w:szCs w:val="27"/>
        </w:rPr>
      </w:pPr>
      <w:r>
        <w:rPr>
          <w:sz w:val="27"/>
          <w:szCs w:val="27"/>
        </w:rPr>
        <w:t xml:space="preserve">к постановлению Главы </w:t>
      </w:r>
    </w:p>
    <w:p w:rsidR="00D207A5" w:rsidRDefault="00D207A5" w:rsidP="00D207A5">
      <w:pPr>
        <w:ind w:left="4820"/>
        <w:rPr>
          <w:sz w:val="27"/>
          <w:szCs w:val="27"/>
        </w:rPr>
      </w:pPr>
      <w:r>
        <w:rPr>
          <w:sz w:val="27"/>
          <w:szCs w:val="27"/>
        </w:rPr>
        <w:t>Нижнекамского муниципального района</w:t>
      </w:r>
    </w:p>
    <w:p w:rsidR="00D207A5" w:rsidRDefault="00D207A5" w:rsidP="00D207A5">
      <w:pPr>
        <w:ind w:left="4820"/>
        <w:rPr>
          <w:sz w:val="27"/>
          <w:szCs w:val="27"/>
        </w:rPr>
      </w:pPr>
      <w:r>
        <w:rPr>
          <w:sz w:val="27"/>
          <w:szCs w:val="27"/>
        </w:rPr>
        <w:t>Республики Татарстан</w:t>
      </w:r>
    </w:p>
    <w:p w:rsidR="00846426" w:rsidRDefault="00846426" w:rsidP="00846426">
      <w:pPr>
        <w:ind w:left="4820"/>
        <w:rPr>
          <w:sz w:val="27"/>
          <w:szCs w:val="27"/>
        </w:rPr>
      </w:pPr>
      <w:r>
        <w:rPr>
          <w:sz w:val="27"/>
          <w:szCs w:val="27"/>
        </w:rPr>
        <w:t>от 02.09.2019 № 51</w:t>
      </w:r>
    </w:p>
    <w:p w:rsidR="00D207A5" w:rsidRDefault="00D207A5" w:rsidP="00D207A5">
      <w:pPr>
        <w:ind w:firstLine="720"/>
        <w:jc w:val="right"/>
        <w:rPr>
          <w:sz w:val="27"/>
          <w:szCs w:val="27"/>
        </w:rPr>
      </w:pPr>
    </w:p>
    <w:p w:rsidR="00D207A5" w:rsidRDefault="00D207A5" w:rsidP="00D207A5">
      <w:pPr>
        <w:ind w:firstLine="720"/>
        <w:jc w:val="center"/>
        <w:rPr>
          <w:sz w:val="27"/>
          <w:szCs w:val="27"/>
        </w:rPr>
      </w:pPr>
    </w:p>
    <w:p w:rsidR="00D207A5" w:rsidRDefault="00D207A5" w:rsidP="00D207A5">
      <w:pPr>
        <w:jc w:val="center"/>
        <w:rPr>
          <w:sz w:val="27"/>
          <w:szCs w:val="27"/>
        </w:rPr>
      </w:pPr>
      <w:r>
        <w:rPr>
          <w:sz w:val="27"/>
          <w:szCs w:val="27"/>
        </w:rPr>
        <w:t xml:space="preserve">Состав комиссии </w:t>
      </w:r>
    </w:p>
    <w:p w:rsidR="00D207A5" w:rsidRDefault="00D207A5" w:rsidP="00D207A5">
      <w:pPr>
        <w:suppressAutoHyphens/>
        <w:jc w:val="center"/>
        <w:rPr>
          <w:sz w:val="27"/>
          <w:szCs w:val="27"/>
        </w:rPr>
      </w:pPr>
      <w:r>
        <w:rPr>
          <w:sz w:val="27"/>
          <w:szCs w:val="27"/>
        </w:rPr>
        <w:t>по проведению публичных слушаний</w:t>
      </w:r>
    </w:p>
    <w:p w:rsidR="00D207A5" w:rsidRDefault="00D207A5" w:rsidP="00D207A5">
      <w:pPr>
        <w:suppressAutoHyphens/>
        <w:jc w:val="center"/>
        <w:rPr>
          <w:sz w:val="27"/>
          <w:szCs w:val="27"/>
        </w:rPr>
      </w:pPr>
      <w:r>
        <w:rPr>
          <w:sz w:val="27"/>
          <w:szCs w:val="27"/>
        </w:rPr>
        <w:t xml:space="preserve">по рассмотрению проекта планировки и проекта межевания территории по линейному объекту «Ответвление газопровода к пр. Мира, Садовая, 70 лет Победы, </w:t>
      </w:r>
      <w:proofErr w:type="spellStart"/>
      <w:r>
        <w:rPr>
          <w:sz w:val="27"/>
          <w:szCs w:val="27"/>
        </w:rPr>
        <w:t>Буткаман</w:t>
      </w:r>
      <w:proofErr w:type="spellEnd"/>
      <w:r>
        <w:rPr>
          <w:sz w:val="27"/>
          <w:szCs w:val="27"/>
        </w:rPr>
        <w:t xml:space="preserve">, Полевая </w:t>
      </w:r>
      <w:proofErr w:type="gramStart"/>
      <w:r>
        <w:rPr>
          <w:sz w:val="27"/>
          <w:szCs w:val="27"/>
        </w:rPr>
        <w:t>в</w:t>
      </w:r>
      <w:proofErr w:type="gramEnd"/>
      <w:r>
        <w:rPr>
          <w:sz w:val="27"/>
          <w:szCs w:val="27"/>
        </w:rPr>
        <w:t xml:space="preserve"> с. Нижняя </w:t>
      </w:r>
      <w:proofErr w:type="spellStart"/>
      <w:r>
        <w:rPr>
          <w:sz w:val="27"/>
          <w:szCs w:val="27"/>
        </w:rPr>
        <w:t>Уратьма</w:t>
      </w:r>
      <w:proofErr w:type="spellEnd"/>
      <w:r>
        <w:rPr>
          <w:sz w:val="27"/>
          <w:szCs w:val="27"/>
        </w:rPr>
        <w:t xml:space="preserve"> Нижнекамского муниципального района </w:t>
      </w:r>
    </w:p>
    <w:p w:rsidR="00D207A5" w:rsidRDefault="00D207A5" w:rsidP="00D207A5">
      <w:pPr>
        <w:suppressAutoHyphens/>
        <w:jc w:val="center"/>
        <w:rPr>
          <w:sz w:val="27"/>
          <w:szCs w:val="27"/>
        </w:rPr>
      </w:pPr>
      <w:r>
        <w:rPr>
          <w:sz w:val="27"/>
          <w:szCs w:val="27"/>
        </w:rPr>
        <w:t>Республики Татарстан»</w:t>
      </w:r>
    </w:p>
    <w:p w:rsidR="00D207A5" w:rsidRDefault="00D207A5" w:rsidP="00D207A5">
      <w:pPr>
        <w:suppressAutoHyphens/>
        <w:jc w:val="center"/>
        <w:rPr>
          <w:sz w:val="27"/>
          <w:szCs w:val="27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2515"/>
        <w:gridCol w:w="306"/>
        <w:gridCol w:w="7600"/>
      </w:tblGrid>
      <w:tr w:rsidR="00D207A5" w:rsidTr="00D207A5">
        <w:trPr>
          <w:trHeight w:val="1144"/>
        </w:trPr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Ахмадиева</w:t>
            </w:r>
            <w:proofErr w:type="spellEnd"/>
            <w:r>
              <w:rPr>
                <w:sz w:val="27"/>
                <w:szCs w:val="27"/>
              </w:rPr>
              <w:t xml:space="preserve"> А.Г.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и.о</w:t>
            </w:r>
            <w:proofErr w:type="spellEnd"/>
            <w:r>
              <w:rPr>
                <w:sz w:val="27"/>
                <w:szCs w:val="27"/>
              </w:rPr>
              <w:t>. начальника Управления строительства и архитектуры Нижнекамского муниципального района Исполнительного комитета Нижнекамского муниципального района Республики Татарстан, председатель комиссии;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Гарифуллин</w:t>
            </w:r>
            <w:proofErr w:type="spellEnd"/>
            <w:r>
              <w:rPr>
                <w:sz w:val="27"/>
                <w:szCs w:val="27"/>
              </w:rPr>
              <w:t xml:space="preserve"> А.Р.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Глава МО «</w:t>
            </w:r>
            <w:proofErr w:type="spellStart"/>
            <w:r>
              <w:rPr>
                <w:sz w:val="27"/>
                <w:szCs w:val="27"/>
              </w:rPr>
              <w:t>Нижнеуратьминское</w:t>
            </w:r>
            <w:proofErr w:type="spellEnd"/>
            <w:r>
              <w:rPr>
                <w:sz w:val="27"/>
                <w:szCs w:val="27"/>
              </w:rPr>
              <w:t xml:space="preserve"> сельское поселение» Нижнекамского муниципального района РТ.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Члены комиссии: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</w:p>
        </w:tc>
        <w:tc>
          <w:tcPr>
            <w:tcW w:w="7619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Ханов Ф.Г.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советник Главы Нижнекамского муниципального района Республики Татарстан;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Сиразетдинов</w:t>
            </w:r>
            <w:proofErr w:type="spellEnd"/>
            <w:r>
              <w:rPr>
                <w:sz w:val="27"/>
                <w:szCs w:val="27"/>
              </w:rPr>
              <w:t xml:space="preserve"> Э.Р.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архитектор Нижнекамского муниципального района Республики Татарстан;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Салаватов</w:t>
            </w:r>
            <w:proofErr w:type="spellEnd"/>
            <w:r>
              <w:rPr>
                <w:sz w:val="27"/>
                <w:szCs w:val="27"/>
              </w:rPr>
              <w:t xml:space="preserve"> А.Р.</w:t>
            </w:r>
          </w:p>
        </w:tc>
        <w:tc>
          <w:tcPr>
            <w:tcW w:w="284" w:type="dxa"/>
          </w:tcPr>
          <w:p w:rsidR="00D207A5" w:rsidRDefault="00D207A5" w:rsidP="00D207A5">
            <w:pPr>
              <w:shd w:val="clear" w:color="auto" w:fill="FFFFFF"/>
              <w:suppressAutoHyphens/>
              <w:jc w:val="both"/>
              <w:outlineLvl w:val="0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hd w:val="clear" w:color="auto" w:fill="FFFFFF"/>
              <w:suppressAutoHyphens/>
              <w:jc w:val="both"/>
              <w:outlineLvl w:val="0"/>
              <w:rPr>
                <w:kern w:val="36"/>
                <w:sz w:val="27"/>
                <w:szCs w:val="27"/>
              </w:rPr>
            </w:pPr>
            <w:r>
              <w:rPr>
                <w:bCs/>
                <w:kern w:val="36"/>
                <w:sz w:val="27"/>
                <w:szCs w:val="27"/>
              </w:rPr>
              <w:t>начальник</w:t>
            </w:r>
            <w:r>
              <w:rPr>
                <w:b/>
                <w:bCs/>
                <w:kern w:val="36"/>
                <w:sz w:val="27"/>
                <w:szCs w:val="27"/>
              </w:rPr>
              <w:t xml:space="preserve"> </w:t>
            </w:r>
            <w:r>
              <w:rPr>
                <w:bCs/>
                <w:kern w:val="36"/>
                <w:sz w:val="27"/>
                <w:szCs w:val="27"/>
              </w:rPr>
              <w:t>Нижнекамского территориального отдела</w:t>
            </w:r>
            <w:r>
              <w:rPr>
                <w:b/>
                <w:bCs/>
                <w:kern w:val="36"/>
                <w:sz w:val="27"/>
                <w:szCs w:val="27"/>
              </w:rPr>
              <w:t xml:space="preserve"> </w:t>
            </w:r>
            <w:hyperlink r:id="rId14" w:history="1">
              <w:r>
                <w:rPr>
                  <w:rStyle w:val="a3"/>
                  <w:color w:val="auto"/>
                  <w:kern w:val="36"/>
                  <w:sz w:val="27"/>
                  <w:szCs w:val="27"/>
                  <w:u w:val="none"/>
                </w:rPr>
                <w:t xml:space="preserve">Приволжского управления Федеральной службы по экологическому, технологическому и атомному надзору </w:t>
              </w:r>
            </w:hyperlink>
            <w:r>
              <w:rPr>
                <w:sz w:val="27"/>
                <w:szCs w:val="27"/>
              </w:rPr>
              <w:t>(по согласованию);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proofErr w:type="spellStart"/>
            <w:r>
              <w:rPr>
                <w:sz w:val="27"/>
                <w:szCs w:val="27"/>
              </w:rPr>
              <w:t>Мингалиева</w:t>
            </w:r>
            <w:proofErr w:type="spellEnd"/>
            <w:r>
              <w:rPr>
                <w:sz w:val="27"/>
                <w:szCs w:val="27"/>
              </w:rPr>
              <w:t xml:space="preserve"> А.Р.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начальник МКУ «Управления земельных и имущественных отношений» муниципального образования «Нижнекамский муниципальный район» Республики Татарстан;</w:t>
            </w:r>
          </w:p>
        </w:tc>
      </w:tr>
      <w:tr w:rsidR="00D207A5" w:rsidTr="00D207A5">
        <w:tc>
          <w:tcPr>
            <w:tcW w:w="2518" w:type="dxa"/>
            <w:hideMark/>
          </w:tcPr>
          <w:p w:rsidR="00D207A5" w:rsidRDefault="00D207A5">
            <w:pPr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Мустафин Р.Р.</w:t>
            </w:r>
          </w:p>
        </w:tc>
        <w:tc>
          <w:tcPr>
            <w:tcW w:w="284" w:type="dxa"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-</w:t>
            </w:r>
          </w:p>
        </w:tc>
        <w:tc>
          <w:tcPr>
            <w:tcW w:w="7619" w:type="dxa"/>
            <w:hideMark/>
          </w:tcPr>
          <w:p w:rsidR="00D207A5" w:rsidRDefault="00D207A5" w:rsidP="00D207A5">
            <w:pPr>
              <w:suppressAutoHyphens/>
              <w:jc w:val="both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заместитель начальника управления строительства и архитектуры Нижнекамского муниципального района Исполнительного комитета Нижнекамского муниципального района Республики Татарстан.</w:t>
            </w:r>
          </w:p>
        </w:tc>
      </w:tr>
    </w:tbl>
    <w:p w:rsidR="006A554A" w:rsidRDefault="006A554A"/>
    <w:sectPr w:rsidR="006A554A" w:rsidSect="00D207A5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7A5"/>
    <w:rsid w:val="0043657E"/>
    <w:rsid w:val="006A554A"/>
    <w:rsid w:val="00846426"/>
    <w:rsid w:val="00961510"/>
    <w:rsid w:val="00D20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07A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207A5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207A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207A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07A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207A5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207A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207A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513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technadzor.tatarsta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11</Pages>
  <Words>1082</Words>
  <Characters>6171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2019-08-28T11:33:00Z</cp:lastPrinted>
  <dcterms:created xsi:type="dcterms:W3CDTF">2019-08-28T07:27:00Z</dcterms:created>
  <dcterms:modified xsi:type="dcterms:W3CDTF">2019-09-02T07:46:00Z</dcterms:modified>
</cp:coreProperties>
</file>