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107F7" w:rsidRPr="00807621" w:rsidTr="005A7F15">
        <w:trPr>
          <w:trHeight w:val="1275"/>
        </w:trPr>
        <w:tc>
          <w:tcPr>
            <w:tcW w:w="4536" w:type="dxa"/>
          </w:tcPr>
          <w:p w:rsidR="004107F7" w:rsidRPr="004107F7" w:rsidRDefault="004107F7" w:rsidP="004107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7F7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107F7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7F7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107F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D3AE28" wp14:editId="58CD16D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107F7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107F7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4107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7F7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107F7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4107F7" w:rsidRPr="004B2E2D" w:rsidTr="005A7F15">
        <w:trPr>
          <w:trHeight w:val="61"/>
        </w:trPr>
        <w:tc>
          <w:tcPr>
            <w:tcW w:w="4536" w:type="dxa"/>
          </w:tcPr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7F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107F7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107F7" w:rsidRPr="004107F7" w:rsidRDefault="004107F7" w:rsidP="00410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7F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107F7" w:rsidRPr="004B2E2D" w:rsidTr="005A7F15">
        <w:trPr>
          <w:trHeight w:val="61"/>
        </w:trPr>
        <w:tc>
          <w:tcPr>
            <w:tcW w:w="9639" w:type="dxa"/>
            <w:gridSpan w:val="4"/>
          </w:tcPr>
          <w:p w:rsidR="004107F7" w:rsidRPr="004107F7" w:rsidRDefault="004107F7" w:rsidP="00410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4107F7" w:rsidRPr="00CA3CD0" w:rsidTr="005A7F15">
        <w:trPr>
          <w:trHeight w:val="1126"/>
        </w:trPr>
        <w:tc>
          <w:tcPr>
            <w:tcW w:w="5246" w:type="dxa"/>
            <w:gridSpan w:val="2"/>
          </w:tcPr>
          <w:p w:rsidR="004107F7" w:rsidRPr="004107F7" w:rsidRDefault="004107F7" w:rsidP="004107F7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107F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A300F" wp14:editId="5AE279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4107F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E08B7" wp14:editId="5B811CE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4107F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FEF78" wp14:editId="46D27E9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107F7" w:rsidRPr="004107F7" w:rsidRDefault="004107F7" w:rsidP="004107F7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107F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4107F7" w:rsidRPr="004107F7" w:rsidRDefault="004107F7" w:rsidP="00410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107F7" w:rsidRPr="004107F7" w:rsidRDefault="004107F7" w:rsidP="004107F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107F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380а</w:t>
            </w:r>
          </w:p>
          <w:p w:rsidR="004107F7" w:rsidRPr="004107F7" w:rsidRDefault="004107F7" w:rsidP="004107F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4107F7" w:rsidRPr="004107F7" w:rsidRDefault="004107F7" w:rsidP="004107F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107F7" w:rsidRPr="004107F7" w:rsidRDefault="004107F7" w:rsidP="004107F7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107F7" w:rsidRPr="004107F7" w:rsidRDefault="004107F7" w:rsidP="004107F7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107F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4107F7" w:rsidRPr="004107F7" w:rsidRDefault="004107F7" w:rsidP="004107F7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107F7" w:rsidRPr="004107F7" w:rsidRDefault="004107F7" w:rsidP="004107F7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 мая</w:t>
            </w:r>
            <w:r w:rsidRPr="004107F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2018 г.</w:t>
            </w:r>
          </w:p>
          <w:p w:rsidR="004107F7" w:rsidRPr="004107F7" w:rsidRDefault="004107F7" w:rsidP="004107F7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4107F7" w:rsidRPr="004107F7" w:rsidRDefault="004107F7" w:rsidP="004107F7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4107F7" w:rsidRDefault="004107F7" w:rsidP="004107F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60BC" w:rsidRPr="006B3862" w:rsidRDefault="000B60BC" w:rsidP="004107F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предварительного этапа р</w:t>
      </w:r>
      <w:r w:rsidRPr="001708C5">
        <w:rPr>
          <w:rFonts w:ascii="Times New Roman" w:hAnsi="Times New Roman" w:cs="Times New Roman"/>
          <w:sz w:val="28"/>
          <w:szCs w:val="28"/>
        </w:rPr>
        <w:t>еспубликанского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звание «Самый благоустроенный населенный пункт Республики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Татарстан»</w:t>
      </w:r>
    </w:p>
    <w:p w:rsidR="000B60BC" w:rsidRPr="006B3862" w:rsidRDefault="000B60BC" w:rsidP="000B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Pr="006B3862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эффективности деятельности муниципальных                           образований Нижнекамского муниципального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улучшения качества жизни населения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постановляю:</w:t>
      </w:r>
    </w:p>
    <w:p w:rsidR="000B60BC" w:rsidRPr="006B3862" w:rsidRDefault="000B60BC" w:rsidP="000B60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Объявить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предварительного этапа р</w:t>
      </w:r>
      <w:r w:rsidRPr="001708C5">
        <w:rPr>
          <w:rFonts w:ascii="Times New Roman" w:hAnsi="Times New Roman" w:cs="Times New Roman"/>
          <w:sz w:val="28"/>
          <w:szCs w:val="28"/>
        </w:rPr>
        <w:t>еспубл</w:t>
      </w:r>
      <w:r w:rsidRPr="001708C5">
        <w:rPr>
          <w:rFonts w:ascii="Times New Roman" w:hAnsi="Times New Roman" w:cs="Times New Roman"/>
          <w:sz w:val="28"/>
          <w:szCs w:val="28"/>
        </w:rPr>
        <w:t>и</w:t>
      </w:r>
      <w:r w:rsidRPr="001708C5">
        <w:rPr>
          <w:rFonts w:ascii="Times New Roman" w:hAnsi="Times New Roman" w:cs="Times New Roman"/>
          <w:sz w:val="28"/>
          <w:szCs w:val="28"/>
        </w:rPr>
        <w:t>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звание «Самый благоустроен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населенный пункт </w:t>
      </w:r>
      <w:r w:rsidR="00410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публики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Татарстан» по итогам 2017 г.</w:t>
      </w:r>
    </w:p>
    <w:p w:rsidR="000B60BC" w:rsidRPr="006B3862" w:rsidRDefault="000B60BC" w:rsidP="000B60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предварительного этапа             р</w:t>
      </w:r>
      <w:r w:rsidRPr="001708C5">
        <w:rPr>
          <w:rFonts w:ascii="Times New Roman" w:hAnsi="Times New Roman" w:cs="Times New Roman"/>
          <w:sz w:val="28"/>
          <w:szCs w:val="28"/>
        </w:rPr>
        <w:t>еспубликанского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«Самый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благоустроенный населенный пункт Республики Татарстан» (приложение № 1).</w:t>
      </w:r>
    </w:p>
    <w:p w:rsidR="000B60BC" w:rsidRPr="006B3862" w:rsidRDefault="000B60BC" w:rsidP="000B60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главам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руководителям предпри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тий, организаций и учреждений Нижнекамского муниципального района </w:t>
      </w:r>
      <w:r w:rsidR="00410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довести условия конкурса до населения и создать все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санитарной уборки и очистки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объектов сельскохозя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производства, учреждений бюджетной сферы.</w:t>
      </w:r>
    </w:p>
    <w:p w:rsidR="000B60BC" w:rsidRPr="006B3862" w:rsidRDefault="000B60BC" w:rsidP="000B60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предварительного этапа р</w:t>
      </w:r>
      <w:r w:rsidRPr="001708C5">
        <w:rPr>
          <w:rFonts w:ascii="Times New Roman" w:hAnsi="Times New Roman" w:cs="Times New Roman"/>
          <w:sz w:val="28"/>
          <w:szCs w:val="28"/>
        </w:rPr>
        <w:t>еспубликанского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«Самый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благоустроенный населенный пункт Республики Татарстан» подвести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2018 года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60BC" w:rsidRPr="006B3862" w:rsidRDefault="000B60BC" w:rsidP="000B60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предварительного этапа р</w:t>
      </w:r>
      <w:r w:rsidRPr="001708C5">
        <w:rPr>
          <w:rFonts w:ascii="Times New Roman" w:hAnsi="Times New Roman" w:cs="Times New Roman"/>
          <w:sz w:val="28"/>
          <w:szCs w:val="28"/>
        </w:rPr>
        <w:t>еспубл</w:t>
      </w:r>
      <w:r w:rsidRPr="001708C5">
        <w:rPr>
          <w:rFonts w:ascii="Times New Roman" w:hAnsi="Times New Roman" w:cs="Times New Roman"/>
          <w:sz w:val="28"/>
          <w:szCs w:val="28"/>
        </w:rPr>
        <w:t>и</w:t>
      </w:r>
      <w:r w:rsidRPr="001708C5">
        <w:rPr>
          <w:rFonts w:ascii="Times New Roman" w:hAnsi="Times New Roman" w:cs="Times New Roman"/>
          <w:sz w:val="28"/>
          <w:szCs w:val="28"/>
        </w:rPr>
        <w:t>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звание «Самый благоустроенный населенный пункт </w:t>
      </w:r>
      <w:r w:rsidR="00410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Татарстан» (приложение № 2).</w:t>
      </w:r>
    </w:p>
    <w:p w:rsidR="000B60BC" w:rsidRPr="000B60BC" w:rsidRDefault="000B60BC" w:rsidP="000B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проведении итогов определить и утвердить список победителей среди населенных пунктов Нижнекамского муниципального района</w:t>
      </w:r>
      <w:r w:rsidR="00410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 xml:space="preserve">по категориям: </w:t>
      </w:r>
    </w:p>
    <w:p w:rsidR="000B60BC" w:rsidRPr="000B60BC" w:rsidRDefault="000B60BC" w:rsidP="000B60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>населенные пункты с населением более 100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B60BC" w:rsidRPr="000B60BC" w:rsidRDefault="000B60BC" w:rsidP="000B60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0BC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от 15 до 30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B60BC" w:rsidRPr="000B60BC" w:rsidRDefault="000B60BC" w:rsidP="000B60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>населенные пункты с населением от 5 до 15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B60BC" w:rsidRPr="000B60BC" w:rsidRDefault="000B60BC" w:rsidP="000B60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>населенные пункты с населением до1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B60BC" w:rsidRPr="00CA5BA9" w:rsidRDefault="000B60BC" w:rsidP="000B60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Камелина</w:t>
      </w:r>
      <w:proofErr w:type="spell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М.В.) обеспечить освещение хода проводимых работ в населенных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пунктах Нижнекамского муниципального района по благоустройству.</w:t>
      </w:r>
    </w:p>
    <w:p w:rsidR="000B60BC" w:rsidRPr="006B3862" w:rsidRDefault="000B60BC" w:rsidP="000B60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данного постановления возложить на </w:t>
      </w:r>
      <w:proofErr w:type="gram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тителя</w:t>
      </w:r>
      <w:proofErr w:type="spellEnd"/>
      <w:proofErr w:type="gram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Исполнительного комитета Нижнекамского муниципал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района Республики Татарстан 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Нигматзянова</w:t>
      </w:r>
      <w:proofErr w:type="spell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</w:t>
      </w:r>
    </w:p>
    <w:p w:rsidR="000B60BC" w:rsidRDefault="000B60BC" w:rsidP="000B6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Default="000B60BC" w:rsidP="000B6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Pr="006B3862" w:rsidRDefault="000B60BC" w:rsidP="000B6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А.Г. 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Сайфутдинов</w:t>
      </w:r>
      <w:proofErr w:type="spellEnd"/>
    </w:p>
    <w:p w:rsidR="000B60BC" w:rsidRDefault="000B60BC" w:rsidP="000B60B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B60BC" w:rsidSect="004107F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B60BC" w:rsidRPr="00B62588" w:rsidRDefault="000B60BC" w:rsidP="000B60B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B60BC" w:rsidRPr="00B62588" w:rsidRDefault="000B60BC" w:rsidP="000B60B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t>Утверждено</w:t>
      </w:r>
    </w:p>
    <w:p w:rsidR="000B60BC" w:rsidRPr="00B62588" w:rsidRDefault="000B60BC" w:rsidP="000B60B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6258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B60BC" w:rsidRPr="00B62588" w:rsidRDefault="000B60BC" w:rsidP="000B60B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0B60BC" w:rsidRPr="00B62588" w:rsidRDefault="000B60BC" w:rsidP="000B60B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60BC" w:rsidRPr="00B62588" w:rsidRDefault="000B60BC" w:rsidP="000B60B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B62588">
        <w:rPr>
          <w:rFonts w:ascii="Times New Roman" w:hAnsi="Times New Roman" w:cs="Times New Roman"/>
          <w:sz w:val="28"/>
          <w:szCs w:val="28"/>
        </w:rPr>
        <w:t xml:space="preserve">от </w:t>
      </w:r>
      <w:r w:rsidR="004107F7">
        <w:rPr>
          <w:rFonts w:ascii="Times New Roman" w:hAnsi="Times New Roman" w:cs="Times New Roman"/>
          <w:sz w:val="28"/>
          <w:szCs w:val="28"/>
        </w:rPr>
        <w:t>22.05.</w:t>
      </w:r>
      <w:r w:rsidRPr="00B62588">
        <w:rPr>
          <w:rFonts w:ascii="Times New Roman" w:hAnsi="Times New Roman" w:cs="Times New Roman"/>
          <w:sz w:val="28"/>
          <w:szCs w:val="28"/>
        </w:rPr>
        <w:t>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7F7">
        <w:rPr>
          <w:rFonts w:ascii="Times New Roman" w:hAnsi="Times New Roman" w:cs="Times New Roman"/>
          <w:sz w:val="28"/>
          <w:szCs w:val="28"/>
        </w:rPr>
        <w:t>380а</w:t>
      </w:r>
      <w:r w:rsidRPr="00B6258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B60BC" w:rsidRDefault="000B60BC" w:rsidP="000B6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0BC" w:rsidRDefault="000B60BC" w:rsidP="000B6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проведению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предварительного этапа республиканского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 </w:t>
      </w:r>
    </w:p>
    <w:p w:rsidR="000B60BC" w:rsidRPr="006B3862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звание «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благоустроенный населенный пункт Республики Татарстан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B60BC" w:rsidRDefault="000B60BC" w:rsidP="000B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735"/>
      </w:tblGrid>
      <w:tr w:rsidR="000B60BC" w:rsidTr="000B60BC">
        <w:trPr>
          <w:trHeight w:val="950"/>
        </w:trPr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5" w:type="dxa"/>
          </w:tcPr>
          <w:p w:rsidR="000B60BC" w:rsidRPr="009D5200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              Нижнекамского муниципального района Республики                  Татарстан, председатель комиссии;</w:t>
            </w:r>
          </w:p>
        </w:tc>
      </w:tr>
      <w:tr w:rsidR="000B60BC" w:rsidTr="000B60BC"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уководителя Исполнительного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Нижнекамского муниципального района Республики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0B60BC" w:rsidTr="000B60BC"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Е.А.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местного самоуправления и межмуниципальному сотрудничеству               Исполнительного комитета Нижнекамского муниципального района Республики Татарстан, секретарь комиссии.</w:t>
            </w:r>
          </w:p>
        </w:tc>
      </w:tr>
      <w:tr w:rsidR="000B60BC" w:rsidTr="000B60BC">
        <w:trPr>
          <w:trHeight w:val="246"/>
        </w:trPr>
        <w:tc>
          <w:tcPr>
            <w:tcW w:w="2376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0BC" w:rsidTr="000B60BC"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Совета Нижнекамского муниципального района по экологии, охране здоровья                           и социальной защите населения,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Красноключинского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(по согласованию);</w:t>
            </w:r>
          </w:p>
        </w:tc>
      </w:tr>
      <w:tr w:rsidR="000B60BC" w:rsidTr="000B60BC"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Перепелов П.Д.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«Департамент строительства, жилищно-коммунального хозяйства и благоустройства города                  Нижнекамска» (по согласованию);</w:t>
            </w:r>
          </w:p>
        </w:tc>
      </w:tr>
      <w:tr w:rsidR="000B60BC" w:rsidTr="000B60BC"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Ф.Г.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строительства и архитектуры                      Исполнительного комитета Нижнекамского муниципального района Республики Татарстан; </w:t>
            </w:r>
          </w:p>
        </w:tc>
      </w:tr>
      <w:tr w:rsidR="000B60BC" w:rsidTr="000B60BC">
        <w:tc>
          <w:tcPr>
            <w:tcW w:w="2376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З.В.</w:t>
            </w:r>
          </w:p>
        </w:tc>
        <w:tc>
          <w:tcPr>
            <w:tcW w:w="310" w:type="dxa"/>
          </w:tcPr>
          <w:p w:rsidR="000B60BC" w:rsidRDefault="000B60BC" w:rsidP="000B60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B60BC" w:rsidRDefault="000B60BC" w:rsidP="000B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охраны окружающей среды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 Нижнекамского муниципального района              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Татарстан.</w:t>
            </w:r>
          </w:p>
        </w:tc>
      </w:tr>
    </w:tbl>
    <w:p w:rsidR="000B60BC" w:rsidRDefault="000B60BC" w:rsidP="000B6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0BC" w:rsidRDefault="000B60BC">
      <w:pPr>
        <w:spacing w:after="0" w:line="240" w:lineRule="auto"/>
        <w:ind w:firstLine="709"/>
        <w:jc w:val="both"/>
      </w:pPr>
      <w:r>
        <w:br w:type="page"/>
      </w:r>
    </w:p>
    <w:p w:rsidR="000B60BC" w:rsidRDefault="000B60BC" w:rsidP="000B60B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0B60BC" w:rsidRDefault="000B60BC" w:rsidP="000B60B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0B60BC" w:rsidRPr="006B3862" w:rsidRDefault="000B60BC" w:rsidP="000B60BC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Исполнительного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комитета Нижнекамского муниципального района </w:t>
      </w:r>
    </w:p>
    <w:p w:rsidR="000B60BC" w:rsidRDefault="000B60BC" w:rsidP="000B60BC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0B60BC" w:rsidRPr="000B60BC" w:rsidRDefault="004107F7" w:rsidP="000B60BC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22.05.</w:t>
      </w:r>
      <w:r w:rsidR="000B60BC" w:rsidRPr="00B14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0B60BC"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0BC" w:rsidRPr="00B14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380а</w:t>
      </w:r>
    </w:p>
    <w:p w:rsidR="000B60BC" w:rsidRPr="006B3862" w:rsidRDefault="000B60BC" w:rsidP="000B60B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60BC" w:rsidRPr="006B3862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предварительного этапа республиканского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 на звание </w:t>
      </w:r>
    </w:p>
    <w:p w:rsidR="000B60BC" w:rsidRPr="00471FFB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bookmarkStart w:id="1" w:name="bookmark1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благоустроенный населенный пункт Республики Татарстан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B60BC" w:rsidRPr="006B3862" w:rsidRDefault="000B60BC" w:rsidP="000B60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60BC" w:rsidRPr="006B3862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Общие положения</w:t>
      </w:r>
      <w:bookmarkEnd w:id="1"/>
    </w:p>
    <w:p w:rsidR="000B60BC" w:rsidRPr="000B60BC" w:rsidRDefault="000B60BC" w:rsidP="000B60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этап республиканского конкурса на звание «Самый бл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гоустроенный населенный пункт Республики Татарстан» проводится с целью        повышения уровня благоустроенности и улучшения санитарно-экологического              содержания населенных пунктов Нижнекамского муниципального района                Республики Татарстан. </w:t>
      </w:r>
    </w:p>
    <w:p w:rsidR="000B60BC" w:rsidRPr="000B60BC" w:rsidRDefault="000B60BC" w:rsidP="000B60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среди населенных пунктов Нижнекамского муниципального района предварительного этапа республиканского конкурса на звание «Самый              благоустроенный населенный пункт Республики Татарстан» примут участие                в основном этапе конкурса.</w:t>
      </w:r>
    </w:p>
    <w:p w:rsidR="000B60BC" w:rsidRPr="000B60BC" w:rsidRDefault="000B60BC" w:rsidP="000B60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предварительного этапа республиканского конкурса на звание «Самый благоустроенный населенный пункт Республики Татарстан» ставит               перед собой следующие задачи </w:t>
      </w:r>
      <w:proofErr w:type="gramStart"/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60BC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повышению роли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населенных пунктов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воспитании бережного отношения жителей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сохранности историко-культурных и архитектурных сооружений, жилого 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других социально-культурных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ктов, расположенных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60BC" w:rsidRPr="006B3862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соответствующего общественного мнения вокруг 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и озеленения, стимулов для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и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расширения активной деятельности жителей в этой сфере.</w:t>
      </w:r>
    </w:p>
    <w:p w:rsidR="000B60BC" w:rsidRPr="006B3862" w:rsidRDefault="000B60BC" w:rsidP="000B6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bookmarkStart w:id="2" w:name="bookmark2"/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предварительного этапа республиканского конкурса </w:t>
      </w:r>
    </w:p>
    <w:p w:rsidR="000B60BC" w:rsidRPr="006E3A7D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звание </w:t>
      </w:r>
      <w:bookmarkEnd w:id="2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благоустроенный населенный пункт Республики Татарстан»</w:t>
      </w:r>
    </w:p>
    <w:p w:rsidR="000B60BC" w:rsidRDefault="000B60BC" w:rsidP="000B60BC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предварительного этапа республиканского конкурса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населенные пункты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Нижнекамского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категориям:</w:t>
      </w:r>
    </w:p>
    <w:p w:rsidR="000B60BC" w:rsidRPr="000B60BC" w:rsidRDefault="000B60BC" w:rsidP="000B60B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>населенные пункты с населением более 100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B60BC" w:rsidRPr="000B60BC" w:rsidRDefault="000B60BC" w:rsidP="000B60B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0BC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от 15 до 30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B60BC" w:rsidRPr="000B60BC" w:rsidRDefault="000B60BC" w:rsidP="000B60B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>населенные пункты с населением от 5 до 15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B60BC" w:rsidRPr="000B60BC" w:rsidRDefault="000B60BC" w:rsidP="000B60B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0BC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до</w:t>
      </w:r>
      <w:r w:rsidR="00751804">
        <w:rPr>
          <w:rFonts w:ascii="Times New Roman" w:hAnsi="Times New Roman" w:cs="Times New Roman"/>
          <w:sz w:val="28"/>
          <w:szCs w:val="28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>1 тыс.</w:t>
      </w:r>
      <w:proofErr w:type="gramEnd"/>
      <w:r w:rsidRPr="000B60B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B60BC" w:rsidRPr="006B3862" w:rsidRDefault="000B60BC" w:rsidP="000B60BC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Pr="000B60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по проведению предварительного этапа</w:t>
      </w:r>
    </w:p>
    <w:p w:rsidR="000B60BC" w:rsidRPr="006E3A7D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республиканского конкурс</w:t>
      </w:r>
      <w:bookmarkEnd w:id="3"/>
      <w:r w:rsidRPr="00471F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звание </w:t>
      </w:r>
      <w:r w:rsidRPr="0047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лагоустроенный населенный </w:t>
      </w:r>
      <w:r w:rsidRPr="0047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Республики Татарстан»</w:t>
      </w:r>
    </w:p>
    <w:p w:rsidR="000B60BC" w:rsidRPr="006B3862" w:rsidRDefault="000B60BC" w:rsidP="000B60B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Предварительный этап республиканского конкурса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ежегодно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Нижнекамского муниципального района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Татарстан.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подведении итогов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предварительного этапа республиканского конкурса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 следующие показатели: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благоустройство и санитарно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содержание населенных пунктов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очистка и содержание дорог;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освещенность улиц населенных пунктов;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техническое состояние спортивных, игровых и детских площадок;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обновление въездных аншлагов, остановочных павильонов;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санитарное содержание кладбищ;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ремонт и покраска изгородей вдоль дорог, в населенных пунктах;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ремонт и содержание памятников;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обустройство родников, колодцев;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посадка деревьев, цветов; побелка деревьев, столбов, бордюров;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организация сбора и вывоза ТБО;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санитарное содержание жилого фонда;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обеспечение мер первичной пожарной безопасности.</w:t>
      </w:r>
    </w:p>
    <w:p w:rsidR="000B60BC" w:rsidRPr="000B60BC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предварительного этапа республиканского конкурса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на основе балльной системы. Наивысшая оценка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баллов. За каждый случай нарушения требований конкурса возможно снятие баллов.</w:t>
      </w:r>
    </w:p>
    <w:p w:rsidR="000B60BC" w:rsidRPr="006B3862" w:rsidRDefault="000B60BC" w:rsidP="000B60BC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предварительного этапа республиканского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</w:t>
      </w:r>
    </w:p>
    <w:p w:rsidR="000B60BC" w:rsidRPr="006B3862" w:rsidRDefault="000B60BC" w:rsidP="000B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Населенные пункты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представить конкурсной комиссии:</w:t>
      </w:r>
    </w:p>
    <w:p w:rsidR="000B60BC" w:rsidRPr="006B3862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справку о работе по благоустройству территории;</w:t>
      </w:r>
    </w:p>
    <w:p w:rsidR="000B60BC" w:rsidRPr="006B3862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фотоматериал,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фотоальбом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развитию жилищно-коммунального хозяйства населенных пунктов за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(учитывая приведенные показатели).</w:t>
      </w:r>
    </w:p>
    <w:p w:rsidR="000B60BC" w:rsidRPr="00751804" w:rsidRDefault="00751804" w:rsidP="007518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0B60BC" w:rsidRPr="0075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предварительного этапа республиканского конкурса: </w:t>
      </w:r>
    </w:p>
    <w:p w:rsidR="000B60BC" w:rsidRPr="00A621A2" w:rsidRDefault="000B60BC" w:rsidP="000B60BC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2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выезд и заседание конкурсной комиссии;</w:t>
      </w:r>
    </w:p>
    <w:p w:rsidR="000B60BC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систему оценки по номинациям конкурса;</w:t>
      </w:r>
    </w:p>
    <w:p w:rsidR="000B60BC" w:rsidRPr="006B3862" w:rsidRDefault="000B60BC" w:rsidP="000B6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 итоги конкурса.</w:t>
      </w:r>
    </w:p>
    <w:p w:rsidR="000B60BC" w:rsidRPr="006B3862" w:rsidRDefault="000B60BC" w:rsidP="000B6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0BC" w:rsidRDefault="00751804" w:rsidP="007518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0B60BC"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Подведение итогов </w:t>
      </w:r>
      <w:r w:rsidR="000B60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предварительного этапа </w:t>
      </w:r>
      <w:r w:rsidR="000B60BC" w:rsidRPr="00471F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республиканского конкурса</w:t>
      </w:r>
    </w:p>
    <w:p w:rsidR="000B60BC" w:rsidRPr="006E3A7D" w:rsidRDefault="000B60BC" w:rsidP="000B60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звание </w:t>
      </w:r>
      <w:r w:rsidRPr="0047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благоустроенный населенный пункт Республики Татарстан»</w:t>
      </w:r>
    </w:p>
    <w:p w:rsidR="000B60BC" w:rsidRPr="000B60BC" w:rsidRDefault="000B60BC" w:rsidP="007518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утвердить победителя среди населенных пунктов Нижн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камского муниципального района в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75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0BC">
        <w:rPr>
          <w:rFonts w:ascii="Times New Roman" w:hAnsi="Times New Roman" w:cs="Times New Roman"/>
          <w:sz w:val="28"/>
          <w:szCs w:val="28"/>
        </w:rPr>
        <w:t xml:space="preserve">населенные пункты с населением более 100 тыс. чел.; </w:t>
      </w:r>
    </w:p>
    <w:p w:rsidR="000B60BC" w:rsidRPr="00751804" w:rsidRDefault="000B60BC" w:rsidP="007518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утвердить победителя среди населенных пунктов Нижн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камского муниципального района в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751804">
        <w:rPr>
          <w:rFonts w:ascii="Times New Roman" w:hAnsi="Times New Roman" w:cs="Times New Roman"/>
          <w:sz w:val="28"/>
          <w:szCs w:val="28"/>
        </w:rPr>
        <w:t>–</w:t>
      </w:r>
      <w:r w:rsidRPr="000B60BC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от 15 до 30 тыс. чел.</w:t>
      </w:r>
    </w:p>
    <w:p w:rsidR="000B60BC" w:rsidRPr="00751804" w:rsidRDefault="000B60BC" w:rsidP="007518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утвердить победителя среди населенных пунктов Нижн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камского муниципального района в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751804">
        <w:rPr>
          <w:rFonts w:ascii="Times New Roman" w:hAnsi="Times New Roman" w:cs="Times New Roman"/>
          <w:sz w:val="28"/>
          <w:szCs w:val="28"/>
        </w:rPr>
        <w:t>–</w:t>
      </w:r>
      <w:r w:rsidRPr="000B60BC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от 5 до 15 тыс. чел.</w:t>
      </w:r>
    </w:p>
    <w:p w:rsidR="000B60BC" w:rsidRPr="00751804" w:rsidRDefault="000B60BC" w:rsidP="007518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утвердить победителя среди населенных пунктов Нижн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камского муниципального района в 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0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751804">
        <w:rPr>
          <w:rFonts w:ascii="Times New Roman" w:hAnsi="Times New Roman" w:cs="Times New Roman"/>
          <w:sz w:val="28"/>
          <w:szCs w:val="28"/>
        </w:rPr>
        <w:t>–</w:t>
      </w:r>
      <w:r w:rsidRPr="000B60BC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до 1 тыс. чел.</w:t>
      </w:r>
    </w:p>
    <w:p w:rsidR="00EE2074" w:rsidRDefault="005020CE" w:rsidP="000B60BC">
      <w:pPr>
        <w:spacing w:line="240" w:lineRule="auto"/>
      </w:pPr>
    </w:p>
    <w:sectPr w:rsidR="00EE2074" w:rsidSect="009060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4A2"/>
    <w:multiLevelType w:val="multilevel"/>
    <w:tmpl w:val="E878FA0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2633D46"/>
    <w:multiLevelType w:val="multilevel"/>
    <w:tmpl w:val="C474088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3815469A"/>
    <w:multiLevelType w:val="multilevel"/>
    <w:tmpl w:val="8628407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EF3208E"/>
    <w:multiLevelType w:val="multilevel"/>
    <w:tmpl w:val="3EBE79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4B623E28"/>
    <w:multiLevelType w:val="multilevel"/>
    <w:tmpl w:val="9C5631C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FB45892"/>
    <w:multiLevelType w:val="hybridMultilevel"/>
    <w:tmpl w:val="23421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B4BE3"/>
    <w:multiLevelType w:val="multilevel"/>
    <w:tmpl w:val="1804CDF2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BC"/>
    <w:rsid w:val="000B60BC"/>
    <w:rsid w:val="004107F7"/>
    <w:rsid w:val="005020CE"/>
    <w:rsid w:val="00623874"/>
    <w:rsid w:val="00712B8C"/>
    <w:rsid w:val="00751804"/>
    <w:rsid w:val="0088122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BC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0BC"/>
    <w:pPr>
      <w:ind w:left="720"/>
      <w:contextualSpacing/>
    </w:pPr>
  </w:style>
  <w:style w:type="table" w:styleId="a4">
    <w:name w:val="Table Grid"/>
    <w:basedOn w:val="a1"/>
    <w:uiPriority w:val="59"/>
    <w:rsid w:val="000B60BC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BC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0BC"/>
    <w:pPr>
      <w:ind w:left="720"/>
      <w:contextualSpacing/>
    </w:pPr>
  </w:style>
  <w:style w:type="table" w:styleId="a4">
    <w:name w:val="Table Grid"/>
    <w:basedOn w:val="a1"/>
    <w:uiPriority w:val="59"/>
    <w:rsid w:val="000B60BC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2018-06-25T07:11:00Z</cp:lastPrinted>
  <dcterms:created xsi:type="dcterms:W3CDTF">2018-06-25T08:32:00Z</dcterms:created>
  <dcterms:modified xsi:type="dcterms:W3CDTF">2018-06-25T08:32:00Z</dcterms:modified>
</cp:coreProperties>
</file>