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2E5332" w:rsidRPr="00155841" w:rsidTr="00E839F2">
        <w:trPr>
          <w:trHeight w:val="1275"/>
        </w:trPr>
        <w:tc>
          <w:tcPr>
            <w:tcW w:w="4253" w:type="dxa"/>
          </w:tcPr>
          <w:p w:rsidR="002E5332" w:rsidRPr="002E5332" w:rsidRDefault="002E5332" w:rsidP="002E533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2E5332" w:rsidRPr="002E5332" w:rsidRDefault="002E5332" w:rsidP="002E533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E5332">
              <w:rPr>
                <w:rFonts w:ascii="Times New Roman" w:hAnsi="Times New Roman" w:cs="Times New Roman"/>
                <w:sz w:val="17"/>
                <w:szCs w:val="17"/>
              </w:rPr>
              <w:t>РУКОВОДИТЕЛЬ</w:t>
            </w:r>
          </w:p>
          <w:p w:rsidR="002E5332" w:rsidRPr="002E5332" w:rsidRDefault="002E5332" w:rsidP="002E533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E5332">
              <w:rPr>
                <w:rFonts w:ascii="Times New Roman" w:hAnsi="Times New Roman" w:cs="Times New Roman"/>
                <w:sz w:val="17"/>
                <w:szCs w:val="17"/>
              </w:rPr>
              <w:t>ИСПОЛНИТЕЛЬНОГО КОМИТЕТА</w:t>
            </w:r>
          </w:p>
          <w:p w:rsidR="002E5332" w:rsidRPr="002E5332" w:rsidRDefault="002E5332" w:rsidP="002E533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E5332">
              <w:rPr>
                <w:rFonts w:ascii="Times New Roman" w:hAnsi="Times New Roman" w:cs="Times New Roman"/>
                <w:sz w:val="17"/>
                <w:szCs w:val="17"/>
              </w:rPr>
              <w:t>ГОРОДА НИЖНЕКАМСКА</w:t>
            </w:r>
          </w:p>
          <w:p w:rsidR="002E5332" w:rsidRPr="002E5332" w:rsidRDefault="002E5332" w:rsidP="002E533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E5332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2E5332" w:rsidRPr="002E5332" w:rsidRDefault="002E5332" w:rsidP="002E533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2E5332" w:rsidRPr="002E5332" w:rsidRDefault="002E5332" w:rsidP="002E533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2E5332" w:rsidRPr="002E5332" w:rsidRDefault="002E5332" w:rsidP="002E533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2E5332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2E5332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E5332" w:rsidRPr="002E5332" w:rsidRDefault="002E5332" w:rsidP="002E5332">
            <w:pPr>
              <w:ind w:left="-108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332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0AA1A12A" wp14:editId="75B080FA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2E5332" w:rsidRPr="002E5332" w:rsidRDefault="002E5332" w:rsidP="002E533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2E5332" w:rsidRPr="002E5332" w:rsidRDefault="002E5332" w:rsidP="002E5332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2E5332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2E5332" w:rsidRPr="002E5332" w:rsidRDefault="002E5332" w:rsidP="002E5332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2E5332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2E5332" w:rsidRPr="002E5332" w:rsidRDefault="002E5332" w:rsidP="002E533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2E5332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2E5332" w:rsidRPr="002E5332" w:rsidRDefault="002E5332" w:rsidP="002E533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2E5332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>ҖИТӘКЧЕСЕ</w:t>
            </w:r>
          </w:p>
          <w:p w:rsidR="002E5332" w:rsidRPr="002E5332" w:rsidRDefault="002E5332" w:rsidP="002E5332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2E5332" w:rsidRPr="002E5332" w:rsidRDefault="002E5332" w:rsidP="002E5332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2E5332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2E5332" w:rsidTr="00E839F2">
        <w:trPr>
          <w:trHeight w:val="1126"/>
        </w:trPr>
        <w:tc>
          <w:tcPr>
            <w:tcW w:w="5246" w:type="dxa"/>
            <w:gridSpan w:val="2"/>
          </w:tcPr>
          <w:p w:rsidR="002E5332" w:rsidRPr="002E5332" w:rsidRDefault="002E5332" w:rsidP="002E5332">
            <w:pPr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2E5332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040F9F" wp14:editId="51D8298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2E5332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BD963A" wp14:editId="403910C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2E5332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4576BC" wp14:editId="4BE8FF5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2E5332" w:rsidRPr="002E5332" w:rsidRDefault="002E5332" w:rsidP="002E5332">
            <w:pP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2E533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</w:t>
            </w:r>
            <w:r w:rsidRPr="002E5332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ПОСТАНОВЛЕНИЕ</w:t>
            </w:r>
            <w:r w:rsidRPr="002E533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</w:t>
            </w:r>
          </w:p>
          <w:p w:rsidR="002E5332" w:rsidRPr="002E5332" w:rsidRDefault="002E5332" w:rsidP="002E5332">
            <w:pP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2E5332" w:rsidRPr="002E5332" w:rsidRDefault="002E5332" w:rsidP="002E5332">
            <w:pPr>
              <w:ind w:firstLine="0"/>
              <w:rPr>
                <w:rFonts w:ascii="Times New Roman" w:hAnsi="Times New Roman" w:cs="Times New Roman"/>
                <w:sz w:val="27"/>
                <w:lang w:val="tt-RU"/>
              </w:rPr>
            </w:pPr>
            <w:r w:rsidRPr="002E533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199</w:t>
            </w:r>
            <w:r w:rsidRPr="002E533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</w:t>
            </w:r>
          </w:p>
        </w:tc>
        <w:tc>
          <w:tcPr>
            <w:tcW w:w="4393" w:type="dxa"/>
            <w:gridSpan w:val="2"/>
          </w:tcPr>
          <w:p w:rsidR="002E5332" w:rsidRPr="002E5332" w:rsidRDefault="002E5332" w:rsidP="002E5332">
            <w:pPr>
              <w:ind w:firstLine="1236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2E5332" w:rsidRPr="002E5332" w:rsidRDefault="002E5332" w:rsidP="002E5332">
            <w:pPr>
              <w:ind w:firstLine="1236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2E5332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</w:t>
            </w:r>
            <w:r w:rsidRPr="002E5332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КАРАР</w:t>
            </w:r>
            <w:r w:rsidRPr="002E5332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</w:t>
            </w:r>
          </w:p>
          <w:p w:rsidR="002E5332" w:rsidRPr="002E5332" w:rsidRDefault="002E5332" w:rsidP="002E5332">
            <w:pPr>
              <w:ind w:firstLine="1236"/>
              <w:jc w:val="right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2E5332" w:rsidRPr="002E5332" w:rsidRDefault="002E5332" w:rsidP="002E5332">
            <w:pPr>
              <w:ind w:firstLine="1236"/>
              <w:jc w:val="right"/>
              <w:rPr>
                <w:rFonts w:ascii="Times New Roman" w:hAnsi="Times New Roman" w:cs="Times New Roman"/>
                <w:sz w:val="27"/>
                <w:lang w:val="tt-RU"/>
              </w:rPr>
            </w:pPr>
            <w:r w:rsidRPr="002E5332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 августа</w:t>
            </w:r>
            <w:r w:rsidRPr="002E533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2018 г.</w:t>
            </w:r>
          </w:p>
          <w:p w:rsidR="002E5332" w:rsidRPr="002E5332" w:rsidRDefault="002E5332" w:rsidP="002E5332">
            <w:pPr>
              <w:ind w:firstLine="1236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2E5332" w:rsidRDefault="00CB45AE" w:rsidP="002E5332">
      <w:pPr>
        <w:pStyle w:val="a3"/>
        <w:ind w:right="-1" w:firstLine="0"/>
        <w:jc w:val="center"/>
        <w:rPr>
          <w:sz w:val="28"/>
          <w:szCs w:val="28"/>
        </w:rPr>
      </w:pPr>
      <w:r w:rsidRPr="00CB45AE">
        <w:rPr>
          <w:sz w:val="28"/>
          <w:szCs w:val="28"/>
        </w:rPr>
        <w:t xml:space="preserve">Об исполнении бюджета города Нижнекамска </w:t>
      </w:r>
    </w:p>
    <w:p w:rsidR="00CB45AE" w:rsidRPr="00CB45AE" w:rsidRDefault="00CB45AE" w:rsidP="002E5332">
      <w:pPr>
        <w:pStyle w:val="a3"/>
        <w:ind w:right="-1" w:firstLine="0"/>
        <w:jc w:val="center"/>
        <w:rPr>
          <w:sz w:val="28"/>
          <w:szCs w:val="28"/>
        </w:rPr>
      </w:pPr>
      <w:r w:rsidRPr="00CB45AE">
        <w:rPr>
          <w:sz w:val="28"/>
          <w:szCs w:val="28"/>
        </w:rPr>
        <w:t>за 1 полугодие</w:t>
      </w:r>
      <w:r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>2018 года</w:t>
      </w:r>
    </w:p>
    <w:p w:rsidR="00CB45AE" w:rsidRPr="00CB45AE" w:rsidRDefault="00CB45AE" w:rsidP="00CB45AE">
      <w:pPr>
        <w:pStyle w:val="a3"/>
        <w:rPr>
          <w:sz w:val="28"/>
          <w:szCs w:val="28"/>
        </w:rPr>
      </w:pPr>
    </w:p>
    <w:p w:rsidR="00CB45AE" w:rsidRPr="00CB45AE" w:rsidRDefault="00CB45AE" w:rsidP="00CB45AE">
      <w:pPr>
        <w:pStyle w:val="a3"/>
        <w:ind w:right="-1"/>
        <w:rPr>
          <w:rStyle w:val="a5"/>
          <w:b w:val="0"/>
          <w:bCs w:val="0"/>
          <w:color w:val="auto"/>
          <w:sz w:val="28"/>
          <w:szCs w:val="28"/>
        </w:rPr>
      </w:pPr>
      <w:r w:rsidRPr="00CB45AE">
        <w:rPr>
          <w:sz w:val="28"/>
          <w:szCs w:val="28"/>
        </w:rPr>
        <w:t>В соответствии со статьей 264.2 Бюджетного кодекса Российской Фед</w:t>
      </w:r>
      <w:r w:rsidRPr="00CB45AE">
        <w:rPr>
          <w:sz w:val="28"/>
          <w:szCs w:val="28"/>
        </w:rPr>
        <w:t>е</w:t>
      </w:r>
      <w:r w:rsidRPr="00CB45AE">
        <w:rPr>
          <w:sz w:val="28"/>
          <w:szCs w:val="28"/>
        </w:rPr>
        <w:t xml:space="preserve">рации  о составлении бюджетной отчетности, </w:t>
      </w:r>
      <w:r w:rsidRPr="00CB45AE">
        <w:rPr>
          <w:bCs/>
          <w:sz w:val="28"/>
          <w:szCs w:val="28"/>
        </w:rPr>
        <w:t>постановляю</w:t>
      </w:r>
      <w:r w:rsidRPr="00CB45AE">
        <w:rPr>
          <w:sz w:val="28"/>
          <w:szCs w:val="28"/>
        </w:rPr>
        <w:t xml:space="preserve">:  </w:t>
      </w:r>
    </w:p>
    <w:p w:rsidR="00CB45AE" w:rsidRPr="00CB45AE" w:rsidRDefault="00CB45AE" w:rsidP="00CB45AE">
      <w:pPr>
        <w:ind w:right="-1" w:firstLine="708"/>
        <w:rPr>
          <w:sz w:val="28"/>
          <w:szCs w:val="28"/>
        </w:rPr>
      </w:pPr>
      <w:bookmarkStart w:id="0" w:name="sub_100"/>
      <w:r w:rsidRPr="00CB45A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E5332">
        <w:rPr>
          <w:rFonts w:ascii="Times New Roman" w:hAnsi="Times New Roman" w:cs="Times New Roman"/>
          <w:sz w:val="28"/>
          <w:szCs w:val="28"/>
        </w:rPr>
        <w:t xml:space="preserve"> </w:t>
      </w:r>
      <w:r w:rsidRPr="00CB45AE">
        <w:rPr>
          <w:rFonts w:ascii="Times New Roman" w:hAnsi="Times New Roman" w:cs="Times New Roman"/>
          <w:sz w:val="28"/>
          <w:szCs w:val="28"/>
        </w:rPr>
        <w:t>отчет</w:t>
      </w:r>
      <w:r w:rsidR="002E5332">
        <w:rPr>
          <w:rFonts w:ascii="Times New Roman" w:hAnsi="Times New Roman" w:cs="Times New Roman"/>
          <w:sz w:val="28"/>
          <w:szCs w:val="28"/>
        </w:rPr>
        <w:t xml:space="preserve"> </w:t>
      </w:r>
      <w:r w:rsidRPr="00CB45AE">
        <w:rPr>
          <w:rFonts w:ascii="Times New Roman" w:hAnsi="Times New Roman" w:cs="Times New Roman"/>
          <w:sz w:val="28"/>
          <w:szCs w:val="28"/>
        </w:rPr>
        <w:t xml:space="preserve"> об </w:t>
      </w:r>
      <w:r w:rsidR="002E5332">
        <w:rPr>
          <w:rFonts w:ascii="Times New Roman" w:hAnsi="Times New Roman" w:cs="Times New Roman"/>
          <w:sz w:val="28"/>
          <w:szCs w:val="28"/>
        </w:rPr>
        <w:t xml:space="preserve"> </w:t>
      </w:r>
      <w:r w:rsidRPr="00CB45AE">
        <w:rPr>
          <w:rFonts w:ascii="Times New Roman" w:hAnsi="Times New Roman" w:cs="Times New Roman"/>
          <w:sz w:val="28"/>
          <w:szCs w:val="28"/>
        </w:rPr>
        <w:t>исполнении</w:t>
      </w:r>
      <w:r w:rsidR="002E5332">
        <w:rPr>
          <w:rFonts w:ascii="Times New Roman" w:hAnsi="Times New Roman" w:cs="Times New Roman"/>
          <w:sz w:val="28"/>
          <w:szCs w:val="28"/>
        </w:rPr>
        <w:t xml:space="preserve"> </w:t>
      </w:r>
      <w:r w:rsidRPr="00CB45A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E5332">
        <w:rPr>
          <w:rFonts w:ascii="Times New Roman" w:hAnsi="Times New Roman" w:cs="Times New Roman"/>
          <w:sz w:val="28"/>
          <w:szCs w:val="28"/>
        </w:rPr>
        <w:t xml:space="preserve"> </w:t>
      </w:r>
      <w:r w:rsidRPr="00CB45AE">
        <w:rPr>
          <w:rFonts w:ascii="Times New Roman" w:hAnsi="Times New Roman" w:cs="Times New Roman"/>
          <w:sz w:val="28"/>
          <w:szCs w:val="28"/>
        </w:rPr>
        <w:t>города</w:t>
      </w:r>
      <w:r w:rsidR="002E5332">
        <w:rPr>
          <w:rFonts w:ascii="Times New Roman" w:hAnsi="Times New Roman" w:cs="Times New Roman"/>
          <w:sz w:val="28"/>
          <w:szCs w:val="28"/>
        </w:rPr>
        <w:t xml:space="preserve"> </w:t>
      </w:r>
      <w:r w:rsidRPr="00CB45AE">
        <w:rPr>
          <w:rFonts w:ascii="Times New Roman" w:hAnsi="Times New Roman" w:cs="Times New Roman"/>
          <w:sz w:val="28"/>
          <w:szCs w:val="28"/>
        </w:rPr>
        <w:t xml:space="preserve"> Нижнекамска</w:t>
      </w:r>
      <w:r w:rsidR="002E53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45AE">
        <w:rPr>
          <w:rFonts w:ascii="Times New Roman" w:hAnsi="Times New Roman" w:cs="Times New Roman"/>
          <w:sz w:val="28"/>
          <w:szCs w:val="28"/>
        </w:rPr>
        <w:t xml:space="preserve"> за 1 полугодие 2018 года по доходам в сумме </w:t>
      </w:r>
      <w:r w:rsidRPr="00CB45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892 311 </w:t>
      </w:r>
      <w:r w:rsidRPr="00CB45A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B45AE">
        <w:rPr>
          <w:rFonts w:ascii="Times New Roman" w:hAnsi="Times New Roman" w:cs="Times New Roman"/>
          <w:sz w:val="28"/>
          <w:szCs w:val="28"/>
        </w:rPr>
        <w:t xml:space="preserve">, </w:t>
      </w:r>
      <w:r w:rsidRPr="00CB45AE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CB45AE">
        <w:rPr>
          <w:rFonts w:ascii="Times New Roman" w:hAnsi="Times New Roman" w:cs="Times New Roman"/>
          <w:sz w:val="28"/>
          <w:szCs w:val="28"/>
        </w:rPr>
        <w:t xml:space="preserve"> расходам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B45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888 075 </w:t>
      </w:r>
      <w:r w:rsidRPr="00CB45A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B45AE">
        <w:rPr>
          <w:rFonts w:ascii="Times New Roman" w:hAnsi="Times New Roman" w:cs="Times New Roman"/>
          <w:sz w:val="28"/>
          <w:szCs w:val="28"/>
        </w:rPr>
        <w:t xml:space="preserve"> с превышением доходов над расходами (профицитом)</w:t>
      </w:r>
      <w:r w:rsidR="002E53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45A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CB45AE">
        <w:rPr>
          <w:rFonts w:ascii="Times New Roman" w:hAnsi="Times New Roman" w:cs="Times New Roman"/>
          <w:bCs/>
          <w:sz w:val="28"/>
          <w:szCs w:val="28"/>
        </w:rPr>
        <w:t xml:space="preserve">4 236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CB45AE">
        <w:rPr>
          <w:rFonts w:ascii="Times New Roman" w:hAnsi="Times New Roman" w:cs="Times New Roman"/>
          <w:sz w:val="28"/>
          <w:szCs w:val="28"/>
        </w:rPr>
        <w:t xml:space="preserve"> и следующие показатели:</w:t>
      </w:r>
    </w:p>
    <w:p w:rsidR="00CB45AE" w:rsidRPr="00CB45AE" w:rsidRDefault="00CB45AE" w:rsidP="00CB45AE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CB45AE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5AE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45AE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45AE">
        <w:rPr>
          <w:rFonts w:ascii="Times New Roman" w:hAnsi="Times New Roman" w:cs="Times New Roman"/>
          <w:sz w:val="28"/>
          <w:szCs w:val="28"/>
        </w:rPr>
        <w:t>1;</w:t>
      </w:r>
    </w:p>
    <w:p w:rsidR="00CB45AE" w:rsidRPr="00CB45AE" w:rsidRDefault="00CB45AE" w:rsidP="00CB45AE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CB45AE">
        <w:rPr>
          <w:rFonts w:ascii="Times New Roman" w:hAnsi="Times New Roman" w:cs="Times New Roman"/>
          <w:sz w:val="28"/>
          <w:szCs w:val="28"/>
        </w:rPr>
        <w:t>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AE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45A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5A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45AE">
        <w:rPr>
          <w:rFonts w:ascii="Times New Roman" w:hAnsi="Times New Roman" w:cs="Times New Roman"/>
          <w:sz w:val="28"/>
          <w:szCs w:val="28"/>
        </w:rPr>
        <w:t>2;</w:t>
      </w:r>
    </w:p>
    <w:p w:rsidR="00CB45AE" w:rsidRPr="00CB45AE" w:rsidRDefault="00CB45AE" w:rsidP="00CB45AE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CB45AE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по кодам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45AE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5A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45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5AE" w:rsidRPr="00CB45AE" w:rsidRDefault="00CB45AE" w:rsidP="00CB45AE">
      <w:pPr>
        <w:pStyle w:val="a3"/>
        <w:tabs>
          <w:tab w:val="left" w:pos="5500"/>
        </w:tabs>
        <w:ind w:right="-1" w:firstLine="0"/>
        <w:rPr>
          <w:sz w:val="28"/>
          <w:szCs w:val="28"/>
        </w:rPr>
      </w:pPr>
      <w:r w:rsidRPr="00CB45AE">
        <w:rPr>
          <w:sz w:val="28"/>
          <w:szCs w:val="28"/>
        </w:rPr>
        <w:t xml:space="preserve">         2. Направить 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>отчет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 xml:space="preserve"> об 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 xml:space="preserve">исполнении 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>бюджета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 xml:space="preserve"> города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 xml:space="preserve"> Нижнекамска </w:t>
      </w:r>
      <w:r w:rsidR="002E5332">
        <w:rPr>
          <w:sz w:val="28"/>
          <w:szCs w:val="28"/>
        </w:rPr>
        <w:t xml:space="preserve">                        </w:t>
      </w:r>
      <w:r w:rsidRPr="00CB45AE">
        <w:rPr>
          <w:sz w:val="28"/>
          <w:szCs w:val="28"/>
        </w:rPr>
        <w:t>за 1 полугодие 2018 года для рассмотрения в Нижнекамский городской совет.</w:t>
      </w:r>
    </w:p>
    <w:p w:rsidR="00CB45AE" w:rsidRPr="00CB45AE" w:rsidRDefault="00CB45AE" w:rsidP="00CB45AE">
      <w:pPr>
        <w:pStyle w:val="a3"/>
        <w:ind w:right="-1" w:firstLine="0"/>
        <w:rPr>
          <w:sz w:val="28"/>
          <w:szCs w:val="28"/>
        </w:rPr>
      </w:pPr>
      <w:r w:rsidRPr="00CB45AE">
        <w:rPr>
          <w:sz w:val="28"/>
          <w:szCs w:val="28"/>
        </w:rPr>
        <w:t xml:space="preserve">         3. Направить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 xml:space="preserve"> отчет 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 xml:space="preserve">об 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>исполнении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 xml:space="preserve"> бюджета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 xml:space="preserve"> города</w:t>
      </w:r>
      <w:r w:rsidR="002E5332">
        <w:rPr>
          <w:sz w:val="28"/>
          <w:szCs w:val="28"/>
        </w:rPr>
        <w:t xml:space="preserve"> </w:t>
      </w:r>
      <w:r w:rsidRPr="00CB45AE">
        <w:rPr>
          <w:sz w:val="28"/>
          <w:szCs w:val="28"/>
        </w:rPr>
        <w:t xml:space="preserve"> Нижнекамска</w:t>
      </w:r>
      <w:r w:rsidR="002E5332">
        <w:rPr>
          <w:sz w:val="28"/>
          <w:szCs w:val="28"/>
        </w:rPr>
        <w:t xml:space="preserve">                   </w:t>
      </w:r>
      <w:r w:rsidRPr="00CB45AE">
        <w:rPr>
          <w:sz w:val="28"/>
          <w:szCs w:val="28"/>
        </w:rPr>
        <w:t xml:space="preserve"> за 1 полугодие  2018 года для рассмотрения контрольно-счетной палате.  </w:t>
      </w:r>
    </w:p>
    <w:p w:rsidR="00CB45AE" w:rsidRPr="00CB45AE" w:rsidRDefault="00CB45AE" w:rsidP="00CB45AE">
      <w:pPr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CB45AE" w:rsidRPr="00CB45AE" w:rsidRDefault="00CB45AE" w:rsidP="00CB45AE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CB45AE" w:rsidRPr="00CB45AE" w:rsidRDefault="00CB45AE" w:rsidP="00CB45AE">
      <w:pPr>
        <w:pStyle w:val="a3"/>
        <w:ind w:right="-1" w:firstLine="0"/>
        <w:rPr>
          <w:sz w:val="28"/>
          <w:szCs w:val="28"/>
        </w:rPr>
      </w:pPr>
      <w:r w:rsidRPr="00CB45AE">
        <w:rPr>
          <w:sz w:val="28"/>
          <w:szCs w:val="28"/>
        </w:rPr>
        <w:t>Руководитель</w:t>
      </w:r>
      <w:r w:rsidRPr="00CB45AE">
        <w:rPr>
          <w:sz w:val="28"/>
          <w:szCs w:val="28"/>
        </w:rPr>
        <w:tab/>
      </w:r>
      <w:r w:rsidRPr="00CB45AE">
        <w:rPr>
          <w:sz w:val="28"/>
          <w:szCs w:val="28"/>
        </w:rPr>
        <w:tab/>
      </w:r>
      <w:r w:rsidRPr="00CB45AE">
        <w:rPr>
          <w:sz w:val="28"/>
          <w:szCs w:val="28"/>
        </w:rPr>
        <w:tab/>
      </w:r>
      <w:r w:rsidRPr="00CB45AE">
        <w:rPr>
          <w:sz w:val="28"/>
          <w:szCs w:val="28"/>
        </w:rPr>
        <w:tab/>
      </w:r>
      <w:r w:rsidRPr="00CB45AE">
        <w:rPr>
          <w:sz w:val="28"/>
          <w:szCs w:val="28"/>
        </w:rPr>
        <w:tab/>
      </w:r>
      <w:r w:rsidRPr="00CB45AE">
        <w:rPr>
          <w:sz w:val="28"/>
          <w:szCs w:val="28"/>
        </w:rPr>
        <w:tab/>
        <w:t xml:space="preserve">                     </w:t>
      </w:r>
      <w:r w:rsidR="002E53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CB45AE">
        <w:rPr>
          <w:sz w:val="28"/>
          <w:szCs w:val="28"/>
        </w:rPr>
        <w:t xml:space="preserve"> Д.И.</w:t>
      </w:r>
      <w:r>
        <w:rPr>
          <w:sz w:val="28"/>
          <w:szCs w:val="28"/>
        </w:rPr>
        <w:t xml:space="preserve"> </w:t>
      </w:r>
      <w:proofErr w:type="spellStart"/>
      <w:r w:rsidRPr="00CB45AE">
        <w:rPr>
          <w:sz w:val="28"/>
          <w:szCs w:val="28"/>
        </w:rPr>
        <w:t>Баландин</w:t>
      </w:r>
      <w:proofErr w:type="spellEnd"/>
      <w:r w:rsidRPr="00CB45AE">
        <w:rPr>
          <w:sz w:val="28"/>
          <w:szCs w:val="28"/>
        </w:rPr>
        <w:t xml:space="preserve"> </w:t>
      </w:r>
    </w:p>
    <w:p w:rsidR="00CB45AE" w:rsidRP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P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P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P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P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  <w:sectPr w:rsidR="00CB45AE" w:rsidSect="002E5332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CB45AE" w:rsidRDefault="00CB45AE" w:rsidP="00CB45AE">
      <w:pPr>
        <w:pStyle w:val="a3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B45AE" w:rsidRDefault="00CB45AE" w:rsidP="00CB45AE">
      <w:pPr>
        <w:pStyle w:val="a3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B45AE" w:rsidRDefault="00CB45AE" w:rsidP="00CB45AE">
      <w:pPr>
        <w:pStyle w:val="a3"/>
        <w:ind w:left="4820" w:firstLine="0"/>
        <w:rPr>
          <w:sz w:val="28"/>
          <w:szCs w:val="28"/>
        </w:rPr>
      </w:pPr>
      <w:r>
        <w:rPr>
          <w:sz w:val="28"/>
          <w:szCs w:val="28"/>
        </w:rPr>
        <w:t>постановление исполнительного комитета</w:t>
      </w:r>
    </w:p>
    <w:p w:rsidR="00CB45AE" w:rsidRDefault="00CB45AE" w:rsidP="00CB45AE">
      <w:pPr>
        <w:pStyle w:val="a3"/>
        <w:ind w:left="4820" w:firstLine="0"/>
        <w:rPr>
          <w:sz w:val="28"/>
          <w:szCs w:val="28"/>
        </w:rPr>
      </w:pPr>
      <w:r>
        <w:rPr>
          <w:sz w:val="28"/>
          <w:szCs w:val="28"/>
        </w:rPr>
        <w:t>города Нижнекамска Республики Татарстан</w:t>
      </w:r>
    </w:p>
    <w:p w:rsidR="00CB45AE" w:rsidRDefault="00CB45AE" w:rsidP="00CB45AE">
      <w:pPr>
        <w:pStyle w:val="a3"/>
        <w:ind w:left="482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5332">
        <w:rPr>
          <w:sz w:val="28"/>
          <w:szCs w:val="28"/>
        </w:rPr>
        <w:t>20.08.</w:t>
      </w:r>
      <w:r>
        <w:rPr>
          <w:sz w:val="28"/>
          <w:szCs w:val="28"/>
        </w:rPr>
        <w:t xml:space="preserve">2018 № </w:t>
      </w:r>
      <w:r w:rsidR="002E5332">
        <w:rPr>
          <w:sz w:val="28"/>
          <w:szCs w:val="28"/>
        </w:rPr>
        <w:t>199</w:t>
      </w:r>
    </w:p>
    <w:p w:rsidR="00CB45AE" w:rsidRDefault="00CB45AE" w:rsidP="00CB45AE">
      <w:pPr>
        <w:pStyle w:val="a3"/>
        <w:ind w:left="4820" w:firstLine="0"/>
        <w:rPr>
          <w:sz w:val="28"/>
          <w:szCs w:val="28"/>
        </w:rPr>
      </w:pPr>
    </w:p>
    <w:p w:rsidR="00CB45AE" w:rsidRPr="00CB45AE" w:rsidRDefault="00CB45AE" w:rsidP="00CB45AE">
      <w:pPr>
        <w:pStyle w:val="a3"/>
        <w:ind w:left="4820" w:firstLine="0"/>
        <w:rPr>
          <w:sz w:val="28"/>
          <w:szCs w:val="28"/>
        </w:rPr>
      </w:pPr>
      <w:r w:rsidRPr="00CB45AE">
        <w:rPr>
          <w:bCs/>
          <w:color w:val="000000"/>
          <w:sz w:val="28"/>
          <w:szCs w:val="28"/>
        </w:rPr>
        <w:t>Доходы</w:t>
      </w:r>
    </w:p>
    <w:p w:rsidR="00CB45AE" w:rsidRDefault="00CB45AE" w:rsidP="00CB45AE">
      <w:pPr>
        <w:pStyle w:val="a3"/>
        <w:ind w:firstLin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</w:t>
      </w:r>
      <w:r w:rsidRPr="00CB45AE">
        <w:rPr>
          <w:bCs/>
          <w:color w:val="000000"/>
          <w:sz w:val="28"/>
          <w:szCs w:val="28"/>
        </w:rPr>
        <w:t>юджета города Нижнекамска за 1 полугодие 2018 года</w:t>
      </w:r>
    </w:p>
    <w:p w:rsidR="00CB45AE" w:rsidRDefault="00CB45AE" w:rsidP="00CB45AE">
      <w:pPr>
        <w:pStyle w:val="a3"/>
        <w:ind w:firstLine="0"/>
        <w:jc w:val="center"/>
        <w:rPr>
          <w:bCs/>
          <w:color w:val="000000"/>
          <w:sz w:val="28"/>
          <w:szCs w:val="28"/>
        </w:rPr>
      </w:pPr>
    </w:p>
    <w:p w:rsidR="00CB45AE" w:rsidRDefault="00CB45AE" w:rsidP="00CB45AE">
      <w:pPr>
        <w:pStyle w:val="a3"/>
        <w:ind w:firstLine="0"/>
        <w:jc w:val="right"/>
        <w:rPr>
          <w:bCs/>
          <w:color w:val="000000"/>
          <w:sz w:val="28"/>
          <w:szCs w:val="28"/>
        </w:rPr>
      </w:pPr>
      <w:r w:rsidRPr="00CB45AE">
        <w:rPr>
          <w:bCs/>
          <w:color w:val="000000"/>
          <w:sz w:val="28"/>
          <w:szCs w:val="28"/>
        </w:rPr>
        <w:t xml:space="preserve">   </w:t>
      </w:r>
      <w:proofErr w:type="spellStart"/>
      <w:r w:rsidRPr="00CB45AE">
        <w:rPr>
          <w:bCs/>
          <w:color w:val="000000"/>
          <w:sz w:val="28"/>
          <w:szCs w:val="28"/>
        </w:rPr>
        <w:t>тыс</w:t>
      </w:r>
      <w:proofErr w:type="gramStart"/>
      <w:r w:rsidRPr="00CB45AE">
        <w:rPr>
          <w:bCs/>
          <w:color w:val="000000"/>
          <w:sz w:val="28"/>
          <w:szCs w:val="28"/>
        </w:rPr>
        <w:t>.р</w:t>
      </w:r>
      <w:proofErr w:type="gramEnd"/>
      <w:r w:rsidRPr="00CB45AE">
        <w:rPr>
          <w:bCs/>
          <w:color w:val="000000"/>
          <w:sz w:val="28"/>
          <w:szCs w:val="28"/>
        </w:rPr>
        <w:t>уб</w:t>
      </w:r>
      <w:proofErr w:type="spellEnd"/>
      <w:r w:rsidRPr="00CB45AE">
        <w:rPr>
          <w:bCs/>
          <w:color w:val="000000"/>
          <w:sz w:val="28"/>
          <w:szCs w:val="28"/>
        </w:rPr>
        <w:t>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085"/>
        <w:gridCol w:w="5670"/>
        <w:gridCol w:w="1559"/>
      </w:tblGrid>
      <w:tr w:rsidR="00CB45AE" w:rsidRPr="00CB45AE" w:rsidTr="00CB45AE">
        <w:trPr>
          <w:trHeight w:val="32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B45AE" w:rsidRPr="00CB45AE" w:rsidTr="00CB45AE">
        <w:trPr>
          <w:trHeight w:val="322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5AE" w:rsidRPr="00CB45AE" w:rsidRDefault="00CB45AE" w:rsidP="00FE1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E" w:rsidRPr="00CB45AE" w:rsidRDefault="00CB45AE" w:rsidP="00FE1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5AE" w:rsidRPr="00CB45AE" w:rsidRDefault="00CB45AE" w:rsidP="00FE1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5AE" w:rsidRPr="00CB45AE" w:rsidTr="00CB45AE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B45AE" w:rsidRPr="00CB45AE" w:rsidTr="00CB45AE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858 506</w:t>
            </w:r>
          </w:p>
        </w:tc>
      </w:tr>
      <w:tr w:rsidR="00CB45AE" w:rsidRPr="00CB45AE" w:rsidTr="00CB45AE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281 221</w:t>
            </w:r>
          </w:p>
        </w:tc>
      </w:tr>
      <w:tr w:rsidR="00CB45AE" w:rsidRPr="00CB45AE" w:rsidTr="00CB45AE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CB45AE" w:rsidRPr="00CB45AE" w:rsidTr="00CB45AE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524 469</w:t>
            </w:r>
          </w:p>
        </w:tc>
      </w:tr>
      <w:tr w:rsidR="00CB45AE" w:rsidRPr="00CB45AE" w:rsidTr="00CB45AE">
        <w:trPr>
          <w:trHeight w:val="78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дящегося в государственной и муниципал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50 796</w:t>
            </w:r>
          </w:p>
        </w:tc>
      </w:tr>
      <w:tr w:rsidR="00CB45AE" w:rsidRPr="00CB45AE" w:rsidTr="00CB45AE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оказания платных услуг и ко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B45AE" w:rsidRPr="00CB45AE" w:rsidTr="00CB45AE">
        <w:trPr>
          <w:trHeight w:val="54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и немат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1 949</w:t>
            </w:r>
          </w:p>
        </w:tc>
      </w:tr>
      <w:tr w:rsidR="00CB45AE" w:rsidRPr="00CB45AE" w:rsidTr="00CB45AE">
        <w:trPr>
          <w:trHeight w:val="27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33 805</w:t>
            </w:r>
          </w:p>
        </w:tc>
      </w:tr>
      <w:tr w:rsidR="00CB45AE" w:rsidRPr="00CB45AE" w:rsidTr="00CB45AE">
        <w:trPr>
          <w:trHeight w:val="56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 xml:space="preserve"> 202 00000 00 0000 000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</w:t>
            </w: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жетов бюджетной системы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34 059</w:t>
            </w:r>
          </w:p>
        </w:tc>
      </w:tr>
      <w:tr w:rsidR="00CB45AE" w:rsidRPr="00CB45AE" w:rsidTr="00CB45AE">
        <w:trPr>
          <w:trHeight w:val="128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 xml:space="preserve"> 219 00000 00 0000 000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ВЕНЦИЙ И ИНЫХ МЕЖБЮДЖЕТНЫХ ТРАНСФЕРТОВ, ИМЕЮЩИХ ГНЦЕЛ</w:t>
            </w: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ВОЕ НАЗНАЧЕНИЕ ПРОШЛЫХ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-254</w:t>
            </w:r>
          </w:p>
        </w:tc>
      </w:tr>
      <w:tr w:rsidR="00CB45AE" w:rsidRPr="00CB45AE" w:rsidTr="0088456F">
        <w:trPr>
          <w:trHeight w:val="32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E" w:rsidRPr="00CB45AE" w:rsidRDefault="00CB45AE" w:rsidP="00FE1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ДОХОДОВ: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892 311</w:t>
            </w:r>
          </w:p>
        </w:tc>
      </w:tr>
    </w:tbl>
    <w:p w:rsidR="00CB45AE" w:rsidRDefault="00CB45AE" w:rsidP="00CB45AE">
      <w:pPr>
        <w:pStyle w:val="a3"/>
        <w:ind w:firstLine="0"/>
        <w:jc w:val="center"/>
        <w:rPr>
          <w:bCs/>
          <w:color w:val="000000"/>
          <w:sz w:val="28"/>
          <w:szCs w:val="28"/>
        </w:rPr>
      </w:pPr>
    </w:p>
    <w:p w:rsidR="00CB45AE" w:rsidRDefault="00CB45AE" w:rsidP="00CB45AE">
      <w:pPr>
        <w:pStyle w:val="a3"/>
        <w:ind w:firstLine="0"/>
        <w:jc w:val="center"/>
        <w:rPr>
          <w:bCs/>
          <w:color w:val="000000"/>
          <w:sz w:val="28"/>
          <w:szCs w:val="28"/>
        </w:rPr>
      </w:pPr>
    </w:p>
    <w:p w:rsidR="00CB45AE" w:rsidRPr="00CB45AE" w:rsidRDefault="00CB45AE" w:rsidP="00CB45AE">
      <w:pPr>
        <w:pStyle w:val="a3"/>
        <w:ind w:firstLine="0"/>
        <w:jc w:val="center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155841" w:rsidRDefault="00155841" w:rsidP="00CB45AE">
      <w:pPr>
        <w:pStyle w:val="a3"/>
        <w:ind w:left="4820" w:firstLine="0"/>
        <w:jc w:val="center"/>
        <w:rPr>
          <w:sz w:val="28"/>
          <w:szCs w:val="28"/>
        </w:rPr>
      </w:pPr>
    </w:p>
    <w:p w:rsidR="00CB45AE" w:rsidRDefault="00CB45AE" w:rsidP="00CB45AE">
      <w:pPr>
        <w:pStyle w:val="a3"/>
        <w:ind w:left="4820" w:firstLine="0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Приложение № 2</w:t>
      </w:r>
    </w:p>
    <w:p w:rsidR="00CB45AE" w:rsidRDefault="00CB45AE" w:rsidP="00CB45AE">
      <w:pPr>
        <w:pStyle w:val="a3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B45AE" w:rsidRDefault="00CB45AE" w:rsidP="00CB45AE">
      <w:pPr>
        <w:pStyle w:val="a3"/>
        <w:ind w:left="4820" w:firstLine="0"/>
        <w:rPr>
          <w:sz w:val="28"/>
          <w:szCs w:val="28"/>
        </w:rPr>
      </w:pPr>
      <w:r>
        <w:rPr>
          <w:sz w:val="28"/>
          <w:szCs w:val="28"/>
        </w:rPr>
        <w:t>постановление исполнительного комитета</w:t>
      </w:r>
    </w:p>
    <w:p w:rsidR="00CB45AE" w:rsidRDefault="00CB45AE" w:rsidP="00CB45AE">
      <w:pPr>
        <w:pStyle w:val="a3"/>
        <w:ind w:left="4820" w:firstLine="0"/>
        <w:rPr>
          <w:sz w:val="28"/>
          <w:szCs w:val="28"/>
        </w:rPr>
      </w:pPr>
      <w:r>
        <w:rPr>
          <w:sz w:val="28"/>
          <w:szCs w:val="28"/>
        </w:rPr>
        <w:t>города Нижнекамска Республики Татарстан</w:t>
      </w:r>
    </w:p>
    <w:p w:rsidR="00CB45AE" w:rsidRDefault="00CB45AE" w:rsidP="00CB45AE">
      <w:pPr>
        <w:pStyle w:val="a3"/>
        <w:ind w:left="482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5332">
        <w:rPr>
          <w:sz w:val="28"/>
          <w:szCs w:val="28"/>
        </w:rPr>
        <w:t>20.08.</w:t>
      </w:r>
      <w:r>
        <w:rPr>
          <w:sz w:val="28"/>
          <w:szCs w:val="28"/>
        </w:rPr>
        <w:t xml:space="preserve">2018 № </w:t>
      </w:r>
      <w:r w:rsidR="002E5332">
        <w:rPr>
          <w:sz w:val="28"/>
          <w:szCs w:val="28"/>
        </w:rPr>
        <w:t>199</w:t>
      </w:r>
    </w:p>
    <w:p w:rsidR="00CB45AE" w:rsidRDefault="00CB45AE" w:rsidP="00CB45AE">
      <w:pPr>
        <w:pStyle w:val="a3"/>
        <w:ind w:left="4820" w:firstLine="0"/>
        <w:rPr>
          <w:sz w:val="28"/>
          <w:szCs w:val="28"/>
        </w:rPr>
      </w:pPr>
    </w:p>
    <w:p w:rsidR="00CB45AE" w:rsidRDefault="00CB45AE" w:rsidP="00CB45AE">
      <w:pPr>
        <w:pStyle w:val="a3"/>
        <w:ind w:left="4820" w:firstLine="0"/>
        <w:rPr>
          <w:sz w:val="28"/>
          <w:szCs w:val="28"/>
        </w:rPr>
      </w:pPr>
    </w:p>
    <w:p w:rsidR="00CB45AE" w:rsidRDefault="00CB45AE" w:rsidP="00CB45AE">
      <w:pPr>
        <w:widowControl/>
        <w:autoSpaceDE/>
        <w:adjustRightInd/>
        <w:ind w:left="-534" w:firstLine="56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5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Исполнение по разделам и подразделам классификации расходов бюджета </w:t>
      </w:r>
    </w:p>
    <w:p w:rsidR="00CB45AE" w:rsidRDefault="00CB45AE" w:rsidP="00CB45AE">
      <w:pPr>
        <w:widowControl/>
        <w:autoSpaceDE/>
        <w:adjustRightInd/>
        <w:ind w:left="-534" w:firstLine="56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5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города Нижнекамска за 1 полугодие 2018 года </w:t>
      </w:r>
    </w:p>
    <w:p w:rsidR="00CB45AE" w:rsidRDefault="00CB45AE" w:rsidP="00CB45AE">
      <w:pPr>
        <w:widowControl/>
        <w:autoSpaceDE/>
        <w:adjustRightInd/>
        <w:ind w:left="-534" w:firstLine="56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45AE" w:rsidRDefault="00CB45AE" w:rsidP="00CB45AE">
      <w:pPr>
        <w:widowControl/>
        <w:autoSpaceDE/>
        <w:adjustRightInd/>
        <w:ind w:left="-534" w:firstLine="56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B45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CB45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CB45AE">
        <w:rPr>
          <w:rFonts w:ascii="Times New Roman" w:hAnsi="Times New Roman" w:cs="Times New Roman"/>
          <w:bCs/>
          <w:color w:val="000000"/>
          <w:sz w:val="28"/>
          <w:szCs w:val="28"/>
        </w:rPr>
        <w:t>уб</w:t>
      </w:r>
      <w:proofErr w:type="spellEnd"/>
      <w:r w:rsidRPr="00CB45A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1842"/>
      </w:tblGrid>
      <w:tr w:rsidR="00CB45AE" w:rsidRPr="00CB45AE" w:rsidTr="00205915">
        <w:trPr>
          <w:trHeight w:val="69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5AE" w:rsidRDefault="00CB45AE" w:rsidP="00CB45A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</w:t>
            </w:r>
          </w:p>
          <w:p w:rsidR="00CB45AE" w:rsidRPr="00CB45AE" w:rsidRDefault="00CB45AE" w:rsidP="00CB45A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тыс. руб.</w:t>
            </w:r>
          </w:p>
        </w:tc>
      </w:tr>
      <w:tr w:rsidR="00CB45AE" w:rsidRPr="00CB45AE" w:rsidTr="00205915">
        <w:trPr>
          <w:trHeight w:val="3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B45AE" w:rsidRPr="00CB45AE" w:rsidTr="00205915">
        <w:trPr>
          <w:trHeight w:val="20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21 613</w:t>
            </w:r>
          </w:p>
        </w:tc>
      </w:tr>
      <w:tr w:rsidR="00CB45AE" w:rsidRPr="00CB45AE" w:rsidTr="00205915">
        <w:trPr>
          <w:trHeight w:val="76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</w:t>
            </w:r>
            <w:r w:rsidR="00205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Российской Федерации и муниципального </w:t>
            </w:r>
            <w:r w:rsidR="0020591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B45AE" w:rsidRPr="00CB45AE" w:rsidTr="00205915">
        <w:trPr>
          <w:trHeight w:val="10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 законодательных (представител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ных)  органов государственной власти и представител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1 492</w:t>
            </w:r>
          </w:p>
        </w:tc>
      </w:tr>
      <w:tr w:rsidR="00CB45AE" w:rsidRPr="00CB45AE" w:rsidTr="00205915">
        <w:trPr>
          <w:trHeight w:val="94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 Правительства Российской Федер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ции, высших исполнительных органов государственной власти субъектов Российской Федерации, местных </w:t>
            </w:r>
            <w:r w:rsidR="00205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11 401</w:t>
            </w:r>
          </w:p>
        </w:tc>
      </w:tr>
      <w:tr w:rsidR="00CB45AE" w:rsidRPr="00CB45AE" w:rsidTr="00205915">
        <w:trPr>
          <w:trHeight w:val="8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B45AE" w:rsidRPr="00CB45AE" w:rsidTr="00205915">
        <w:trPr>
          <w:trHeight w:val="12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8 541</w:t>
            </w:r>
          </w:p>
        </w:tc>
      </w:tr>
      <w:tr w:rsidR="00CB45AE" w:rsidRPr="00CB45AE" w:rsidTr="00205915">
        <w:trPr>
          <w:trHeight w:val="21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64 312</w:t>
            </w:r>
          </w:p>
        </w:tc>
      </w:tr>
      <w:tr w:rsidR="00CB45AE" w:rsidRPr="00CB45AE" w:rsidTr="00205915">
        <w:trPr>
          <w:trHeight w:val="17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</w:tr>
      <w:tr w:rsidR="00CB45AE" w:rsidRPr="00CB45AE" w:rsidTr="00205915">
        <w:trPr>
          <w:trHeight w:val="2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36 886</w:t>
            </w:r>
          </w:p>
        </w:tc>
      </w:tr>
      <w:tr w:rsidR="00CB45AE" w:rsidRPr="00CB45AE" w:rsidTr="00205915">
        <w:trPr>
          <w:trHeight w:val="22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22 226</w:t>
            </w:r>
          </w:p>
        </w:tc>
      </w:tr>
      <w:tr w:rsidR="00CB45AE" w:rsidRPr="00CB45AE" w:rsidTr="00205915">
        <w:trPr>
          <w:trHeight w:val="18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179 574</w:t>
            </w:r>
          </w:p>
        </w:tc>
      </w:tr>
      <w:tr w:rsidR="00CB45AE" w:rsidRPr="00CB45AE" w:rsidTr="00205915">
        <w:trPr>
          <w:trHeight w:val="15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106 715</w:t>
            </w:r>
          </w:p>
        </w:tc>
      </w:tr>
      <w:tr w:rsidR="00CB45AE" w:rsidRPr="00CB45AE" w:rsidTr="00205915">
        <w:trPr>
          <w:trHeight w:val="10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72 859</w:t>
            </w:r>
          </w:p>
        </w:tc>
      </w:tr>
      <w:tr w:rsidR="00CB45AE" w:rsidRPr="00CB45AE" w:rsidTr="00205915">
        <w:trPr>
          <w:trHeight w:val="22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5 037</w:t>
            </w:r>
          </w:p>
        </w:tc>
      </w:tr>
      <w:tr w:rsidR="00CB45AE" w:rsidRPr="00CB45AE" w:rsidTr="00205915">
        <w:trPr>
          <w:trHeight w:val="50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Охрана объектов растительного и животного мира </w:t>
            </w:r>
            <w:r w:rsidR="00205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5 037</w:t>
            </w:r>
          </w:p>
        </w:tc>
      </w:tr>
      <w:tr w:rsidR="00CB45AE" w:rsidRPr="00CB45AE" w:rsidTr="00205915">
        <w:trPr>
          <w:trHeight w:val="22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29 895</w:t>
            </w:r>
          </w:p>
        </w:tc>
      </w:tr>
      <w:tr w:rsidR="00CB45AE" w:rsidRPr="00CB45AE" w:rsidTr="00205915">
        <w:trPr>
          <w:trHeight w:val="7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29 895</w:t>
            </w:r>
          </w:p>
        </w:tc>
      </w:tr>
      <w:tr w:rsidR="00CB45AE" w:rsidRPr="00CB45AE" w:rsidTr="00205915">
        <w:trPr>
          <w:trHeight w:val="21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83 317</w:t>
            </w:r>
          </w:p>
        </w:tc>
      </w:tr>
      <w:tr w:rsidR="00CB45AE" w:rsidRPr="00CB45AE" w:rsidTr="00205915">
        <w:trPr>
          <w:trHeight w:val="2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83 317</w:t>
            </w:r>
          </w:p>
        </w:tc>
      </w:tr>
      <w:tr w:rsidR="00CB45AE" w:rsidRPr="00CB45AE" w:rsidTr="00205915">
        <w:trPr>
          <w:trHeight w:val="21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</w:tr>
      <w:tr w:rsidR="00CB45AE" w:rsidRPr="00CB45AE" w:rsidTr="00205915">
        <w:trPr>
          <w:trHeight w:val="2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</w:tr>
      <w:tr w:rsidR="00CB45AE" w:rsidRPr="00CB45AE" w:rsidTr="00205915">
        <w:trPr>
          <w:trHeight w:val="50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Межбюджетные трансферты общего характера бюдж</w:t>
            </w: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504 047</w:t>
            </w:r>
          </w:p>
        </w:tc>
      </w:tr>
      <w:tr w:rsidR="00CB45AE" w:rsidRPr="00CB45AE" w:rsidTr="00205915">
        <w:trPr>
          <w:trHeight w:val="14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504 047</w:t>
            </w:r>
          </w:p>
        </w:tc>
      </w:tr>
      <w:tr w:rsidR="00CB45AE" w:rsidRPr="00CB45AE" w:rsidTr="00205915">
        <w:trPr>
          <w:trHeight w:val="3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B45AE" w:rsidRPr="00CB45AE" w:rsidRDefault="00CB45AE" w:rsidP="00FE1C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888 075</w:t>
            </w:r>
          </w:p>
        </w:tc>
      </w:tr>
    </w:tbl>
    <w:p w:rsidR="00CB45AE" w:rsidRPr="00CB45AE" w:rsidRDefault="00CB45AE" w:rsidP="00CB45AE">
      <w:pPr>
        <w:widowControl/>
        <w:autoSpaceDE/>
        <w:adjustRightInd/>
        <w:ind w:left="-534" w:firstLine="56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45AE" w:rsidRP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Default="00CB45AE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E5332" w:rsidRDefault="002E5332" w:rsidP="00CB45AE">
      <w:pPr>
        <w:pStyle w:val="a3"/>
        <w:ind w:firstLine="0"/>
        <w:rPr>
          <w:sz w:val="28"/>
          <w:szCs w:val="28"/>
        </w:rPr>
      </w:pPr>
    </w:p>
    <w:p w:rsidR="002E5332" w:rsidRDefault="002E5332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205915">
      <w:pPr>
        <w:pStyle w:val="a3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05915" w:rsidRDefault="00205915" w:rsidP="00205915">
      <w:pPr>
        <w:pStyle w:val="a3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05915" w:rsidRDefault="00205915" w:rsidP="00205915">
      <w:pPr>
        <w:pStyle w:val="a3"/>
        <w:ind w:left="4820" w:firstLine="0"/>
        <w:rPr>
          <w:sz w:val="28"/>
          <w:szCs w:val="28"/>
        </w:rPr>
      </w:pPr>
      <w:r>
        <w:rPr>
          <w:sz w:val="28"/>
          <w:szCs w:val="28"/>
        </w:rPr>
        <w:t>постановление исполнительного комитета</w:t>
      </w:r>
    </w:p>
    <w:p w:rsidR="00205915" w:rsidRDefault="00205915" w:rsidP="00205915">
      <w:pPr>
        <w:pStyle w:val="a3"/>
        <w:ind w:left="4820" w:firstLine="0"/>
        <w:rPr>
          <w:sz w:val="28"/>
          <w:szCs w:val="28"/>
        </w:rPr>
      </w:pPr>
      <w:r>
        <w:rPr>
          <w:sz w:val="28"/>
          <w:szCs w:val="28"/>
        </w:rPr>
        <w:t>города Нижнекамска Республики Татарстан</w:t>
      </w:r>
    </w:p>
    <w:p w:rsidR="00205915" w:rsidRDefault="00205915" w:rsidP="00205915">
      <w:pPr>
        <w:pStyle w:val="a3"/>
        <w:ind w:left="482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5332">
        <w:rPr>
          <w:sz w:val="28"/>
          <w:szCs w:val="28"/>
        </w:rPr>
        <w:t>20.08.</w:t>
      </w:r>
      <w:r>
        <w:rPr>
          <w:sz w:val="28"/>
          <w:szCs w:val="28"/>
        </w:rPr>
        <w:t xml:space="preserve">2018 № </w:t>
      </w:r>
      <w:r w:rsidR="002E5332">
        <w:rPr>
          <w:sz w:val="28"/>
          <w:szCs w:val="28"/>
        </w:rPr>
        <w:t>199</w:t>
      </w:r>
    </w:p>
    <w:p w:rsidR="00205915" w:rsidRPr="00CB45AE" w:rsidRDefault="00205915" w:rsidP="00CB45AE">
      <w:pPr>
        <w:pStyle w:val="a3"/>
        <w:ind w:firstLine="0"/>
        <w:rPr>
          <w:sz w:val="28"/>
          <w:szCs w:val="28"/>
        </w:rPr>
      </w:pPr>
    </w:p>
    <w:p w:rsidR="00CB45AE" w:rsidRPr="00CB45AE" w:rsidRDefault="00CB45AE" w:rsidP="00CB45AE">
      <w:pPr>
        <w:pStyle w:val="a3"/>
        <w:ind w:firstLine="0"/>
        <w:rPr>
          <w:sz w:val="28"/>
          <w:szCs w:val="28"/>
        </w:rPr>
      </w:pPr>
    </w:p>
    <w:p w:rsidR="00CB45AE" w:rsidRPr="00CB45AE" w:rsidRDefault="00CB45AE" w:rsidP="00CB45AE">
      <w:pPr>
        <w:pStyle w:val="a3"/>
        <w:ind w:firstLine="0"/>
        <w:rPr>
          <w:sz w:val="28"/>
          <w:szCs w:val="28"/>
        </w:rPr>
      </w:pPr>
    </w:p>
    <w:p w:rsidR="00205915" w:rsidRDefault="00205915" w:rsidP="00205915">
      <w:pPr>
        <w:pStyle w:val="a3"/>
        <w:ind w:firstLine="0"/>
        <w:jc w:val="center"/>
        <w:rPr>
          <w:bCs/>
          <w:sz w:val="28"/>
          <w:szCs w:val="28"/>
        </w:rPr>
      </w:pPr>
      <w:r w:rsidRPr="00CB45AE">
        <w:rPr>
          <w:bCs/>
          <w:sz w:val="28"/>
          <w:szCs w:val="28"/>
        </w:rPr>
        <w:t xml:space="preserve">Источники финансирования дефицита бюджета по кодам групп, </w:t>
      </w:r>
    </w:p>
    <w:p w:rsidR="00CB45AE" w:rsidRPr="00CB45AE" w:rsidRDefault="00205915" w:rsidP="00205915">
      <w:pPr>
        <w:pStyle w:val="a3"/>
        <w:ind w:firstLine="0"/>
        <w:jc w:val="center"/>
        <w:rPr>
          <w:sz w:val="28"/>
          <w:szCs w:val="28"/>
        </w:rPr>
      </w:pPr>
      <w:r w:rsidRPr="00CB45AE">
        <w:rPr>
          <w:bCs/>
          <w:sz w:val="28"/>
          <w:szCs w:val="28"/>
        </w:rPr>
        <w:t>по бюджету города Нижнекамска за 1 полугодие 2018 года</w:t>
      </w:r>
    </w:p>
    <w:p w:rsidR="00CB45AE" w:rsidRPr="00CB45AE" w:rsidRDefault="00CB45AE" w:rsidP="00CB45AE">
      <w:pPr>
        <w:pStyle w:val="a3"/>
        <w:ind w:firstLine="0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245"/>
        <w:gridCol w:w="1701"/>
      </w:tblGrid>
      <w:tr w:rsidR="00205915" w:rsidRPr="00CB45AE" w:rsidTr="00205915">
        <w:trPr>
          <w:trHeight w:val="700"/>
        </w:trPr>
        <w:tc>
          <w:tcPr>
            <w:tcW w:w="3119" w:type="dxa"/>
            <w:noWrap/>
            <w:vAlign w:val="center"/>
            <w:hideMark/>
          </w:tcPr>
          <w:p w:rsidR="00205915" w:rsidRPr="00CB45AE" w:rsidRDefault="00205915" w:rsidP="0020591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205915" w:rsidRPr="00CB45AE" w:rsidRDefault="00205915" w:rsidP="002059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245" w:type="dxa"/>
            <w:noWrap/>
            <w:vAlign w:val="center"/>
            <w:hideMark/>
          </w:tcPr>
          <w:p w:rsidR="00205915" w:rsidRPr="00CB45AE" w:rsidRDefault="00205915" w:rsidP="0020591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1701" w:type="dxa"/>
            <w:noWrap/>
            <w:vAlign w:val="center"/>
            <w:hideMark/>
          </w:tcPr>
          <w:p w:rsidR="00205915" w:rsidRPr="00CB45AE" w:rsidRDefault="00205915" w:rsidP="0020591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205915" w:rsidRPr="00CB45AE" w:rsidRDefault="00205915" w:rsidP="002059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CB45AE" w:rsidRPr="00CB45AE" w:rsidTr="00205915">
        <w:trPr>
          <w:trHeight w:val="559"/>
        </w:trPr>
        <w:tc>
          <w:tcPr>
            <w:tcW w:w="3119" w:type="dxa"/>
            <w:noWrap/>
            <w:vAlign w:val="center"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245" w:type="dxa"/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noWrap/>
            <w:vAlign w:val="bottom"/>
            <w:hideMark/>
          </w:tcPr>
          <w:p w:rsidR="00CB45AE" w:rsidRPr="00CB45AE" w:rsidRDefault="00CB45AE" w:rsidP="00CB45A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-4 236</w:t>
            </w:r>
          </w:p>
        </w:tc>
      </w:tr>
      <w:tr w:rsidR="00CB45AE" w:rsidRPr="00CB45AE" w:rsidTr="00205915">
        <w:trPr>
          <w:trHeight w:val="465"/>
        </w:trPr>
        <w:tc>
          <w:tcPr>
            <w:tcW w:w="3119" w:type="dxa"/>
            <w:noWrap/>
            <w:vAlign w:val="bottom"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01 02 00 00 00 0000 000</w:t>
            </w:r>
          </w:p>
        </w:tc>
        <w:tc>
          <w:tcPr>
            <w:tcW w:w="5245" w:type="dxa"/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Кредиты кредитных организаций в вал</w:t>
            </w: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те Российской Федерации</w:t>
            </w:r>
          </w:p>
        </w:tc>
        <w:tc>
          <w:tcPr>
            <w:tcW w:w="1701" w:type="dxa"/>
            <w:noWrap/>
            <w:vAlign w:val="bottom"/>
            <w:hideMark/>
          </w:tcPr>
          <w:p w:rsidR="00CB45AE" w:rsidRPr="00CB45AE" w:rsidRDefault="00CB45AE" w:rsidP="00CB45A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B45AE" w:rsidRPr="00CB45AE" w:rsidTr="00205915">
        <w:trPr>
          <w:trHeight w:val="237"/>
        </w:trPr>
        <w:tc>
          <w:tcPr>
            <w:tcW w:w="3119" w:type="dxa"/>
            <w:noWrap/>
            <w:vAlign w:val="bottom"/>
            <w:hideMark/>
          </w:tcPr>
          <w:p w:rsidR="00CB45AE" w:rsidRPr="00CB45AE" w:rsidRDefault="00CB45AE" w:rsidP="00CB45A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245" w:type="dxa"/>
            <w:hideMark/>
          </w:tcPr>
          <w:p w:rsidR="00CB45AE" w:rsidRPr="00CB45AE" w:rsidRDefault="00CB45AE" w:rsidP="0020591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701" w:type="dxa"/>
            <w:noWrap/>
            <w:vAlign w:val="bottom"/>
            <w:hideMark/>
          </w:tcPr>
          <w:p w:rsidR="00CB45AE" w:rsidRPr="00CB45AE" w:rsidRDefault="00CB45AE" w:rsidP="00CB45A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5AE">
              <w:rPr>
                <w:rFonts w:ascii="Times New Roman" w:hAnsi="Times New Roman" w:cs="Times New Roman"/>
                <w:bCs/>
                <w:sz w:val="28"/>
                <w:szCs w:val="28"/>
              </w:rPr>
              <w:t>-4 236</w:t>
            </w:r>
          </w:p>
        </w:tc>
      </w:tr>
    </w:tbl>
    <w:p w:rsidR="00EE2074" w:rsidRPr="00CB45AE" w:rsidRDefault="00155841" w:rsidP="00CB45AE">
      <w:pPr>
        <w:rPr>
          <w:sz w:val="28"/>
          <w:szCs w:val="28"/>
        </w:rPr>
      </w:pPr>
    </w:p>
    <w:p w:rsidR="00CB45AE" w:rsidRPr="00CB45AE" w:rsidRDefault="00CB45AE">
      <w:pPr>
        <w:rPr>
          <w:sz w:val="28"/>
          <w:szCs w:val="28"/>
        </w:rPr>
      </w:pPr>
    </w:p>
    <w:sectPr w:rsidR="00CB45AE" w:rsidRPr="00CB45AE" w:rsidSect="00CB45A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AE"/>
    <w:rsid w:val="00155841"/>
    <w:rsid w:val="00205915"/>
    <w:rsid w:val="002E5332"/>
    <w:rsid w:val="00623874"/>
    <w:rsid w:val="00712B8C"/>
    <w:rsid w:val="007172C0"/>
    <w:rsid w:val="00CB45AE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B45AE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7"/>
      <w:szCs w:val="24"/>
    </w:rPr>
  </w:style>
  <w:style w:type="character" w:customStyle="1" w:styleId="a4">
    <w:name w:val="Основной текст с отступом Знак"/>
    <w:basedOn w:val="a0"/>
    <w:link w:val="a3"/>
    <w:rsid w:val="00CB45AE"/>
    <w:rPr>
      <w:rFonts w:eastAsia="Times New Roman" w:cs="Times New Roman"/>
      <w:szCs w:val="24"/>
      <w:lang w:eastAsia="ru-RU"/>
    </w:rPr>
  </w:style>
  <w:style w:type="character" w:customStyle="1" w:styleId="a5">
    <w:name w:val="Цветовое выделение"/>
    <w:rsid w:val="00CB45AE"/>
    <w:rPr>
      <w:b/>
      <w:bCs/>
      <w:color w:val="00008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05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9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B45AE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7"/>
      <w:szCs w:val="24"/>
    </w:rPr>
  </w:style>
  <w:style w:type="character" w:customStyle="1" w:styleId="a4">
    <w:name w:val="Основной текст с отступом Знак"/>
    <w:basedOn w:val="a0"/>
    <w:link w:val="a3"/>
    <w:rsid w:val="00CB45AE"/>
    <w:rPr>
      <w:rFonts w:eastAsia="Times New Roman" w:cs="Times New Roman"/>
      <w:szCs w:val="24"/>
      <w:lang w:eastAsia="ru-RU"/>
    </w:rPr>
  </w:style>
  <w:style w:type="character" w:customStyle="1" w:styleId="a5">
    <w:name w:val="Цветовое выделение"/>
    <w:rsid w:val="00CB45AE"/>
    <w:rPr>
      <w:b/>
      <w:bCs/>
      <w:color w:val="00008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05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2018-08-16T12:03:00Z</cp:lastPrinted>
  <dcterms:created xsi:type="dcterms:W3CDTF">2018-08-31T06:31:00Z</dcterms:created>
  <dcterms:modified xsi:type="dcterms:W3CDTF">2018-08-31T07:40:00Z</dcterms:modified>
</cp:coreProperties>
</file>