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1B" w:rsidRPr="0089411A" w:rsidRDefault="000A451B" w:rsidP="000A451B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  <w:r w:rsidRPr="0089411A">
        <w:rPr>
          <w:rFonts w:ascii="Times New Roman" w:eastAsia="Calibri" w:hAnsi="Times New Roman" w:cs="Times New Roman"/>
          <w:sz w:val="27"/>
          <w:szCs w:val="27"/>
        </w:rPr>
        <w:t>«Утверждаю»</w:t>
      </w:r>
    </w:p>
    <w:p w:rsidR="000A451B" w:rsidRPr="0089411A" w:rsidRDefault="000A451B" w:rsidP="000A451B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  <w:r w:rsidRPr="0089411A">
        <w:rPr>
          <w:rFonts w:ascii="Times New Roman" w:eastAsia="Calibri" w:hAnsi="Times New Roman" w:cs="Times New Roman"/>
          <w:sz w:val="27"/>
          <w:szCs w:val="27"/>
        </w:rPr>
        <w:t>Председатель антитеррористической комиссии Нижнекамского муниц</w:t>
      </w:r>
      <w:r w:rsidRPr="0089411A">
        <w:rPr>
          <w:rFonts w:ascii="Times New Roman" w:eastAsia="Calibri" w:hAnsi="Times New Roman" w:cs="Times New Roman"/>
          <w:sz w:val="27"/>
          <w:szCs w:val="27"/>
        </w:rPr>
        <w:t>и</w:t>
      </w:r>
      <w:r w:rsidRPr="0089411A">
        <w:rPr>
          <w:rFonts w:ascii="Times New Roman" w:eastAsia="Calibri" w:hAnsi="Times New Roman" w:cs="Times New Roman"/>
          <w:sz w:val="27"/>
          <w:szCs w:val="27"/>
        </w:rPr>
        <w:t xml:space="preserve">пального района, </w:t>
      </w:r>
    </w:p>
    <w:p w:rsidR="000A451B" w:rsidRPr="0089411A" w:rsidRDefault="000A451B" w:rsidP="000A451B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  <w:r w:rsidRPr="0089411A">
        <w:rPr>
          <w:rFonts w:ascii="Times New Roman" w:eastAsia="Calibri" w:hAnsi="Times New Roman" w:cs="Times New Roman"/>
          <w:sz w:val="27"/>
          <w:szCs w:val="27"/>
        </w:rPr>
        <w:t>Глава Нижнекамского муниципал</w:t>
      </w:r>
      <w:r w:rsidRPr="0089411A">
        <w:rPr>
          <w:rFonts w:ascii="Times New Roman" w:eastAsia="Calibri" w:hAnsi="Times New Roman" w:cs="Times New Roman"/>
          <w:sz w:val="27"/>
          <w:szCs w:val="27"/>
        </w:rPr>
        <w:t>ь</w:t>
      </w:r>
      <w:r w:rsidRPr="0089411A">
        <w:rPr>
          <w:rFonts w:ascii="Times New Roman" w:eastAsia="Calibri" w:hAnsi="Times New Roman" w:cs="Times New Roman"/>
          <w:sz w:val="27"/>
          <w:szCs w:val="27"/>
        </w:rPr>
        <w:t>ного района</w:t>
      </w:r>
    </w:p>
    <w:p w:rsidR="000A451B" w:rsidRPr="0089411A" w:rsidRDefault="000A451B" w:rsidP="000A451B">
      <w:pPr>
        <w:spacing w:after="0" w:line="240" w:lineRule="auto"/>
        <w:ind w:left="5529"/>
        <w:rPr>
          <w:rFonts w:ascii="Times New Roman" w:eastAsia="Calibri" w:hAnsi="Times New Roman" w:cs="Times New Roman"/>
          <w:sz w:val="27"/>
          <w:szCs w:val="27"/>
        </w:rPr>
      </w:pPr>
    </w:p>
    <w:p w:rsidR="000A451B" w:rsidRPr="0089411A" w:rsidRDefault="000A451B" w:rsidP="000A451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89411A">
        <w:rPr>
          <w:rFonts w:ascii="Times New Roman" w:eastAsia="Calibri" w:hAnsi="Times New Roman" w:cs="Times New Roman"/>
          <w:sz w:val="27"/>
          <w:szCs w:val="27"/>
        </w:rPr>
        <w:t>___________</w:t>
      </w:r>
      <w:proofErr w:type="spellStart"/>
      <w:r w:rsidRPr="0089411A">
        <w:rPr>
          <w:rFonts w:ascii="Times New Roman" w:eastAsia="Calibri" w:hAnsi="Times New Roman" w:cs="Times New Roman"/>
          <w:sz w:val="27"/>
          <w:szCs w:val="27"/>
        </w:rPr>
        <w:t>А.Р.Метшин</w:t>
      </w:r>
      <w:proofErr w:type="spellEnd"/>
    </w:p>
    <w:p w:rsidR="000A451B" w:rsidRPr="0089411A" w:rsidRDefault="000A451B" w:rsidP="000A451B">
      <w:pPr>
        <w:spacing w:after="0" w:line="240" w:lineRule="auto"/>
        <w:ind w:left="5529"/>
        <w:jc w:val="right"/>
        <w:rPr>
          <w:rFonts w:ascii="Times New Roman" w:eastAsia="Calibri" w:hAnsi="Times New Roman" w:cs="Times New Roman"/>
          <w:sz w:val="27"/>
          <w:szCs w:val="27"/>
          <w:u w:val="single"/>
        </w:rPr>
      </w:pPr>
      <w:r w:rsidRPr="0089411A">
        <w:rPr>
          <w:rFonts w:ascii="Times New Roman" w:eastAsia="Calibri" w:hAnsi="Times New Roman" w:cs="Times New Roman"/>
          <w:sz w:val="27"/>
          <w:szCs w:val="27"/>
        </w:rPr>
        <w:t xml:space="preserve">        </w:t>
      </w:r>
      <w:r w:rsidRPr="0089411A">
        <w:rPr>
          <w:rFonts w:ascii="Times New Roman" w:eastAsia="Calibri" w:hAnsi="Times New Roman" w:cs="Times New Roman"/>
          <w:sz w:val="27"/>
          <w:szCs w:val="27"/>
          <w:u w:val="single"/>
        </w:rPr>
        <w:t xml:space="preserve"> «    »                       2016 г.</w:t>
      </w:r>
    </w:p>
    <w:p w:rsidR="005D28BF" w:rsidRPr="0089411A" w:rsidRDefault="005D28BF" w:rsidP="00EB70E2">
      <w:pPr>
        <w:pStyle w:val="a4"/>
        <w:tabs>
          <w:tab w:val="left" w:pos="2977"/>
        </w:tabs>
        <w:ind w:left="5670"/>
        <w:jc w:val="right"/>
        <w:rPr>
          <w:rFonts w:ascii="Times New Roman" w:hAnsi="Times New Roman"/>
          <w:sz w:val="27"/>
          <w:szCs w:val="27"/>
        </w:rPr>
      </w:pPr>
    </w:p>
    <w:p w:rsidR="005D28BF" w:rsidRPr="0089411A" w:rsidRDefault="005D28BF" w:rsidP="00460C9F">
      <w:pPr>
        <w:pStyle w:val="a4"/>
        <w:rPr>
          <w:rFonts w:ascii="Times New Roman" w:hAnsi="Times New Roman"/>
          <w:sz w:val="27"/>
          <w:szCs w:val="27"/>
        </w:rPr>
      </w:pPr>
    </w:p>
    <w:p w:rsidR="005D28BF" w:rsidRPr="0089411A" w:rsidRDefault="000A451B" w:rsidP="00460C9F">
      <w:pPr>
        <w:pStyle w:val="a4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</w:t>
      </w:r>
    </w:p>
    <w:p w:rsidR="005D28BF" w:rsidRPr="0089411A" w:rsidRDefault="004465C5" w:rsidP="00C24024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з</w:t>
      </w:r>
      <w:r w:rsidR="005D28BF" w:rsidRPr="0089411A">
        <w:rPr>
          <w:rFonts w:ascii="Times New Roman" w:hAnsi="Times New Roman"/>
          <w:sz w:val="27"/>
          <w:szCs w:val="27"/>
        </w:rPr>
        <w:t xml:space="preserve">аседания </w:t>
      </w:r>
      <w:r w:rsidR="00C24024" w:rsidRPr="0089411A">
        <w:rPr>
          <w:rFonts w:ascii="Times New Roman" w:hAnsi="Times New Roman"/>
          <w:sz w:val="27"/>
          <w:szCs w:val="27"/>
        </w:rPr>
        <w:t>Антитеррористической</w:t>
      </w:r>
      <w:r w:rsidR="006A3BB9" w:rsidRPr="0089411A">
        <w:rPr>
          <w:rFonts w:ascii="Times New Roman" w:hAnsi="Times New Roman"/>
          <w:sz w:val="27"/>
          <w:szCs w:val="27"/>
        </w:rPr>
        <w:t xml:space="preserve"> </w:t>
      </w:r>
      <w:r w:rsidR="00460C9F" w:rsidRPr="0089411A">
        <w:rPr>
          <w:rFonts w:ascii="Times New Roman" w:hAnsi="Times New Roman"/>
          <w:sz w:val="27"/>
          <w:szCs w:val="27"/>
        </w:rPr>
        <w:t xml:space="preserve">комиссии </w:t>
      </w:r>
      <w:r w:rsidR="00C24024" w:rsidRPr="0089411A">
        <w:rPr>
          <w:rFonts w:ascii="Times New Roman" w:hAnsi="Times New Roman"/>
          <w:sz w:val="27"/>
          <w:szCs w:val="27"/>
        </w:rPr>
        <w:t>Нижнекамского муниципального района</w:t>
      </w:r>
    </w:p>
    <w:p w:rsidR="005D28BF" w:rsidRPr="0089411A" w:rsidRDefault="005D28BF" w:rsidP="00460C9F">
      <w:pPr>
        <w:pStyle w:val="a4"/>
        <w:rPr>
          <w:rFonts w:ascii="Times New Roman" w:hAnsi="Times New Roman"/>
          <w:sz w:val="27"/>
          <w:szCs w:val="27"/>
        </w:rPr>
      </w:pPr>
    </w:p>
    <w:p w:rsidR="00F612DD" w:rsidRPr="0089411A" w:rsidRDefault="00F612DD" w:rsidP="00460C9F">
      <w:pPr>
        <w:pStyle w:val="a4"/>
        <w:rPr>
          <w:rFonts w:ascii="Times New Roman" w:hAnsi="Times New Roman"/>
          <w:sz w:val="27"/>
          <w:szCs w:val="27"/>
        </w:rPr>
      </w:pPr>
      <w:proofErr w:type="spellStart"/>
      <w:r w:rsidRPr="0089411A">
        <w:rPr>
          <w:rFonts w:ascii="Times New Roman" w:hAnsi="Times New Roman"/>
          <w:sz w:val="27"/>
          <w:szCs w:val="27"/>
        </w:rPr>
        <w:t>г</w:t>
      </w:r>
      <w:proofErr w:type="gramStart"/>
      <w:r w:rsidRPr="0089411A">
        <w:rPr>
          <w:rFonts w:ascii="Times New Roman" w:hAnsi="Times New Roman"/>
          <w:sz w:val="27"/>
          <w:szCs w:val="27"/>
        </w:rPr>
        <w:t>.Н</w:t>
      </w:r>
      <w:proofErr w:type="gramEnd"/>
      <w:r w:rsidRPr="0089411A">
        <w:rPr>
          <w:rFonts w:ascii="Times New Roman" w:hAnsi="Times New Roman"/>
          <w:sz w:val="27"/>
          <w:szCs w:val="27"/>
        </w:rPr>
        <w:t>ижнекамск</w:t>
      </w:r>
      <w:proofErr w:type="spellEnd"/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="00904383">
        <w:rPr>
          <w:rFonts w:ascii="Times New Roman" w:hAnsi="Times New Roman"/>
          <w:sz w:val="27"/>
          <w:szCs w:val="27"/>
        </w:rPr>
        <w:t>30</w:t>
      </w:r>
      <w:r w:rsidRPr="0089411A">
        <w:rPr>
          <w:rFonts w:ascii="Times New Roman" w:hAnsi="Times New Roman"/>
          <w:sz w:val="27"/>
          <w:szCs w:val="27"/>
        </w:rPr>
        <w:t>.</w:t>
      </w:r>
      <w:r w:rsidR="00904383">
        <w:rPr>
          <w:rFonts w:ascii="Times New Roman" w:hAnsi="Times New Roman"/>
          <w:sz w:val="27"/>
          <w:szCs w:val="27"/>
        </w:rPr>
        <w:t>12</w:t>
      </w:r>
      <w:r w:rsidRPr="0089411A">
        <w:rPr>
          <w:rFonts w:ascii="Times New Roman" w:hAnsi="Times New Roman"/>
          <w:sz w:val="27"/>
          <w:szCs w:val="27"/>
        </w:rPr>
        <w:t>.2016г.</w:t>
      </w:r>
    </w:p>
    <w:p w:rsidR="00F612DD" w:rsidRPr="0089411A" w:rsidRDefault="00F612DD" w:rsidP="00F612DD">
      <w:pPr>
        <w:pStyle w:val="a4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4024" w:rsidRPr="0089411A" w:rsidRDefault="00C24024" w:rsidP="00460C9F">
      <w:pPr>
        <w:spacing w:after="0" w:line="240" w:lineRule="auto"/>
        <w:ind w:right="5386"/>
        <w:jc w:val="both"/>
        <w:rPr>
          <w:rFonts w:ascii="Times New Roman" w:hAnsi="Times New Roman" w:cs="Times New Roman"/>
          <w:sz w:val="27"/>
          <w:szCs w:val="27"/>
        </w:rPr>
      </w:pPr>
    </w:p>
    <w:p w:rsidR="00F612DD" w:rsidRPr="0089411A" w:rsidRDefault="00F612DD" w:rsidP="00F612DD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F612DD" w:rsidRPr="0089411A" w:rsidRDefault="00277471" w:rsidP="00577AD0">
      <w:pPr>
        <w:pStyle w:val="a4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89411A">
        <w:rPr>
          <w:rFonts w:ascii="Times New Roman" w:hAnsi="Times New Roman"/>
          <w:b/>
          <w:sz w:val="27"/>
          <w:szCs w:val="27"/>
        </w:rPr>
        <w:t xml:space="preserve"> </w:t>
      </w:r>
      <w:r w:rsidR="00904383" w:rsidRPr="00904383">
        <w:rPr>
          <w:rFonts w:ascii="Times New Roman" w:hAnsi="Times New Roman"/>
          <w:b/>
          <w:sz w:val="27"/>
          <w:szCs w:val="27"/>
        </w:rPr>
        <w:t>О работе по профилактике проявлений экстремизма в социальной сфере</w:t>
      </w:r>
      <w:r w:rsidR="00F612DD" w:rsidRPr="0089411A">
        <w:rPr>
          <w:rFonts w:ascii="Times New Roman" w:hAnsi="Times New Roman"/>
          <w:b/>
          <w:sz w:val="27"/>
          <w:szCs w:val="27"/>
        </w:rPr>
        <w:t>.</w:t>
      </w:r>
    </w:p>
    <w:p w:rsidR="00F612DD" w:rsidRPr="00904383" w:rsidRDefault="0089411A" w:rsidP="00904383">
      <w:pPr>
        <w:pStyle w:val="a4"/>
        <w:spacing w:line="276" w:lineRule="auto"/>
        <w:contextualSpacing/>
        <w:jc w:val="center"/>
        <w:rPr>
          <w:rFonts w:ascii="Times New Roman" w:hAnsi="Times New Roman"/>
          <w:b/>
          <w:sz w:val="14"/>
          <w:szCs w:val="27"/>
        </w:rPr>
      </w:pPr>
      <w:r w:rsidRPr="00904383">
        <w:rPr>
          <w:rFonts w:ascii="Times New Roman" w:hAnsi="Times New Roman"/>
          <w:b/>
          <w:noProof/>
          <w:sz w:val="14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C0723" wp14:editId="754ABB14">
                <wp:simplePos x="0" y="0"/>
                <wp:positionH relativeFrom="column">
                  <wp:posOffset>81280</wp:posOffset>
                </wp:positionH>
                <wp:positionV relativeFrom="paragraph">
                  <wp:posOffset>59690</wp:posOffset>
                </wp:positionV>
                <wp:extent cx="6151880" cy="19050"/>
                <wp:effectExtent l="10795" t="1016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4pt;margin-top:4.7pt;width:484.4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"/>
            </w:pict>
          </mc:Fallback>
        </mc:AlternateContent>
      </w:r>
      <w:r w:rsidR="00904383" w:rsidRPr="00904383">
        <w:rPr>
          <w:rFonts w:ascii="Times New Roman" w:hAnsi="Times New Roman"/>
          <w:b/>
          <w:sz w:val="12"/>
          <w:szCs w:val="16"/>
        </w:rPr>
        <w:t xml:space="preserve"> </w:t>
      </w:r>
    </w:p>
    <w:p w:rsidR="00F612DD" w:rsidRPr="0089411A" w:rsidRDefault="00F612DD" w:rsidP="00B63622">
      <w:pPr>
        <w:pStyle w:val="a4"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89411A">
        <w:rPr>
          <w:rFonts w:ascii="Times New Roman" w:hAnsi="Times New Roman"/>
          <w:b/>
          <w:sz w:val="27"/>
          <w:szCs w:val="27"/>
        </w:rPr>
        <w:t>(</w:t>
      </w:r>
      <w:proofErr w:type="spellStart"/>
      <w:r w:rsidR="00904383">
        <w:rPr>
          <w:rFonts w:ascii="Times New Roman" w:hAnsi="Times New Roman"/>
          <w:b/>
          <w:sz w:val="27"/>
          <w:szCs w:val="27"/>
        </w:rPr>
        <w:t>Фаретдинов</w:t>
      </w:r>
      <w:proofErr w:type="spellEnd"/>
      <w:r w:rsidR="00904383">
        <w:rPr>
          <w:rFonts w:ascii="Times New Roman" w:hAnsi="Times New Roman"/>
          <w:b/>
          <w:sz w:val="27"/>
          <w:szCs w:val="27"/>
        </w:rPr>
        <w:t xml:space="preserve"> А.Р.</w:t>
      </w:r>
      <w:r w:rsidRPr="0089411A">
        <w:rPr>
          <w:rFonts w:ascii="Times New Roman" w:hAnsi="Times New Roman"/>
          <w:b/>
          <w:sz w:val="27"/>
          <w:szCs w:val="27"/>
        </w:rPr>
        <w:t>)</w:t>
      </w:r>
    </w:p>
    <w:p w:rsidR="00F612DD" w:rsidRPr="0089411A" w:rsidRDefault="00F612DD" w:rsidP="00F612DD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B63622" w:rsidRPr="006E1B06" w:rsidRDefault="006E1B06" w:rsidP="00EE54E0">
      <w:pPr>
        <w:pStyle w:val="a4"/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6E1B06">
        <w:rPr>
          <w:rFonts w:ascii="Times New Roman" w:hAnsi="Times New Roman"/>
          <w:sz w:val="27"/>
          <w:szCs w:val="27"/>
        </w:rPr>
        <w:t>Управлению МВД России по Нижнекамскому району</w:t>
      </w:r>
      <w:r w:rsidR="00442415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="00442415">
        <w:rPr>
          <w:rFonts w:ascii="Times New Roman" w:hAnsi="Times New Roman"/>
          <w:sz w:val="27"/>
          <w:szCs w:val="27"/>
        </w:rPr>
        <w:t>Хуснутдинов</w:t>
      </w:r>
      <w:proofErr w:type="spellEnd"/>
      <w:r w:rsidR="00442415">
        <w:rPr>
          <w:rFonts w:ascii="Times New Roman" w:hAnsi="Times New Roman"/>
          <w:sz w:val="27"/>
          <w:szCs w:val="27"/>
        </w:rPr>
        <w:t xml:space="preserve"> Р.Ш.)</w:t>
      </w:r>
      <w:r w:rsidRPr="006E1B06">
        <w:rPr>
          <w:rFonts w:ascii="Times New Roman" w:hAnsi="Times New Roman"/>
          <w:sz w:val="27"/>
          <w:szCs w:val="27"/>
        </w:rPr>
        <w:t>:</w:t>
      </w:r>
    </w:p>
    <w:p w:rsidR="00EE54E0" w:rsidRDefault="00904383" w:rsidP="006E1B06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целях проведения </w:t>
      </w:r>
      <w:r w:rsidRPr="00904383">
        <w:rPr>
          <w:rFonts w:ascii="Times New Roman" w:hAnsi="Times New Roman"/>
          <w:sz w:val="27"/>
          <w:szCs w:val="27"/>
        </w:rPr>
        <w:t>профилактическ</w:t>
      </w:r>
      <w:r>
        <w:rPr>
          <w:rFonts w:ascii="Times New Roman" w:hAnsi="Times New Roman"/>
          <w:sz w:val="27"/>
          <w:szCs w:val="27"/>
        </w:rPr>
        <w:t>ой</w:t>
      </w:r>
      <w:r w:rsidRPr="00904383">
        <w:rPr>
          <w:rFonts w:ascii="Times New Roman" w:hAnsi="Times New Roman"/>
          <w:sz w:val="27"/>
          <w:szCs w:val="27"/>
        </w:rPr>
        <w:t xml:space="preserve"> работ</w:t>
      </w:r>
      <w:r>
        <w:rPr>
          <w:rFonts w:ascii="Times New Roman" w:hAnsi="Times New Roman"/>
          <w:sz w:val="27"/>
          <w:szCs w:val="27"/>
        </w:rPr>
        <w:t>ы</w:t>
      </w:r>
      <w:r w:rsidRPr="00904383">
        <w:rPr>
          <w:rFonts w:ascii="Times New Roman" w:hAnsi="Times New Roman"/>
          <w:sz w:val="27"/>
          <w:szCs w:val="27"/>
        </w:rPr>
        <w:t xml:space="preserve"> с лицами, подверженными рад</w:t>
      </w:r>
      <w:r w:rsidRPr="00904383">
        <w:rPr>
          <w:rFonts w:ascii="Times New Roman" w:hAnsi="Times New Roman"/>
          <w:sz w:val="27"/>
          <w:szCs w:val="27"/>
        </w:rPr>
        <w:t>и</w:t>
      </w:r>
      <w:r w:rsidRPr="00904383">
        <w:rPr>
          <w:rFonts w:ascii="Times New Roman" w:hAnsi="Times New Roman"/>
          <w:sz w:val="27"/>
          <w:szCs w:val="27"/>
        </w:rPr>
        <w:t>кальной идеологии, освободившим</w:t>
      </w:r>
      <w:r>
        <w:rPr>
          <w:rFonts w:ascii="Times New Roman" w:hAnsi="Times New Roman"/>
          <w:sz w:val="27"/>
          <w:szCs w:val="27"/>
        </w:rPr>
        <w:t>и</w:t>
      </w:r>
      <w:r w:rsidRPr="00904383">
        <w:rPr>
          <w:rFonts w:ascii="Times New Roman" w:hAnsi="Times New Roman"/>
          <w:sz w:val="27"/>
          <w:szCs w:val="27"/>
        </w:rPr>
        <w:t>ся из мест лишения свободы, отбывающими наказание за  преступления террористического и экстремистского характера</w:t>
      </w:r>
      <w:r>
        <w:rPr>
          <w:rFonts w:ascii="Times New Roman" w:hAnsi="Times New Roman"/>
          <w:sz w:val="27"/>
          <w:szCs w:val="27"/>
        </w:rPr>
        <w:t xml:space="preserve"> напра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>лять перечень лиц особого внимания для проведения адресной профилактики</w:t>
      </w:r>
      <w:r w:rsidR="006E1B06" w:rsidRPr="006E1B06">
        <w:rPr>
          <w:rFonts w:ascii="Times New Roman" w:hAnsi="Times New Roman"/>
          <w:sz w:val="27"/>
          <w:szCs w:val="27"/>
        </w:rPr>
        <w:t>.</w:t>
      </w:r>
    </w:p>
    <w:p w:rsidR="00904383" w:rsidRDefault="00904383" w:rsidP="00EE54E0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EE54E0" w:rsidRPr="0089411A" w:rsidRDefault="00EE54E0" w:rsidP="00EE54E0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 w:rsidR="00100A02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="00904383">
        <w:rPr>
          <w:rFonts w:ascii="Times New Roman" w:hAnsi="Times New Roman"/>
          <w:sz w:val="27"/>
          <w:szCs w:val="27"/>
        </w:rPr>
        <w:t>ежеквартально</w:t>
      </w:r>
    </w:p>
    <w:p w:rsidR="00EE54E0" w:rsidRPr="006E1B06" w:rsidRDefault="00EE54E0" w:rsidP="00EE54E0">
      <w:pPr>
        <w:pStyle w:val="a4"/>
        <w:spacing w:line="276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B63622" w:rsidRPr="0089411A" w:rsidRDefault="0089411A" w:rsidP="00577AD0">
      <w:pPr>
        <w:pStyle w:val="a4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426720</wp:posOffset>
                </wp:positionV>
                <wp:extent cx="6151880" cy="19050"/>
                <wp:effectExtent l="0" t="0" r="2032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.6pt;margin-top:33.6pt;width:484.4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p0OQIAAHs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"/>
            </w:pict>
          </mc:Fallback>
        </mc:AlternateContent>
      </w:r>
      <w:r w:rsidR="00277471" w:rsidRPr="0089411A">
        <w:rPr>
          <w:rFonts w:ascii="Times New Roman" w:hAnsi="Times New Roman"/>
          <w:b/>
          <w:sz w:val="27"/>
          <w:szCs w:val="27"/>
        </w:rPr>
        <w:t xml:space="preserve"> </w:t>
      </w:r>
      <w:r w:rsidR="00904383" w:rsidRPr="00904383">
        <w:rPr>
          <w:rFonts w:ascii="Times New Roman" w:hAnsi="Times New Roman"/>
          <w:b/>
          <w:sz w:val="27"/>
          <w:szCs w:val="27"/>
        </w:rPr>
        <w:t xml:space="preserve">Об </w:t>
      </w:r>
      <w:proofErr w:type="spellStart"/>
      <w:r w:rsidR="00904383" w:rsidRPr="00904383">
        <w:rPr>
          <w:rFonts w:ascii="Times New Roman" w:hAnsi="Times New Roman"/>
          <w:b/>
          <w:sz w:val="27"/>
          <w:szCs w:val="27"/>
        </w:rPr>
        <w:t>антитерростистической</w:t>
      </w:r>
      <w:proofErr w:type="spellEnd"/>
      <w:r w:rsidR="00904383" w:rsidRPr="00904383">
        <w:rPr>
          <w:rFonts w:ascii="Times New Roman" w:hAnsi="Times New Roman"/>
          <w:b/>
          <w:sz w:val="27"/>
          <w:szCs w:val="27"/>
        </w:rPr>
        <w:t xml:space="preserve"> защищенности промышленных объектов ра</w:t>
      </w:r>
      <w:r w:rsidR="00904383" w:rsidRPr="00904383">
        <w:rPr>
          <w:rFonts w:ascii="Times New Roman" w:hAnsi="Times New Roman"/>
          <w:b/>
          <w:sz w:val="27"/>
          <w:szCs w:val="27"/>
        </w:rPr>
        <w:t>с</w:t>
      </w:r>
      <w:r w:rsidR="00904383" w:rsidRPr="00904383">
        <w:rPr>
          <w:rFonts w:ascii="Times New Roman" w:hAnsi="Times New Roman"/>
          <w:b/>
          <w:sz w:val="27"/>
          <w:szCs w:val="27"/>
        </w:rPr>
        <w:t>положенных на территории НМР</w:t>
      </w:r>
      <w:r w:rsidR="00B63622" w:rsidRPr="0089411A">
        <w:rPr>
          <w:rFonts w:ascii="Times New Roman" w:hAnsi="Times New Roman"/>
          <w:b/>
          <w:sz w:val="27"/>
          <w:szCs w:val="27"/>
        </w:rPr>
        <w:t>.</w:t>
      </w:r>
    </w:p>
    <w:p w:rsidR="00B63622" w:rsidRPr="0089411A" w:rsidRDefault="00B63622" w:rsidP="00B63622">
      <w:pPr>
        <w:pStyle w:val="a4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89411A">
        <w:rPr>
          <w:rFonts w:ascii="Times New Roman" w:hAnsi="Times New Roman"/>
          <w:b/>
          <w:sz w:val="27"/>
          <w:szCs w:val="27"/>
        </w:rPr>
        <w:t>(</w:t>
      </w:r>
      <w:proofErr w:type="spellStart"/>
      <w:r w:rsidR="00904383">
        <w:rPr>
          <w:rFonts w:ascii="Times New Roman" w:hAnsi="Times New Roman"/>
          <w:b/>
          <w:sz w:val="27"/>
          <w:szCs w:val="27"/>
        </w:rPr>
        <w:t>Чурак</w:t>
      </w:r>
      <w:r w:rsidR="00100A02">
        <w:rPr>
          <w:rFonts w:ascii="Times New Roman" w:hAnsi="Times New Roman"/>
          <w:b/>
          <w:sz w:val="27"/>
          <w:szCs w:val="27"/>
        </w:rPr>
        <w:t>ов</w:t>
      </w:r>
      <w:proofErr w:type="spellEnd"/>
      <w:r w:rsidR="00100A02">
        <w:rPr>
          <w:rFonts w:ascii="Times New Roman" w:hAnsi="Times New Roman"/>
          <w:b/>
          <w:sz w:val="27"/>
          <w:szCs w:val="27"/>
        </w:rPr>
        <w:t xml:space="preserve"> М.А., Садыков А.А., Малов С.М</w:t>
      </w:r>
      <w:r w:rsidR="00904383">
        <w:rPr>
          <w:rFonts w:ascii="Times New Roman" w:hAnsi="Times New Roman"/>
          <w:b/>
          <w:sz w:val="27"/>
          <w:szCs w:val="27"/>
        </w:rPr>
        <w:t>.</w:t>
      </w:r>
      <w:r w:rsidRPr="0089411A">
        <w:rPr>
          <w:rFonts w:ascii="Times New Roman" w:hAnsi="Times New Roman"/>
          <w:b/>
          <w:sz w:val="27"/>
          <w:szCs w:val="27"/>
        </w:rPr>
        <w:t>)</w:t>
      </w:r>
    </w:p>
    <w:p w:rsidR="00B63622" w:rsidRPr="0089411A" w:rsidRDefault="00B63622" w:rsidP="00B63622">
      <w:pPr>
        <w:pStyle w:val="a4"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B63622" w:rsidRPr="0089411A" w:rsidRDefault="00277471" w:rsidP="00277471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2.</w:t>
      </w:r>
      <w:r w:rsidR="00B63622" w:rsidRPr="0089411A">
        <w:rPr>
          <w:rFonts w:ascii="Times New Roman" w:hAnsi="Times New Roman"/>
          <w:sz w:val="27"/>
          <w:szCs w:val="27"/>
        </w:rPr>
        <w:t xml:space="preserve">1. Отделу </w:t>
      </w:r>
      <w:r w:rsidR="00904383">
        <w:rPr>
          <w:rFonts w:ascii="Times New Roman" w:hAnsi="Times New Roman"/>
          <w:sz w:val="27"/>
          <w:szCs w:val="27"/>
        </w:rPr>
        <w:t xml:space="preserve">УФСБ РФ по РТ в </w:t>
      </w:r>
      <w:proofErr w:type="spellStart"/>
      <w:r w:rsidR="00904383">
        <w:rPr>
          <w:rFonts w:ascii="Times New Roman" w:hAnsi="Times New Roman"/>
          <w:sz w:val="27"/>
          <w:szCs w:val="27"/>
        </w:rPr>
        <w:t>г</w:t>
      </w:r>
      <w:proofErr w:type="gramStart"/>
      <w:r w:rsidR="00904383">
        <w:rPr>
          <w:rFonts w:ascii="Times New Roman" w:hAnsi="Times New Roman"/>
          <w:sz w:val="27"/>
          <w:szCs w:val="27"/>
        </w:rPr>
        <w:t>.Н</w:t>
      </w:r>
      <w:proofErr w:type="gramEnd"/>
      <w:r w:rsidR="00904383">
        <w:rPr>
          <w:rFonts w:ascii="Times New Roman" w:hAnsi="Times New Roman"/>
          <w:sz w:val="27"/>
          <w:szCs w:val="27"/>
        </w:rPr>
        <w:t>ижнекамске</w:t>
      </w:r>
      <w:proofErr w:type="spellEnd"/>
      <w:r w:rsidR="00442415">
        <w:rPr>
          <w:rFonts w:ascii="Times New Roman" w:hAnsi="Times New Roman"/>
          <w:sz w:val="27"/>
          <w:szCs w:val="27"/>
        </w:rPr>
        <w:t xml:space="preserve"> (Валеев В.Ф.)</w:t>
      </w:r>
    </w:p>
    <w:p w:rsidR="00B63622" w:rsidRDefault="00277471" w:rsidP="00277471">
      <w:pPr>
        <w:pStyle w:val="a4"/>
        <w:spacing w:line="276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совместно с Управлением МВД России по Нижнекамскому рай</w:t>
      </w:r>
      <w:r w:rsidRPr="0089411A">
        <w:rPr>
          <w:rFonts w:ascii="Times New Roman" w:hAnsi="Times New Roman"/>
          <w:sz w:val="27"/>
          <w:szCs w:val="27"/>
        </w:rPr>
        <w:t>о</w:t>
      </w:r>
      <w:r w:rsidRPr="0089411A">
        <w:rPr>
          <w:rFonts w:ascii="Times New Roman" w:hAnsi="Times New Roman"/>
          <w:sz w:val="27"/>
          <w:szCs w:val="27"/>
        </w:rPr>
        <w:t>н</w:t>
      </w:r>
      <w:proofErr w:type="gramStart"/>
      <w:r w:rsidRPr="0089411A">
        <w:rPr>
          <w:rFonts w:ascii="Times New Roman" w:hAnsi="Times New Roman"/>
          <w:sz w:val="27"/>
          <w:szCs w:val="27"/>
        </w:rPr>
        <w:t>у</w:t>
      </w:r>
      <w:r w:rsidR="00442415">
        <w:rPr>
          <w:rFonts w:ascii="Times New Roman" w:hAnsi="Times New Roman"/>
          <w:sz w:val="27"/>
          <w:szCs w:val="27"/>
        </w:rPr>
        <w:t>(</w:t>
      </w:r>
      <w:proofErr w:type="spellStart"/>
      <w:proofErr w:type="gramEnd"/>
      <w:r w:rsidR="00442415">
        <w:rPr>
          <w:rFonts w:ascii="Times New Roman" w:hAnsi="Times New Roman"/>
          <w:sz w:val="27"/>
          <w:szCs w:val="27"/>
        </w:rPr>
        <w:t>Хуснутдинов</w:t>
      </w:r>
      <w:proofErr w:type="spellEnd"/>
      <w:r w:rsidR="00442415">
        <w:rPr>
          <w:rFonts w:ascii="Times New Roman" w:hAnsi="Times New Roman"/>
          <w:sz w:val="27"/>
          <w:szCs w:val="27"/>
        </w:rPr>
        <w:t xml:space="preserve"> Р.Ш.)</w:t>
      </w:r>
      <w:r w:rsidRPr="0089411A">
        <w:rPr>
          <w:rFonts w:ascii="Times New Roman" w:hAnsi="Times New Roman"/>
          <w:sz w:val="27"/>
          <w:szCs w:val="27"/>
        </w:rPr>
        <w:t xml:space="preserve"> и </w:t>
      </w:r>
      <w:r w:rsidR="00442415">
        <w:rPr>
          <w:rFonts w:ascii="Times New Roman" w:hAnsi="Times New Roman"/>
          <w:sz w:val="27"/>
          <w:szCs w:val="27"/>
        </w:rPr>
        <w:t>Управлением МЧС по Нижнекамскому району              (</w:t>
      </w:r>
      <w:proofErr w:type="spellStart"/>
      <w:r w:rsidR="00442415">
        <w:rPr>
          <w:rFonts w:ascii="Times New Roman" w:hAnsi="Times New Roman"/>
          <w:sz w:val="27"/>
          <w:szCs w:val="27"/>
        </w:rPr>
        <w:t>Слободюк</w:t>
      </w:r>
      <w:proofErr w:type="spellEnd"/>
      <w:r w:rsidR="00442415">
        <w:rPr>
          <w:rFonts w:ascii="Times New Roman" w:hAnsi="Times New Roman"/>
          <w:sz w:val="27"/>
          <w:szCs w:val="27"/>
        </w:rPr>
        <w:t xml:space="preserve"> К.П.)</w:t>
      </w:r>
      <w:r w:rsidRPr="0089411A">
        <w:rPr>
          <w:rFonts w:ascii="Times New Roman" w:hAnsi="Times New Roman"/>
          <w:sz w:val="27"/>
          <w:szCs w:val="27"/>
        </w:rPr>
        <w:t xml:space="preserve"> </w:t>
      </w:r>
      <w:r w:rsidR="00442415">
        <w:rPr>
          <w:rFonts w:ascii="Times New Roman" w:hAnsi="Times New Roman"/>
          <w:sz w:val="27"/>
          <w:szCs w:val="27"/>
        </w:rPr>
        <w:t>разработать регламент взаимодействия экстренных служб и рук</w:t>
      </w:r>
      <w:r w:rsidR="00442415">
        <w:rPr>
          <w:rFonts w:ascii="Times New Roman" w:hAnsi="Times New Roman"/>
          <w:sz w:val="27"/>
          <w:szCs w:val="27"/>
        </w:rPr>
        <w:t>о</w:t>
      </w:r>
      <w:r w:rsidR="00442415">
        <w:rPr>
          <w:rFonts w:ascii="Times New Roman" w:hAnsi="Times New Roman"/>
          <w:sz w:val="27"/>
          <w:szCs w:val="27"/>
        </w:rPr>
        <w:t>водства промышленных предприятий на случай возникновения ЧС</w:t>
      </w:r>
      <w:r w:rsidR="00100A02">
        <w:rPr>
          <w:rFonts w:ascii="Times New Roman" w:eastAsia="Calibri" w:hAnsi="Times New Roman"/>
          <w:sz w:val="27"/>
          <w:szCs w:val="27"/>
        </w:rPr>
        <w:t>;</w:t>
      </w:r>
    </w:p>
    <w:p w:rsidR="00100A02" w:rsidRDefault="00100A02" w:rsidP="00100A02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100A02" w:rsidRDefault="00100A02" w:rsidP="00100A02">
      <w:pPr>
        <w:pStyle w:val="a4"/>
        <w:spacing w:line="276" w:lineRule="auto"/>
        <w:ind w:firstLine="567"/>
        <w:jc w:val="right"/>
        <w:rPr>
          <w:rFonts w:ascii="Times New Roman" w:eastAsia="Calibri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 xml:space="preserve">Срок: </w:t>
      </w:r>
      <w:r>
        <w:rPr>
          <w:rFonts w:ascii="Times New Roman" w:hAnsi="Times New Roman"/>
          <w:sz w:val="27"/>
          <w:szCs w:val="27"/>
        </w:rPr>
        <w:t>1 февраля 2017 года</w:t>
      </w:r>
    </w:p>
    <w:p w:rsidR="00100A02" w:rsidRDefault="00100A02" w:rsidP="00277471">
      <w:pPr>
        <w:pStyle w:val="a4"/>
        <w:spacing w:line="276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</w:p>
    <w:p w:rsidR="00100A02" w:rsidRDefault="00100A02" w:rsidP="00100A02">
      <w:pPr>
        <w:pStyle w:val="a4"/>
        <w:spacing w:line="276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</w:p>
    <w:p w:rsidR="00100A02" w:rsidRPr="00100A02" w:rsidRDefault="00100A02" w:rsidP="00100A02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</w:rPr>
        <w:lastRenderedPageBreak/>
        <w:t xml:space="preserve">2.2. Секретарю антитеррористической комиссии (Серебряков В.Г.) совместно с отделом </w:t>
      </w:r>
      <w:r>
        <w:rPr>
          <w:rFonts w:ascii="Times New Roman" w:hAnsi="Times New Roman"/>
          <w:sz w:val="27"/>
          <w:szCs w:val="27"/>
        </w:rPr>
        <w:t xml:space="preserve">УФСБ РФ по РТ в </w:t>
      </w:r>
      <w:proofErr w:type="spellStart"/>
      <w:r>
        <w:rPr>
          <w:rFonts w:ascii="Times New Roman" w:hAnsi="Times New Roman"/>
          <w:sz w:val="27"/>
          <w:szCs w:val="27"/>
        </w:rPr>
        <w:t>г</w:t>
      </w:r>
      <w:proofErr w:type="gramStart"/>
      <w:r>
        <w:rPr>
          <w:rFonts w:ascii="Times New Roman" w:hAnsi="Times New Roman"/>
          <w:sz w:val="27"/>
          <w:szCs w:val="27"/>
        </w:rPr>
        <w:t>.Н</w:t>
      </w:r>
      <w:proofErr w:type="gramEnd"/>
      <w:r>
        <w:rPr>
          <w:rFonts w:ascii="Times New Roman" w:hAnsi="Times New Roman"/>
          <w:sz w:val="27"/>
          <w:szCs w:val="27"/>
        </w:rPr>
        <w:t>ижнекамске</w:t>
      </w:r>
      <w:proofErr w:type="spellEnd"/>
      <w:r>
        <w:rPr>
          <w:rFonts w:ascii="Times New Roman" w:hAnsi="Times New Roman"/>
          <w:sz w:val="27"/>
          <w:szCs w:val="27"/>
        </w:rPr>
        <w:t xml:space="preserve"> (Валеев В.Ф.)</w:t>
      </w:r>
      <w:r>
        <w:rPr>
          <w:rFonts w:ascii="Times New Roman" w:hAnsi="Times New Roman"/>
          <w:sz w:val="27"/>
          <w:szCs w:val="27"/>
        </w:rPr>
        <w:t xml:space="preserve"> подготовить обращение в Антитеррористическую комиссию Республики Татарстан о необходимости рассмо</w:t>
      </w:r>
      <w:r>
        <w:rPr>
          <w:rFonts w:ascii="Times New Roman" w:hAnsi="Times New Roman"/>
          <w:sz w:val="27"/>
          <w:szCs w:val="27"/>
        </w:rPr>
        <w:t>т</w:t>
      </w:r>
      <w:r>
        <w:rPr>
          <w:rFonts w:ascii="Times New Roman" w:hAnsi="Times New Roman"/>
          <w:sz w:val="27"/>
          <w:szCs w:val="27"/>
        </w:rPr>
        <w:t>рения вопроса антитеррористической защищенности Нижнекамского промышленн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го железнодорожного узла.</w:t>
      </w:r>
    </w:p>
    <w:p w:rsidR="000A451B" w:rsidRDefault="000A451B" w:rsidP="006E1B06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</w:p>
    <w:p w:rsidR="006E1B06" w:rsidRDefault="006E1B06" w:rsidP="006E1B06">
      <w:pPr>
        <w:pStyle w:val="a4"/>
        <w:spacing w:line="276" w:lineRule="auto"/>
        <w:ind w:firstLine="567"/>
        <w:jc w:val="right"/>
        <w:rPr>
          <w:rFonts w:ascii="Times New Roman" w:eastAsia="Calibri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 xml:space="preserve">Срок: </w:t>
      </w:r>
      <w:r w:rsidR="00442415">
        <w:rPr>
          <w:rFonts w:ascii="Times New Roman" w:hAnsi="Times New Roman"/>
          <w:sz w:val="27"/>
          <w:szCs w:val="27"/>
        </w:rPr>
        <w:t>1 февраля 2017 года</w:t>
      </w:r>
    </w:p>
    <w:p w:rsidR="0089411A" w:rsidRPr="0089411A" w:rsidRDefault="0089411A" w:rsidP="00277471">
      <w:pPr>
        <w:pStyle w:val="a4"/>
        <w:spacing w:line="276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</w:p>
    <w:p w:rsidR="00B63622" w:rsidRPr="0089411A" w:rsidRDefault="00B63622" w:rsidP="00F612DD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3C2CEE" w:rsidRPr="0089411A" w:rsidRDefault="0089411A" w:rsidP="00577AD0">
      <w:pPr>
        <w:pStyle w:val="a4"/>
        <w:numPr>
          <w:ilvl w:val="0"/>
          <w:numId w:val="10"/>
        </w:numPr>
        <w:spacing w:line="276" w:lineRule="auto"/>
        <w:ind w:left="1145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445770</wp:posOffset>
                </wp:positionV>
                <wp:extent cx="6151880" cy="19050"/>
                <wp:effectExtent l="0" t="0" r="2032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.35pt;margin-top:35.1pt;width:484.4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fwOQIAAHs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"/>
            </w:pict>
          </mc:Fallback>
        </mc:AlternateContent>
      </w:r>
      <w:r w:rsidR="003C2CEE" w:rsidRPr="0089411A">
        <w:rPr>
          <w:rFonts w:ascii="Times New Roman" w:hAnsi="Times New Roman"/>
          <w:b/>
          <w:sz w:val="27"/>
          <w:szCs w:val="27"/>
        </w:rPr>
        <w:t xml:space="preserve"> </w:t>
      </w:r>
      <w:r w:rsidR="00577AD0" w:rsidRPr="00577AD0">
        <w:rPr>
          <w:rFonts w:ascii="Times New Roman" w:hAnsi="Times New Roman"/>
          <w:b/>
          <w:sz w:val="27"/>
          <w:szCs w:val="27"/>
        </w:rPr>
        <w:t xml:space="preserve">Об исполнении на территории НМР Постановления Правительства РФ №272 от 25.03.2015 </w:t>
      </w:r>
    </w:p>
    <w:p w:rsidR="003C2CEE" w:rsidRPr="0089411A" w:rsidRDefault="003C2CEE" w:rsidP="003C2CEE">
      <w:pPr>
        <w:pStyle w:val="a4"/>
        <w:spacing w:line="360" w:lineRule="auto"/>
        <w:jc w:val="center"/>
        <w:rPr>
          <w:rFonts w:ascii="Times New Roman" w:hAnsi="Times New Roman"/>
          <w:b/>
          <w:sz w:val="27"/>
          <w:szCs w:val="27"/>
        </w:rPr>
      </w:pPr>
      <w:r w:rsidRPr="0089411A">
        <w:rPr>
          <w:rFonts w:ascii="Times New Roman" w:hAnsi="Times New Roman"/>
          <w:b/>
          <w:sz w:val="27"/>
          <w:szCs w:val="27"/>
        </w:rPr>
        <w:t>(</w:t>
      </w:r>
      <w:proofErr w:type="spellStart"/>
      <w:r w:rsidR="00577AD0">
        <w:rPr>
          <w:rFonts w:ascii="Times New Roman" w:hAnsi="Times New Roman"/>
          <w:b/>
          <w:sz w:val="27"/>
          <w:szCs w:val="27"/>
        </w:rPr>
        <w:t>Хуснутдинов</w:t>
      </w:r>
      <w:proofErr w:type="spellEnd"/>
      <w:r w:rsidR="00577AD0">
        <w:rPr>
          <w:rFonts w:ascii="Times New Roman" w:hAnsi="Times New Roman"/>
          <w:b/>
          <w:sz w:val="27"/>
          <w:szCs w:val="27"/>
        </w:rPr>
        <w:t xml:space="preserve"> Р.Ш.</w:t>
      </w:r>
      <w:r w:rsidRPr="0089411A">
        <w:rPr>
          <w:rFonts w:ascii="Times New Roman" w:hAnsi="Times New Roman"/>
          <w:b/>
          <w:sz w:val="27"/>
          <w:szCs w:val="27"/>
        </w:rPr>
        <w:t>)</w:t>
      </w:r>
    </w:p>
    <w:p w:rsidR="003C2CEE" w:rsidRPr="0089411A" w:rsidRDefault="003C2CEE" w:rsidP="003C2CEE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 xml:space="preserve">3.1. </w:t>
      </w:r>
      <w:r w:rsidR="00577AD0">
        <w:rPr>
          <w:rFonts w:ascii="Times New Roman" w:hAnsi="Times New Roman"/>
          <w:sz w:val="27"/>
          <w:szCs w:val="27"/>
        </w:rPr>
        <w:t>Управлению строительства и архитектуры (Ханов Ф.Г.)</w:t>
      </w:r>
      <w:r w:rsidRPr="0089411A">
        <w:rPr>
          <w:rFonts w:ascii="Times New Roman" w:hAnsi="Times New Roman"/>
          <w:sz w:val="27"/>
          <w:szCs w:val="27"/>
        </w:rPr>
        <w:t>:</w:t>
      </w:r>
    </w:p>
    <w:p w:rsidR="003C2CEE" w:rsidRDefault="00577AD0" w:rsidP="003C2CEE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строительстве и капитальном ремонте зданий и </w:t>
      </w:r>
      <w:proofErr w:type="gramStart"/>
      <w:r>
        <w:rPr>
          <w:rFonts w:ascii="Times New Roman" w:hAnsi="Times New Roman"/>
          <w:sz w:val="27"/>
          <w:szCs w:val="27"/>
        </w:rPr>
        <w:t>сооружений</w:t>
      </w:r>
      <w:proofErr w:type="gramEnd"/>
      <w:r>
        <w:rPr>
          <w:rFonts w:ascii="Times New Roman" w:hAnsi="Times New Roman"/>
          <w:sz w:val="27"/>
          <w:szCs w:val="27"/>
        </w:rPr>
        <w:t xml:space="preserve"> находящихся в муниципальной собственности в проектно-сметной документации предусматривать финансирование мероприятий по антитеррористической защищенности</w:t>
      </w:r>
      <w:r w:rsidR="00100A02">
        <w:rPr>
          <w:rFonts w:ascii="Times New Roman" w:hAnsi="Times New Roman"/>
          <w:sz w:val="27"/>
          <w:szCs w:val="27"/>
        </w:rPr>
        <w:t>.</w:t>
      </w:r>
    </w:p>
    <w:p w:rsidR="00577AD0" w:rsidRDefault="00577AD0" w:rsidP="003C2CEE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89411A" w:rsidRPr="0089411A" w:rsidRDefault="0089411A" w:rsidP="0089411A">
      <w:pPr>
        <w:pStyle w:val="a4"/>
        <w:spacing w:line="276" w:lineRule="auto"/>
        <w:ind w:firstLine="567"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 постоянно</w:t>
      </w:r>
    </w:p>
    <w:p w:rsidR="0089411A" w:rsidRPr="0089411A" w:rsidRDefault="0089411A" w:rsidP="003C2CEE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577AD0" w:rsidRDefault="003C2CEE" w:rsidP="003C2CEE">
      <w:pPr>
        <w:pStyle w:val="a4"/>
        <w:numPr>
          <w:ilvl w:val="0"/>
          <w:numId w:val="10"/>
        </w:numPr>
        <w:jc w:val="center"/>
        <w:rPr>
          <w:rFonts w:ascii="Times New Roman" w:hAnsi="Times New Roman"/>
          <w:b/>
          <w:sz w:val="27"/>
          <w:szCs w:val="27"/>
        </w:rPr>
      </w:pPr>
      <w:r w:rsidRPr="0089411A">
        <w:rPr>
          <w:rFonts w:ascii="Times New Roman" w:hAnsi="Times New Roman"/>
          <w:b/>
          <w:sz w:val="27"/>
          <w:szCs w:val="27"/>
        </w:rPr>
        <w:t xml:space="preserve"> </w:t>
      </w:r>
      <w:r w:rsidR="00577AD0" w:rsidRPr="00577AD0">
        <w:rPr>
          <w:rFonts w:ascii="Times New Roman" w:hAnsi="Times New Roman"/>
          <w:b/>
          <w:sz w:val="27"/>
          <w:szCs w:val="27"/>
        </w:rPr>
        <w:t xml:space="preserve">Об утверждении плана работы Антитеррористической комиссии </w:t>
      </w:r>
    </w:p>
    <w:p w:rsidR="003C2CEE" w:rsidRPr="0089411A" w:rsidRDefault="00577AD0" w:rsidP="00577AD0">
      <w:pPr>
        <w:pStyle w:val="a4"/>
        <w:ind w:left="426"/>
        <w:jc w:val="center"/>
        <w:rPr>
          <w:rFonts w:ascii="Times New Roman" w:hAnsi="Times New Roman"/>
          <w:b/>
          <w:sz w:val="27"/>
          <w:szCs w:val="27"/>
        </w:rPr>
      </w:pPr>
      <w:r w:rsidRPr="00577AD0">
        <w:rPr>
          <w:rFonts w:ascii="Times New Roman" w:hAnsi="Times New Roman"/>
          <w:b/>
          <w:sz w:val="27"/>
          <w:szCs w:val="27"/>
        </w:rPr>
        <w:t>НМР на 2017 год</w:t>
      </w:r>
      <w:r w:rsidR="003C2CEE" w:rsidRPr="0089411A">
        <w:rPr>
          <w:rFonts w:ascii="Times New Roman" w:hAnsi="Times New Roman"/>
          <w:b/>
          <w:sz w:val="27"/>
          <w:szCs w:val="27"/>
        </w:rPr>
        <w:t>.</w:t>
      </w:r>
    </w:p>
    <w:p w:rsidR="003C2CEE" w:rsidRPr="0089411A" w:rsidRDefault="00577AD0" w:rsidP="003C2CEE">
      <w:pPr>
        <w:pStyle w:val="a4"/>
        <w:ind w:left="42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B5F88" wp14:editId="61AC8F57">
                <wp:simplePos x="0" y="0"/>
                <wp:positionH relativeFrom="column">
                  <wp:posOffset>29845</wp:posOffset>
                </wp:positionH>
                <wp:positionV relativeFrom="paragraph">
                  <wp:posOffset>22860</wp:posOffset>
                </wp:positionV>
                <wp:extent cx="6151880" cy="19050"/>
                <wp:effectExtent l="0" t="0" r="2032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.35pt;margin-top:1.8pt;width:484.4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"/>
            </w:pict>
          </mc:Fallback>
        </mc:AlternateContent>
      </w:r>
    </w:p>
    <w:p w:rsidR="003C2CEE" w:rsidRPr="0089411A" w:rsidRDefault="003C2CEE" w:rsidP="0089411A">
      <w:pPr>
        <w:pStyle w:val="a4"/>
        <w:spacing w:line="276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6A3BB9" w:rsidRPr="0089411A" w:rsidRDefault="003C2CEE" w:rsidP="00577AD0">
      <w:pPr>
        <w:pStyle w:val="a4"/>
        <w:ind w:firstLine="567"/>
        <w:jc w:val="both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 xml:space="preserve">4.1. </w:t>
      </w:r>
      <w:r w:rsidR="00577AD0">
        <w:rPr>
          <w:rFonts w:ascii="Times New Roman" w:hAnsi="Times New Roman"/>
          <w:sz w:val="27"/>
          <w:szCs w:val="27"/>
        </w:rPr>
        <w:t xml:space="preserve">Утвердить план работы </w:t>
      </w:r>
      <w:r w:rsidR="006A3BB9" w:rsidRPr="0089411A">
        <w:rPr>
          <w:rFonts w:ascii="Times New Roman" w:hAnsi="Times New Roman"/>
          <w:sz w:val="27"/>
          <w:szCs w:val="27"/>
        </w:rPr>
        <w:t xml:space="preserve"> </w:t>
      </w:r>
      <w:r w:rsidR="00577AD0" w:rsidRPr="00577AD0">
        <w:rPr>
          <w:rFonts w:ascii="Times New Roman" w:hAnsi="Times New Roman"/>
          <w:sz w:val="27"/>
          <w:szCs w:val="27"/>
        </w:rPr>
        <w:t>Антитеррористической комиссии НМР на 2017 год</w:t>
      </w:r>
      <w:r w:rsidR="00577AD0">
        <w:rPr>
          <w:rFonts w:ascii="Times New Roman" w:hAnsi="Times New Roman"/>
          <w:sz w:val="27"/>
          <w:szCs w:val="27"/>
        </w:rPr>
        <w:t>.</w:t>
      </w:r>
    </w:p>
    <w:p w:rsidR="0029149B" w:rsidRPr="0089411A" w:rsidRDefault="00577AD0" w:rsidP="0089411A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89411A" w:rsidRPr="0089411A">
        <w:rPr>
          <w:rFonts w:ascii="Times New Roman" w:hAnsi="Times New Roman"/>
          <w:sz w:val="27"/>
          <w:szCs w:val="27"/>
        </w:rPr>
        <w:t xml:space="preserve">. Информацию об исполнении настоящего </w:t>
      </w:r>
      <w:r>
        <w:rPr>
          <w:rFonts w:ascii="Times New Roman" w:hAnsi="Times New Roman"/>
          <w:sz w:val="27"/>
          <w:szCs w:val="27"/>
        </w:rPr>
        <w:t>протокола</w:t>
      </w:r>
      <w:r w:rsidR="0089411A" w:rsidRPr="0089411A">
        <w:rPr>
          <w:rFonts w:ascii="Times New Roman" w:hAnsi="Times New Roman"/>
          <w:sz w:val="27"/>
          <w:szCs w:val="27"/>
        </w:rPr>
        <w:t xml:space="preserve"> в установленные сроки направлять секретар</w:t>
      </w:r>
      <w:r w:rsidR="00553244">
        <w:rPr>
          <w:rFonts w:ascii="Times New Roman" w:hAnsi="Times New Roman"/>
          <w:sz w:val="27"/>
          <w:szCs w:val="27"/>
        </w:rPr>
        <w:t>ю</w:t>
      </w:r>
      <w:r w:rsidR="0089411A" w:rsidRPr="0089411A">
        <w:rPr>
          <w:rFonts w:ascii="Times New Roman" w:hAnsi="Times New Roman"/>
          <w:sz w:val="27"/>
          <w:szCs w:val="27"/>
        </w:rPr>
        <w:t xml:space="preserve"> Антитеррористической комиссии НМР.</w:t>
      </w:r>
    </w:p>
    <w:p w:rsidR="0089411A" w:rsidRPr="0089411A" w:rsidRDefault="00577AD0" w:rsidP="0089411A">
      <w:pPr>
        <w:pStyle w:val="a4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</w:t>
      </w:r>
      <w:r w:rsidR="0089411A" w:rsidRPr="0089411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9411A" w:rsidRPr="0089411A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89411A" w:rsidRPr="0089411A">
        <w:rPr>
          <w:rFonts w:ascii="Times New Roman" w:hAnsi="Times New Roman"/>
          <w:sz w:val="27"/>
          <w:szCs w:val="27"/>
        </w:rPr>
        <w:t xml:space="preserve"> исполнением настоящего </w:t>
      </w:r>
      <w:r>
        <w:rPr>
          <w:rFonts w:ascii="Times New Roman" w:hAnsi="Times New Roman"/>
          <w:sz w:val="27"/>
          <w:szCs w:val="27"/>
        </w:rPr>
        <w:t>протокола</w:t>
      </w:r>
      <w:r w:rsidR="0089411A" w:rsidRPr="0089411A">
        <w:rPr>
          <w:rFonts w:ascii="Times New Roman" w:hAnsi="Times New Roman"/>
          <w:sz w:val="27"/>
          <w:szCs w:val="27"/>
        </w:rPr>
        <w:t xml:space="preserve"> возложить на секретаря А</w:t>
      </w:r>
      <w:r w:rsidR="0089411A" w:rsidRPr="0089411A">
        <w:rPr>
          <w:rFonts w:ascii="Times New Roman" w:hAnsi="Times New Roman"/>
          <w:sz w:val="27"/>
          <w:szCs w:val="27"/>
        </w:rPr>
        <w:t>н</w:t>
      </w:r>
      <w:r w:rsidR="0089411A" w:rsidRPr="0089411A">
        <w:rPr>
          <w:rFonts w:ascii="Times New Roman" w:hAnsi="Times New Roman"/>
          <w:sz w:val="27"/>
          <w:szCs w:val="27"/>
        </w:rPr>
        <w:t>титеррористической комиссии НМР Серебрякова В.Г.</w:t>
      </w:r>
    </w:p>
    <w:p w:rsidR="008E6C88" w:rsidRDefault="008E6C88" w:rsidP="008E6C88">
      <w:pPr>
        <w:pStyle w:val="a4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0A451B" w:rsidRPr="0089411A" w:rsidRDefault="000A451B" w:rsidP="008E6C88">
      <w:pPr>
        <w:pStyle w:val="a4"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29149B" w:rsidRPr="0089411A" w:rsidRDefault="000A451B" w:rsidP="000A451B">
      <w:pPr>
        <w:spacing w:before="120" w:line="36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 w:cs="Times New Roman"/>
          <w:sz w:val="27"/>
          <w:szCs w:val="27"/>
        </w:rPr>
        <w:t xml:space="preserve">Секретарь комиссии    </w:t>
      </w:r>
      <w:r w:rsidRPr="0089411A">
        <w:rPr>
          <w:rFonts w:ascii="Times New Roman" w:hAnsi="Times New Roman" w:cs="Times New Roman"/>
          <w:sz w:val="27"/>
          <w:szCs w:val="27"/>
        </w:rPr>
        <w:tab/>
      </w:r>
      <w:r w:rsidRPr="0089411A">
        <w:rPr>
          <w:rFonts w:ascii="Times New Roman" w:hAnsi="Times New Roman" w:cs="Times New Roman"/>
          <w:sz w:val="27"/>
          <w:szCs w:val="27"/>
        </w:rPr>
        <w:tab/>
      </w:r>
      <w:r w:rsidRPr="0089411A">
        <w:rPr>
          <w:rFonts w:ascii="Times New Roman" w:hAnsi="Times New Roman" w:cs="Times New Roman"/>
          <w:sz w:val="27"/>
          <w:szCs w:val="27"/>
        </w:rPr>
        <w:tab/>
      </w:r>
      <w:r w:rsidRPr="0089411A">
        <w:rPr>
          <w:rFonts w:ascii="Times New Roman" w:hAnsi="Times New Roman" w:cs="Times New Roman"/>
          <w:sz w:val="27"/>
          <w:szCs w:val="27"/>
        </w:rPr>
        <w:tab/>
      </w:r>
      <w:r w:rsidRPr="0089411A">
        <w:rPr>
          <w:rFonts w:ascii="Times New Roman" w:hAnsi="Times New Roman" w:cs="Times New Roman"/>
          <w:sz w:val="27"/>
          <w:szCs w:val="27"/>
        </w:rPr>
        <w:tab/>
      </w:r>
      <w:r w:rsidRPr="0089411A">
        <w:rPr>
          <w:rFonts w:ascii="Times New Roman" w:hAnsi="Times New Roman" w:cs="Times New Roman"/>
          <w:sz w:val="27"/>
          <w:szCs w:val="27"/>
        </w:rPr>
        <w:tab/>
      </w:r>
      <w:r w:rsidRPr="0089411A">
        <w:rPr>
          <w:rFonts w:ascii="Times New Roman" w:hAnsi="Times New Roman" w:cs="Times New Roman"/>
          <w:sz w:val="27"/>
          <w:szCs w:val="27"/>
        </w:rPr>
        <w:tab/>
        <w:t xml:space="preserve">    </w:t>
      </w:r>
      <w:proofErr w:type="spellStart"/>
      <w:r w:rsidRPr="0089411A">
        <w:rPr>
          <w:rFonts w:ascii="Times New Roman" w:hAnsi="Times New Roman" w:cs="Times New Roman"/>
          <w:sz w:val="27"/>
          <w:szCs w:val="27"/>
        </w:rPr>
        <w:t>В.Г.Серебряков</w:t>
      </w:r>
      <w:proofErr w:type="spellEnd"/>
    </w:p>
    <w:sectPr w:rsidR="0029149B" w:rsidRPr="0089411A" w:rsidSect="00553244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3DBB"/>
    <w:multiLevelType w:val="hybridMultilevel"/>
    <w:tmpl w:val="A0C09604"/>
    <w:lvl w:ilvl="0" w:tplc="44A290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0B8C"/>
    <w:multiLevelType w:val="hybridMultilevel"/>
    <w:tmpl w:val="15107AAA"/>
    <w:lvl w:ilvl="0" w:tplc="6554AC4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2149B7"/>
    <w:multiLevelType w:val="hybridMultilevel"/>
    <w:tmpl w:val="E23A57E2"/>
    <w:lvl w:ilvl="0" w:tplc="63D2E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1349A7"/>
    <w:multiLevelType w:val="hybridMultilevel"/>
    <w:tmpl w:val="AAD08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52C2B"/>
    <w:multiLevelType w:val="multilevel"/>
    <w:tmpl w:val="4A783D6C"/>
    <w:lvl w:ilvl="0">
      <w:start w:val="1"/>
      <w:numFmt w:val="upperRoman"/>
      <w:suff w:val="nothing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287" w:hanging="72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  <w:sz w:val="26"/>
      </w:rPr>
    </w:lvl>
  </w:abstractNum>
  <w:abstractNum w:abstractNumId="5">
    <w:nsid w:val="40D165BF"/>
    <w:multiLevelType w:val="hybridMultilevel"/>
    <w:tmpl w:val="17DCB252"/>
    <w:lvl w:ilvl="0" w:tplc="406AA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394165"/>
    <w:multiLevelType w:val="hybridMultilevel"/>
    <w:tmpl w:val="5FAC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44F26"/>
    <w:multiLevelType w:val="multilevel"/>
    <w:tmpl w:val="E47E4F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502D1C10"/>
    <w:multiLevelType w:val="hybridMultilevel"/>
    <w:tmpl w:val="F86A9CD4"/>
    <w:lvl w:ilvl="0" w:tplc="A92ECE0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612B064C"/>
    <w:multiLevelType w:val="hybridMultilevel"/>
    <w:tmpl w:val="A8321A5E"/>
    <w:lvl w:ilvl="0" w:tplc="B2E80D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B10172"/>
    <w:multiLevelType w:val="hybridMultilevel"/>
    <w:tmpl w:val="A2CAB050"/>
    <w:lvl w:ilvl="0" w:tplc="A262F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16948"/>
    <w:multiLevelType w:val="multilevel"/>
    <w:tmpl w:val="B9DCAC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7B1A6D"/>
    <w:multiLevelType w:val="hybridMultilevel"/>
    <w:tmpl w:val="08B8EFD6"/>
    <w:lvl w:ilvl="0" w:tplc="F572B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BF"/>
    <w:rsid w:val="0001510F"/>
    <w:rsid w:val="000A451B"/>
    <w:rsid w:val="000E5ADC"/>
    <w:rsid w:val="00100A02"/>
    <w:rsid w:val="00120AA6"/>
    <w:rsid w:val="00130A6D"/>
    <w:rsid w:val="0014237F"/>
    <w:rsid w:val="00174CC8"/>
    <w:rsid w:val="001938AF"/>
    <w:rsid w:val="001E2834"/>
    <w:rsid w:val="001E5C2B"/>
    <w:rsid w:val="00212B89"/>
    <w:rsid w:val="002223E1"/>
    <w:rsid w:val="00223EE4"/>
    <w:rsid w:val="00271DC5"/>
    <w:rsid w:val="00273DE1"/>
    <w:rsid w:val="00276E83"/>
    <w:rsid w:val="00277471"/>
    <w:rsid w:val="0029149B"/>
    <w:rsid w:val="002B04ED"/>
    <w:rsid w:val="002C0189"/>
    <w:rsid w:val="00304A92"/>
    <w:rsid w:val="003101A6"/>
    <w:rsid w:val="003176F9"/>
    <w:rsid w:val="00391167"/>
    <w:rsid w:val="003C2CEE"/>
    <w:rsid w:val="00442415"/>
    <w:rsid w:val="004465C5"/>
    <w:rsid w:val="00460C9F"/>
    <w:rsid w:val="004D3150"/>
    <w:rsid w:val="004E2AA2"/>
    <w:rsid w:val="004E2E04"/>
    <w:rsid w:val="00544B82"/>
    <w:rsid w:val="00553244"/>
    <w:rsid w:val="00577AD0"/>
    <w:rsid w:val="005C4DD8"/>
    <w:rsid w:val="005D28BF"/>
    <w:rsid w:val="005E2DAE"/>
    <w:rsid w:val="005E36EA"/>
    <w:rsid w:val="006A3BB9"/>
    <w:rsid w:val="006B020B"/>
    <w:rsid w:val="006E1B06"/>
    <w:rsid w:val="00727508"/>
    <w:rsid w:val="00744C24"/>
    <w:rsid w:val="007A4ADA"/>
    <w:rsid w:val="007A69B4"/>
    <w:rsid w:val="007D084D"/>
    <w:rsid w:val="007D3266"/>
    <w:rsid w:val="007D4581"/>
    <w:rsid w:val="0082453F"/>
    <w:rsid w:val="0089411A"/>
    <w:rsid w:val="00895D76"/>
    <w:rsid w:val="008E6C88"/>
    <w:rsid w:val="00904383"/>
    <w:rsid w:val="00925A81"/>
    <w:rsid w:val="00935D0A"/>
    <w:rsid w:val="0094451D"/>
    <w:rsid w:val="009711B5"/>
    <w:rsid w:val="00984F6D"/>
    <w:rsid w:val="009B47B7"/>
    <w:rsid w:val="009C395D"/>
    <w:rsid w:val="009D3D0D"/>
    <w:rsid w:val="009D4BCB"/>
    <w:rsid w:val="00A35515"/>
    <w:rsid w:val="00A666D5"/>
    <w:rsid w:val="00AF7BF0"/>
    <w:rsid w:val="00B63622"/>
    <w:rsid w:val="00C24024"/>
    <w:rsid w:val="00C25AA0"/>
    <w:rsid w:val="00C9750E"/>
    <w:rsid w:val="00CD103D"/>
    <w:rsid w:val="00CD27BC"/>
    <w:rsid w:val="00D15762"/>
    <w:rsid w:val="00D73BBB"/>
    <w:rsid w:val="00E244BA"/>
    <w:rsid w:val="00E86952"/>
    <w:rsid w:val="00EB70E2"/>
    <w:rsid w:val="00EE54E0"/>
    <w:rsid w:val="00F46D6F"/>
    <w:rsid w:val="00F612DD"/>
    <w:rsid w:val="00F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BF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styleId="a4">
    <w:name w:val="No Spacing"/>
    <w:uiPriority w:val="1"/>
    <w:qFormat/>
    <w:rsid w:val="005D28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1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2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EE4"/>
  </w:style>
  <w:style w:type="character" w:styleId="a8">
    <w:name w:val="Hyperlink"/>
    <w:basedOn w:val="a0"/>
    <w:uiPriority w:val="99"/>
    <w:semiHidden/>
    <w:unhideWhenUsed/>
    <w:rsid w:val="00223E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BF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styleId="a4">
    <w:name w:val="No Spacing"/>
    <w:uiPriority w:val="1"/>
    <w:qFormat/>
    <w:rsid w:val="005D28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1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2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EE4"/>
  </w:style>
  <w:style w:type="character" w:styleId="a8">
    <w:name w:val="Hyperlink"/>
    <w:basedOn w:val="a0"/>
    <w:uiPriority w:val="99"/>
    <w:semiHidden/>
    <w:unhideWhenUsed/>
    <w:rsid w:val="00223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Тимофей Евгеньевич</cp:lastModifiedBy>
  <cp:revision>3</cp:revision>
  <cp:lastPrinted>2016-08-05T05:21:00Z</cp:lastPrinted>
  <dcterms:created xsi:type="dcterms:W3CDTF">2017-01-09T11:46:00Z</dcterms:created>
  <dcterms:modified xsi:type="dcterms:W3CDTF">2017-01-09T13:03:00Z</dcterms:modified>
</cp:coreProperties>
</file>