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0CFB07D" wp14:editId="0AB2655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63103" wp14:editId="31F336B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65F8C" wp14:editId="700C54A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176501" wp14:editId="308A99F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100D97">
              <w:rPr>
                <w:sz w:val="20"/>
                <w:szCs w:val="20"/>
                <w:lang w:val="tt-RU"/>
              </w:rPr>
              <w:t>1236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100D97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100D97" w:rsidRDefault="00100D97" w:rsidP="00100D97">
      <w:pPr>
        <w:tabs>
          <w:tab w:val="left" w:pos="9639"/>
        </w:tabs>
        <w:jc w:val="center"/>
        <w:rPr>
          <w:sz w:val="28"/>
          <w:szCs w:val="28"/>
        </w:rPr>
      </w:pPr>
      <w:r w:rsidRPr="00EC7791">
        <w:rPr>
          <w:sz w:val="28"/>
          <w:szCs w:val="28"/>
        </w:rPr>
        <w:t>Об утверждении проектов</w:t>
      </w:r>
      <w:r>
        <w:rPr>
          <w:sz w:val="28"/>
          <w:szCs w:val="28"/>
        </w:rPr>
        <w:t xml:space="preserve"> </w:t>
      </w:r>
      <w:r w:rsidRPr="00EC7791">
        <w:rPr>
          <w:sz w:val="28"/>
          <w:szCs w:val="28"/>
        </w:rPr>
        <w:t xml:space="preserve">планировки и проектов межевания территории </w:t>
      </w:r>
    </w:p>
    <w:p w:rsidR="00100D97" w:rsidRPr="00EC7791" w:rsidRDefault="00100D97" w:rsidP="00100D97">
      <w:pPr>
        <w:tabs>
          <w:tab w:val="left" w:pos="9639"/>
        </w:tabs>
        <w:jc w:val="center"/>
        <w:rPr>
          <w:bCs/>
          <w:spacing w:val="-4"/>
          <w:sz w:val="28"/>
          <w:szCs w:val="28"/>
        </w:rPr>
      </w:pPr>
      <w:r w:rsidRPr="00EC7791">
        <w:rPr>
          <w:sz w:val="28"/>
          <w:szCs w:val="28"/>
        </w:rPr>
        <w:t>для линейных объектов ЗАО «Геология»</w:t>
      </w:r>
    </w:p>
    <w:p w:rsidR="00100D97" w:rsidRPr="00EC7791" w:rsidRDefault="00100D97" w:rsidP="00100D97">
      <w:pPr>
        <w:shd w:val="clear" w:color="auto" w:fill="FFFFFF"/>
        <w:spacing w:before="295" w:line="360" w:lineRule="auto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В соответствии с Градостроительным </w:t>
      </w:r>
      <w:r>
        <w:rPr>
          <w:bCs/>
          <w:spacing w:val="-4"/>
          <w:sz w:val="28"/>
          <w:szCs w:val="28"/>
        </w:rPr>
        <w:t>к</w:t>
      </w:r>
      <w:r w:rsidRPr="00EC7791">
        <w:rPr>
          <w:bCs/>
          <w:spacing w:val="-4"/>
          <w:sz w:val="28"/>
          <w:szCs w:val="28"/>
        </w:rPr>
        <w:t xml:space="preserve">одексом Российской Федерации, </w:t>
      </w:r>
      <w:r>
        <w:rPr>
          <w:bCs/>
          <w:spacing w:val="-4"/>
          <w:sz w:val="28"/>
          <w:szCs w:val="28"/>
        </w:rPr>
        <w:t xml:space="preserve">                            </w:t>
      </w:r>
      <w:r w:rsidRPr="00EC7791">
        <w:rPr>
          <w:bCs/>
          <w:spacing w:val="-4"/>
          <w:sz w:val="28"/>
          <w:szCs w:val="28"/>
        </w:rPr>
        <w:t xml:space="preserve">на основании протокола публичных слушаний </w:t>
      </w:r>
      <w:r>
        <w:rPr>
          <w:bCs/>
          <w:spacing w:val="-4"/>
          <w:sz w:val="28"/>
          <w:szCs w:val="28"/>
        </w:rPr>
        <w:t xml:space="preserve">от </w:t>
      </w:r>
      <w:r w:rsidRPr="00EC7791">
        <w:rPr>
          <w:bCs/>
          <w:spacing w:val="-4"/>
          <w:sz w:val="28"/>
          <w:szCs w:val="28"/>
        </w:rPr>
        <w:t xml:space="preserve">8 июля 2016 года, заключения </w:t>
      </w:r>
      <w:r>
        <w:rPr>
          <w:bCs/>
          <w:spacing w:val="-4"/>
          <w:sz w:val="28"/>
          <w:szCs w:val="28"/>
        </w:rPr>
        <w:t xml:space="preserve">                   </w:t>
      </w:r>
      <w:r w:rsidRPr="00EC7791">
        <w:rPr>
          <w:bCs/>
          <w:spacing w:val="-4"/>
          <w:sz w:val="28"/>
          <w:szCs w:val="28"/>
        </w:rPr>
        <w:t>комиссии о рез</w:t>
      </w:r>
      <w:r>
        <w:rPr>
          <w:bCs/>
          <w:spacing w:val="-4"/>
          <w:sz w:val="28"/>
          <w:szCs w:val="28"/>
        </w:rPr>
        <w:t xml:space="preserve">ультатах публичных слушаний от </w:t>
      </w:r>
      <w:r w:rsidRPr="00EC7791">
        <w:rPr>
          <w:bCs/>
          <w:spacing w:val="-4"/>
          <w:sz w:val="28"/>
          <w:szCs w:val="28"/>
        </w:rPr>
        <w:t xml:space="preserve">8 июля 2016 года, в соответствии </w:t>
      </w:r>
      <w:r>
        <w:rPr>
          <w:bCs/>
          <w:spacing w:val="-4"/>
          <w:sz w:val="28"/>
          <w:szCs w:val="28"/>
        </w:rPr>
        <w:t xml:space="preserve">                 </w:t>
      </w:r>
      <w:r w:rsidRPr="00EC7791">
        <w:rPr>
          <w:bCs/>
          <w:spacing w:val="-4"/>
          <w:sz w:val="28"/>
          <w:szCs w:val="28"/>
        </w:rPr>
        <w:t>с Уставом</w:t>
      </w:r>
      <w:r w:rsidRPr="00EC7791"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Нижнекамского муниципального района Республики Татарстан, </w:t>
      </w:r>
      <w:r>
        <w:rPr>
          <w:bCs/>
          <w:spacing w:val="-4"/>
          <w:sz w:val="28"/>
          <w:szCs w:val="28"/>
        </w:rPr>
        <w:t xml:space="preserve">                              </w:t>
      </w:r>
      <w:r w:rsidRPr="00EC7791">
        <w:rPr>
          <w:bCs/>
          <w:spacing w:val="-4"/>
          <w:sz w:val="28"/>
          <w:szCs w:val="28"/>
        </w:rPr>
        <w:t>постановляю: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1. Утвердить проекты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планировки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и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проекты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межевания в Шереметьевском </w:t>
      </w:r>
      <w:r>
        <w:rPr>
          <w:bCs/>
          <w:spacing w:val="-4"/>
          <w:sz w:val="28"/>
          <w:szCs w:val="28"/>
        </w:rPr>
        <w:t xml:space="preserve">              </w:t>
      </w:r>
      <w:r w:rsidRPr="00EC7791">
        <w:rPr>
          <w:bCs/>
          <w:spacing w:val="-4"/>
          <w:sz w:val="28"/>
          <w:szCs w:val="28"/>
        </w:rPr>
        <w:t>сельском поселении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                 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 xml:space="preserve">атарстан </w:t>
      </w:r>
      <w:r w:rsidRPr="00EC7791">
        <w:rPr>
          <w:bCs/>
          <w:spacing w:val="-4"/>
          <w:sz w:val="28"/>
          <w:szCs w:val="28"/>
        </w:rPr>
        <w:t>на следующие линейные объекты: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а) Н</w:t>
      </w:r>
      <w:r w:rsidRPr="00EC7791">
        <w:rPr>
          <w:bCs/>
          <w:spacing w:val="-4"/>
          <w:sz w:val="28"/>
          <w:szCs w:val="28"/>
        </w:rPr>
        <w:t>ефтепровод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от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БГ №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10178 до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врезки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в нефтепровод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от Куста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822(1) </w:t>
      </w:r>
      <w:r>
        <w:rPr>
          <w:bCs/>
          <w:spacing w:val="-4"/>
          <w:sz w:val="28"/>
          <w:szCs w:val="28"/>
        </w:rPr>
        <w:t xml:space="preserve">                  </w:t>
      </w:r>
      <w:r w:rsidRPr="00EC7791">
        <w:rPr>
          <w:bCs/>
          <w:spacing w:val="-4"/>
          <w:sz w:val="28"/>
          <w:szCs w:val="28"/>
        </w:rPr>
        <w:t>до БГ-12</w:t>
      </w:r>
      <w:r>
        <w:rPr>
          <w:bCs/>
          <w:spacing w:val="-4"/>
          <w:sz w:val="28"/>
          <w:szCs w:val="28"/>
        </w:rPr>
        <w:t>;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б)</w:t>
      </w:r>
      <w:r>
        <w:rPr>
          <w:bCs/>
          <w:spacing w:val="-4"/>
          <w:sz w:val="28"/>
          <w:szCs w:val="28"/>
        </w:rPr>
        <w:t xml:space="preserve"> Н</w:t>
      </w:r>
      <w:r w:rsidRPr="00EC7791">
        <w:rPr>
          <w:bCs/>
          <w:spacing w:val="-4"/>
          <w:sz w:val="28"/>
          <w:szCs w:val="28"/>
        </w:rPr>
        <w:t>ефтепровод от БГ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10170 до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врезки в нефтепровод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от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Куста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822(1) </w:t>
      </w:r>
      <w:r>
        <w:rPr>
          <w:bCs/>
          <w:spacing w:val="-4"/>
          <w:sz w:val="28"/>
          <w:szCs w:val="28"/>
        </w:rPr>
        <w:t xml:space="preserve">                  до БГ-12;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в)</w:t>
      </w:r>
      <w:r>
        <w:rPr>
          <w:bCs/>
          <w:spacing w:val="-4"/>
          <w:sz w:val="28"/>
          <w:szCs w:val="28"/>
        </w:rPr>
        <w:t xml:space="preserve"> Н</w:t>
      </w:r>
      <w:r w:rsidRPr="00EC7791">
        <w:rPr>
          <w:bCs/>
          <w:spacing w:val="-4"/>
          <w:sz w:val="28"/>
          <w:szCs w:val="28"/>
        </w:rPr>
        <w:t>ефтепровод от БГ №1019</w:t>
      </w:r>
      <w:r>
        <w:rPr>
          <w:bCs/>
          <w:spacing w:val="-4"/>
          <w:sz w:val="28"/>
          <w:szCs w:val="28"/>
        </w:rPr>
        <w:t>7 до места врезки в БГ №707 (6);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г)</w:t>
      </w:r>
      <w:r>
        <w:rPr>
          <w:bCs/>
          <w:spacing w:val="-4"/>
          <w:sz w:val="28"/>
          <w:szCs w:val="28"/>
        </w:rPr>
        <w:t xml:space="preserve"> </w:t>
      </w:r>
      <w:proofErr w:type="gramStart"/>
      <w:r w:rsidRPr="00EC7791">
        <w:rPr>
          <w:bCs/>
          <w:spacing w:val="-4"/>
          <w:sz w:val="28"/>
          <w:szCs w:val="28"/>
        </w:rPr>
        <w:t>ВЛ</w:t>
      </w:r>
      <w:proofErr w:type="gramEnd"/>
      <w:r w:rsidRPr="00EC7791">
        <w:rPr>
          <w:bCs/>
          <w:spacing w:val="-4"/>
          <w:sz w:val="28"/>
          <w:szCs w:val="28"/>
        </w:rPr>
        <w:t xml:space="preserve"> О</w:t>
      </w:r>
      <w:r>
        <w:rPr>
          <w:bCs/>
          <w:spacing w:val="-4"/>
          <w:sz w:val="28"/>
          <w:szCs w:val="28"/>
        </w:rPr>
        <w:t>тпайка фидер 190-15 Куст №10178;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д)</w:t>
      </w:r>
      <w:r>
        <w:rPr>
          <w:bCs/>
          <w:spacing w:val="-4"/>
          <w:sz w:val="28"/>
          <w:szCs w:val="28"/>
        </w:rPr>
        <w:t xml:space="preserve"> </w:t>
      </w:r>
      <w:proofErr w:type="gramStart"/>
      <w:r w:rsidRPr="00EC7791">
        <w:rPr>
          <w:bCs/>
          <w:spacing w:val="-4"/>
          <w:sz w:val="28"/>
          <w:szCs w:val="28"/>
        </w:rPr>
        <w:t>ВЛ</w:t>
      </w:r>
      <w:proofErr w:type="gramEnd"/>
      <w:r w:rsidRPr="00EC7791">
        <w:rPr>
          <w:bCs/>
          <w:spacing w:val="-4"/>
          <w:sz w:val="28"/>
          <w:szCs w:val="28"/>
        </w:rPr>
        <w:t xml:space="preserve"> О</w:t>
      </w:r>
      <w:r>
        <w:rPr>
          <w:bCs/>
          <w:spacing w:val="-4"/>
          <w:sz w:val="28"/>
          <w:szCs w:val="28"/>
        </w:rPr>
        <w:t>тпайка фидер 190-15 Куст №10170;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>е)</w:t>
      </w:r>
      <w:r>
        <w:rPr>
          <w:bCs/>
          <w:spacing w:val="-4"/>
          <w:sz w:val="28"/>
          <w:szCs w:val="28"/>
        </w:rPr>
        <w:t xml:space="preserve"> </w:t>
      </w:r>
      <w:proofErr w:type="gramStart"/>
      <w:r w:rsidRPr="00EC7791">
        <w:rPr>
          <w:bCs/>
          <w:spacing w:val="-4"/>
          <w:sz w:val="28"/>
          <w:szCs w:val="28"/>
        </w:rPr>
        <w:t>ВЛ</w:t>
      </w:r>
      <w:proofErr w:type="gramEnd"/>
      <w:r w:rsidRPr="00EC7791">
        <w:rPr>
          <w:bCs/>
          <w:spacing w:val="-4"/>
          <w:sz w:val="28"/>
          <w:szCs w:val="28"/>
        </w:rPr>
        <w:t xml:space="preserve"> Отпайка фидер 190-15 Куст №10197.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2. Управлению строительства и архитектуры Исполнительного комитета Нижнекамского муниципального района опубликовать проект планировок </w:t>
      </w:r>
      <w:r>
        <w:rPr>
          <w:bCs/>
          <w:spacing w:val="-4"/>
          <w:sz w:val="28"/>
          <w:szCs w:val="28"/>
        </w:rPr>
        <w:t xml:space="preserve">                      </w:t>
      </w:r>
      <w:r w:rsidRPr="00EC7791">
        <w:rPr>
          <w:bCs/>
          <w:spacing w:val="-4"/>
          <w:sz w:val="28"/>
          <w:szCs w:val="28"/>
        </w:rPr>
        <w:t>и проект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межевания территорий для линейных объектов ЗАО «Геология» </w:t>
      </w:r>
      <w:r>
        <w:rPr>
          <w:bCs/>
          <w:spacing w:val="-4"/>
          <w:sz w:val="28"/>
          <w:szCs w:val="28"/>
        </w:rPr>
        <w:t xml:space="preserve">                        </w:t>
      </w:r>
      <w:r w:rsidRPr="00EC7791">
        <w:rPr>
          <w:bCs/>
          <w:spacing w:val="-4"/>
          <w:sz w:val="28"/>
          <w:szCs w:val="28"/>
        </w:rPr>
        <w:t>в Шереметьевском сельском поселении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 xml:space="preserve">атарстан </w:t>
      </w:r>
      <w:r w:rsidRPr="00EC7791">
        <w:rPr>
          <w:bCs/>
          <w:spacing w:val="-4"/>
          <w:sz w:val="28"/>
          <w:szCs w:val="28"/>
        </w:rPr>
        <w:t>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EC7791">
        <w:rPr>
          <w:bCs/>
          <w:spacing w:val="-4"/>
          <w:sz w:val="28"/>
          <w:szCs w:val="28"/>
        </w:rPr>
        <w:t xml:space="preserve"> в глобальной информационной сети «Интернет».</w:t>
      </w:r>
    </w:p>
    <w:p w:rsidR="00100D97" w:rsidRPr="00EC7791" w:rsidRDefault="00100D97" w:rsidP="00100D97">
      <w:pPr>
        <w:tabs>
          <w:tab w:val="left" w:pos="567"/>
        </w:tabs>
        <w:spacing w:line="360" w:lineRule="auto"/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lastRenderedPageBreak/>
        <w:t xml:space="preserve">3. Отделу по связям с общественностью и средствам массовой информации обеспечить публикацию настоящего постановления на официальном сайте </w:t>
      </w:r>
      <w:r>
        <w:rPr>
          <w:bCs/>
          <w:spacing w:val="-4"/>
          <w:sz w:val="28"/>
          <w:szCs w:val="28"/>
        </w:rPr>
        <w:t xml:space="preserve">                   </w:t>
      </w:r>
      <w:r w:rsidRPr="00EC7791">
        <w:rPr>
          <w:bCs/>
          <w:spacing w:val="-4"/>
          <w:sz w:val="28"/>
          <w:szCs w:val="28"/>
        </w:rPr>
        <w:t>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EC7791">
        <w:rPr>
          <w:bCs/>
          <w:spacing w:val="-4"/>
          <w:sz w:val="28"/>
          <w:szCs w:val="28"/>
        </w:rPr>
        <w:t>.</w:t>
      </w:r>
    </w:p>
    <w:p w:rsidR="00100D97" w:rsidRPr="00EC7791" w:rsidRDefault="00100D97" w:rsidP="00100D97">
      <w:pPr>
        <w:shd w:val="clear" w:color="auto" w:fill="FFFFFF"/>
        <w:spacing w:line="360" w:lineRule="auto"/>
        <w:ind w:left="7" w:right="14" w:firstLine="702"/>
        <w:jc w:val="both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4. </w:t>
      </w:r>
      <w:proofErr w:type="gramStart"/>
      <w:r w:rsidRPr="00EC7791">
        <w:rPr>
          <w:bCs/>
          <w:spacing w:val="-4"/>
          <w:sz w:val="28"/>
          <w:szCs w:val="28"/>
        </w:rPr>
        <w:t>Контроль за</w:t>
      </w:r>
      <w:proofErr w:type="gramEnd"/>
      <w:r w:rsidRPr="00EC7791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100D97" w:rsidRDefault="00100D97" w:rsidP="00100D97">
      <w:pPr>
        <w:shd w:val="clear" w:color="auto" w:fill="FFFFFF"/>
        <w:tabs>
          <w:tab w:val="left" w:pos="4959"/>
        </w:tabs>
        <w:spacing w:line="310" w:lineRule="exact"/>
        <w:ind w:left="7" w:right="14" w:firstLine="702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ab/>
      </w:r>
    </w:p>
    <w:p w:rsidR="00100D97" w:rsidRPr="00EC7791" w:rsidRDefault="00100D97" w:rsidP="00100D97">
      <w:pPr>
        <w:shd w:val="clear" w:color="auto" w:fill="FFFFFF"/>
        <w:spacing w:line="310" w:lineRule="exact"/>
        <w:ind w:left="7" w:right="14" w:firstLine="702"/>
        <w:jc w:val="both"/>
        <w:rPr>
          <w:bCs/>
          <w:spacing w:val="-4"/>
          <w:sz w:val="28"/>
          <w:szCs w:val="28"/>
        </w:rPr>
      </w:pPr>
    </w:p>
    <w:p w:rsidR="00100D97" w:rsidRPr="00EC7791" w:rsidRDefault="00100D97" w:rsidP="00100D97">
      <w:pPr>
        <w:jc w:val="both"/>
        <w:rPr>
          <w:sz w:val="28"/>
          <w:szCs w:val="28"/>
        </w:rPr>
      </w:pPr>
      <w:proofErr w:type="gramStart"/>
      <w:r w:rsidRPr="00EC7791">
        <w:rPr>
          <w:sz w:val="28"/>
          <w:szCs w:val="28"/>
        </w:rPr>
        <w:t>Исполняющий</w:t>
      </w:r>
      <w:proofErr w:type="gramEnd"/>
      <w:r w:rsidRPr="00EC7791">
        <w:rPr>
          <w:sz w:val="28"/>
          <w:szCs w:val="28"/>
        </w:rPr>
        <w:t xml:space="preserve"> обязанности</w:t>
      </w:r>
    </w:p>
    <w:p w:rsidR="00100D97" w:rsidRDefault="00100D97" w:rsidP="00100D97">
      <w:pPr>
        <w:jc w:val="both"/>
        <w:rPr>
          <w:sz w:val="28"/>
          <w:szCs w:val="28"/>
        </w:rPr>
      </w:pPr>
      <w:r w:rsidRPr="00EC7791">
        <w:rPr>
          <w:sz w:val="28"/>
          <w:szCs w:val="28"/>
        </w:rPr>
        <w:t>Руководителя Исполнительного комитета</w:t>
      </w:r>
    </w:p>
    <w:p w:rsidR="00100D97" w:rsidRPr="00EC7791" w:rsidRDefault="00100D97" w:rsidP="00100D97">
      <w:pPr>
        <w:jc w:val="both"/>
        <w:rPr>
          <w:sz w:val="28"/>
          <w:szCs w:val="28"/>
        </w:rPr>
      </w:pPr>
      <w:r w:rsidRPr="00EC7791">
        <w:rPr>
          <w:sz w:val="28"/>
          <w:szCs w:val="28"/>
        </w:rPr>
        <w:t>Нижнекамского муниципального района,</w:t>
      </w:r>
    </w:p>
    <w:p w:rsidR="00100D97" w:rsidRDefault="00100D97" w:rsidP="00100D97">
      <w:pPr>
        <w:jc w:val="both"/>
      </w:pPr>
      <w:r w:rsidRPr="00EC7791">
        <w:rPr>
          <w:sz w:val="28"/>
          <w:szCs w:val="28"/>
        </w:rPr>
        <w:t xml:space="preserve">заместитель Руководителя                                                                       </w:t>
      </w:r>
      <w:proofErr w:type="spellStart"/>
      <w:r w:rsidRPr="00EC7791">
        <w:rPr>
          <w:sz w:val="28"/>
          <w:szCs w:val="28"/>
        </w:rPr>
        <w:t>Л.Р.Юнусов</w:t>
      </w:r>
      <w:proofErr w:type="spellEnd"/>
    </w:p>
    <w:p w:rsidR="000A04F3" w:rsidRPr="009A3A8C" w:rsidRDefault="000A04F3" w:rsidP="00100D97">
      <w:pPr>
        <w:ind w:left="142" w:right="566"/>
        <w:jc w:val="both"/>
        <w:rPr>
          <w:sz w:val="27"/>
          <w:szCs w:val="27"/>
        </w:rPr>
      </w:pPr>
    </w:p>
    <w:sectPr w:rsidR="000A04F3" w:rsidRPr="009A3A8C" w:rsidSect="00100D97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00D97"/>
    <w:rsid w:val="00150A2D"/>
    <w:rsid w:val="001E5B68"/>
    <w:rsid w:val="00484A8D"/>
    <w:rsid w:val="0048506D"/>
    <w:rsid w:val="004A554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2016-08-01T06:18:00Z</dcterms:created>
  <dcterms:modified xsi:type="dcterms:W3CDTF">2016-08-01T06:18:00Z</dcterms:modified>
</cp:coreProperties>
</file>