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47F18" w:rsidRPr="00807621" w:rsidTr="00921D5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F47F18" w:rsidRDefault="00F47F18" w:rsidP="00921D58">
            <w:pPr>
              <w:jc w:val="center"/>
              <w:rPr>
                <w:b/>
                <w:sz w:val="20"/>
                <w:lang w:val="en-US"/>
              </w:rPr>
            </w:pPr>
          </w:p>
          <w:p w:rsidR="00F47F18" w:rsidRPr="00CE1294" w:rsidRDefault="00F47F18" w:rsidP="00921D5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:rsidR="00F47F18" w:rsidRPr="00CE1294" w:rsidRDefault="00F47F18" w:rsidP="00921D5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F47F18" w:rsidRPr="00CE1294" w:rsidRDefault="00F47F18" w:rsidP="00921D5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F47F18" w:rsidRDefault="00F47F18" w:rsidP="00921D5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47F18" w:rsidRPr="002C1E3E" w:rsidRDefault="00F47F18" w:rsidP="00921D5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47F18" w:rsidRPr="00807621" w:rsidRDefault="00F47F18" w:rsidP="00921D5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47F18" w:rsidRDefault="00F47F18" w:rsidP="00921D5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47F18" w:rsidRDefault="00F47F18" w:rsidP="00921D58">
            <w:pPr>
              <w:jc w:val="center"/>
              <w:rPr>
                <w:b/>
                <w:sz w:val="20"/>
                <w:lang w:val="en-US"/>
              </w:rPr>
            </w:pPr>
          </w:p>
          <w:p w:rsidR="00F47F18" w:rsidRPr="00CE1294" w:rsidRDefault="00F47F18" w:rsidP="00921D58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47F18" w:rsidRPr="00CE1294" w:rsidRDefault="00F47F18" w:rsidP="00921D58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47F18" w:rsidRPr="00CE1294" w:rsidRDefault="00F47F18" w:rsidP="00921D58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47F18" w:rsidRDefault="00F47F18" w:rsidP="00921D5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47F18" w:rsidRPr="00807621" w:rsidRDefault="00F47F18" w:rsidP="00921D5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47F18" w:rsidTr="00F47F18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5246" w:type="dxa"/>
            <w:gridSpan w:val="2"/>
          </w:tcPr>
          <w:p w:rsidR="00F47F18" w:rsidRDefault="00F47F18" w:rsidP="00921D58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6A877" wp14:editId="5EB990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5C1F2" wp14:editId="7C4E246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D83653" wp14:editId="6DA8E7F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47F18" w:rsidRPr="00E446C2" w:rsidRDefault="00F47F18" w:rsidP="00921D58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:rsidR="00F47F18" w:rsidRDefault="00F47F18" w:rsidP="00921D58">
            <w:pPr>
              <w:rPr>
                <w:b/>
                <w:sz w:val="20"/>
                <w:szCs w:val="20"/>
                <w:lang w:val="tt-RU"/>
              </w:rPr>
            </w:pPr>
          </w:p>
          <w:p w:rsidR="00F47F18" w:rsidRPr="00E446C2" w:rsidRDefault="00F47F18" w:rsidP="00F47F18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312</w:t>
            </w:r>
          </w:p>
        </w:tc>
        <w:tc>
          <w:tcPr>
            <w:tcW w:w="4393" w:type="dxa"/>
            <w:gridSpan w:val="2"/>
          </w:tcPr>
          <w:p w:rsidR="00F47F18" w:rsidRDefault="00F47F18" w:rsidP="00921D5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47F18" w:rsidRPr="00E446C2" w:rsidRDefault="00F47F18" w:rsidP="00921D58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:rsidR="00F47F18" w:rsidRDefault="00F47F18" w:rsidP="00921D58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:rsidR="00F47F18" w:rsidRPr="00117DF5" w:rsidRDefault="00F47F18" w:rsidP="00921D58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 декабря</w:t>
            </w:r>
            <w:r w:rsidRPr="00B266EB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</w:p>
          <w:p w:rsidR="00F47F18" w:rsidRDefault="00F47F18" w:rsidP="00921D5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F47F18" w:rsidRDefault="00361FA5" w:rsidP="00F47F18">
      <w:pPr>
        <w:tabs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решения  Нижнекамского городского Совета </w:t>
      </w:r>
    </w:p>
    <w:p w:rsidR="00F47F18" w:rsidRDefault="00361FA5" w:rsidP="00F47F18">
      <w:pPr>
        <w:tabs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 декабря 2018 года № 52 «О бюджете города Нижнекамска </w:t>
      </w:r>
    </w:p>
    <w:p w:rsidR="00361FA5" w:rsidRDefault="00361FA5" w:rsidP="00F47F18">
      <w:pPr>
        <w:tabs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на 2019 год и плановый период 2020 и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361FA5" w:rsidRDefault="00361FA5" w:rsidP="00361FA5">
      <w:pPr>
        <w:rPr>
          <w:sz w:val="28"/>
          <w:szCs w:val="28"/>
        </w:rPr>
      </w:pPr>
    </w:p>
    <w:p w:rsidR="00361FA5" w:rsidRDefault="00361FA5" w:rsidP="00361FA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Нижнекамского городского Совета                                       от  19 декабря 2018 года № 52 «О бюджете города Нижнекамска Республики                      Татарстан на 2019 год и плановый период 2020 и 2021 годов», </w:t>
      </w:r>
      <w:r>
        <w:rPr>
          <w:bCs/>
          <w:sz w:val="28"/>
          <w:szCs w:val="28"/>
        </w:rPr>
        <w:t xml:space="preserve">постановляю:     </w:t>
      </w:r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бюджет города Нижнекамска Республики </w:t>
      </w:r>
      <w:r w:rsidR="00F47F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Татарстан (далее – местный бюджет) на 2019 год.</w:t>
      </w:r>
    </w:p>
    <w:p w:rsidR="00361FA5" w:rsidRDefault="00361FA5" w:rsidP="00361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Главным администраторам доходов местного бюджета 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торам источников финансирования дефицита местного бюджета:</w:t>
      </w:r>
    </w:p>
    <w:p w:rsidR="00361FA5" w:rsidRDefault="00361FA5" w:rsidP="00361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обеспечению поступления налогов, сборов и других            обязательных платежей, а также сокращению задолженности по их уплате;</w:t>
      </w:r>
    </w:p>
    <w:p w:rsidR="00361FA5" w:rsidRDefault="00361FA5" w:rsidP="00361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ежеквартально,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установленными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</w:t>
      </w:r>
      <w:r w:rsidR="00F47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финансов Республики Татарстан сроками и формой, представлять прогнозы помесячного поступления доходов и помесячного привлечения и погашения </w:t>
      </w:r>
      <w:proofErr w:type="gramStart"/>
      <w:r>
        <w:rPr>
          <w:sz w:val="28"/>
          <w:szCs w:val="28"/>
        </w:rPr>
        <w:t>средств источников дефицита бюджета города Нижнекамска</w:t>
      </w:r>
      <w:proofErr w:type="gramEnd"/>
      <w:r>
        <w:rPr>
          <w:sz w:val="28"/>
          <w:szCs w:val="28"/>
        </w:rPr>
        <w:t>;</w:t>
      </w:r>
    </w:p>
    <w:p w:rsidR="00361FA5" w:rsidRDefault="00361FA5" w:rsidP="00361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 представлять аналитические материалы </w:t>
      </w:r>
      <w:proofErr w:type="gramStart"/>
      <w:r>
        <w:rPr>
          <w:sz w:val="28"/>
          <w:szCs w:val="28"/>
        </w:rPr>
        <w:t>об исполнении                              бюджета города Нижнекамска в части доходов с указанием причин отклонений                фактического исполнения бюджета по доходам от прогноза</w:t>
      </w:r>
      <w:proofErr w:type="gramEnd"/>
      <w:r>
        <w:rPr>
          <w:sz w:val="28"/>
          <w:szCs w:val="28"/>
        </w:rPr>
        <w:t xml:space="preserve"> в сроки,</w:t>
      </w:r>
      <w:r w:rsidR="00F47F1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установленные Министерством финансов Республики Татарстан. </w:t>
      </w:r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Управлениям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47F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отделам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="00F47F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города </w:t>
      </w:r>
      <w:r w:rsidR="00F47F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Нижнекамска:</w:t>
      </w:r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согласование муниципальных заданий, планов финансово-хозяйственной деятельности, в том числе и подведомственных учреждений,                      в Департаменте по бюджету и финансам;</w:t>
      </w:r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в Департамент по бюджету и финансам информацию</w:t>
      </w:r>
      <w:r w:rsidR="00F47F1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об объемах финансирования республиканских и ведомственных программ </w:t>
      </w:r>
      <w:r w:rsidR="00F47F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за счет средств, предусмотренных по их сводным бюджетным сметам.  </w:t>
      </w:r>
    </w:p>
    <w:p w:rsidR="00361FA5" w:rsidRDefault="00361FA5" w:rsidP="00361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sub_16"/>
      <w:r>
        <w:rPr>
          <w:sz w:val="28"/>
          <w:szCs w:val="28"/>
        </w:rPr>
        <w:t xml:space="preserve"> Департаменту по бюджету и финансам довести до главных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бюджетных средств уведомления о бюджетных ассигнованиях и лимиты                     бюджетных обязательств в размере, установленном в сводной бюджетной</w:t>
      </w:r>
      <w:r w:rsidR="00F47F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росписи местного бюджета. </w:t>
      </w:r>
    </w:p>
    <w:p w:rsidR="00361FA5" w:rsidRDefault="00361FA5" w:rsidP="00361FA5">
      <w:pPr>
        <w:jc w:val="both"/>
        <w:rPr>
          <w:sz w:val="28"/>
          <w:szCs w:val="28"/>
        </w:rPr>
      </w:pPr>
      <w:bookmarkStart w:id="1" w:name="sub_17"/>
      <w:bookmarkEnd w:id="0"/>
      <w:r>
        <w:rPr>
          <w:sz w:val="28"/>
          <w:szCs w:val="28"/>
        </w:rPr>
        <w:tab/>
        <w:t>5. Главным распорядителям бюджетных средств, на основании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для них лимитов бюджетных обязательств и сводной росписи, доводить </w:t>
      </w:r>
      <w:r>
        <w:rPr>
          <w:sz w:val="28"/>
          <w:szCs w:val="28"/>
        </w:rPr>
        <w:lastRenderedPageBreak/>
        <w:t>лимиты бюджетных обязательств до распорядителей и получателей средств местного бюджета, находящихся в их ведении.</w:t>
      </w:r>
      <w:bookmarkEnd w:id="1"/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Определить, что:</w:t>
      </w:r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для принятия обязательств, подлежащих исполнению за счет средств местного бюджета, по кодам экономической классификации расходов      бюджетов Российской Федерации, определенным в установленном порядке,                  представляются бюджетными учреждениями и иными получателями средств               местного бюджета для учета в территориальное отделение </w:t>
      </w:r>
      <w:proofErr w:type="gramStart"/>
      <w:r>
        <w:rPr>
          <w:sz w:val="28"/>
          <w:szCs w:val="28"/>
        </w:rPr>
        <w:t>Департамента                           казначейства Министерства финансов Республики</w:t>
      </w:r>
      <w:proofErr w:type="gramEnd"/>
      <w:r>
        <w:rPr>
          <w:sz w:val="28"/>
          <w:szCs w:val="28"/>
        </w:rPr>
        <w:t xml:space="preserve"> Татарстан </w:t>
      </w:r>
      <w:r w:rsidR="00F47F1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Нижнекамскому району;</w:t>
      </w:r>
      <w:bookmarkStart w:id="2" w:name="sub_3303"/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обязательства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бюджетных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договорам, 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="00F47F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которых осуществляется за счет средств местного бюджета, принятые сверх установленных для них лимитов бюджетных обязательств, не подлежат оплате за счет средств местного бюджета в текущем году;</w:t>
      </w:r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 и оплата  бюджетными  учреждениями  города  Нижнека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ска договоров, исполнение которых осуществляется за счет средств</w:t>
      </w:r>
      <w:r w:rsidR="00F47F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от предпринимательской и иной, приносящей доход, деятельности,</w:t>
      </w:r>
      <w:r w:rsidR="00F47F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производятся в пределах утвержденных смет доходов и расходов. </w:t>
      </w:r>
      <w:bookmarkEnd w:id="2"/>
    </w:p>
    <w:p w:rsidR="00361FA5" w:rsidRDefault="00361FA5" w:rsidP="00361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до 1 января 2020 года не допускается:</w:t>
      </w:r>
    </w:p>
    <w:p w:rsidR="00361FA5" w:rsidRDefault="00361FA5" w:rsidP="00361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утвержденных </w:t>
      </w:r>
      <w:proofErr w:type="gramStart"/>
      <w:r>
        <w:rPr>
          <w:sz w:val="28"/>
          <w:szCs w:val="28"/>
        </w:rPr>
        <w:t>в установленном порядке лимитов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обязательств по заработной плате за счет экономии по использованию</w:t>
      </w:r>
      <w:r w:rsidR="00F47F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в текущем финансовом году</w:t>
      </w:r>
      <w:proofErr w:type="gramEnd"/>
      <w:r>
        <w:rPr>
          <w:sz w:val="28"/>
          <w:szCs w:val="28"/>
        </w:rPr>
        <w:t xml:space="preserve"> лимитов бюджетных обязательств, </w:t>
      </w:r>
      <w:r w:rsidR="00F47F1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предусмотрен</w:t>
      </w:r>
      <w:r w:rsidR="00F47F18">
        <w:rPr>
          <w:sz w:val="28"/>
          <w:szCs w:val="28"/>
        </w:rPr>
        <w:t>ных на иные</w:t>
      </w:r>
      <w:r>
        <w:rPr>
          <w:sz w:val="28"/>
          <w:szCs w:val="28"/>
        </w:rPr>
        <w:t xml:space="preserve"> цели, за исключением лимитов бюджетных </w:t>
      </w:r>
      <w:r w:rsidR="00F47F1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обязательств на уплату начислений на выплаты по оплате труда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Федерации;</w:t>
      </w:r>
    </w:p>
    <w:p w:rsidR="00361FA5" w:rsidRDefault="00361FA5" w:rsidP="00361FA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уменьшение утвержденных </w:t>
      </w:r>
      <w:proofErr w:type="gramStart"/>
      <w:r>
        <w:rPr>
          <w:spacing w:val="-2"/>
          <w:sz w:val="28"/>
          <w:szCs w:val="28"/>
        </w:rPr>
        <w:t>в установленном порядке лимитов бюдже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ных обязательств на уплату начислений на выплаты по оплате труда в целях</w:t>
      </w:r>
      <w:proofErr w:type="gramEnd"/>
      <w:r>
        <w:rPr>
          <w:spacing w:val="-2"/>
          <w:sz w:val="28"/>
          <w:szCs w:val="28"/>
        </w:rPr>
        <w:t xml:space="preserve"> </w:t>
      </w:r>
      <w:r w:rsidR="00F47F18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>увеличения лимитов бюджетных обязательств, предусмотренных на иные цели, за исключением лимитов бюджетных обязательств по заработной плате.</w:t>
      </w:r>
    </w:p>
    <w:p w:rsidR="00361FA5" w:rsidRDefault="00361FA5" w:rsidP="00361FA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3" w:name="sub_12"/>
      <w:r>
        <w:rPr>
          <w:sz w:val="28"/>
          <w:szCs w:val="28"/>
        </w:rPr>
        <w:t>Установить, что:</w:t>
      </w:r>
    </w:p>
    <w:bookmarkEnd w:id="3"/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расходов за счет средств резервного фонда для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преждения и ликвидации чрезвычайных ситуаций производится на основании                      соответствующего распоряжения Руководителя Исполнительного комитета                      муниципального района.</w:t>
      </w:r>
    </w:p>
    <w:p w:rsidR="00361FA5" w:rsidRDefault="00361FA5" w:rsidP="001063F9">
      <w:pPr>
        <w:ind w:firstLine="709"/>
        <w:jc w:val="both"/>
        <w:rPr>
          <w:sz w:val="28"/>
          <w:szCs w:val="28"/>
        </w:rPr>
      </w:pPr>
      <w:bookmarkStart w:id="4" w:name="sub_13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Во 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Нижнекамского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</w:t>
      </w:r>
      <w:r w:rsidR="001063F9">
        <w:rPr>
          <w:sz w:val="28"/>
          <w:szCs w:val="28"/>
        </w:rPr>
        <w:t xml:space="preserve"> </w:t>
      </w:r>
      <w:r w:rsidR="00F47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Совета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>от 19 декабря 2018 года № 52 «О бюджете города Нижнекамска</w:t>
      </w:r>
      <w:r w:rsidR="00F47F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на 2019 год и плановый период 2020 и 2021 годов»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комитет</w:t>
      </w:r>
      <w:r w:rsidR="00F4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2019 году решения, приводящие к увеличению</w:t>
      </w:r>
      <w:r w:rsidR="00F47F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численности муниципальных служащих и работников бюджетной сферы, </w:t>
      </w:r>
      <w:r w:rsidR="00F47F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 также ра</w:t>
      </w:r>
      <w:r>
        <w:rPr>
          <w:sz w:val="28"/>
          <w:szCs w:val="28"/>
        </w:rPr>
        <w:t>с</w:t>
      </w:r>
      <w:bookmarkStart w:id="5" w:name="sub_18"/>
      <w:r>
        <w:rPr>
          <w:sz w:val="28"/>
          <w:szCs w:val="28"/>
        </w:rPr>
        <w:t>ходов на их содержание.</w:t>
      </w:r>
      <w:proofErr w:type="gramEnd"/>
    </w:p>
    <w:p w:rsidR="00361FA5" w:rsidRDefault="00361FA5" w:rsidP="00361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Установить, что </w:t>
      </w:r>
      <w:bookmarkEnd w:id="5"/>
      <w:r>
        <w:rPr>
          <w:sz w:val="28"/>
          <w:szCs w:val="28"/>
        </w:rPr>
        <w:t>получатели средств местного бюджета при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договоров на поставку товаров, работ, услуг, подлежащих оплате за счет средств бюджета, вправе предусматривать авансовые платежи:</w:t>
      </w:r>
    </w:p>
    <w:p w:rsidR="00361FA5" w:rsidRDefault="00361FA5" w:rsidP="00106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размере 100 процентов суммы договора (контракта), но не более</w:t>
      </w:r>
      <w:r w:rsidR="00F47F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доведенных лимитов бюджетных обязательств, - по договорам кабельного </w:t>
      </w:r>
      <w:r w:rsidR="00F47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lastRenderedPageBreak/>
        <w:t>и спутникового телевидения, на приобретение горюче-смазочных материалов,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средств, путевок,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медикаментов срочного назначения (медикаментов, требующихся для оказания неотложной </w:t>
      </w:r>
      <w:r w:rsidR="00F47F1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медицинской помощи в ситуациях, когда возникает угроза жизни человека), </w:t>
      </w:r>
      <w:r w:rsidR="00F47F1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об обучении (повышении квалификации),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участии в научных,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дических, научно-практических и иных конференциях,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государственной экспертизы проектной документации и инженерных изысканий, 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проверки</w:t>
      </w:r>
      <w:bookmarkStart w:id="6" w:name="_GoBack"/>
      <w:bookmarkEnd w:id="6"/>
      <w:r>
        <w:rPr>
          <w:sz w:val="28"/>
          <w:szCs w:val="28"/>
        </w:rPr>
        <w:t xml:space="preserve"> достоверности определения сметной стоимости объектов </w:t>
      </w:r>
      <w:r w:rsidR="00F47F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капитального строительства, о подписке на печатные издания и их</w:t>
      </w:r>
      <w:r w:rsidR="001063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тении, об оказании услуг связи, по договорам аренды помещений, </w:t>
      </w:r>
      <w:r w:rsidR="001063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страхования имущества, информационного обеспечения, на оплату услуг </w:t>
      </w:r>
      <w:r w:rsidR="001063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по перевозкам, договорам на проведение научных, культурных, экскурсионных </w:t>
      </w:r>
      <w:r w:rsidR="001063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спортивных</w:t>
      </w:r>
      <w:proofErr w:type="gramEnd"/>
      <w:r>
        <w:rPr>
          <w:sz w:val="28"/>
          <w:szCs w:val="28"/>
        </w:rPr>
        <w:t xml:space="preserve"> мероприятий, а также по договорам, подлежащим оплате за счет средств, полученных от оказания предпринимательской и иной приносящей</w:t>
      </w:r>
      <w:r w:rsidR="00F47F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доход деятельности;</w:t>
      </w:r>
    </w:p>
    <w:p w:rsidR="00361FA5" w:rsidRDefault="00361FA5" w:rsidP="00106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договора (контракта) </w:t>
      </w:r>
      <w:r w:rsidR="001063F9">
        <w:rPr>
          <w:sz w:val="28"/>
          <w:szCs w:val="28"/>
        </w:rPr>
        <w:t>–</w:t>
      </w:r>
      <w:r>
        <w:rPr>
          <w:sz w:val="28"/>
          <w:szCs w:val="28"/>
        </w:rPr>
        <w:t xml:space="preserve"> по остальным </w:t>
      </w:r>
      <w:r w:rsidR="001063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договорам (контрактам), если иное не предусмотрено законодательством</w:t>
      </w:r>
      <w:r w:rsidR="001063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Российской Федерации.</w:t>
      </w:r>
    </w:p>
    <w:p w:rsidR="00361FA5" w:rsidRDefault="00361FA5" w:rsidP="001063F9">
      <w:pPr>
        <w:ind w:firstLine="709"/>
        <w:jc w:val="both"/>
        <w:rPr>
          <w:sz w:val="28"/>
          <w:szCs w:val="28"/>
        </w:rPr>
      </w:pPr>
      <w:bookmarkStart w:id="7" w:name="sub_19"/>
      <w:r>
        <w:rPr>
          <w:sz w:val="28"/>
          <w:szCs w:val="28"/>
        </w:rPr>
        <w:t>11. Настоящее постановление вступает в силу с 1 января 2019 года</w:t>
      </w:r>
      <w:bookmarkEnd w:id="7"/>
      <w:r>
        <w:rPr>
          <w:sz w:val="28"/>
          <w:szCs w:val="28"/>
        </w:rPr>
        <w:t>.</w:t>
      </w:r>
    </w:p>
    <w:p w:rsidR="00361FA5" w:rsidRDefault="00361FA5" w:rsidP="00106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Контроль </w:t>
      </w:r>
      <w:r w:rsidR="001063F9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proofErr w:type="gramEnd"/>
      <w:r w:rsidR="001063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исполнением </w:t>
      </w:r>
      <w:r w:rsidR="001063F9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1063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возложить </w:t>
      </w:r>
      <w:r w:rsidR="001063F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руководителя Департамента по бюджету и финансам Нижнекамского </w:t>
      </w:r>
      <w:r w:rsidR="001063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муниципального района Логинову С.Н.</w:t>
      </w:r>
    </w:p>
    <w:p w:rsidR="00361FA5" w:rsidRDefault="00361FA5" w:rsidP="00361FA5">
      <w:pPr>
        <w:jc w:val="both"/>
        <w:rPr>
          <w:sz w:val="28"/>
          <w:szCs w:val="28"/>
        </w:rPr>
      </w:pPr>
    </w:p>
    <w:p w:rsidR="00361FA5" w:rsidRDefault="00361FA5" w:rsidP="00361FA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2074" w:rsidRDefault="001063F9" w:rsidP="001063F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Руководитель                                                         </w:t>
      </w:r>
      <w:r w:rsidR="00361FA5">
        <w:rPr>
          <w:sz w:val="28"/>
          <w:szCs w:val="28"/>
        </w:rPr>
        <w:tab/>
      </w:r>
      <w:r w:rsidR="00361FA5">
        <w:rPr>
          <w:sz w:val="28"/>
          <w:szCs w:val="28"/>
        </w:rPr>
        <w:tab/>
      </w:r>
      <w:r w:rsidR="00361FA5">
        <w:rPr>
          <w:sz w:val="28"/>
          <w:szCs w:val="28"/>
        </w:rPr>
        <w:tab/>
      </w:r>
      <w:r w:rsidR="00361FA5">
        <w:rPr>
          <w:sz w:val="28"/>
          <w:szCs w:val="28"/>
        </w:rPr>
        <w:tab/>
      </w:r>
      <w:bookmarkEnd w:id="4"/>
      <w:r>
        <w:rPr>
          <w:sz w:val="28"/>
          <w:szCs w:val="28"/>
        </w:rPr>
        <w:t xml:space="preserve"> </w:t>
      </w:r>
      <w:r w:rsidR="00361FA5">
        <w:rPr>
          <w:sz w:val="28"/>
          <w:szCs w:val="28"/>
        </w:rPr>
        <w:t xml:space="preserve">Д.И. </w:t>
      </w:r>
      <w:proofErr w:type="spellStart"/>
      <w:r w:rsidR="00361FA5">
        <w:rPr>
          <w:sz w:val="28"/>
          <w:szCs w:val="28"/>
        </w:rPr>
        <w:t>Бала</w:t>
      </w:r>
      <w:r w:rsidR="00361FA5">
        <w:rPr>
          <w:sz w:val="28"/>
          <w:szCs w:val="28"/>
        </w:rPr>
        <w:t>н</w:t>
      </w:r>
      <w:r w:rsidR="00361FA5">
        <w:rPr>
          <w:sz w:val="28"/>
          <w:szCs w:val="28"/>
        </w:rPr>
        <w:t>дин</w:t>
      </w:r>
      <w:proofErr w:type="spellEnd"/>
    </w:p>
    <w:sectPr w:rsidR="00EE2074" w:rsidSect="00F47F1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5"/>
    <w:rsid w:val="001063F9"/>
    <w:rsid w:val="00361FA5"/>
    <w:rsid w:val="00623874"/>
    <w:rsid w:val="00712B8C"/>
    <w:rsid w:val="009B003A"/>
    <w:rsid w:val="00EF3295"/>
    <w:rsid w:val="00F3653D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2019-01-09T06:21:00Z</cp:lastPrinted>
  <dcterms:created xsi:type="dcterms:W3CDTF">2019-01-11T05:44:00Z</dcterms:created>
  <dcterms:modified xsi:type="dcterms:W3CDTF">2019-01-11T05:48:00Z</dcterms:modified>
</cp:coreProperties>
</file>