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A1BE1" w:rsidRPr="00807621" w:rsidTr="002F2329">
        <w:trPr>
          <w:trHeight w:val="1275"/>
        </w:trPr>
        <w:tc>
          <w:tcPr>
            <w:tcW w:w="4536" w:type="dxa"/>
          </w:tcPr>
          <w:p w:rsidR="00FA1BE1" w:rsidRPr="00551FED" w:rsidRDefault="00FA1BE1" w:rsidP="002F2329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A1BE1" w:rsidRPr="00A91D27" w:rsidRDefault="00FA1BE1" w:rsidP="002F23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A1BE1" w:rsidRPr="00A91D27" w:rsidRDefault="00FA1BE1" w:rsidP="002F232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A1BE1" w:rsidRPr="00825204" w:rsidRDefault="00FA1BE1" w:rsidP="002F232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A1BE1" w:rsidRPr="00EA2384" w:rsidRDefault="00FA1BE1" w:rsidP="002F232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A1BE1" w:rsidRPr="00807621" w:rsidRDefault="00FA1BE1" w:rsidP="002F232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A1BE1" w:rsidRDefault="00FA1BE1" w:rsidP="002F2329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C3AE38F" wp14:editId="4A38956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A1BE1" w:rsidRDefault="00FA1BE1" w:rsidP="002F2329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A1BE1" w:rsidRPr="00157889" w:rsidRDefault="00FA1BE1" w:rsidP="002F2329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A1BE1" w:rsidRPr="00157889" w:rsidRDefault="00FA1BE1" w:rsidP="002F232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A1BE1" w:rsidRPr="00157889" w:rsidRDefault="00FA1BE1" w:rsidP="002F2329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A1BE1" w:rsidRPr="00807621" w:rsidRDefault="00FA1BE1" w:rsidP="002F2329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A1BE1" w:rsidRPr="004B2E2D" w:rsidTr="002F2329">
        <w:trPr>
          <w:trHeight w:val="61"/>
        </w:trPr>
        <w:tc>
          <w:tcPr>
            <w:tcW w:w="4536" w:type="dxa"/>
          </w:tcPr>
          <w:p w:rsidR="00FA1BE1" w:rsidRPr="004B2E2D" w:rsidRDefault="00FA1BE1" w:rsidP="002F2329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A1BE1" w:rsidRDefault="00FA1BE1" w:rsidP="002F2329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A1BE1" w:rsidRPr="004B2E2D" w:rsidRDefault="00FA1BE1" w:rsidP="002F2329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A1BE1" w:rsidRPr="004B2E2D" w:rsidTr="002F2329">
        <w:trPr>
          <w:trHeight w:val="61"/>
        </w:trPr>
        <w:tc>
          <w:tcPr>
            <w:tcW w:w="9639" w:type="dxa"/>
            <w:gridSpan w:val="4"/>
          </w:tcPr>
          <w:p w:rsidR="00FA1BE1" w:rsidRPr="004B2E2D" w:rsidRDefault="00FA1BE1" w:rsidP="002F2329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A1BE1" w:rsidRPr="00CA3CD0" w:rsidTr="002F2329">
        <w:trPr>
          <w:trHeight w:val="1126"/>
        </w:trPr>
        <w:tc>
          <w:tcPr>
            <w:tcW w:w="5246" w:type="dxa"/>
            <w:gridSpan w:val="2"/>
          </w:tcPr>
          <w:p w:rsidR="00FA1BE1" w:rsidRPr="00CA3CD0" w:rsidRDefault="00FA1BE1" w:rsidP="002F2329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890A6" wp14:editId="0C12249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2B176" wp14:editId="7B2ED85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DEDE6" wp14:editId="300C73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A1BE1" w:rsidRPr="00CA3CD0" w:rsidRDefault="00FA1BE1" w:rsidP="002F2329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FA1BE1" w:rsidRPr="00CA3CD0" w:rsidRDefault="00FA1BE1" w:rsidP="002F2329">
            <w:pPr>
              <w:rPr>
                <w:b/>
                <w:sz w:val="20"/>
                <w:szCs w:val="20"/>
                <w:lang w:val="tt-RU"/>
              </w:rPr>
            </w:pPr>
          </w:p>
          <w:p w:rsidR="00FA1BE1" w:rsidRPr="00CA3CD0" w:rsidRDefault="00FA1BE1" w:rsidP="002F2329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55</w:t>
            </w:r>
          </w:p>
          <w:p w:rsidR="00FA1BE1" w:rsidRPr="00CA3CD0" w:rsidRDefault="00FA1BE1" w:rsidP="002F2329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A1BE1" w:rsidRPr="00CA3CD0" w:rsidRDefault="00FA1BE1" w:rsidP="002F2329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A1BE1" w:rsidRPr="00CA3CD0" w:rsidRDefault="00FA1BE1" w:rsidP="002F2329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FA1BE1" w:rsidRPr="00CA3CD0" w:rsidRDefault="00FA1BE1" w:rsidP="002F2329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FA1BE1" w:rsidRPr="00CA3CD0" w:rsidRDefault="00FA1BE1" w:rsidP="002F2329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FA1BE1" w:rsidRPr="00CA3CD0" w:rsidRDefault="00FA1BE1" w:rsidP="002F2329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FA1BE1" w:rsidRPr="00CA3CD0" w:rsidRDefault="00FA1BE1" w:rsidP="002F232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A1BE1" w:rsidRPr="00CA3CD0" w:rsidRDefault="00FA1BE1" w:rsidP="002F232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A1BE1" w:rsidRDefault="00E758D4" w:rsidP="00FA1BE1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E758D4">
        <w:rPr>
          <w:bCs/>
          <w:sz w:val="28"/>
          <w:szCs w:val="28"/>
        </w:rPr>
        <w:t>О предоставлении помещений</w:t>
      </w:r>
    </w:p>
    <w:p w:rsidR="00FA1BE1" w:rsidRDefault="00E758D4" w:rsidP="00FA1BE1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758D4">
        <w:rPr>
          <w:bCs/>
          <w:sz w:val="28"/>
          <w:szCs w:val="28"/>
        </w:rPr>
        <w:t>для проведения агитационных публичных мероприятий</w:t>
      </w:r>
      <w:r>
        <w:rPr>
          <w:bCs/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на выборах </w:t>
      </w:r>
    </w:p>
    <w:p w:rsidR="00E758D4" w:rsidRPr="00E758D4" w:rsidRDefault="00E758D4" w:rsidP="00FA1BE1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E758D4">
        <w:rPr>
          <w:sz w:val="28"/>
          <w:szCs w:val="28"/>
        </w:rPr>
        <w:t>Президента Российской Федерации</w:t>
      </w:r>
    </w:p>
    <w:p w:rsidR="00E758D4" w:rsidRPr="00E758D4" w:rsidRDefault="00E758D4" w:rsidP="00E75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58D4" w:rsidRPr="00E758D4" w:rsidRDefault="00E758D4" w:rsidP="00E75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D4">
        <w:rPr>
          <w:sz w:val="28"/>
          <w:szCs w:val="28"/>
        </w:rPr>
        <w:t xml:space="preserve">В соответствии с частью 3 статьи 53 Федерального закона </w:t>
      </w:r>
      <w:r>
        <w:rPr>
          <w:sz w:val="28"/>
          <w:szCs w:val="28"/>
        </w:rPr>
        <w:t xml:space="preserve">                                          </w:t>
      </w:r>
      <w:r w:rsidRPr="00E758D4">
        <w:rPr>
          <w:sz w:val="28"/>
          <w:szCs w:val="28"/>
        </w:rPr>
        <w:t>от 12 июня 2002 года № 67-ФЗ «Об основных гарантиях избирательных прав</w:t>
      </w:r>
      <w:r w:rsidR="00FA1BE1">
        <w:rPr>
          <w:sz w:val="28"/>
          <w:szCs w:val="28"/>
        </w:rPr>
        <w:t xml:space="preserve">                </w:t>
      </w:r>
      <w:r w:rsidRPr="00E758D4">
        <w:rPr>
          <w:sz w:val="28"/>
          <w:szCs w:val="28"/>
        </w:rPr>
        <w:t xml:space="preserve"> и права на участие в референдуме граждан Российской</w:t>
      </w:r>
      <w:r w:rsidR="00FA1BE1">
        <w:rPr>
          <w:sz w:val="28"/>
          <w:szCs w:val="28"/>
        </w:rPr>
        <w:t xml:space="preserve"> Федерации», частью 3 статьи 54 </w:t>
      </w:r>
      <w:r w:rsidRPr="00E758D4">
        <w:rPr>
          <w:sz w:val="28"/>
          <w:szCs w:val="28"/>
        </w:rPr>
        <w:t>Федерального закона от 10 января 2003 года № 19-ФЗ «О выборах Президента Российской Федерации», постановляю:</w:t>
      </w:r>
    </w:p>
    <w:p w:rsidR="00E758D4" w:rsidRPr="00E758D4" w:rsidRDefault="00E758D4" w:rsidP="00E75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D4">
        <w:rPr>
          <w:sz w:val="28"/>
          <w:szCs w:val="28"/>
        </w:rPr>
        <w:t xml:space="preserve">1. Утвердить перечень помещений безвозмездно предоставляемых </w:t>
      </w:r>
      <w:r w:rsidRPr="00E758D4">
        <w:rPr>
          <w:rFonts w:eastAsiaTheme="minorHAnsi"/>
          <w:sz w:val="28"/>
          <w:szCs w:val="28"/>
          <w:lang w:eastAsia="en-US"/>
        </w:rPr>
        <w:t>для проведения агитационных публичных мероприятий</w:t>
      </w:r>
      <w:r w:rsidRPr="00E758D4">
        <w:rPr>
          <w:sz w:val="28"/>
          <w:szCs w:val="28"/>
        </w:rPr>
        <w:t xml:space="preserve"> на выборах Президента Российской </w:t>
      </w:r>
      <w:r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Федерации (приложение).</w:t>
      </w:r>
    </w:p>
    <w:p w:rsidR="00E758D4" w:rsidRPr="00E758D4" w:rsidRDefault="00E758D4" w:rsidP="00E758D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D4">
        <w:rPr>
          <w:sz w:val="28"/>
          <w:szCs w:val="28"/>
        </w:rPr>
        <w:t>2. Управлению земельных и имущественных отношений, балансодерж</w:t>
      </w:r>
      <w:r w:rsidRPr="00E758D4">
        <w:rPr>
          <w:sz w:val="28"/>
          <w:szCs w:val="28"/>
        </w:rPr>
        <w:t>а</w:t>
      </w:r>
      <w:r w:rsidRPr="00E758D4">
        <w:rPr>
          <w:sz w:val="28"/>
          <w:szCs w:val="28"/>
        </w:rPr>
        <w:t>телям помещений в течение агитационного периода обеспечить:</w:t>
      </w:r>
    </w:p>
    <w:p w:rsidR="00E758D4" w:rsidRPr="00E758D4" w:rsidRDefault="00E758D4" w:rsidP="00E758D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D4">
        <w:rPr>
          <w:sz w:val="28"/>
          <w:szCs w:val="28"/>
        </w:rPr>
        <w:t>- равный доступ в предоставлении помещений зарегистрированным</w:t>
      </w:r>
      <w:r w:rsidR="00FA1BE1">
        <w:rPr>
          <w:sz w:val="28"/>
          <w:szCs w:val="28"/>
        </w:rPr>
        <w:t xml:space="preserve">            </w:t>
      </w:r>
      <w:r w:rsidRPr="00E758D4">
        <w:rPr>
          <w:sz w:val="28"/>
          <w:szCs w:val="28"/>
        </w:rPr>
        <w:t xml:space="preserve"> кандидатам и политическим партиям;</w:t>
      </w:r>
    </w:p>
    <w:p w:rsidR="00E758D4" w:rsidRPr="00E758D4" w:rsidRDefault="00E758D4" w:rsidP="00E758D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D4">
        <w:rPr>
          <w:sz w:val="28"/>
          <w:szCs w:val="28"/>
        </w:rPr>
        <w:t xml:space="preserve">- уведомление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в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письменной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 форме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Центральную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избирательную </w:t>
      </w:r>
      <w:r w:rsidR="00FA1BE1">
        <w:rPr>
          <w:sz w:val="28"/>
          <w:szCs w:val="28"/>
        </w:rPr>
        <w:t xml:space="preserve">                  </w:t>
      </w:r>
      <w:r w:rsidRPr="00E758D4">
        <w:rPr>
          <w:sz w:val="28"/>
          <w:szCs w:val="28"/>
        </w:rPr>
        <w:t>комиссию Республики Татарстан, а также соответствующую территориальную комиссию о факте предоставления помещения, об условиях, на которых оно было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предоставлено, а также о том, когда это помещение может быть </w:t>
      </w:r>
      <w:r w:rsidR="00FA1BE1">
        <w:rPr>
          <w:sz w:val="28"/>
          <w:szCs w:val="28"/>
        </w:rPr>
        <w:t xml:space="preserve">                </w:t>
      </w:r>
      <w:r w:rsidRPr="00E758D4">
        <w:rPr>
          <w:sz w:val="28"/>
          <w:szCs w:val="28"/>
        </w:rPr>
        <w:t>предоставлено</w:t>
      </w:r>
      <w:r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в течение агитационного периода другим зарегистрированным кандидатам,</w:t>
      </w:r>
      <w:r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политическим партиям.</w:t>
      </w:r>
    </w:p>
    <w:p w:rsidR="00E758D4" w:rsidRPr="00E758D4" w:rsidRDefault="00E758D4" w:rsidP="00E75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D4">
        <w:rPr>
          <w:sz w:val="28"/>
          <w:szCs w:val="28"/>
        </w:rPr>
        <w:t>3. Направить настоящее постановление в территориальную избирател</w:t>
      </w:r>
      <w:r w:rsidRPr="00E758D4">
        <w:rPr>
          <w:sz w:val="28"/>
          <w:szCs w:val="28"/>
        </w:rPr>
        <w:t>ь</w:t>
      </w:r>
      <w:r w:rsidRPr="00E758D4">
        <w:rPr>
          <w:sz w:val="28"/>
          <w:szCs w:val="28"/>
        </w:rPr>
        <w:t xml:space="preserve">ную комиссию города Нижнекамска и территориальную избирательную </w:t>
      </w:r>
      <w:r w:rsidR="00FA1BE1">
        <w:rPr>
          <w:sz w:val="28"/>
          <w:szCs w:val="28"/>
        </w:rPr>
        <w:t xml:space="preserve">                 </w:t>
      </w:r>
      <w:r w:rsidRPr="00E758D4">
        <w:rPr>
          <w:sz w:val="28"/>
          <w:szCs w:val="28"/>
        </w:rPr>
        <w:t>комиссию Нижнекамского района.</w:t>
      </w:r>
    </w:p>
    <w:p w:rsidR="00E758D4" w:rsidRPr="00E758D4" w:rsidRDefault="00E758D4" w:rsidP="00E75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D4">
        <w:rPr>
          <w:sz w:val="28"/>
          <w:szCs w:val="28"/>
        </w:rPr>
        <w:t>4. Опубликовать настоящее постановление в средствах массовой инфо</w:t>
      </w:r>
      <w:r w:rsidRPr="00E758D4">
        <w:rPr>
          <w:sz w:val="28"/>
          <w:szCs w:val="28"/>
        </w:rPr>
        <w:t>р</w:t>
      </w:r>
      <w:r w:rsidRPr="00E758D4">
        <w:rPr>
          <w:sz w:val="28"/>
          <w:szCs w:val="28"/>
        </w:rPr>
        <w:t>мации и разместить на официальном сайте Нижнекамского муниципального района.</w:t>
      </w:r>
    </w:p>
    <w:p w:rsidR="00E758D4" w:rsidRPr="00E758D4" w:rsidRDefault="00E758D4" w:rsidP="00E75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D4">
        <w:rPr>
          <w:sz w:val="28"/>
          <w:szCs w:val="28"/>
        </w:rPr>
        <w:t xml:space="preserve">5. </w:t>
      </w:r>
      <w:proofErr w:type="gramStart"/>
      <w:r w:rsidRPr="00E758D4">
        <w:rPr>
          <w:sz w:val="28"/>
          <w:szCs w:val="28"/>
        </w:rPr>
        <w:t>Контроль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 за</w:t>
      </w:r>
      <w:proofErr w:type="gramEnd"/>
      <w:r w:rsidRPr="00E758D4">
        <w:rPr>
          <w:sz w:val="28"/>
          <w:szCs w:val="28"/>
        </w:rPr>
        <w:t xml:space="preserve">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исполнением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 настоящего 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>постановления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 возложить</w:t>
      </w:r>
      <w:r w:rsidR="00FA1BE1">
        <w:rPr>
          <w:sz w:val="28"/>
          <w:szCs w:val="28"/>
        </w:rPr>
        <w:t xml:space="preserve">                 </w:t>
      </w:r>
      <w:r w:rsidRPr="00E758D4">
        <w:rPr>
          <w:sz w:val="28"/>
          <w:szCs w:val="28"/>
        </w:rPr>
        <w:t xml:space="preserve"> на начальника Управления земельных и имущественных отношений </w:t>
      </w:r>
      <w:r w:rsidR="00FA1BE1">
        <w:rPr>
          <w:sz w:val="28"/>
          <w:szCs w:val="28"/>
        </w:rPr>
        <w:t xml:space="preserve">                   </w:t>
      </w:r>
      <w:r w:rsidRPr="00E758D4">
        <w:rPr>
          <w:sz w:val="28"/>
          <w:szCs w:val="28"/>
        </w:rPr>
        <w:t>Нижнекамского</w:t>
      </w:r>
      <w:r w:rsidR="00FA1BE1">
        <w:rPr>
          <w:sz w:val="28"/>
          <w:szCs w:val="28"/>
        </w:rPr>
        <w:t xml:space="preserve"> </w:t>
      </w:r>
      <w:r w:rsidRPr="00E758D4">
        <w:rPr>
          <w:sz w:val="28"/>
          <w:szCs w:val="28"/>
        </w:rPr>
        <w:t xml:space="preserve">муниципального района </w:t>
      </w:r>
      <w:proofErr w:type="spellStart"/>
      <w:r w:rsidRPr="00E758D4">
        <w:rPr>
          <w:sz w:val="28"/>
          <w:szCs w:val="28"/>
        </w:rPr>
        <w:t>Мингалиеву</w:t>
      </w:r>
      <w:proofErr w:type="spellEnd"/>
      <w:r w:rsidRPr="00E758D4">
        <w:rPr>
          <w:sz w:val="28"/>
          <w:szCs w:val="28"/>
        </w:rPr>
        <w:t xml:space="preserve"> А.Р.</w:t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</w:r>
      <w:r w:rsidRPr="00E758D4">
        <w:rPr>
          <w:sz w:val="28"/>
          <w:szCs w:val="28"/>
        </w:rPr>
        <w:tab/>
        <w:t xml:space="preserve">       </w:t>
      </w:r>
    </w:p>
    <w:p w:rsidR="00E758D4" w:rsidRPr="00E758D4" w:rsidRDefault="00E758D4" w:rsidP="00E75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D4">
        <w:rPr>
          <w:sz w:val="28"/>
          <w:szCs w:val="28"/>
        </w:rPr>
        <w:t xml:space="preserve">     </w:t>
      </w:r>
    </w:p>
    <w:p w:rsidR="00E758D4" w:rsidRPr="00E758D4" w:rsidRDefault="00E758D4" w:rsidP="00E758D4">
      <w:pPr>
        <w:jc w:val="right"/>
        <w:rPr>
          <w:sz w:val="28"/>
          <w:szCs w:val="28"/>
        </w:rPr>
        <w:sectPr w:rsidR="00E758D4" w:rsidRPr="00E758D4" w:rsidSect="00FA1BE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E758D4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E758D4">
        <w:rPr>
          <w:sz w:val="28"/>
          <w:szCs w:val="28"/>
        </w:rPr>
        <w:t>Сайфутдинов</w:t>
      </w:r>
      <w:proofErr w:type="spellEnd"/>
      <w:r w:rsidRPr="00E758D4">
        <w:rPr>
          <w:sz w:val="28"/>
          <w:szCs w:val="28"/>
        </w:rPr>
        <w:t xml:space="preserve"> </w:t>
      </w:r>
    </w:p>
    <w:p w:rsidR="00E758D4" w:rsidRPr="00E758D4" w:rsidRDefault="00E758D4" w:rsidP="00E758D4">
      <w:pPr>
        <w:pStyle w:val="a3"/>
        <w:spacing w:line="240" w:lineRule="auto"/>
        <w:ind w:firstLine="4820"/>
        <w:jc w:val="center"/>
      </w:pPr>
      <w:r w:rsidRPr="00E758D4">
        <w:lastRenderedPageBreak/>
        <w:t xml:space="preserve">Приложение </w:t>
      </w:r>
    </w:p>
    <w:p w:rsidR="00E758D4" w:rsidRPr="00E758D4" w:rsidRDefault="00E758D4" w:rsidP="00E758D4">
      <w:pPr>
        <w:pStyle w:val="a3"/>
        <w:spacing w:line="240" w:lineRule="auto"/>
        <w:ind w:firstLine="4820"/>
        <w:jc w:val="center"/>
      </w:pPr>
      <w:r w:rsidRPr="00E758D4">
        <w:t>Утверждено</w:t>
      </w:r>
    </w:p>
    <w:p w:rsidR="00E758D4" w:rsidRPr="00E758D4" w:rsidRDefault="00E758D4" w:rsidP="00E758D4">
      <w:pPr>
        <w:ind w:firstLine="4820"/>
        <w:rPr>
          <w:sz w:val="28"/>
          <w:szCs w:val="28"/>
        </w:rPr>
      </w:pPr>
      <w:r w:rsidRPr="00E758D4">
        <w:rPr>
          <w:sz w:val="28"/>
          <w:szCs w:val="28"/>
        </w:rPr>
        <w:t>постановлением Исполнительного комитета</w:t>
      </w:r>
    </w:p>
    <w:p w:rsidR="00E758D4" w:rsidRPr="00E758D4" w:rsidRDefault="00E758D4" w:rsidP="00E758D4">
      <w:pPr>
        <w:ind w:firstLine="4820"/>
        <w:rPr>
          <w:sz w:val="28"/>
          <w:szCs w:val="28"/>
        </w:rPr>
      </w:pPr>
      <w:r w:rsidRPr="00E758D4">
        <w:rPr>
          <w:sz w:val="28"/>
          <w:szCs w:val="28"/>
        </w:rPr>
        <w:t xml:space="preserve">Нижнекамского муниципального района  </w:t>
      </w:r>
    </w:p>
    <w:p w:rsidR="00E758D4" w:rsidRPr="00E758D4" w:rsidRDefault="00E758D4" w:rsidP="00E758D4">
      <w:pPr>
        <w:ind w:firstLine="4820"/>
        <w:rPr>
          <w:sz w:val="28"/>
          <w:szCs w:val="28"/>
        </w:rPr>
      </w:pPr>
      <w:r w:rsidRPr="00E758D4">
        <w:rPr>
          <w:sz w:val="28"/>
          <w:szCs w:val="28"/>
        </w:rPr>
        <w:t xml:space="preserve">Республики Татарстан </w:t>
      </w:r>
    </w:p>
    <w:p w:rsidR="00E758D4" w:rsidRPr="00E758D4" w:rsidRDefault="00E758D4" w:rsidP="00E758D4">
      <w:pPr>
        <w:ind w:firstLine="4820"/>
        <w:rPr>
          <w:sz w:val="28"/>
          <w:szCs w:val="28"/>
        </w:rPr>
      </w:pPr>
      <w:r w:rsidRPr="00E758D4">
        <w:rPr>
          <w:sz w:val="28"/>
          <w:szCs w:val="28"/>
        </w:rPr>
        <w:t xml:space="preserve">от </w:t>
      </w:r>
      <w:r w:rsidR="00FA1BE1">
        <w:rPr>
          <w:sz w:val="28"/>
          <w:szCs w:val="28"/>
        </w:rPr>
        <w:t>01.02.</w:t>
      </w:r>
      <w:r>
        <w:rPr>
          <w:sz w:val="28"/>
          <w:szCs w:val="28"/>
        </w:rPr>
        <w:t xml:space="preserve">2018 </w:t>
      </w:r>
      <w:r w:rsidRPr="00E758D4">
        <w:rPr>
          <w:sz w:val="28"/>
          <w:szCs w:val="28"/>
        </w:rPr>
        <w:t xml:space="preserve">№ </w:t>
      </w:r>
      <w:r w:rsidR="00FA1BE1">
        <w:rPr>
          <w:sz w:val="28"/>
          <w:szCs w:val="28"/>
        </w:rPr>
        <w:t>55</w:t>
      </w:r>
    </w:p>
    <w:p w:rsidR="00E758D4" w:rsidRPr="00E758D4" w:rsidRDefault="00E758D4" w:rsidP="00E758D4">
      <w:pPr>
        <w:jc w:val="center"/>
        <w:rPr>
          <w:b/>
          <w:sz w:val="28"/>
          <w:szCs w:val="28"/>
        </w:rPr>
      </w:pPr>
    </w:p>
    <w:p w:rsidR="00E758D4" w:rsidRPr="00E758D4" w:rsidRDefault="00E758D4" w:rsidP="00E758D4">
      <w:pPr>
        <w:ind w:left="5400"/>
        <w:jc w:val="both"/>
        <w:rPr>
          <w:sz w:val="28"/>
          <w:szCs w:val="28"/>
        </w:rPr>
      </w:pPr>
    </w:p>
    <w:p w:rsidR="00E758D4" w:rsidRPr="00E758D4" w:rsidRDefault="00E758D4" w:rsidP="00E758D4">
      <w:pPr>
        <w:jc w:val="center"/>
        <w:rPr>
          <w:sz w:val="28"/>
          <w:szCs w:val="28"/>
        </w:rPr>
      </w:pPr>
      <w:r w:rsidRPr="00E758D4">
        <w:rPr>
          <w:sz w:val="28"/>
          <w:szCs w:val="28"/>
        </w:rPr>
        <w:t xml:space="preserve">Перечень </w:t>
      </w:r>
    </w:p>
    <w:p w:rsidR="00E758D4" w:rsidRPr="00E758D4" w:rsidRDefault="00E758D4" w:rsidP="00E758D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E758D4">
        <w:rPr>
          <w:sz w:val="28"/>
          <w:szCs w:val="28"/>
        </w:rPr>
        <w:t xml:space="preserve">помещений безвозмездно предоставляемых </w:t>
      </w:r>
      <w:r w:rsidRPr="00E758D4">
        <w:rPr>
          <w:rFonts w:eastAsiaTheme="minorHAnsi"/>
          <w:sz w:val="28"/>
          <w:szCs w:val="28"/>
          <w:lang w:eastAsia="en-US"/>
        </w:rPr>
        <w:t xml:space="preserve">для проведения агитационных </w:t>
      </w:r>
    </w:p>
    <w:p w:rsidR="00E758D4" w:rsidRPr="00E758D4" w:rsidRDefault="00E758D4" w:rsidP="00E758D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758D4">
        <w:rPr>
          <w:rFonts w:eastAsiaTheme="minorHAnsi"/>
          <w:sz w:val="28"/>
          <w:szCs w:val="28"/>
          <w:lang w:eastAsia="en-US"/>
        </w:rPr>
        <w:t>публичных мероприятий</w:t>
      </w:r>
      <w:r w:rsidRPr="00E758D4">
        <w:rPr>
          <w:sz w:val="28"/>
          <w:szCs w:val="28"/>
        </w:rPr>
        <w:t xml:space="preserve"> на выборах Президента Российской Федерации</w:t>
      </w:r>
    </w:p>
    <w:p w:rsidR="00E758D4" w:rsidRPr="00E758D4" w:rsidRDefault="00E758D4" w:rsidP="00E758D4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213"/>
      </w:tblGrid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 xml:space="preserve">№ </w:t>
            </w:r>
            <w:proofErr w:type="gramStart"/>
            <w:r w:rsidRPr="00E758D4">
              <w:rPr>
                <w:sz w:val="28"/>
                <w:szCs w:val="28"/>
              </w:rPr>
              <w:t>п</w:t>
            </w:r>
            <w:proofErr w:type="gramEnd"/>
            <w:r w:rsidRPr="00E758D4">
              <w:rPr>
                <w:sz w:val="28"/>
                <w:szCs w:val="28"/>
              </w:rPr>
              <w:t>/п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Место нахождения помещения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  <w:highlight w:val="red"/>
              </w:rPr>
            </w:pPr>
            <w:r w:rsidRPr="00E758D4">
              <w:rPr>
                <w:sz w:val="28"/>
                <w:szCs w:val="28"/>
              </w:rPr>
              <w:t>1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Центральная библиотека (г. Нижнекамск, ул. Тукая</w:t>
            </w:r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31)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2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Подростковый клуб «Радуга» (г. Нижнекамск, ул. Вокзальная</w:t>
            </w:r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6)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3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proofErr w:type="gramStart"/>
            <w:r w:rsidRPr="00E758D4">
              <w:rPr>
                <w:sz w:val="28"/>
                <w:szCs w:val="28"/>
              </w:rPr>
              <w:t>Семейная библиотека (г. Нижнекамск, пр.</w:t>
            </w:r>
            <w:proofErr w:type="gramEnd"/>
            <w:r w:rsidRPr="00E758D4">
              <w:rPr>
                <w:sz w:val="28"/>
                <w:szCs w:val="28"/>
              </w:rPr>
              <w:t xml:space="preserve"> Шинников</w:t>
            </w:r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9)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4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 xml:space="preserve">Филиал детской библиотеки № 6 (г. Нижнекамск, ул. </w:t>
            </w:r>
            <w:proofErr w:type="gramStart"/>
            <w:r w:rsidRPr="00E758D4"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13/50)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5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proofErr w:type="gramStart"/>
            <w:r w:rsidRPr="00E758D4">
              <w:rPr>
                <w:sz w:val="28"/>
                <w:szCs w:val="28"/>
              </w:rPr>
              <w:t>Подростковый клуб «Гайдаровец» (г. Нижнекамск, пр.</w:t>
            </w:r>
            <w:proofErr w:type="gramEnd"/>
            <w:r w:rsidRPr="00E758D4">
              <w:rPr>
                <w:sz w:val="28"/>
                <w:szCs w:val="28"/>
              </w:rPr>
              <w:t xml:space="preserve"> </w:t>
            </w:r>
            <w:proofErr w:type="gramStart"/>
            <w:r w:rsidRPr="00E758D4">
              <w:rPr>
                <w:sz w:val="28"/>
                <w:szCs w:val="28"/>
              </w:rPr>
              <w:t>Шинников</w:t>
            </w:r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51)</w:t>
            </w:r>
            <w:proofErr w:type="gramEnd"/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6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 xml:space="preserve">Подростковый клуб «Алые паруса» (г. Нижнекамск, ул. </w:t>
            </w:r>
            <w:proofErr w:type="spellStart"/>
            <w:r w:rsidRPr="00E758D4">
              <w:rPr>
                <w:sz w:val="28"/>
                <w:szCs w:val="28"/>
              </w:rPr>
              <w:t>Мурадьяна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28)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7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Подростковый клуб «</w:t>
            </w:r>
            <w:proofErr w:type="spellStart"/>
            <w:r w:rsidRPr="00E758D4">
              <w:rPr>
                <w:sz w:val="28"/>
                <w:szCs w:val="28"/>
              </w:rPr>
              <w:t>Ялкын</w:t>
            </w:r>
            <w:proofErr w:type="spellEnd"/>
            <w:r w:rsidRPr="00E758D4">
              <w:rPr>
                <w:sz w:val="28"/>
                <w:szCs w:val="28"/>
              </w:rPr>
              <w:t xml:space="preserve">» (г. Нижнекамск, ул. </w:t>
            </w:r>
            <w:proofErr w:type="spellStart"/>
            <w:r w:rsidRPr="00E758D4">
              <w:rPr>
                <w:sz w:val="28"/>
                <w:szCs w:val="28"/>
              </w:rPr>
              <w:t>Сююмбике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72)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8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 xml:space="preserve">Библиотека № 4 (г. Нижнекамск, ул. </w:t>
            </w:r>
            <w:proofErr w:type="spellStart"/>
            <w:r w:rsidRPr="00E758D4">
              <w:rPr>
                <w:sz w:val="28"/>
                <w:szCs w:val="28"/>
              </w:rPr>
              <w:t>Сююмбике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59)</w:t>
            </w:r>
          </w:p>
        </w:tc>
      </w:tr>
      <w:tr w:rsidR="00E758D4" w:rsidRPr="00E758D4" w:rsidTr="00E758D4">
        <w:tc>
          <w:tcPr>
            <w:tcW w:w="993" w:type="dxa"/>
            <w:shd w:val="clear" w:color="auto" w:fill="auto"/>
          </w:tcPr>
          <w:p w:rsidR="00E758D4" w:rsidRPr="00E758D4" w:rsidRDefault="00E758D4" w:rsidP="00E758D4">
            <w:pPr>
              <w:jc w:val="center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>9</w:t>
            </w:r>
          </w:p>
        </w:tc>
        <w:tc>
          <w:tcPr>
            <w:tcW w:w="9213" w:type="dxa"/>
            <w:shd w:val="clear" w:color="auto" w:fill="auto"/>
          </w:tcPr>
          <w:p w:rsidR="00E758D4" w:rsidRPr="00E758D4" w:rsidRDefault="00E758D4" w:rsidP="00E758D4">
            <w:pPr>
              <w:jc w:val="both"/>
              <w:rPr>
                <w:sz w:val="28"/>
                <w:szCs w:val="28"/>
              </w:rPr>
            </w:pPr>
            <w:r w:rsidRPr="00E758D4">
              <w:rPr>
                <w:sz w:val="28"/>
                <w:szCs w:val="28"/>
              </w:rPr>
              <w:t xml:space="preserve">Подростковый клуб «Олимпия» (г. Нижнекамск, ул. </w:t>
            </w:r>
            <w:proofErr w:type="spellStart"/>
            <w:r w:rsidRPr="00E758D4">
              <w:rPr>
                <w:sz w:val="28"/>
                <w:szCs w:val="28"/>
              </w:rPr>
              <w:t>Чабьинская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758D4">
              <w:rPr>
                <w:sz w:val="28"/>
                <w:szCs w:val="28"/>
              </w:rPr>
              <w:t xml:space="preserve"> 5а)</w:t>
            </w:r>
          </w:p>
        </w:tc>
      </w:tr>
    </w:tbl>
    <w:p w:rsidR="00EE2074" w:rsidRPr="00E758D4" w:rsidRDefault="00D87F74" w:rsidP="00E758D4">
      <w:pPr>
        <w:rPr>
          <w:sz w:val="28"/>
          <w:szCs w:val="28"/>
        </w:rPr>
      </w:pPr>
    </w:p>
    <w:sectPr w:rsidR="00EE2074" w:rsidRPr="00E758D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D4"/>
    <w:rsid w:val="00623874"/>
    <w:rsid w:val="00712B8C"/>
    <w:rsid w:val="00D87F74"/>
    <w:rsid w:val="00E758D4"/>
    <w:rsid w:val="00EF3295"/>
    <w:rsid w:val="00F36525"/>
    <w:rsid w:val="00F3653D"/>
    <w:rsid w:val="00FA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D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8D4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758D4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8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8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D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8D4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758D4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8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8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2018-01-31T11:07:00Z</cp:lastPrinted>
  <dcterms:created xsi:type="dcterms:W3CDTF">2018-02-01T11:53:00Z</dcterms:created>
  <dcterms:modified xsi:type="dcterms:W3CDTF">2018-02-01T11:53:00Z</dcterms:modified>
</cp:coreProperties>
</file>