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AD7753" w:rsidRPr="00807621" w:rsidTr="00893B0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D7753">
              <w:rPr>
                <w:rFonts w:ascii="Times New Roman" w:hAnsi="Times New Roman" w:cs="Times New Roman"/>
                <w:sz w:val="17"/>
                <w:szCs w:val="17"/>
              </w:rPr>
              <w:t>ИСПОЛНИТЕЛЬНЫЙ КОМИТЕТ</w:t>
            </w: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D7753">
              <w:rPr>
                <w:rFonts w:ascii="Times New Roman" w:hAnsi="Times New Roman" w:cs="Times New Roman"/>
                <w:sz w:val="17"/>
                <w:szCs w:val="17"/>
              </w:rPr>
              <w:t>ГОРОДА НИЖНЕКАМСКА</w:t>
            </w: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D7753">
              <w:rPr>
                <w:rFonts w:ascii="Times New Roman" w:hAnsi="Times New Roman" w:cs="Times New Roman"/>
                <w:sz w:val="17"/>
                <w:szCs w:val="17"/>
              </w:rPr>
              <w:t>РЕСПУБЛИКИ ТАТАРСТАН</w:t>
            </w: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AD7753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D7753" w:rsidRPr="00AD7753" w:rsidRDefault="00AD7753" w:rsidP="00AD7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AD7753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9C9ADC1" wp14:editId="191B89D3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ШӘҺӘРЕ</w:t>
            </w:r>
          </w:p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</w:pPr>
            <w:r w:rsidRPr="00AD7753">
              <w:rPr>
                <w:rFonts w:ascii="Times New Roman" w:hAnsi="Times New Roman" w:cs="Times New Roman"/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D7753" w:rsidTr="00893B0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AD7753" w:rsidRPr="00AD7753" w:rsidRDefault="00AD7753" w:rsidP="00AD7753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7"/>
                <w:lang w:val="tt-RU"/>
              </w:rPr>
            </w:pPr>
            <w:r w:rsidRPr="00AD7753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589F37" wp14:editId="00E0D97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AD7753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03BE4A" wp14:editId="23A7F3B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AD7753">
              <w:rPr>
                <w:rFonts w:ascii="Times New Roman" w:hAnsi="Times New Roman" w:cs="Times New Roman"/>
                <w:noProof/>
                <w:sz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3DF983" wp14:editId="4D9A19B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D7753" w:rsidRPr="00AD7753" w:rsidRDefault="00AD7753" w:rsidP="00AD7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          ПОСТАНОВЛЕНИЕ      </w:t>
            </w:r>
          </w:p>
          <w:p w:rsidR="00AD7753" w:rsidRPr="00AD7753" w:rsidRDefault="00AD7753" w:rsidP="00AD77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D775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395</w:t>
            </w:r>
          </w:p>
        </w:tc>
        <w:tc>
          <w:tcPr>
            <w:tcW w:w="4393" w:type="dxa"/>
            <w:gridSpan w:val="2"/>
          </w:tcPr>
          <w:p w:rsidR="00AD7753" w:rsidRPr="00AD7753" w:rsidRDefault="00AD7753" w:rsidP="00AD7753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D7753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</w:t>
            </w:r>
            <w:r w:rsidRPr="00AD775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КАРАР       </w:t>
            </w:r>
          </w:p>
          <w:p w:rsidR="00AD7753" w:rsidRPr="00AD7753" w:rsidRDefault="00AD7753" w:rsidP="00AD7753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AD7753" w:rsidRPr="00AD7753" w:rsidRDefault="00AD7753" w:rsidP="00AD7753">
            <w:pPr>
              <w:spacing w:after="0" w:line="240" w:lineRule="auto"/>
              <w:ind w:firstLine="1236"/>
              <w:jc w:val="right"/>
              <w:rPr>
                <w:rFonts w:ascii="Times New Roman" w:hAnsi="Times New Roman" w:cs="Times New Roman"/>
                <w:sz w:val="27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28 декабря </w:t>
            </w:r>
            <w:r w:rsidRPr="00AD7753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2021 г.</w:t>
            </w:r>
            <w:r w:rsidRPr="00AD7753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</w:t>
            </w:r>
          </w:p>
          <w:p w:rsidR="00AD7753" w:rsidRPr="00AD7753" w:rsidRDefault="00AD7753" w:rsidP="00AD7753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7"/>
                <w:lang w:val="tt-RU"/>
              </w:rPr>
            </w:pPr>
          </w:p>
        </w:tc>
      </w:tr>
    </w:tbl>
    <w:p w:rsidR="00B7085B" w:rsidRPr="00304574" w:rsidRDefault="008F3AB4" w:rsidP="00AD775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О порядке предоставления субсиди</w:t>
      </w:r>
      <w:r w:rsidR="002D2C1A" w:rsidRPr="00304574">
        <w:rPr>
          <w:rFonts w:ascii="Times New Roman" w:hAnsi="Times New Roman" w:cs="Times New Roman"/>
          <w:sz w:val="27"/>
          <w:szCs w:val="27"/>
        </w:rPr>
        <w:t xml:space="preserve">и </w:t>
      </w:r>
      <w:r w:rsidRPr="00304574">
        <w:rPr>
          <w:rFonts w:ascii="Times New Roman" w:hAnsi="Times New Roman" w:cs="Times New Roman"/>
          <w:sz w:val="27"/>
          <w:szCs w:val="27"/>
        </w:rPr>
        <w:t xml:space="preserve">из бюджета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Pr="00304574">
        <w:rPr>
          <w:rFonts w:ascii="Times New Roman" w:hAnsi="Times New Roman" w:cs="Times New Roman"/>
          <w:sz w:val="27"/>
          <w:szCs w:val="27"/>
        </w:rPr>
        <w:t>Ни</w:t>
      </w:r>
      <w:r w:rsidRPr="00304574">
        <w:rPr>
          <w:rFonts w:ascii="Times New Roman" w:hAnsi="Times New Roman" w:cs="Times New Roman"/>
          <w:sz w:val="27"/>
          <w:szCs w:val="27"/>
        </w:rPr>
        <w:t>ж</w:t>
      </w:r>
      <w:r w:rsidRPr="00304574">
        <w:rPr>
          <w:rFonts w:ascii="Times New Roman" w:hAnsi="Times New Roman" w:cs="Times New Roman"/>
          <w:sz w:val="27"/>
          <w:szCs w:val="27"/>
        </w:rPr>
        <w:t>некамск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2D2C1A" w:rsidRPr="00304574">
        <w:rPr>
          <w:rFonts w:ascii="Times New Roman" w:hAnsi="Times New Roman" w:cs="Times New Roman"/>
          <w:sz w:val="27"/>
          <w:szCs w:val="27"/>
        </w:rPr>
        <w:t>на издание социально значимой литературы</w:t>
      </w:r>
      <w:r w:rsidR="0054308A" w:rsidRPr="00304574">
        <w:rPr>
          <w:rFonts w:ascii="Times New Roman" w:hAnsi="Times New Roman" w:cs="Times New Roman"/>
          <w:sz w:val="27"/>
          <w:szCs w:val="27"/>
        </w:rPr>
        <w:t xml:space="preserve"> для города Нижн</w:t>
      </w:r>
      <w:r w:rsidR="0054308A" w:rsidRPr="00304574">
        <w:rPr>
          <w:rFonts w:ascii="Times New Roman" w:hAnsi="Times New Roman" w:cs="Times New Roman"/>
          <w:sz w:val="27"/>
          <w:szCs w:val="27"/>
        </w:rPr>
        <w:t>е</w:t>
      </w:r>
      <w:r w:rsidR="0054308A" w:rsidRPr="00304574">
        <w:rPr>
          <w:rFonts w:ascii="Times New Roman" w:hAnsi="Times New Roman" w:cs="Times New Roman"/>
          <w:sz w:val="27"/>
          <w:szCs w:val="27"/>
        </w:rPr>
        <w:t>камск</w:t>
      </w:r>
    </w:p>
    <w:p w:rsidR="008F3AB4" w:rsidRPr="00304574" w:rsidRDefault="008F3AB4" w:rsidP="00B7085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4574">
        <w:rPr>
          <w:rFonts w:ascii="Times New Roman" w:hAnsi="Times New Roman" w:cs="Times New Roman"/>
          <w:sz w:val="27"/>
          <w:szCs w:val="27"/>
        </w:rPr>
        <w:t>В соответствии со статьей 78 Бюджетного кодекса Российской Федерации,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304574">
        <w:rPr>
          <w:rFonts w:ascii="Times New Roman" w:hAnsi="Times New Roman" w:cs="Times New Roman"/>
          <w:sz w:val="27"/>
          <w:szCs w:val="27"/>
        </w:rPr>
        <w:t>п</w:t>
      </w:r>
      <w:r w:rsidR="00871802" w:rsidRPr="00304574">
        <w:rPr>
          <w:rFonts w:ascii="Times New Roman" w:hAnsi="Times New Roman" w:cs="Times New Roman"/>
          <w:sz w:val="27"/>
          <w:szCs w:val="27"/>
        </w:rPr>
        <w:t>остановлением Правительства Р</w:t>
      </w:r>
      <w:r w:rsidR="00304574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="00871802" w:rsidRPr="00304574">
        <w:rPr>
          <w:rFonts w:ascii="Times New Roman" w:hAnsi="Times New Roman" w:cs="Times New Roman"/>
          <w:sz w:val="27"/>
          <w:szCs w:val="27"/>
        </w:rPr>
        <w:t>Ф</w:t>
      </w:r>
      <w:r w:rsidR="00304574">
        <w:rPr>
          <w:rFonts w:ascii="Times New Roman" w:hAnsi="Times New Roman" w:cs="Times New Roman"/>
          <w:sz w:val="27"/>
          <w:szCs w:val="27"/>
        </w:rPr>
        <w:t>едерации</w:t>
      </w:r>
      <w:r w:rsidR="00871802" w:rsidRPr="00304574">
        <w:rPr>
          <w:rFonts w:ascii="Times New Roman" w:hAnsi="Times New Roman" w:cs="Times New Roman"/>
          <w:sz w:val="27"/>
          <w:szCs w:val="27"/>
        </w:rPr>
        <w:t xml:space="preserve"> от 18.09.2020 №</w:t>
      </w:r>
      <w:r w:rsid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871802" w:rsidRPr="00304574">
        <w:rPr>
          <w:rFonts w:ascii="Times New Roman" w:hAnsi="Times New Roman" w:cs="Times New Roman"/>
          <w:sz w:val="27"/>
          <w:szCs w:val="27"/>
        </w:rPr>
        <w:t>1492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871802" w:rsidRPr="00304574">
        <w:rPr>
          <w:rFonts w:ascii="Times New Roman" w:hAnsi="Times New Roman" w:cs="Times New Roman"/>
          <w:sz w:val="27"/>
          <w:szCs w:val="27"/>
        </w:rPr>
        <w:t xml:space="preserve"> «Об общих требованиях к нормативным правовым актам, муниципальным прав</w:t>
      </w:r>
      <w:r w:rsidR="00871802" w:rsidRPr="00304574">
        <w:rPr>
          <w:rFonts w:ascii="Times New Roman" w:hAnsi="Times New Roman" w:cs="Times New Roman"/>
          <w:sz w:val="27"/>
          <w:szCs w:val="27"/>
        </w:rPr>
        <w:t>о</w:t>
      </w:r>
      <w:r w:rsidR="00871802" w:rsidRPr="00304574">
        <w:rPr>
          <w:rFonts w:ascii="Times New Roman" w:hAnsi="Times New Roman" w:cs="Times New Roman"/>
          <w:sz w:val="27"/>
          <w:szCs w:val="27"/>
        </w:rPr>
        <w:t xml:space="preserve">вым актам, регулирующим предоставление субсидий, в том числе грантов в форме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871802" w:rsidRPr="00304574">
        <w:rPr>
          <w:rFonts w:ascii="Times New Roman" w:hAnsi="Times New Roman" w:cs="Times New Roman"/>
          <w:sz w:val="27"/>
          <w:szCs w:val="27"/>
        </w:rPr>
        <w:t>субсидий, юридическим лицам, индивидуальным предпринимателям, а также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871802" w:rsidRPr="00304574">
        <w:rPr>
          <w:rFonts w:ascii="Times New Roman" w:hAnsi="Times New Roman" w:cs="Times New Roman"/>
          <w:sz w:val="27"/>
          <w:szCs w:val="27"/>
        </w:rPr>
        <w:t xml:space="preserve"> физическим лицам - производителям товаров, работ, услуг, и о признании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871802" w:rsidRPr="00304574">
        <w:rPr>
          <w:rFonts w:ascii="Times New Roman" w:hAnsi="Times New Roman" w:cs="Times New Roman"/>
          <w:sz w:val="27"/>
          <w:szCs w:val="27"/>
        </w:rPr>
        <w:t>утратившими силу некоторых актов Правительства Российской Федерации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871802" w:rsidRPr="00304574">
        <w:rPr>
          <w:rFonts w:ascii="Times New Roman" w:hAnsi="Times New Roman" w:cs="Times New Roman"/>
          <w:sz w:val="27"/>
          <w:szCs w:val="27"/>
        </w:rPr>
        <w:t xml:space="preserve"> и отдельных</w:t>
      </w:r>
      <w:proofErr w:type="gramEnd"/>
      <w:r w:rsidR="00871802" w:rsidRPr="00304574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871802" w:rsidRPr="00304574">
        <w:rPr>
          <w:rFonts w:ascii="Times New Roman" w:hAnsi="Times New Roman" w:cs="Times New Roman"/>
          <w:sz w:val="27"/>
          <w:szCs w:val="27"/>
        </w:rPr>
        <w:t>положений некоторых актов Правительства Российской Федерации»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, решением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Нижнекамского городского 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Совета от </w:t>
      </w:r>
      <w:r w:rsidR="00A2514D" w:rsidRPr="00304574">
        <w:rPr>
          <w:rFonts w:ascii="Times New Roman" w:hAnsi="Times New Roman" w:cs="Times New Roman"/>
          <w:sz w:val="27"/>
          <w:szCs w:val="27"/>
        </w:rPr>
        <w:t>13 сентября</w:t>
      </w:r>
      <w:r w:rsidR="0054308A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297A26" w:rsidRPr="00304574">
        <w:rPr>
          <w:rFonts w:ascii="Times New Roman" w:hAnsi="Times New Roman" w:cs="Times New Roman"/>
          <w:sz w:val="27"/>
          <w:szCs w:val="27"/>
        </w:rPr>
        <w:t xml:space="preserve">2021 </w:t>
      </w:r>
      <w:r w:rsidR="0029185C" w:rsidRPr="00304574">
        <w:rPr>
          <w:rFonts w:ascii="Times New Roman" w:hAnsi="Times New Roman" w:cs="Times New Roman"/>
          <w:sz w:val="27"/>
          <w:szCs w:val="27"/>
        </w:rPr>
        <w:t>года №</w:t>
      </w:r>
      <w:r w:rsid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A2514D" w:rsidRPr="00304574">
        <w:rPr>
          <w:rFonts w:ascii="Times New Roman" w:hAnsi="Times New Roman" w:cs="Times New Roman"/>
          <w:sz w:val="27"/>
          <w:szCs w:val="27"/>
        </w:rPr>
        <w:t>55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«О внесении изменений и дополнений в решение </w:t>
      </w:r>
      <w:r w:rsidR="00DB7580" w:rsidRPr="00304574">
        <w:rPr>
          <w:rFonts w:ascii="Times New Roman" w:hAnsi="Times New Roman" w:cs="Times New Roman"/>
          <w:sz w:val="27"/>
          <w:szCs w:val="27"/>
        </w:rPr>
        <w:t>Нижнекамского городского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Совета </w:t>
      </w:r>
      <w:r w:rsidR="00297A26" w:rsidRPr="00304574">
        <w:rPr>
          <w:rFonts w:ascii="Times New Roman" w:hAnsi="Times New Roman" w:cs="Times New Roman"/>
          <w:sz w:val="27"/>
          <w:szCs w:val="27"/>
        </w:rPr>
        <w:t>от 21 декабря 2020 года №</w:t>
      </w:r>
      <w:r w:rsid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A2514D" w:rsidRPr="00304574">
        <w:rPr>
          <w:rFonts w:ascii="Times New Roman" w:hAnsi="Times New Roman" w:cs="Times New Roman"/>
          <w:sz w:val="27"/>
          <w:szCs w:val="27"/>
        </w:rPr>
        <w:t>26</w:t>
      </w:r>
      <w:r w:rsidR="0029185C" w:rsidRPr="00304574">
        <w:rPr>
          <w:rFonts w:ascii="Times New Roman" w:hAnsi="Times New Roman" w:cs="Times New Roman"/>
          <w:sz w:val="27"/>
          <w:szCs w:val="27"/>
        </w:rPr>
        <w:t xml:space="preserve"> «О бюджете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города </w:t>
      </w:r>
      <w:r w:rsidR="00297A26" w:rsidRPr="00304574">
        <w:rPr>
          <w:rFonts w:ascii="Times New Roman" w:hAnsi="Times New Roman" w:cs="Times New Roman"/>
          <w:sz w:val="27"/>
          <w:szCs w:val="27"/>
        </w:rPr>
        <w:t xml:space="preserve">Нижнекамск </w:t>
      </w:r>
      <w:r w:rsidR="0029185C" w:rsidRPr="00304574">
        <w:rPr>
          <w:rFonts w:ascii="Times New Roman" w:hAnsi="Times New Roman" w:cs="Times New Roman"/>
          <w:sz w:val="27"/>
          <w:szCs w:val="27"/>
        </w:rPr>
        <w:t>на 2021 год и плановый период 2022 и 2023 годов»</w:t>
      </w:r>
      <w:r w:rsidRPr="00304574">
        <w:rPr>
          <w:rFonts w:ascii="Times New Roman" w:hAnsi="Times New Roman" w:cs="Times New Roman"/>
          <w:sz w:val="27"/>
          <w:szCs w:val="27"/>
        </w:rPr>
        <w:t xml:space="preserve">, </w:t>
      </w:r>
      <w:r w:rsidR="00304574">
        <w:rPr>
          <w:rFonts w:ascii="Times New Roman" w:hAnsi="Times New Roman" w:cs="Times New Roman"/>
          <w:sz w:val="27"/>
          <w:szCs w:val="27"/>
        </w:rPr>
        <w:t>исполнительный комитет города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04574">
        <w:rPr>
          <w:rFonts w:ascii="Times New Roman" w:hAnsi="Times New Roman" w:cs="Times New Roman"/>
          <w:sz w:val="27"/>
          <w:szCs w:val="27"/>
        </w:rPr>
        <w:t xml:space="preserve"> Нижнекамска </w:t>
      </w:r>
      <w:r w:rsidRPr="00304574">
        <w:rPr>
          <w:rFonts w:ascii="Times New Roman" w:hAnsi="Times New Roman" w:cs="Times New Roman"/>
          <w:sz w:val="27"/>
          <w:szCs w:val="27"/>
        </w:rPr>
        <w:t>постановля</w:t>
      </w:r>
      <w:r w:rsidR="00304574">
        <w:rPr>
          <w:rFonts w:ascii="Times New Roman" w:hAnsi="Times New Roman" w:cs="Times New Roman"/>
          <w:sz w:val="27"/>
          <w:szCs w:val="27"/>
        </w:rPr>
        <w:t>ет</w:t>
      </w:r>
      <w:r w:rsidRPr="00304574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4392" w:rsidRPr="00304574" w:rsidRDefault="00B7085B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1. Утвердить прилагаемый Порядок </w:t>
      </w:r>
      <w:r w:rsidR="00F812BA" w:rsidRPr="00304574">
        <w:rPr>
          <w:rFonts w:ascii="Times New Roman" w:hAnsi="Times New Roman" w:cs="Times New Roman"/>
          <w:sz w:val="27"/>
          <w:szCs w:val="27"/>
        </w:rPr>
        <w:t xml:space="preserve">предоставления субсидии из бюджета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F812BA" w:rsidRPr="00304574">
        <w:rPr>
          <w:rFonts w:ascii="Times New Roman" w:hAnsi="Times New Roman" w:cs="Times New Roman"/>
          <w:sz w:val="27"/>
          <w:szCs w:val="27"/>
        </w:rPr>
        <w:t xml:space="preserve">Нижнекамск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в целях финансового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обеспечения (возмещения)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затрат,</w:t>
      </w:r>
      <w:r w:rsidR="00AD7753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связанных с изданием социально значимой литературы для города Нижнекамска</w:t>
      </w:r>
      <w:r w:rsidRPr="00304574">
        <w:rPr>
          <w:rFonts w:ascii="Times New Roman" w:hAnsi="Times New Roman" w:cs="Times New Roman"/>
          <w:sz w:val="27"/>
          <w:szCs w:val="27"/>
        </w:rPr>
        <w:t xml:space="preserve"> (приложение № 1).</w:t>
      </w:r>
    </w:p>
    <w:p w:rsidR="00B7085B" w:rsidRPr="00304574" w:rsidRDefault="00B7085B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2. Утвердить 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состав </w:t>
      </w:r>
      <w:r w:rsidRPr="00304574">
        <w:rPr>
          <w:rFonts w:ascii="Times New Roman" w:hAnsi="Times New Roman" w:cs="Times New Roman"/>
          <w:sz w:val="27"/>
          <w:szCs w:val="27"/>
        </w:rPr>
        <w:t>комисси</w:t>
      </w:r>
      <w:r w:rsidR="007343E0" w:rsidRPr="00304574">
        <w:rPr>
          <w:rFonts w:ascii="Times New Roman" w:hAnsi="Times New Roman" w:cs="Times New Roman"/>
          <w:sz w:val="27"/>
          <w:szCs w:val="27"/>
        </w:rPr>
        <w:t>и</w:t>
      </w:r>
      <w:r w:rsidRPr="00304574">
        <w:rPr>
          <w:rFonts w:ascii="Times New Roman" w:hAnsi="Times New Roman" w:cs="Times New Roman"/>
          <w:sz w:val="27"/>
          <w:szCs w:val="27"/>
        </w:rPr>
        <w:t>,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 уполномоченной принимать решения о предоставлении субсидии на </w:t>
      </w:r>
      <w:r w:rsidR="0054308A" w:rsidRPr="00304574">
        <w:rPr>
          <w:rFonts w:ascii="Times New Roman" w:hAnsi="Times New Roman" w:cs="Times New Roman"/>
          <w:sz w:val="27"/>
          <w:szCs w:val="27"/>
        </w:rPr>
        <w:t xml:space="preserve">издание социально значимой литературы для города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54308A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Pr="00304574">
        <w:rPr>
          <w:rFonts w:ascii="Times New Roman" w:hAnsi="Times New Roman" w:cs="Times New Roman"/>
          <w:sz w:val="27"/>
          <w:szCs w:val="27"/>
        </w:rPr>
        <w:t xml:space="preserve"> (приложение № 2).</w:t>
      </w:r>
    </w:p>
    <w:p w:rsidR="00B7085B" w:rsidRPr="00304574" w:rsidRDefault="00B7085B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3. Функции главного распорядителя как получателя бюджетных средств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304574">
        <w:rPr>
          <w:rFonts w:ascii="Times New Roman" w:hAnsi="Times New Roman" w:cs="Times New Roman"/>
          <w:sz w:val="27"/>
          <w:szCs w:val="27"/>
        </w:rPr>
        <w:t>осуществляет Исполнительный комитет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Pr="00304574">
        <w:rPr>
          <w:rFonts w:ascii="Times New Roman" w:hAnsi="Times New Roman" w:cs="Times New Roman"/>
          <w:sz w:val="27"/>
          <w:szCs w:val="27"/>
        </w:rPr>
        <w:t xml:space="preserve"> Нижнекамск.</w:t>
      </w:r>
    </w:p>
    <w:p w:rsidR="00B7085B" w:rsidRPr="00304574" w:rsidRDefault="00AE73BD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4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настоящее постановление на официальном сайте Нижнека</w:t>
      </w:r>
      <w:r w:rsidR="00B7085B" w:rsidRPr="00304574">
        <w:rPr>
          <w:rFonts w:ascii="Times New Roman" w:hAnsi="Times New Roman" w:cs="Times New Roman"/>
          <w:sz w:val="27"/>
          <w:szCs w:val="27"/>
        </w:rPr>
        <w:t>м</w:t>
      </w:r>
      <w:r w:rsidR="00B7085B" w:rsidRPr="00304574">
        <w:rPr>
          <w:rFonts w:ascii="Times New Roman" w:hAnsi="Times New Roman" w:cs="Times New Roman"/>
          <w:sz w:val="27"/>
          <w:szCs w:val="27"/>
        </w:rPr>
        <w:t>ского муниципального района в информационно-телекоммуникационной сети «Интернет».</w:t>
      </w:r>
    </w:p>
    <w:p w:rsidR="00B7085B" w:rsidRPr="00304574" w:rsidRDefault="00AE73BD" w:rsidP="00304574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5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 w:rsidR="00DB7580" w:rsidRPr="00304574">
        <w:rPr>
          <w:rFonts w:ascii="Times New Roman" w:hAnsi="Times New Roman" w:cs="Times New Roman"/>
          <w:sz w:val="27"/>
          <w:szCs w:val="27"/>
        </w:rPr>
        <w:t>оставляю за собой</w:t>
      </w:r>
      <w:r w:rsidR="0054308A" w:rsidRPr="00304574">
        <w:rPr>
          <w:rFonts w:ascii="Times New Roman" w:hAnsi="Times New Roman" w:cs="Times New Roman"/>
          <w:sz w:val="27"/>
          <w:szCs w:val="27"/>
        </w:rPr>
        <w:t>.</w:t>
      </w:r>
    </w:p>
    <w:p w:rsidR="00B7085B" w:rsidRPr="00304574" w:rsidRDefault="00B7085B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ind w:left="7091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</w:t>
      </w:r>
      <w:r w:rsidR="00A74392" w:rsidRPr="0030457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3C5123" w:rsidRPr="00304574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A74392" w:rsidRPr="00304574">
        <w:rPr>
          <w:rFonts w:ascii="Times New Roman" w:hAnsi="Times New Roman" w:cs="Times New Roman"/>
          <w:sz w:val="27"/>
          <w:szCs w:val="27"/>
        </w:rPr>
        <w:t xml:space="preserve">        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DB7580" w:rsidRPr="00304574">
        <w:rPr>
          <w:rFonts w:ascii="Times New Roman" w:hAnsi="Times New Roman" w:cs="Times New Roman"/>
          <w:sz w:val="27"/>
          <w:szCs w:val="27"/>
        </w:rPr>
        <w:t>Ю.А. Болт</w:t>
      </w:r>
      <w:r w:rsidR="00DB7580" w:rsidRPr="00304574">
        <w:rPr>
          <w:rFonts w:ascii="Times New Roman" w:hAnsi="Times New Roman" w:cs="Times New Roman"/>
          <w:sz w:val="27"/>
          <w:szCs w:val="27"/>
        </w:rPr>
        <w:t>и</w:t>
      </w:r>
      <w:r w:rsidR="00DB7580" w:rsidRPr="00304574">
        <w:rPr>
          <w:rFonts w:ascii="Times New Roman" w:hAnsi="Times New Roman" w:cs="Times New Roman"/>
          <w:sz w:val="27"/>
          <w:szCs w:val="27"/>
        </w:rPr>
        <w:t>ков</w:t>
      </w:r>
    </w:p>
    <w:p w:rsidR="00B7085B" w:rsidRPr="00304574" w:rsidRDefault="00B7085B" w:rsidP="00B7085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br w:type="page"/>
      </w:r>
    </w:p>
    <w:p w:rsidR="00A74392" w:rsidRPr="00304574" w:rsidRDefault="00A74392" w:rsidP="00B7085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  <w:sectPr w:rsidR="00A74392" w:rsidRPr="00304574" w:rsidSect="00AD775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7085B" w:rsidRPr="00304574" w:rsidRDefault="00B7085B" w:rsidP="0030457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:rsidR="00304574" w:rsidRDefault="00B7085B" w:rsidP="00304574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Утверждено</w:t>
      </w:r>
    </w:p>
    <w:p w:rsidR="00497B5B" w:rsidRPr="00304574" w:rsidRDefault="00E80645" w:rsidP="00BB1F32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п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остановлением </w:t>
      </w:r>
      <w:r w:rsidR="008E01AC">
        <w:rPr>
          <w:rFonts w:ascii="Times New Roman" w:hAnsi="Times New Roman" w:cs="Times New Roman"/>
          <w:sz w:val="27"/>
          <w:szCs w:val="27"/>
        </w:rPr>
        <w:t>и</w:t>
      </w:r>
      <w:r w:rsidR="00B7085B" w:rsidRPr="00304574">
        <w:rPr>
          <w:rFonts w:ascii="Times New Roman" w:hAnsi="Times New Roman" w:cs="Times New Roman"/>
          <w:sz w:val="27"/>
          <w:szCs w:val="27"/>
        </w:rPr>
        <w:t>сполнительного комитета</w:t>
      </w:r>
      <w:r w:rsidR="00A65B2F" w:rsidRPr="003045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7085B" w:rsidRPr="00304574" w:rsidRDefault="0067160E" w:rsidP="00BB1F32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="00304574">
        <w:rPr>
          <w:rFonts w:ascii="Times New Roman" w:hAnsi="Times New Roman" w:cs="Times New Roman"/>
          <w:sz w:val="27"/>
          <w:szCs w:val="27"/>
        </w:rPr>
        <w:t>а Республики Татарстан</w:t>
      </w:r>
    </w:p>
    <w:p w:rsidR="00B7085B" w:rsidRPr="00304574" w:rsidRDefault="00B7085B" w:rsidP="00BB1F32">
      <w:pPr>
        <w:spacing w:after="0" w:line="240" w:lineRule="auto"/>
        <w:ind w:left="482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от </w:t>
      </w:r>
      <w:r w:rsidR="00AD7753">
        <w:rPr>
          <w:rFonts w:ascii="Times New Roman" w:hAnsi="Times New Roman" w:cs="Times New Roman"/>
          <w:sz w:val="27"/>
          <w:szCs w:val="27"/>
        </w:rPr>
        <w:t>28.12.</w:t>
      </w:r>
      <w:r w:rsidR="00304574">
        <w:rPr>
          <w:rFonts w:ascii="Times New Roman" w:hAnsi="Times New Roman" w:cs="Times New Roman"/>
          <w:sz w:val="27"/>
          <w:szCs w:val="27"/>
        </w:rPr>
        <w:t xml:space="preserve">2021 </w:t>
      </w:r>
      <w:r w:rsidRPr="00304574">
        <w:rPr>
          <w:rFonts w:ascii="Times New Roman" w:hAnsi="Times New Roman" w:cs="Times New Roman"/>
          <w:sz w:val="27"/>
          <w:szCs w:val="27"/>
        </w:rPr>
        <w:t>№</w:t>
      </w:r>
      <w:r w:rsidR="00A74392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AD7753">
        <w:rPr>
          <w:rFonts w:ascii="Times New Roman" w:hAnsi="Times New Roman" w:cs="Times New Roman"/>
          <w:sz w:val="27"/>
          <w:szCs w:val="27"/>
        </w:rPr>
        <w:t>395</w:t>
      </w:r>
    </w:p>
    <w:p w:rsidR="00B7085B" w:rsidRPr="00304574" w:rsidRDefault="00B7085B" w:rsidP="00B7085B">
      <w:pPr>
        <w:spacing w:after="0" w:line="240" w:lineRule="auto"/>
        <w:ind w:left="4956"/>
        <w:rPr>
          <w:rFonts w:ascii="Times New Roman" w:hAnsi="Times New Roman" w:cs="Times New Roman"/>
          <w:sz w:val="27"/>
          <w:szCs w:val="27"/>
        </w:rPr>
      </w:pPr>
    </w:p>
    <w:p w:rsidR="00304574" w:rsidRDefault="00304574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Порядок</w:t>
      </w:r>
    </w:p>
    <w:p w:rsidR="00497B5B" w:rsidRPr="00304574" w:rsidRDefault="0029185C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предоставления субсидии </w:t>
      </w:r>
      <w:r w:rsidR="003C5123" w:rsidRPr="00304574">
        <w:rPr>
          <w:rFonts w:ascii="Times New Roman" w:hAnsi="Times New Roman" w:cs="Times New Roman"/>
          <w:sz w:val="27"/>
          <w:szCs w:val="27"/>
        </w:rPr>
        <w:t xml:space="preserve">на издание социально значимой литературы </w:t>
      </w:r>
    </w:p>
    <w:p w:rsidR="00B7085B" w:rsidRDefault="003C5123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для города Нижнекамск</w:t>
      </w:r>
    </w:p>
    <w:p w:rsidR="00304574" w:rsidRPr="00304574" w:rsidRDefault="00304574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B7085B" w:rsidRPr="00304574" w:rsidRDefault="00B7085B" w:rsidP="003045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1. </w:t>
      </w:r>
      <w:r w:rsidR="00881C75" w:rsidRPr="00304574">
        <w:rPr>
          <w:rFonts w:ascii="Times New Roman" w:hAnsi="Times New Roman" w:cs="Times New Roman"/>
          <w:sz w:val="27"/>
          <w:szCs w:val="27"/>
        </w:rPr>
        <w:t>Настоящий Порядок определяет механизм предоставления из муниципального бюджета субсиди</w:t>
      </w:r>
      <w:r w:rsidR="001A4980" w:rsidRPr="00304574">
        <w:rPr>
          <w:rFonts w:ascii="Times New Roman" w:hAnsi="Times New Roman" w:cs="Times New Roman"/>
          <w:sz w:val="27"/>
          <w:szCs w:val="27"/>
        </w:rPr>
        <w:t>и</w:t>
      </w:r>
      <w:r w:rsidR="00881C75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286750" w:rsidRPr="00304574">
        <w:rPr>
          <w:rFonts w:ascii="Times New Roman" w:hAnsi="Times New Roman" w:cs="Times New Roman"/>
          <w:sz w:val="27"/>
          <w:szCs w:val="27"/>
        </w:rPr>
        <w:t>некоммерческим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общественным организациям (за исключением государственных (муниципальных) учреждений) (далее </w:t>
      </w:r>
      <w:r w:rsidR="00304574">
        <w:rPr>
          <w:rFonts w:ascii="Times New Roman" w:hAnsi="Times New Roman" w:cs="Times New Roman"/>
          <w:sz w:val="27"/>
          <w:szCs w:val="27"/>
        </w:rPr>
        <w:t>–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организация)</w:t>
      </w:r>
      <w:r w:rsidR="001A4980" w:rsidRPr="00304574">
        <w:rPr>
          <w:rFonts w:ascii="Times New Roman" w:hAnsi="Times New Roman" w:cs="Times New Roman"/>
          <w:sz w:val="27"/>
          <w:szCs w:val="27"/>
        </w:rPr>
        <w:t xml:space="preserve"> в целях фина</w:t>
      </w:r>
      <w:r w:rsidR="001A4980" w:rsidRPr="00304574">
        <w:rPr>
          <w:rFonts w:ascii="Times New Roman" w:hAnsi="Times New Roman" w:cs="Times New Roman"/>
          <w:sz w:val="27"/>
          <w:szCs w:val="27"/>
        </w:rPr>
        <w:t>н</w:t>
      </w:r>
      <w:r w:rsidR="001A4980" w:rsidRPr="00304574">
        <w:rPr>
          <w:rFonts w:ascii="Times New Roman" w:hAnsi="Times New Roman" w:cs="Times New Roman"/>
          <w:sz w:val="27"/>
          <w:szCs w:val="27"/>
        </w:rPr>
        <w:t xml:space="preserve">сового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обеспечения (возмещения)</w:t>
      </w:r>
      <w:r w:rsidR="001A4980" w:rsidRPr="00304574">
        <w:rPr>
          <w:rFonts w:ascii="Times New Roman" w:hAnsi="Times New Roman" w:cs="Times New Roman"/>
          <w:sz w:val="27"/>
          <w:szCs w:val="27"/>
        </w:rPr>
        <w:t xml:space="preserve"> затрат, связанных с изданием социально значимой литературы для города Нижнекамска</w:t>
      </w:r>
      <w:r w:rsidR="00881C75" w:rsidRPr="00304574">
        <w:rPr>
          <w:rFonts w:ascii="Times New Roman" w:hAnsi="Times New Roman" w:cs="Times New Roman"/>
          <w:sz w:val="27"/>
          <w:szCs w:val="27"/>
        </w:rPr>
        <w:t>.</w:t>
      </w:r>
    </w:p>
    <w:p w:rsidR="00C66F80" w:rsidRPr="00304574" w:rsidRDefault="001A49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Под социально-значимой литературой для города Нижнекамска</w:t>
      </w:r>
      <w:r w:rsidR="00F81C3A" w:rsidRPr="00304574">
        <w:rPr>
          <w:rFonts w:ascii="Times New Roman" w:hAnsi="Times New Roman" w:cs="Times New Roman"/>
          <w:sz w:val="27"/>
          <w:szCs w:val="27"/>
        </w:rPr>
        <w:t xml:space="preserve">, в настоящем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</w:t>
      </w:r>
      <w:r w:rsidR="00F81C3A" w:rsidRPr="00304574">
        <w:rPr>
          <w:rFonts w:ascii="Times New Roman" w:hAnsi="Times New Roman" w:cs="Times New Roman"/>
          <w:sz w:val="27"/>
          <w:szCs w:val="27"/>
        </w:rPr>
        <w:t>порядке</w:t>
      </w:r>
      <w:r w:rsidRPr="00304574">
        <w:rPr>
          <w:rFonts w:ascii="Times New Roman" w:hAnsi="Times New Roman" w:cs="Times New Roman"/>
          <w:sz w:val="27"/>
          <w:szCs w:val="27"/>
        </w:rPr>
        <w:t xml:space="preserve"> понимаются литературные произведения, </w:t>
      </w:r>
      <w:r w:rsidR="00DB7580" w:rsidRPr="00304574">
        <w:rPr>
          <w:rFonts w:ascii="Times New Roman" w:hAnsi="Times New Roman" w:cs="Times New Roman"/>
          <w:sz w:val="27"/>
          <w:szCs w:val="27"/>
        </w:rPr>
        <w:t>ориентированные</w:t>
      </w:r>
      <w:r w:rsidR="00C66F80" w:rsidRPr="00304574">
        <w:rPr>
          <w:rFonts w:ascii="Times New Roman" w:hAnsi="Times New Roman" w:cs="Times New Roman"/>
          <w:sz w:val="27"/>
          <w:szCs w:val="27"/>
        </w:rPr>
        <w:t>:</w:t>
      </w:r>
    </w:p>
    <w:p w:rsidR="00C66F80" w:rsidRPr="00304574" w:rsidRDefault="00C66F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на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сохранение истории</w:t>
      </w:r>
      <w:r w:rsidRPr="00304574">
        <w:rPr>
          <w:rFonts w:ascii="Times New Roman" w:hAnsi="Times New Roman" w:cs="Times New Roman"/>
          <w:sz w:val="27"/>
          <w:szCs w:val="27"/>
        </w:rPr>
        <w:t xml:space="preserve"> создания и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Pr="00304574">
        <w:rPr>
          <w:rFonts w:ascii="Times New Roman" w:hAnsi="Times New Roman" w:cs="Times New Roman"/>
          <w:sz w:val="27"/>
          <w:szCs w:val="27"/>
        </w:rPr>
        <w:t xml:space="preserve">развития города Нижнекамска, истории о жизни и судьбах </w:t>
      </w:r>
      <w:proofErr w:type="spellStart"/>
      <w:r w:rsidRPr="00304574">
        <w:rPr>
          <w:rFonts w:ascii="Times New Roman" w:hAnsi="Times New Roman" w:cs="Times New Roman"/>
          <w:sz w:val="27"/>
          <w:szCs w:val="27"/>
        </w:rPr>
        <w:t>первостроителей</w:t>
      </w:r>
      <w:proofErr w:type="spellEnd"/>
      <w:r w:rsidRPr="00304574">
        <w:rPr>
          <w:rFonts w:ascii="Times New Roman" w:hAnsi="Times New Roman" w:cs="Times New Roman"/>
          <w:sz w:val="27"/>
          <w:szCs w:val="27"/>
        </w:rPr>
        <w:t xml:space="preserve"> города Нижнекамска;</w:t>
      </w:r>
    </w:p>
    <w:p w:rsidR="00C66F80" w:rsidRPr="00304574" w:rsidRDefault="00C66F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на освещение и сохранение в памяти подрастающего поколения знаменател</w:t>
      </w:r>
      <w:r w:rsidRPr="00304574">
        <w:rPr>
          <w:rFonts w:ascii="Times New Roman" w:hAnsi="Times New Roman" w:cs="Times New Roman"/>
          <w:sz w:val="27"/>
          <w:szCs w:val="27"/>
        </w:rPr>
        <w:t>ь</w:t>
      </w:r>
      <w:r w:rsidRPr="00304574">
        <w:rPr>
          <w:rFonts w:ascii="Times New Roman" w:hAnsi="Times New Roman" w:cs="Times New Roman"/>
          <w:sz w:val="27"/>
          <w:szCs w:val="27"/>
        </w:rPr>
        <w:t>ных дат в истории создания и развития города Нижнекамска;</w:t>
      </w:r>
    </w:p>
    <w:p w:rsidR="00C66F80" w:rsidRPr="00304574" w:rsidRDefault="00C66F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DB7580" w:rsidRPr="00304574">
        <w:rPr>
          <w:rFonts w:ascii="Times New Roman" w:hAnsi="Times New Roman" w:cs="Times New Roman"/>
          <w:sz w:val="27"/>
          <w:szCs w:val="27"/>
        </w:rPr>
        <w:t>на укрепление межнационального общени</w:t>
      </w:r>
      <w:r w:rsidRPr="00304574">
        <w:rPr>
          <w:rFonts w:ascii="Times New Roman" w:hAnsi="Times New Roman" w:cs="Times New Roman"/>
          <w:sz w:val="27"/>
          <w:szCs w:val="27"/>
        </w:rPr>
        <w:t>я и единства российского народа;</w:t>
      </w:r>
    </w:p>
    <w:p w:rsidR="00C66F80" w:rsidRPr="00304574" w:rsidRDefault="00C66F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на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содействие духовно-нравственному развитию подра</w:t>
      </w:r>
      <w:r w:rsidRPr="00304574">
        <w:rPr>
          <w:rFonts w:ascii="Times New Roman" w:hAnsi="Times New Roman" w:cs="Times New Roman"/>
          <w:sz w:val="27"/>
          <w:szCs w:val="27"/>
        </w:rPr>
        <w:t>стающего поколения;</w:t>
      </w:r>
    </w:p>
    <w:p w:rsidR="00DB7580" w:rsidRPr="00304574" w:rsidRDefault="00C66F80" w:rsidP="00DB75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на</w:t>
      </w:r>
      <w:r w:rsidR="00DB7580" w:rsidRPr="00304574">
        <w:rPr>
          <w:rFonts w:ascii="Times New Roman" w:hAnsi="Times New Roman" w:cs="Times New Roman"/>
          <w:sz w:val="27"/>
          <w:szCs w:val="27"/>
        </w:rPr>
        <w:t xml:space="preserve"> воспитание патриотизма на основе отечественных традиций и ценностей</w:t>
      </w:r>
      <w:r w:rsidRPr="00304574">
        <w:rPr>
          <w:rFonts w:ascii="Times New Roman" w:hAnsi="Times New Roman" w:cs="Times New Roman"/>
          <w:sz w:val="27"/>
          <w:szCs w:val="27"/>
        </w:rPr>
        <w:t>.</w:t>
      </w:r>
    </w:p>
    <w:p w:rsidR="00A76DD0" w:rsidRPr="00304574" w:rsidRDefault="00881C75" w:rsidP="00B7085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2</w:t>
      </w:r>
      <w:r w:rsidR="00B7085B" w:rsidRPr="00304574">
        <w:rPr>
          <w:rFonts w:ascii="Times New Roman" w:hAnsi="Times New Roman" w:cs="Times New Roman"/>
          <w:sz w:val="27"/>
          <w:szCs w:val="27"/>
        </w:rPr>
        <w:t>.</w:t>
      </w:r>
      <w:r w:rsidR="00304574">
        <w:rPr>
          <w:sz w:val="27"/>
          <w:szCs w:val="27"/>
        </w:rPr>
        <w:t xml:space="preserve"> </w:t>
      </w:r>
      <w:r w:rsidR="00A76DD0" w:rsidRPr="00304574">
        <w:rPr>
          <w:rFonts w:ascii="Times New Roman" w:hAnsi="Times New Roman" w:cs="Times New Roman"/>
          <w:sz w:val="27"/>
          <w:szCs w:val="27"/>
        </w:rPr>
        <w:t>Предоставление субсидий осуществляется в пределах бюджетных ассигнов</w:t>
      </w:r>
      <w:r w:rsidR="00A76DD0" w:rsidRPr="00304574">
        <w:rPr>
          <w:rFonts w:ascii="Times New Roman" w:hAnsi="Times New Roman" w:cs="Times New Roman"/>
          <w:sz w:val="27"/>
          <w:szCs w:val="27"/>
        </w:rPr>
        <w:t>а</w:t>
      </w:r>
      <w:r w:rsidR="00A76DD0" w:rsidRPr="00304574">
        <w:rPr>
          <w:rFonts w:ascii="Times New Roman" w:hAnsi="Times New Roman" w:cs="Times New Roman"/>
          <w:sz w:val="27"/>
          <w:szCs w:val="27"/>
        </w:rPr>
        <w:t>ний, предусмотренных решением о бюджете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 города </w:t>
      </w:r>
      <w:r w:rsidR="00A76DD0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а </w:t>
      </w:r>
      <w:r w:rsidR="00A76DD0" w:rsidRPr="00304574">
        <w:rPr>
          <w:rFonts w:ascii="Times New Roman" w:hAnsi="Times New Roman" w:cs="Times New Roman"/>
          <w:sz w:val="27"/>
          <w:szCs w:val="27"/>
        </w:rPr>
        <w:t xml:space="preserve">Республики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A76DD0" w:rsidRPr="00304574">
        <w:rPr>
          <w:rFonts w:ascii="Times New Roman" w:hAnsi="Times New Roman" w:cs="Times New Roman"/>
          <w:sz w:val="27"/>
          <w:szCs w:val="27"/>
        </w:rPr>
        <w:t>Татарстан на соответствующий финансовый год и на плановый период, и лимитов бюджетных обязательств, доведенных в установленном порядке до Исполнительного комитета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 города </w:t>
      </w:r>
      <w:r w:rsidR="00A76DD0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="00C66F80" w:rsidRPr="00304574">
        <w:rPr>
          <w:rFonts w:ascii="Times New Roman" w:hAnsi="Times New Roman" w:cs="Times New Roman"/>
          <w:sz w:val="27"/>
          <w:szCs w:val="27"/>
        </w:rPr>
        <w:t>а</w:t>
      </w:r>
      <w:r w:rsidR="00A76DD0" w:rsidRPr="00304574">
        <w:rPr>
          <w:rFonts w:ascii="Times New Roman" w:hAnsi="Times New Roman" w:cs="Times New Roman"/>
          <w:sz w:val="27"/>
          <w:szCs w:val="27"/>
        </w:rPr>
        <w:t xml:space="preserve"> (далее - Исполком) как получателя бюджетных средств на цели, указанные в пункте </w:t>
      </w:r>
      <w:r w:rsidR="00286750" w:rsidRPr="00304574">
        <w:rPr>
          <w:rFonts w:ascii="Times New Roman" w:hAnsi="Times New Roman" w:cs="Times New Roman"/>
          <w:sz w:val="27"/>
          <w:szCs w:val="27"/>
        </w:rPr>
        <w:t>3</w:t>
      </w:r>
      <w:r w:rsidR="00A76DD0" w:rsidRPr="00304574">
        <w:rPr>
          <w:rFonts w:ascii="Times New Roman" w:hAnsi="Times New Roman" w:cs="Times New Roman"/>
          <w:sz w:val="27"/>
          <w:szCs w:val="27"/>
        </w:rPr>
        <w:t xml:space="preserve"> настоящего Порядка.</w:t>
      </w:r>
    </w:p>
    <w:p w:rsidR="002E3386" w:rsidRPr="00304574" w:rsidRDefault="00304574" w:rsidP="00B7085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Субсидии предоставляются </w:t>
      </w:r>
      <w:r w:rsidR="00006C69" w:rsidRPr="00304574">
        <w:rPr>
          <w:rFonts w:ascii="Times New Roman" w:hAnsi="Times New Roman" w:cs="Times New Roman"/>
          <w:sz w:val="27"/>
          <w:szCs w:val="27"/>
        </w:rPr>
        <w:t xml:space="preserve">Получателям субсидии </w:t>
      </w:r>
      <w:r w:rsidR="00C66F80" w:rsidRPr="00304574">
        <w:rPr>
          <w:rFonts w:ascii="Times New Roman" w:hAnsi="Times New Roman" w:cs="Times New Roman"/>
          <w:sz w:val="27"/>
          <w:szCs w:val="27"/>
        </w:rPr>
        <w:t>на безвозмездной и безво</w:t>
      </w:r>
      <w:r w:rsidR="00C66F80" w:rsidRPr="00304574">
        <w:rPr>
          <w:rFonts w:ascii="Times New Roman" w:hAnsi="Times New Roman" w:cs="Times New Roman"/>
          <w:sz w:val="27"/>
          <w:szCs w:val="27"/>
        </w:rPr>
        <w:t>з</w:t>
      </w:r>
      <w:r w:rsidR="00C66F80" w:rsidRPr="00304574">
        <w:rPr>
          <w:rFonts w:ascii="Times New Roman" w:hAnsi="Times New Roman" w:cs="Times New Roman"/>
          <w:sz w:val="27"/>
          <w:szCs w:val="27"/>
        </w:rPr>
        <w:t>вратной основе</w:t>
      </w:r>
      <w:r w:rsidR="00006C69" w:rsidRPr="00304574">
        <w:rPr>
          <w:rFonts w:ascii="Times New Roman" w:hAnsi="Times New Roman" w:cs="Times New Roman"/>
          <w:sz w:val="27"/>
          <w:szCs w:val="27"/>
        </w:rPr>
        <w:t>.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950690" w:rsidRPr="00304574">
        <w:rPr>
          <w:rFonts w:ascii="Times New Roman" w:hAnsi="Times New Roman" w:cs="Times New Roman"/>
          <w:sz w:val="27"/>
          <w:szCs w:val="27"/>
        </w:rPr>
        <w:t>Цел</w:t>
      </w:r>
      <w:r w:rsidR="00006C69" w:rsidRPr="00304574">
        <w:rPr>
          <w:rFonts w:ascii="Times New Roman" w:hAnsi="Times New Roman" w:cs="Times New Roman"/>
          <w:sz w:val="27"/>
          <w:szCs w:val="27"/>
        </w:rPr>
        <w:t xml:space="preserve">ью </w:t>
      </w:r>
      <w:r w:rsidR="00950690" w:rsidRPr="00304574">
        <w:rPr>
          <w:rFonts w:ascii="Times New Roman" w:hAnsi="Times New Roman" w:cs="Times New Roman"/>
          <w:sz w:val="27"/>
          <w:szCs w:val="27"/>
        </w:rPr>
        <w:t>предоставления субсидии</w:t>
      </w:r>
      <w:r w:rsidR="00006C69" w:rsidRPr="00304574">
        <w:rPr>
          <w:rFonts w:ascii="Times New Roman" w:hAnsi="Times New Roman" w:cs="Times New Roman"/>
          <w:sz w:val="27"/>
          <w:szCs w:val="27"/>
        </w:rPr>
        <w:t xml:space="preserve"> является финансовое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обеспечение (возмещение)</w:t>
      </w:r>
      <w:r w:rsidR="00006C69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C66F80" w:rsidRPr="00304574">
        <w:rPr>
          <w:rFonts w:ascii="Times New Roman" w:hAnsi="Times New Roman" w:cs="Times New Roman"/>
          <w:sz w:val="27"/>
          <w:szCs w:val="27"/>
        </w:rPr>
        <w:t>затрат</w:t>
      </w:r>
      <w:r w:rsidR="00AC2FB3" w:rsidRPr="00304574">
        <w:rPr>
          <w:rFonts w:ascii="Times New Roman" w:hAnsi="Times New Roman" w:cs="Times New Roman"/>
          <w:sz w:val="27"/>
          <w:szCs w:val="27"/>
        </w:rPr>
        <w:t xml:space="preserve"> по изданию социально-значимой литературы, в том числе затрат</w:t>
      </w:r>
      <w:r w:rsidR="00C66F80" w:rsidRPr="00304574">
        <w:rPr>
          <w:rFonts w:ascii="Times New Roman" w:hAnsi="Times New Roman" w:cs="Times New Roman"/>
          <w:sz w:val="27"/>
          <w:szCs w:val="27"/>
        </w:rPr>
        <w:t xml:space="preserve"> на </w:t>
      </w:r>
      <w:r w:rsidR="00006C69" w:rsidRPr="00304574">
        <w:rPr>
          <w:rFonts w:ascii="Times New Roman" w:hAnsi="Times New Roman" w:cs="Times New Roman"/>
          <w:sz w:val="27"/>
          <w:szCs w:val="27"/>
        </w:rPr>
        <w:t xml:space="preserve">оцифровку и перевод в электронный вид дневников </w:t>
      </w:r>
      <w:proofErr w:type="spellStart"/>
      <w:r w:rsidR="00006C69" w:rsidRPr="00304574">
        <w:rPr>
          <w:rFonts w:ascii="Times New Roman" w:hAnsi="Times New Roman" w:cs="Times New Roman"/>
          <w:sz w:val="27"/>
          <w:szCs w:val="27"/>
        </w:rPr>
        <w:t>первостроителей</w:t>
      </w:r>
      <w:proofErr w:type="spellEnd"/>
      <w:r w:rsidR="00006C69" w:rsidRPr="00304574">
        <w:rPr>
          <w:rFonts w:ascii="Times New Roman" w:hAnsi="Times New Roman" w:cs="Times New Roman"/>
          <w:sz w:val="27"/>
          <w:szCs w:val="27"/>
        </w:rPr>
        <w:t xml:space="preserve">, </w:t>
      </w:r>
      <w:r w:rsidRPr="00304574">
        <w:rPr>
          <w:rFonts w:ascii="Times New Roman" w:hAnsi="Times New Roman" w:cs="Times New Roman"/>
          <w:sz w:val="27"/>
          <w:szCs w:val="27"/>
        </w:rPr>
        <w:t>редакционную</w:t>
      </w:r>
      <w:r w:rsidR="00AC2FB3" w:rsidRPr="00304574">
        <w:rPr>
          <w:rFonts w:ascii="Times New Roman" w:hAnsi="Times New Roman" w:cs="Times New Roman"/>
          <w:sz w:val="27"/>
          <w:szCs w:val="27"/>
          <w:lang w:val="tt-RU"/>
        </w:rPr>
        <w:t xml:space="preserve"> работу, дизайн и верстку, печать и работу корректора</w:t>
      </w:r>
      <w:r w:rsidR="008321B9" w:rsidRPr="00304574">
        <w:rPr>
          <w:rFonts w:ascii="Times New Roman" w:hAnsi="Times New Roman" w:cs="Times New Roman"/>
          <w:sz w:val="27"/>
          <w:szCs w:val="27"/>
          <w:lang w:val="tt-RU"/>
        </w:rPr>
        <w:t>, расходы по банковским услугам</w:t>
      </w:r>
      <w:r w:rsidR="00AC2FB3" w:rsidRPr="00304574">
        <w:rPr>
          <w:rFonts w:ascii="Times New Roman" w:hAnsi="Times New Roman" w:cs="Times New Roman"/>
          <w:sz w:val="27"/>
          <w:szCs w:val="27"/>
          <w:lang w:val="tt-RU"/>
        </w:rPr>
        <w:t>.</w:t>
      </w:r>
    </w:p>
    <w:p w:rsidR="006D6988" w:rsidRPr="00304574" w:rsidRDefault="00950690" w:rsidP="006D69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04574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304574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>Информация о предоставляемых субсидиях подлежит размещению Департ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>ментом по бюджету и финансам на едином портале Министерства финансов Росси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 xml:space="preserve">ской Федерации </w:t>
      </w:r>
      <w:r w:rsidR="00B539F0" w:rsidRPr="00304574">
        <w:rPr>
          <w:rFonts w:ascii="Times New Roman" w:hAnsi="Times New Roman" w:cs="Times New Roman"/>
          <w:color w:val="000000"/>
          <w:sz w:val="27"/>
          <w:szCs w:val="27"/>
        </w:rPr>
        <w:t>в информационно-телекоммуникационной сети «Интерн</w:t>
      </w:r>
      <w:r w:rsidR="008E343C" w:rsidRPr="00304574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B539F0" w:rsidRPr="00304574">
        <w:rPr>
          <w:rFonts w:ascii="Times New Roman" w:hAnsi="Times New Roman" w:cs="Times New Roman"/>
          <w:color w:val="000000"/>
          <w:sz w:val="27"/>
          <w:szCs w:val="27"/>
        </w:rPr>
        <w:t>т»</w:t>
      </w:r>
      <w:r w:rsidR="00D40247" w:rsidRPr="00304574">
        <w:rPr>
          <w:rFonts w:ascii="Times New Roman" w:hAnsi="Times New Roman" w:cs="Times New Roman"/>
          <w:color w:val="000000"/>
          <w:sz w:val="27"/>
          <w:szCs w:val="27"/>
        </w:rPr>
        <w:t xml:space="preserve"> после </w:t>
      </w:r>
      <w:r w:rsidR="00304574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D40247" w:rsidRPr="00304574">
        <w:rPr>
          <w:rFonts w:ascii="Times New Roman" w:hAnsi="Times New Roman" w:cs="Times New Roman"/>
          <w:color w:val="000000"/>
          <w:sz w:val="27"/>
          <w:szCs w:val="27"/>
        </w:rPr>
        <w:t xml:space="preserve">реализации технической возможности Министерством финансов Российской </w:t>
      </w:r>
      <w:r w:rsidR="0030457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</w:t>
      </w:r>
      <w:r w:rsidR="00D40247" w:rsidRPr="00304574">
        <w:rPr>
          <w:rFonts w:ascii="Times New Roman" w:hAnsi="Times New Roman" w:cs="Times New Roman"/>
          <w:color w:val="000000"/>
          <w:sz w:val="27"/>
          <w:szCs w:val="27"/>
        </w:rPr>
        <w:t xml:space="preserve">Федерации для </w:t>
      </w:r>
      <w:r w:rsidR="00CE0E9B" w:rsidRPr="00304574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муниципальных финансовых </w:t>
      </w:r>
      <w:r w:rsidR="00D40247" w:rsidRPr="00304574">
        <w:rPr>
          <w:rFonts w:ascii="Times New Roman" w:hAnsi="Times New Roman" w:cs="Times New Roman"/>
          <w:color w:val="000000"/>
          <w:sz w:val="27"/>
          <w:szCs w:val="27"/>
        </w:rPr>
        <w:t>органов</w:t>
      </w:r>
      <w:r w:rsidR="006D6988" w:rsidRPr="00304574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B7085B" w:rsidRPr="00304574" w:rsidRDefault="00950690" w:rsidP="00B7085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5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. Субсидия предоставляется </w:t>
      </w:r>
      <w:r w:rsidR="00AC2FB3" w:rsidRPr="00304574">
        <w:rPr>
          <w:rFonts w:ascii="Times New Roman" w:hAnsi="Times New Roman" w:cs="Times New Roman"/>
          <w:sz w:val="27"/>
          <w:szCs w:val="27"/>
        </w:rPr>
        <w:t xml:space="preserve">некоммерческим общественным организациям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AC2FB3" w:rsidRPr="00304574">
        <w:rPr>
          <w:rFonts w:ascii="Times New Roman" w:hAnsi="Times New Roman" w:cs="Times New Roman"/>
          <w:sz w:val="27"/>
          <w:szCs w:val="27"/>
        </w:rPr>
        <w:t>(за исключением государственных (муниципальных) учреждений),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 зарегистрирова</w:t>
      </w:r>
      <w:r w:rsidR="002902F4" w:rsidRPr="00304574">
        <w:rPr>
          <w:rFonts w:ascii="Times New Roman" w:hAnsi="Times New Roman" w:cs="Times New Roman"/>
          <w:sz w:val="27"/>
          <w:szCs w:val="27"/>
        </w:rPr>
        <w:t>н</w:t>
      </w:r>
      <w:r w:rsidR="002902F4" w:rsidRPr="00304574">
        <w:rPr>
          <w:rFonts w:ascii="Times New Roman" w:hAnsi="Times New Roman" w:cs="Times New Roman"/>
          <w:sz w:val="27"/>
          <w:szCs w:val="27"/>
        </w:rPr>
        <w:t>ным в установленном порядке и осуществляющим деятельность в</w:t>
      </w:r>
      <w:r w:rsidR="00E905A8" w:rsidRPr="00304574">
        <w:rPr>
          <w:rFonts w:ascii="Times New Roman" w:hAnsi="Times New Roman" w:cs="Times New Roman"/>
          <w:sz w:val="27"/>
          <w:szCs w:val="27"/>
        </w:rPr>
        <w:t xml:space="preserve"> Нижнекамско</w:t>
      </w:r>
      <w:r w:rsidR="002902F4" w:rsidRPr="00304574">
        <w:rPr>
          <w:rFonts w:ascii="Times New Roman" w:hAnsi="Times New Roman" w:cs="Times New Roman"/>
          <w:sz w:val="27"/>
          <w:szCs w:val="27"/>
        </w:rPr>
        <w:t>м</w:t>
      </w:r>
      <w:r w:rsidR="00E905A8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</w:t>
      </w:r>
      <w:r w:rsidR="00A83C02" w:rsidRPr="00304574">
        <w:rPr>
          <w:rFonts w:ascii="Times New Roman" w:hAnsi="Times New Roman" w:cs="Times New Roman"/>
          <w:sz w:val="27"/>
          <w:szCs w:val="27"/>
        </w:rPr>
        <w:t>муниципально</w:t>
      </w:r>
      <w:r w:rsidR="002902F4" w:rsidRPr="00304574">
        <w:rPr>
          <w:rFonts w:ascii="Times New Roman" w:hAnsi="Times New Roman" w:cs="Times New Roman"/>
          <w:sz w:val="27"/>
          <w:szCs w:val="27"/>
        </w:rPr>
        <w:t>м</w:t>
      </w:r>
      <w:r w:rsidR="00A83C02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E905A8" w:rsidRPr="00304574">
        <w:rPr>
          <w:rFonts w:ascii="Times New Roman" w:hAnsi="Times New Roman" w:cs="Times New Roman"/>
          <w:sz w:val="27"/>
          <w:szCs w:val="27"/>
        </w:rPr>
        <w:t>район</w:t>
      </w:r>
      <w:r w:rsidR="002902F4" w:rsidRPr="00304574">
        <w:rPr>
          <w:rFonts w:ascii="Times New Roman" w:hAnsi="Times New Roman" w:cs="Times New Roman"/>
          <w:sz w:val="27"/>
          <w:szCs w:val="27"/>
        </w:rPr>
        <w:t>е</w:t>
      </w:r>
      <w:r w:rsidR="00B7085B" w:rsidRPr="00304574">
        <w:rPr>
          <w:rFonts w:ascii="Times New Roman" w:hAnsi="Times New Roman" w:cs="Times New Roman"/>
          <w:sz w:val="27"/>
          <w:szCs w:val="27"/>
        </w:rPr>
        <w:t>, отвечающим следующим критериям:</w:t>
      </w:r>
    </w:p>
    <w:p w:rsidR="00B7085B" w:rsidRPr="00304574" w:rsidRDefault="00B7085B" w:rsidP="00B70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4574">
        <w:rPr>
          <w:rFonts w:ascii="Times New Roman" w:hAnsi="Times New Roman" w:cs="Times New Roman"/>
          <w:sz w:val="27"/>
          <w:szCs w:val="27"/>
        </w:rPr>
        <w:lastRenderedPageBreak/>
        <w:t>- представ</w:t>
      </w:r>
      <w:r w:rsidR="00A83C02" w:rsidRPr="00304574">
        <w:rPr>
          <w:rFonts w:ascii="Times New Roman" w:hAnsi="Times New Roman" w:cs="Times New Roman"/>
          <w:sz w:val="27"/>
          <w:szCs w:val="27"/>
        </w:rPr>
        <w:t xml:space="preserve">ившим </w:t>
      </w:r>
      <w:r w:rsidRPr="00304574">
        <w:rPr>
          <w:rFonts w:ascii="Times New Roman" w:hAnsi="Times New Roman" w:cs="Times New Roman"/>
          <w:sz w:val="27"/>
          <w:szCs w:val="27"/>
        </w:rPr>
        <w:t>документ</w:t>
      </w:r>
      <w:r w:rsidR="00A83C02" w:rsidRPr="00304574">
        <w:rPr>
          <w:rFonts w:ascii="Times New Roman" w:hAnsi="Times New Roman" w:cs="Times New Roman"/>
          <w:sz w:val="27"/>
          <w:szCs w:val="27"/>
        </w:rPr>
        <w:t>ы</w:t>
      </w:r>
      <w:r w:rsidRPr="00304574">
        <w:rPr>
          <w:rFonts w:ascii="Times New Roman" w:hAnsi="Times New Roman" w:cs="Times New Roman"/>
          <w:sz w:val="27"/>
          <w:szCs w:val="27"/>
        </w:rPr>
        <w:t xml:space="preserve">, в соответствии с требованиями настоящего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304574">
        <w:rPr>
          <w:rFonts w:ascii="Times New Roman" w:hAnsi="Times New Roman" w:cs="Times New Roman"/>
          <w:sz w:val="27"/>
          <w:szCs w:val="27"/>
        </w:rPr>
        <w:t>Порядка;</w:t>
      </w:r>
      <w:proofErr w:type="gramEnd"/>
    </w:p>
    <w:p w:rsidR="00B7085B" w:rsidRPr="00304574" w:rsidRDefault="00B7085B" w:rsidP="00B70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соответств</w:t>
      </w:r>
      <w:r w:rsidR="00A83C02" w:rsidRPr="00304574">
        <w:rPr>
          <w:rFonts w:ascii="Times New Roman" w:hAnsi="Times New Roman" w:cs="Times New Roman"/>
          <w:sz w:val="27"/>
          <w:szCs w:val="27"/>
        </w:rPr>
        <w:t xml:space="preserve">ующим </w:t>
      </w:r>
      <w:r w:rsidRPr="00304574">
        <w:rPr>
          <w:rFonts w:ascii="Times New Roman" w:hAnsi="Times New Roman" w:cs="Times New Roman"/>
          <w:sz w:val="27"/>
          <w:szCs w:val="27"/>
        </w:rPr>
        <w:t>требованиям</w:t>
      </w:r>
      <w:r w:rsidR="00A83C02" w:rsidRPr="00304574">
        <w:rPr>
          <w:rFonts w:ascii="Times New Roman" w:hAnsi="Times New Roman" w:cs="Times New Roman"/>
          <w:sz w:val="27"/>
          <w:szCs w:val="27"/>
        </w:rPr>
        <w:t xml:space="preserve"> к получателю субсидии в соответствии с</w:t>
      </w:r>
      <w:r w:rsidRPr="00304574">
        <w:rPr>
          <w:rFonts w:ascii="Times New Roman" w:hAnsi="Times New Roman" w:cs="Times New Roman"/>
          <w:sz w:val="27"/>
          <w:szCs w:val="27"/>
        </w:rPr>
        <w:t xml:space="preserve"> наст</w:t>
      </w:r>
      <w:r w:rsidRPr="00304574">
        <w:rPr>
          <w:rFonts w:ascii="Times New Roman" w:hAnsi="Times New Roman" w:cs="Times New Roman"/>
          <w:sz w:val="27"/>
          <w:szCs w:val="27"/>
        </w:rPr>
        <w:t>о</w:t>
      </w:r>
      <w:r w:rsidRPr="00304574">
        <w:rPr>
          <w:rFonts w:ascii="Times New Roman" w:hAnsi="Times New Roman" w:cs="Times New Roman"/>
          <w:sz w:val="27"/>
          <w:szCs w:val="27"/>
        </w:rPr>
        <w:t>ящ</w:t>
      </w:r>
      <w:r w:rsidR="00A83C02" w:rsidRPr="00304574">
        <w:rPr>
          <w:rFonts w:ascii="Times New Roman" w:hAnsi="Times New Roman" w:cs="Times New Roman"/>
          <w:sz w:val="27"/>
          <w:szCs w:val="27"/>
        </w:rPr>
        <w:t>им</w:t>
      </w:r>
      <w:r w:rsidRPr="00304574">
        <w:rPr>
          <w:rFonts w:ascii="Times New Roman" w:hAnsi="Times New Roman" w:cs="Times New Roman"/>
          <w:sz w:val="27"/>
          <w:szCs w:val="27"/>
        </w:rPr>
        <w:t xml:space="preserve"> Порядк</w:t>
      </w:r>
      <w:r w:rsidR="00A83C02" w:rsidRPr="00304574">
        <w:rPr>
          <w:rFonts w:ascii="Times New Roman" w:hAnsi="Times New Roman" w:cs="Times New Roman"/>
          <w:sz w:val="27"/>
          <w:szCs w:val="27"/>
        </w:rPr>
        <w:t>ом</w:t>
      </w:r>
      <w:r w:rsidRPr="00304574">
        <w:rPr>
          <w:rFonts w:ascii="Times New Roman" w:hAnsi="Times New Roman" w:cs="Times New Roman"/>
          <w:sz w:val="27"/>
          <w:szCs w:val="27"/>
        </w:rPr>
        <w:t>.</w:t>
      </w:r>
    </w:p>
    <w:p w:rsidR="00B7085B" w:rsidRPr="00304574" w:rsidRDefault="00950690" w:rsidP="00B708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6</w:t>
      </w:r>
      <w:r w:rsidR="00B7085B" w:rsidRPr="00304574">
        <w:rPr>
          <w:rFonts w:ascii="Times New Roman" w:hAnsi="Times New Roman" w:cs="Times New Roman"/>
          <w:sz w:val="27"/>
          <w:szCs w:val="27"/>
        </w:rPr>
        <w:t>. Размер субсидии определяется исходя из суммы понесенных затрат, но не свыше средств, предусмотренных на эти цели в бюджете</w:t>
      </w:r>
      <w:r w:rsidR="00AC2FB3" w:rsidRPr="00304574">
        <w:rPr>
          <w:rFonts w:ascii="Times New Roman" w:hAnsi="Times New Roman" w:cs="Times New Roman"/>
          <w:sz w:val="27"/>
          <w:szCs w:val="27"/>
        </w:rPr>
        <w:t xml:space="preserve"> города Нижнекамска</w:t>
      </w:r>
      <w:r w:rsidR="00B7085B" w:rsidRPr="00304574">
        <w:rPr>
          <w:rFonts w:ascii="Times New Roman" w:hAnsi="Times New Roman" w:cs="Times New Roman"/>
          <w:sz w:val="27"/>
          <w:szCs w:val="27"/>
        </w:rPr>
        <w:t>.</w:t>
      </w:r>
      <w:r w:rsidR="004E4179" w:rsidRPr="00304574">
        <w:rPr>
          <w:rFonts w:ascii="Times New Roman" w:hAnsi="Times New Roman" w:cs="Times New Roman"/>
          <w:sz w:val="27"/>
          <w:szCs w:val="27"/>
        </w:rPr>
        <w:t xml:space="preserve"> В сл</w:t>
      </w:r>
      <w:r w:rsidR="004E4179" w:rsidRPr="00304574">
        <w:rPr>
          <w:rFonts w:ascii="Times New Roman" w:hAnsi="Times New Roman" w:cs="Times New Roman"/>
          <w:sz w:val="27"/>
          <w:szCs w:val="27"/>
        </w:rPr>
        <w:t>у</w:t>
      </w:r>
      <w:r w:rsidR="004E4179" w:rsidRPr="00304574">
        <w:rPr>
          <w:rFonts w:ascii="Times New Roman" w:hAnsi="Times New Roman" w:cs="Times New Roman"/>
          <w:sz w:val="27"/>
          <w:szCs w:val="27"/>
        </w:rPr>
        <w:t>чае недостаточности лимита бюджетных обязательств субсидия предоставляется в п</w:t>
      </w:r>
      <w:r w:rsidR="004E4179" w:rsidRPr="00304574">
        <w:rPr>
          <w:rFonts w:ascii="Times New Roman" w:hAnsi="Times New Roman" w:cs="Times New Roman"/>
          <w:sz w:val="27"/>
          <w:szCs w:val="27"/>
        </w:rPr>
        <w:t>о</w:t>
      </w:r>
      <w:r w:rsidR="004E4179" w:rsidRPr="00304574">
        <w:rPr>
          <w:rFonts w:ascii="Times New Roman" w:hAnsi="Times New Roman" w:cs="Times New Roman"/>
          <w:sz w:val="27"/>
          <w:szCs w:val="27"/>
        </w:rPr>
        <w:t>рядке очередности подачи заявлений о предоставлении субсидии.</w:t>
      </w:r>
    </w:p>
    <w:p w:rsidR="00E905A8" w:rsidRPr="00304574" w:rsidRDefault="00950690" w:rsidP="00A83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7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1C0A8F" w:rsidRPr="00304574">
        <w:rPr>
          <w:rFonts w:ascii="Times New Roman" w:hAnsi="Times New Roman" w:cs="Times New Roman"/>
          <w:sz w:val="27"/>
          <w:szCs w:val="27"/>
        </w:rPr>
        <w:t xml:space="preserve">Предоставление субсидии на финансовое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обеспечение (возмещение)</w:t>
      </w:r>
      <w:r w:rsidR="001C0A8F" w:rsidRPr="00304574">
        <w:rPr>
          <w:rFonts w:ascii="Times New Roman" w:hAnsi="Times New Roman" w:cs="Times New Roman"/>
          <w:sz w:val="27"/>
          <w:szCs w:val="27"/>
        </w:rPr>
        <w:t xml:space="preserve"> затрат по изданию социально-значимой литературы для г. Нижнекамска </w:t>
      </w:r>
      <w:r w:rsidR="00B7085B" w:rsidRPr="00304574">
        <w:rPr>
          <w:rFonts w:ascii="Times New Roman" w:hAnsi="Times New Roman" w:cs="Times New Roman"/>
          <w:sz w:val="27"/>
          <w:szCs w:val="27"/>
        </w:rPr>
        <w:t>осуществляется Испо</w:t>
      </w:r>
      <w:r w:rsidR="00B7085B" w:rsidRPr="00304574">
        <w:rPr>
          <w:rFonts w:ascii="Times New Roman" w:hAnsi="Times New Roman" w:cs="Times New Roman"/>
          <w:sz w:val="27"/>
          <w:szCs w:val="27"/>
        </w:rPr>
        <w:t>л</w:t>
      </w:r>
      <w:r w:rsidR="00B7085B" w:rsidRPr="00304574">
        <w:rPr>
          <w:rFonts w:ascii="Times New Roman" w:hAnsi="Times New Roman" w:cs="Times New Roman"/>
          <w:sz w:val="27"/>
          <w:szCs w:val="27"/>
        </w:rPr>
        <w:t>нительным комитетом</w:t>
      </w:r>
      <w:r w:rsidR="001C0A8F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="001C0A8F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7085B" w:rsidRPr="00304574">
        <w:rPr>
          <w:rFonts w:ascii="Times New Roman" w:hAnsi="Times New Roman" w:cs="Times New Roman"/>
          <w:sz w:val="27"/>
          <w:szCs w:val="27"/>
        </w:rPr>
        <w:t>.</w:t>
      </w:r>
    </w:p>
    <w:p w:rsidR="00B7085B" w:rsidRPr="00304574" w:rsidRDefault="00B7085B" w:rsidP="00B7085B">
      <w:pPr>
        <w:pStyle w:val="a3"/>
        <w:spacing w:after="0" w:line="240" w:lineRule="auto"/>
        <w:ind w:left="780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2. Условия и сроки предоставления субсидии</w:t>
      </w:r>
    </w:p>
    <w:p w:rsidR="00B7085B" w:rsidRPr="00304574" w:rsidRDefault="00B7085B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1. Получатель субсидии для 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получения </w:t>
      </w:r>
      <w:r w:rsidRPr="00304574">
        <w:rPr>
          <w:rFonts w:ascii="Times New Roman" w:hAnsi="Times New Roman" w:cs="Times New Roman"/>
          <w:sz w:val="27"/>
          <w:szCs w:val="27"/>
        </w:rPr>
        <w:t xml:space="preserve">субсидии и заключения Соглашения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304574">
        <w:rPr>
          <w:rFonts w:ascii="Times New Roman" w:hAnsi="Times New Roman" w:cs="Times New Roman"/>
          <w:sz w:val="27"/>
          <w:szCs w:val="27"/>
        </w:rPr>
        <w:t>на предоставление субсидии (далее – Соглашение) представляет</w:t>
      </w:r>
      <w:r w:rsidR="008C025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3F4E66" w:rsidRPr="00304574">
        <w:rPr>
          <w:rFonts w:ascii="Times New Roman" w:hAnsi="Times New Roman" w:cs="Times New Roman"/>
          <w:sz w:val="27"/>
          <w:szCs w:val="27"/>
        </w:rPr>
        <w:t xml:space="preserve">в 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Исполнительный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7343E0" w:rsidRPr="00304574">
        <w:rPr>
          <w:rFonts w:ascii="Times New Roman" w:hAnsi="Times New Roman" w:cs="Times New Roman"/>
          <w:sz w:val="27"/>
          <w:szCs w:val="27"/>
        </w:rPr>
        <w:t>комитет города Нижнекамска</w:t>
      </w:r>
      <w:r w:rsidRPr="00304574">
        <w:rPr>
          <w:rFonts w:ascii="Times New Roman" w:hAnsi="Times New Roman" w:cs="Times New Roman"/>
          <w:sz w:val="27"/>
          <w:szCs w:val="27"/>
        </w:rPr>
        <w:t xml:space="preserve"> по адресу: Республика Татарстан, г. Нижнекамск,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 </w:t>
      </w:r>
      <w:r w:rsidR="007343E0" w:rsidRPr="00304574">
        <w:rPr>
          <w:rFonts w:ascii="Times New Roman" w:hAnsi="Times New Roman" w:cs="Times New Roman"/>
          <w:sz w:val="27"/>
          <w:szCs w:val="27"/>
        </w:rPr>
        <w:t>пр. Строителей, д. 12</w:t>
      </w:r>
      <w:r w:rsidRPr="00304574">
        <w:rPr>
          <w:rFonts w:ascii="Times New Roman" w:hAnsi="Times New Roman" w:cs="Times New Roman"/>
          <w:sz w:val="27"/>
          <w:szCs w:val="27"/>
        </w:rPr>
        <w:t>, следующие документы:</w:t>
      </w:r>
    </w:p>
    <w:p w:rsidR="001021FC" w:rsidRPr="00304574" w:rsidRDefault="00B7085B" w:rsidP="0030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заявку на предоставление субсидии установленной формы (приложение № 1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04574">
        <w:rPr>
          <w:rFonts w:ascii="Times New Roman" w:hAnsi="Times New Roman" w:cs="Times New Roman"/>
          <w:sz w:val="27"/>
          <w:szCs w:val="27"/>
        </w:rPr>
        <w:t>к Порядку) с расчетом, содержащим сведения (информацию)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о финансовом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</w:t>
      </w:r>
      <w:r w:rsidR="0057494A" w:rsidRPr="00304574">
        <w:rPr>
          <w:rFonts w:ascii="Times New Roman" w:hAnsi="Times New Roman" w:cs="Times New Roman"/>
          <w:sz w:val="27"/>
          <w:szCs w:val="27"/>
        </w:rPr>
        <w:t>е</w:t>
      </w:r>
      <w:r w:rsidR="0057494A" w:rsidRPr="00304574">
        <w:rPr>
          <w:rFonts w:ascii="Times New Roman" w:hAnsi="Times New Roman" w:cs="Times New Roman"/>
          <w:sz w:val="27"/>
          <w:szCs w:val="27"/>
        </w:rPr>
        <w:t>нии (возмещении)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затрат по изданию социально-значимой литературы для города Нижнекамска</w:t>
      </w:r>
      <w:r w:rsidR="001021FC" w:rsidRPr="00304574">
        <w:rPr>
          <w:rFonts w:ascii="Times New Roman" w:hAnsi="Times New Roman" w:cs="Times New Roman"/>
          <w:sz w:val="27"/>
          <w:szCs w:val="27"/>
        </w:rPr>
        <w:t>;</w:t>
      </w:r>
    </w:p>
    <w:p w:rsidR="00B7085B" w:rsidRPr="00304574" w:rsidRDefault="00B7085B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копию документа, подтверждающего полномочия лица на осуществление де</w:t>
      </w:r>
      <w:r w:rsidRPr="00304574">
        <w:rPr>
          <w:rFonts w:ascii="Times New Roman" w:hAnsi="Times New Roman" w:cs="Times New Roman"/>
          <w:sz w:val="27"/>
          <w:szCs w:val="27"/>
        </w:rPr>
        <w:t>й</w:t>
      </w:r>
      <w:r w:rsidRPr="00304574">
        <w:rPr>
          <w:rFonts w:ascii="Times New Roman" w:hAnsi="Times New Roman" w:cs="Times New Roman"/>
          <w:sz w:val="27"/>
          <w:szCs w:val="27"/>
        </w:rPr>
        <w:t>ствий от имени претендента (в случае если от имени претендента действует представ</w:t>
      </w:r>
      <w:r w:rsidRPr="00304574">
        <w:rPr>
          <w:rFonts w:ascii="Times New Roman" w:hAnsi="Times New Roman" w:cs="Times New Roman"/>
          <w:sz w:val="27"/>
          <w:szCs w:val="27"/>
        </w:rPr>
        <w:t>и</w:t>
      </w:r>
      <w:r w:rsidRPr="00304574">
        <w:rPr>
          <w:rFonts w:ascii="Times New Roman" w:hAnsi="Times New Roman" w:cs="Times New Roman"/>
          <w:sz w:val="27"/>
          <w:szCs w:val="27"/>
        </w:rPr>
        <w:t>тель);</w:t>
      </w:r>
    </w:p>
    <w:p w:rsidR="00267F8E" w:rsidRPr="00304574" w:rsidRDefault="00267F8E" w:rsidP="0030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копии учредительных документов;</w:t>
      </w:r>
    </w:p>
    <w:p w:rsidR="00267F8E" w:rsidRPr="00304574" w:rsidRDefault="00267F8E" w:rsidP="0030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копию свидетельства о государственной регистрации юридического лица;</w:t>
      </w:r>
    </w:p>
    <w:p w:rsidR="00267F8E" w:rsidRPr="00304574" w:rsidRDefault="00267F8E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копию свидетельства о внесении записи в Единый государственный реестр юридических лиц;</w:t>
      </w:r>
    </w:p>
    <w:p w:rsidR="00267F8E" w:rsidRPr="00304574" w:rsidRDefault="00267F8E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копию свидетельства </w:t>
      </w:r>
      <w:proofErr w:type="gramStart"/>
      <w:r w:rsidRPr="00304574">
        <w:rPr>
          <w:rFonts w:ascii="Times New Roman" w:hAnsi="Times New Roman" w:cs="Times New Roman"/>
          <w:sz w:val="27"/>
          <w:szCs w:val="27"/>
        </w:rPr>
        <w:t>о постановке на учет юридического лица в налоговом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04574">
        <w:rPr>
          <w:rFonts w:ascii="Times New Roman" w:hAnsi="Times New Roman" w:cs="Times New Roman"/>
          <w:sz w:val="27"/>
          <w:szCs w:val="27"/>
        </w:rPr>
        <w:t>органе по месту нахождения на территории</w:t>
      </w:r>
      <w:proofErr w:type="gramEnd"/>
      <w:r w:rsidRPr="00304574">
        <w:rPr>
          <w:rFonts w:ascii="Times New Roman" w:hAnsi="Times New Roman" w:cs="Times New Roman"/>
          <w:sz w:val="27"/>
          <w:szCs w:val="27"/>
        </w:rPr>
        <w:t xml:space="preserve"> Российской Федерации;</w:t>
      </w:r>
    </w:p>
    <w:p w:rsidR="00B7085B" w:rsidRPr="00304574" w:rsidRDefault="009404E7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2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>Требования, которым должны соответствовать получатели иных межбюдже</w:t>
      </w:r>
      <w:r w:rsidR="00B7085B" w:rsidRPr="00304574">
        <w:rPr>
          <w:rFonts w:ascii="Times New Roman" w:hAnsi="Times New Roman" w:cs="Times New Roman"/>
          <w:sz w:val="27"/>
          <w:szCs w:val="27"/>
        </w:rPr>
        <w:t>т</w:t>
      </w:r>
      <w:r w:rsidR="00B7085B" w:rsidRPr="00304574">
        <w:rPr>
          <w:rFonts w:ascii="Times New Roman" w:hAnsi="Times New Roman" w:cs="Times New Roman"/>
          <w:sz w:val="27"/>
          <w:szCs w:val="27"/>
        </w:rPr>
        <w:t>ных трансфертов на первое число месяца, предшествующего месяцу, в котором план</w:t>
      </w:r>
      <w:r w:rsidR="00B7085B" w:rsidRPr="00304574">
        <w:rPr>
          <w:rFonts w:ascii="Times New Roman" w:hAnsi="Times New Roman" w:cs="Times New Roman"/>
          <w:sz w:val="27"/>
          <w:szCs w:val="27"/>
        </w:rPr>
        <w:t>и</w:t>
      </w:r>
      <w:r w:rsidR="00B7085B" w:rsidRPr="00304574">
        <w:rPr>
          <w:rFonts w:ascii="Times New Roman" w:hAnsi="Times New Roman" w:cs="Times New Roman"/>
          <w:sz w:val="27"/>
          <w:szCs w:val="27"/>
        </w:rPr>
        <w:t>руется заключение соглашения: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о налогах и сборах;</w:t>
      </w:r>
    </w:p>
    <w:p w:rsidR="00E80645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у получателей субсидии должна отсутствовать просроченная задолженность по возврату в бюджет 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7085B" w:rsidRPr="00304574">
        <w:rPr>
          <w:rFonts w:ascii="Times New Roman" w:hAnsi="Times New Roman" w:cs="Times New Roman"/>
          <w:sz w:val="27"/>
          <w:szCs w:val="27"/>
        </w:rPr>
        <w:t>, из которого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планируется предоставление субсидии в соответствии с настоящим </w:t>
      </w:r>
      <w:r w:rsidRPr="00304574">
        <w:rPr>
          <w:rFonts w:ascii="Times New Roman" w:hAnsi="Times New Roman" w:cs="Times New Roman"/>
          <w:sz w:val="27"/>
          <w:szCs w:val="27"/>
        </w:rPr>
        <w:t>п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остановлением, субсидий, бюджетных инвестиций,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>предоставленных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в том числе в соответствии с иными прав</w:t>
      </w:r>
      <w:r w:rsidR="00B7085B" w:rsidRPr="00304574">
        <w:rPr>
          <w:rFonts w:ascii="Times New Roman" w:hAnsi="Times New Roman" w:cs="Times New Roman"/>
          <w:sz w:val="27"/>
          <w:szCs w:val="27"/>
        </w:rPr>
        <w:t>о</w:t>
      </w:r>
      <w:r w:rsidR="00B7085B" w:rsidRPr="00304574">
        <w:rPr>
          <w:rFonts w:ascii="Times New Roman" w:hAnsi="Times New Roman" w:cs="Times New Roman"/>
          <w:sz w:val="27"/>
          <w:szCs w:val="27"/>
        </w:rPr>
        <w:t>выми актами, и иная просроченная задолженность перед бюджетом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 города 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в соответствии </w:t>
      </w:r>
      <w:r w:rsidRPr="00304574">
        <w:rPr>
          <w:rFonts w:ascii="Times New Roman" w:hAnsi="Times New Roman" w:cs="Times New Roman"/>
          <w:sz w:val="27"/>
          <w:szCs w:val="27"/>
        </w:rPr>
        <w:t>с настоящим по</w:t>
      </w:r>
      <w:r w:rsidR="00B7085B" w:rsidRPr="00304574">
        <w:rPr>
          <w:rFonts w:ascii="Times New Roman" w:hAnsi="Times New Roman" w:cs="Times New Roman"/>
          <w:sz w:val="27"/>
          <w:szCs w:val="27"/>
        </w:rPr>
        <w:t>становлением;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получатели субсидии – юридические лица не должны находиться в процессе </w:t>
      </w:r>
      <w:r w:rsidR="00304574">
        <w:rPr>
          <w:rFonts w:ascii="Times New Roman" w:hAnsi="Times New Roman" w:cs="Times New Roman"/>
          <w:sz w:val="27"/>
          <w:szCs w:val="27"/>
        </w:rPr>
        <w:t xml:space="preserve">  </w:t>
      </w:r>
      <w:r w:rsidR="00B7085B" w:rsidRPr="00304574">
        <w:rPr>
          <w:rFonts w:ascii="Times New Roman" w:hAnsi="Times New Roman" w:cs="Times New Roman"/>
          <w:sz w:val="27"/>
          <w:szCs w:val="27"/>
        </w:rPr>
        <w:t>реорганизации, ликвидации, банкротства;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получатели субсидии не должны являться иностранными юридическими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лицами, а также российскими юридическими лицами, в уставном (складочном) капит</w:t>
      </w:r>
      <w:r w:rsidR="00B7085B" w:rsidRPr="00304574">
        <w:rPr>
          <w:rFonts w:ascii="Times New Roman" w:hAnsi="Times New Roman" w:cs="Times New Roman"/>
          <w:sz w:val="27"/>
          <w:szCs w:val="27"/>
        </w:rPr>
        <w:t>а</w:t>
      </w:r>
      <w:r w:rsidR="00B7085B" w:rsidRPr="00304574">
        <w:rPr>
          <w:rFonts w:ascii="Times New Roman" w:hAnsi="Times New Roman" w:cs="Times New Roman"/>
          <w:sz w:val="27"/>
          <w:szCs w:val="27"/>
        </w:rPr>
        <w:lastRenderedPageBreak/>
        <w:t>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</w:t>
      </w:r>
      <w:r w:rsidR="00B7085B" w:rsidRPr="00304574">
        <w:rPr>
          <w:rFonts w:ascii="Times New Roman" w:hAnsi="Times New Roman" w:cs="Times New Roman"/>
          <w:sz w:val="27"/>
          <w:szCs w:val="27"/>
        </w:rPr>
        <w:t>ы</w:t>
      </w:r>
      <w:r w:rsidR="00B7085B" w:rsidRPr="00304574">
        <w:rPr>
          <w:rFonts w:ascii="Times New Roman" w:hAnsi="Times New Roman" w:cs="Times New Roman"/>
          <w:sz w:val="27"/>
          <w:szCs w:val="27"/>
        </w:rPr>
        <w:t>тия и предоставления информации при проведении финансовых операций (офшорные зоны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>) в отношении таких юридических лиц, в совокупности превышает 50 процентов;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получатели субсидии не должны получать средства из бюджета 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Нижн</w:t>
      </w:r>
      <w:r w:rsidR="00B7085B" w:rsidRPr="00304574">
        <w:rPr>
          <w:rFonts w:ascii="Times New Roman" w:hAnsi="Times New Roman" w:cs="Times New Roman"/>
          <w:sz w:val="27"/>
          <w:szCs w:val="27"/>
        </w:rPr>
        <w:t>е</w:t>
      </w:r>
      <w:r w:rsidR="00B7085B" w:rsidRPr="00304574">
        <w:rPr>
          <w:rFonts w:ascii="Times New Roman" w:hAnsi="Times New Roman" w:cs="Times New Roman"/>
          <w:sz w:val="27"/>
          <w:szCs w:val="27"/>
        </w:rPr>
        <w:t>камск</w:t>
      </w:r>
      <w:r w:rsidR="00107553" w:rsidRPr="00304574">
        <w:rPr>
          <w:rFonts w:ascii="Times New Roman" w:hAnsi="Times New Roman" w:cs="Times New Roman"/>
          <w:sz w:val="27"/>
          <w:szCs w:val="27"/>
        </w:rPr>
        <w:t>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, из которого планируется предоставление субсидии в соответствии настоящим </w:t>
      </w:r>
      <w:r w:rsidRPr="00304574">
        <w:rPr>
          <w:rFonts w:ascii="Times New Roman" w:hAnsi="Times New Roman" w:cs="Times New Roman"/>
          <w:sz w:val="27"/>
          <w:szCs w:val="27"/>
        </w:rPr>
        <w:t>п</w:t>
      </w:r>
      <w:r w:rsidR="00B7085B" w:rsidRPr="00304574">
        <w:rPr>
          <w:rFonts w:ascii="Times New Roman" w:hAnsi="Times New Roman" w:cs="Times New Roman"/>
          <w:sz w:val="27"/>
          <w:szCs w:val="27"/>
        </w:rPr>
        <w:t>остановлением, на основании иных нормативных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правовых актов или муниципальных правовых актов на цели, указанные в пункте </w:t>
      </w:r>
      <w:r w:rsidR="00107553" w:rsidRPr="00304574">
        <w:rPr>
          <w:rFonts w:ascii="Times New Roman" w:hAnsi="Times New Roman" w:cs="Times New Roman"/>
          <w:sz w:val="27"/>
          <w:szCs w:val="27"/>
        </w:rPr>
        <w:t>3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главы 1 настоящего Порядка.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4.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В течение 5 рабочих дней со дня регистрации заявки, </w:t>
      </w:r>
      <w:r w:rsidR="007343E0" w:rsidRPr="00304574">
        <w:rPr>
          <w:rFonts w:ascii="Times New Roman" w:hAnsi="Times New Roman" w:cs="Times New Roman"/>
          <w:sz w:val="27"/>
          <w:szCs w:val="27"/>
        </w:rPr>
        <w:t>Исполнительный комитет города Нижнекамска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созывает комиссию, </w:t>
      </w:r>
      <w:r w:rsidR="00600B16" w:rsidRPr="00304574">
        <w:rPr>
          <w:rFonts w:ascii="Times New Roman" w:hAnsi="Times New Roman" w:cs="Times New Roman"/>
          <w:sz w:val="27"/>
          <w:szCs w:val="27"/>
        </w:rPr>
        <w:t>уполномоченную принимать решения о предоставлении субсидии на издание социально значимой литературы для города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</w:t>
      </w:r>
      <w:r w:rsidR="00600B16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(далее – Комиссия), которая рассматривает поступившие заявки и выносит решение в форме протокола о предоставлении субсидии либо об отказе в предоставл</w:t>
      </w:r>
      <w:r w:rsidR="00B7085B" w:rsidRPr="00304574">
        <w:rPr>
          <w:rFonts w:ascii="Times New Roman" w:hAnsi="Times New Roman" w:cs="Times New Roman"/>
          <w:sz w:val="27"/>
          <w:szCs w:val="27"/>
        </w:rPr>
        <w:t>е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нии субсидии.</w:t>
      </w:r>
    </w:p>
    <w:p w:rsidR="00B7085B" w:rsidRPr="00304574" w:rsidRDefault="00B7085B" w:rsidP="0030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В течение 1 рабочего дня с момента принятия решения Комиссией </w:t>
      </w:r>
      <w:r w:rsidR="007702B6" w:rsidRPr="00304574">
        <w:rPr>
          <w:rFonts w:ascii="Times New Roman" w:hAnsi="Times New Roman" w:cs="Times New Roman"/>
          <w:sz w:val="27"/>
          <w:szCs w:val="27"/>
        </w:rPr>
        <w:t>Исполнител</w:t>
      </w:r>
      <w:r w:rsidR="007702B6" w:rsidRPr="00304574">
        <w:rPr>
          <w:rFonts w:ascii="Times New Roman" w:hAnsi="Times New Roman" w:cs="Times New Roman"/>
          <w:sz w:val="27"/>
          <w:szCs w:val="27"/>
        </w:rPr>
        <w:t>ь</w:t>
      </w:r>
      <w:r w:rsidR="007702B6" w:rsidRPr="00304574">
        <w:rPr>
          <w:rFonts w:ascii="Times New Roman" w:hAnsi="Times New Roman" w:cs="Times New Roman"/>
          <w:sz w:val="27"/>
          <w:szCs w:val="27"/>
        </w:rPr>
        <w:t>н</w:t>
      </w:r>
      <w:r w:rsidR="007343E0" w:rsidRPr="00304574">
        <w:rPr>
          <w:rFonts w:ascii="Times New Roman" w:hAnsi="Times New Roman" w:cs="Times New Roman"/>
          <w:sz w:val="27"/>
          <w:szCs w:val="27"/>
        </w:rPr>
        <w:t>ый</w:t>
      </w:r>
      <w:r w:rsidR="007702B6" w:rsidRPr="00304574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7702B6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Pr="00304574">
        <w:rPr>
          <w:rFonts w:ascii="Times New Roman" w:hAnsi="Times New Roman" w:cs="Times New Roman"/>
          <w:sz w:val="27"/>
          <w:szCs w:val="27"/>
        </w:rPr>
        <w:t xml:space="preserve"> информирует получателя субсидии о принятом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решении и направляет получателю субсидии проект соглашения.</w:t>
      </w:r>
    </w:p>
    <w:p w:rsidR="00B7085B" w:rsidRPr="00304574" w:rsidRDefault="00B7085B" w:rsidP="0030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При принятии решения о предоставлении субсидии </w:t>
      </w:r>
      <w:r w:rsidR="007702B6" w:rsidRPr="00304574">
        <w:rPr>
          <w:rFonts w:ascii="Times New Roman" w:hAnsi="Times New Roman" w:cs="Times New Roman"/>
          <w:sz w:val="27"/>
          <w:szCs w:val="27"/>
        </w:rPr>
        <w:t>Исполнительн</w:t>
      </w:r>
      <w:r w:rsidR="007343E0" w:rsidRPr="00304574">
        <w:rPr>
          <w:rFonts w:ascii="Times New Roman" w:hAnsi="Times New Roman" w:cs="Times New Roman"/>
          <w:sz w:val="27"/>
          <w:szCs w:val="27"/>
        </w:rPr>
        <w:t>ый</w:t>
      </w:r>
      <w:r w:rsidR="007702B6" w:rsidRPr="00304574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7702B6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Pr="00304574">
        <w:rPr>
          <w:rFonts w:ascii="Times New Roman" w:hAnsi="Times New Roman" w:cs="Times New Roman"/>
          <w:sz w:val="27"/>
          <w:szCs w:val="27"/>
        </w:rPr>
        <w:t xml:space="preserve"> направляет протокол </w:t>
      </w:r>
      <w:r w:rsidR="008C0250" w:rsidRPr="00304574">
        <w:rPr>
          <w:rFonts w:ascii="Times New Roman" w:hAnsi="Times New Roman" w:cs="Times New Roman"/>
          <w:sz w:val="27"/>
          <w:szCs w:val="27"/>
        </w:rPr>
        <w:t xml:space="preserve">и документы получателя субсидии </w:t>
      </w:r>
      <w:r w:rsidRPr="00304574">
        <w:rPr>
          <w:rFonts w:ascii="Times New Roman" w:hAnsi="Times New Roman" w:cs="Times New Roman"/>
          <w:sz w:val="27"/>
          <w:szCs w:val="27"/>
        </w:rPr>
        <w:t>в отдел бухгалтерского учета и отчетности Исполнительного комитета</w:t>
      </w:r>
      <w:r w:rsidR="007343E0" w:rsidRPr="00304574">
        <w:rPr>
          <w:rFonts w:ascii="Times New Roman" w:hAnsi="Times New Roman" w:cs="Times New Roman"/>
          <w:sz w:val="27"/>
          <w:szCs w:val="27"/>
        </w:rPr>
        <w:t xml:space="preserve"> города </w:t>
      </w:r>
      <w:r w:rsidRPr="00304574">
        <w:rPr>
          <w:rFonts w:ascii="Times New Roman" w:hAnsi="Times New Roman" w:cs="Times New Roman"/>
          <w:sz w:val="27"/>
          <w:szCs w:val="27"/>
        </w:rPr>
        <w:t>Нижнекамск.</w:t>
      </w:r>
    </w:p>
    <w:p w:rsidR="00EA5F4A" w:rsidRPr="00304574" w:rsidRDefault="00EA5F4A" w:rsidP="00304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5.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 Предоставление субсидий осуществляется на основании поданной заявки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получателя субсидии в пределах бюджетных ассигнований, предусмотренных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2902F4" w:rsidRPr="00304574">
        <w:rPr>
          <w:rFonts w:ascii="Times New Roman" w:hAnsi="Times New Roman" w:cs="Times New Roman"/>
          <w:sz w:val="27"/>
          <w:szCs w:val="27"/>
        </w:rPr>
        <w:t>решением о бюджете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 Нижнекамск Республики Татарстан на соответствующий финансовый год и на плановый период, и лимитов бюджетных обязательств, доведе</w:t>
      </w:r>
      <w:r w:rsidR="002902F4" w:rsidRPr="00304574">
        <w:rPr>
          <w:rFonts w:ascii="Times New Roman" w:hAnsi="Times New Roman" w:cs="Times New Roman"/>
          <w:sz w:val="27"/>
          <w:szCs w:val="27"/>
        </w:rPr>
        <w:t>н</w:t>
      </w:r>
      <w:r w:rsidR="002902F4" w:rsidRPr="00304574">
        <w:rPr>
          <w:rFonts w:ascii="Times New Roman" w:hAnsi="Times New Roman" w:cs="Times New Roman"/>
          <w:sz w:val="27"/>
          <w:szCs w:val="27"/>
        </w:rPr>
        <w:t>ных в установленном порядке до Исполнительного комитета</w:t>
      </w:r>
      <w:r w:rsidR="0067160E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2902F4" w:rsidRPr="00304574">
        <w:rPr>
          <w:rFonts w:ascii="Times New Roman" w:hAnsi="Times New Roman" w:cs="Times New Roman"/>
          <w:sz w:val="27"/>
          <w:szCs w:val="27"/>
        </w:rPr>
        <w:t xml:space="preserve"> Нижнекамск.</w:t>
      </w:r>
    </w:p>
    <w:p w:rsidR="00A62A8E" w:rsidRPr="00304574" w:rsidRDefault="002902F4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6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Срок для подписания получателем субсидии соглашения о предоставлении субсидии </w:t>
      </w:r>
      <w:r w:rsidR="00A62A8E" w:rsidRPr="00304574">
        <w:rPr>
          <w:rFonts w:ascii="Times New Roman" w:hAnsi="Times New Roman" w:cs="Times New Roman"/>
          <w:sz w:val="27"/>
          <w:szCs w:val="27"/>
        </w:rPr>
        <w:t>согласно приложения №</w:t>
      </w:r>
      <w:r w:rsidR="007702B6" w:rsidRPr="00304574">
        <w:rPr>
          <w:rFonts w:ascii="Times New Roman" w:hAnsi="Times New Roman" w:cs="Times New Roman"/>
          <w:sz w:val="27"/>
          <w:szCs w:val="27"/>
        </w:rPr>
        <w:t>2</w:t>
      </w:r>
      <w:r w:rsidR="00A62A8E" w:rsidRPr="00304574">
        <w:rPr>
          <w:rFonts w:ascii="Times New Roman" w:hAnsi="Times New Roman" w:cs="Times New Roman"/>
          <w:sz w:val="27"/>
          <w:szCs w:val="27"/>
        </w:rPr>
        <w:t xml:space="preserve"> к настоящему порядку (далее – соглашение) и направления его в адрес Исполнительного комитета 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A62A8E" w:rsidRPr="00304574">
        <w:rPr>
          <w:rFonts w:ascii="Times New Roman" w:hAnsi="Times New Roman" w:cs="Times New Roman"/>
          <w:sz w:val="27"/>
          <w:szCs w:val="27"/>
        </w:rPr>
        <w:t xml:space="preserve">Нижнекамск – 2 </w:t>
      </w:r>
      <w:proofErr w:type="gramStart"/>
      <w:r w:rsidR="00A62A8E" w:rsidRPr="00304574">
        <w:rPr>
          <w:rFonts w:ascii="Times New Roman" w:hAnsi="Times New Roman" w:cs="Times New Roman"/>
          <w:sz w:val="27"/>
          <w:szCs w:val="27"/>
        </w:rPr>
        <w:t>календа</w:t>
      </w:r>
      <w:r w:rsidR="00A62A8E" w:rsidRPr="00304574">
        <w:rPr>
          <w:rFonts w:ascii="Times New Roman" w:hAnsi="Times New Roman" w:cs="Times New Roman"/>
          <w:sz w:val="27"/>
          <w:szCs w:val="27"/>
        </w:rPr>
        <w:t>р</w:t>
      </w:r>
      <w:r w:rsidR="00A62A8E" w:rsidRPr="00304574">
        <w:rPr>
          <w:rFonts w:ascii="Times New Roman" w:hAnsi="Times New Roman" w:cs="Times New Roman"/>
          <w:sz w:val="27"/>
          <w:szCs w:val="27"/>
        </w:rPr>
        <w:t>ных</w:t>
      </w:r>
      <w:proofErr w:type="gramEnd"/>
      <w:r w:rsidR="00A62A8E" w:rsidRPr="00304574">
        <w:rPr>
          <w:rFonts w:ascii="Times New Roman" w:hAnsi="Times New Roman" w:cs="Times New Roman"/>
          <w:sz w:val="27"/>
          <w:szCs w:val="27"/>
        </w:rPr>
        <w:t xml:space="preserve"> дня.</w:t>
      </w:r>
    </w:p>
    <w:p w:rsidR="00B7085B" w:rsidRPr="00304574" w:rsidRDefault="002902F4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7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В соглашении о предоставлении субсидии предусматриваются: цели, условия и порядок предоставления субсидии; размер субсидии и срок ее перечисления; порядок осуществления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соблюдением получателем субсидии условий, установле</w:t>
      </w:r>
      <w:r w:rsidR="00B7085B" w:rsidRPr="00304574">
        <w:rPr>
          <w:rFonts w:ascii="Times New Roman" w:hAnsi="Times New Roman" w:cs="Times New Roman"/>
          <w:sz w:val="27"/>
          <w:szCs w:val="27"/>
        </w:rPr>
        <w:t>н</w:t>
      </w:r>
      <w:r w:rsidR="00B7085B" w:rsidRPr="00304574">
        <w:rPr>
          <w:rFonts w:ascii="Times New Roman" w:hAnsi="Times New Roman" w:cs="Times New Roman"/>
          <w:sz w:val="27"/>
          <w:szCs w:val="27"/>
        </w:rPr>
        <w:t>ных при предоставлении субсидии; форма, сроки и порядок предоставления отчета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об использовании субсидии, срок, на который заключается соглашение; право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на осуществление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Исполнительным комитетом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и Муниципальным казенным учреждением «Контрольно-счетная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палата» Нижнекамского муниципального района проверок соблюдения получателем субсидии условий, целей и порядка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предоставления субсидии; ответственность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сторон.</w:t>
      </w:r>
    </w:p>
    <w:p w:rsidR="00304574" w:rsidRDefault="002902F4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  <w:sectPr w:rsidR="00304574" w:rsidSect="003045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04574">
        <w:rPr>
          <w:rFonts w:ascii="Times New Roman" w:hAnsi="Times New Roman" w:cs="Times New Roman"/>
          <w:sz w:val="27"/>
          <w:szCs w:val="27"/>
        </w:rPr>
        <w:t>8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Обязательным условием предоставления субсидии, включаемым в соглашение о предоставлении субсидии, является согласие получателя субсидии на проведение </w:t>
      </w:r>
      <w:r w:rsidR="0030457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7085B" w:rsidRPr="00304574" w:rsidRDefault="00B7085B" w:rsidP="003045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Исполнительным комитетом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Pr="00304574">
        <w:rPr>
          <w:rFonts w:ascii="Times New Roman" w:hAnsi="Times New Roman" w:cs="Times New Roman"/>
          <w:sz w:val="27"/>
          <w:szCs w:val="27"/>
        </w:rPr>
        <w:t xml:space="preserve"> Нижнекамск и Муниципальным казенным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учреждением «Контрольно-счетная палата» Нижнекамского муниципального района проверки соблюдения им условий, целей и порядка предоставления субсидии. </w:t>
      </w:r>
    </w:p>
    <w:p w:rsidR="00E80645" w:rsidRPr="00304574" w:rsidRDefault="002902F4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9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Средства субсидии носят целевой характер и не могут быть использованы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на другие цели.</w:t>
      </w:r>
    </w:p>
    <w:p w:rsidR="00E80645" w:rsidRPr="00304574" w:rsidRDefault="002902F4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10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>Основанием предоставления субсидии является заключенное между получ</w:t>
      </w:r>
      <w:r w:rsidR="00B7085B" w:rsidRPr="00304574">
        <w:rPr>
          <w:rFonts w:ascii="Times New Roman" w:hAnsi="Times New Roman" w:cs="Times New Roman"/>
          <w:sz w:val="27"/>
          <w:szCs w:val="27"/>
        </w:rPr>
        <w:t>а</w:t>
      </w:r>
      <w:r w:rsidR="00B7085B" w:rsidRPr="00304574">
        <w:rPr>
          <w:rFonts w:ascii="Times New Roman" w:hAnsi="Times New Roman" w:cs="Times New Roman"/>
          <w:sz w:val="27"/>
          <w:szCs w:val="27"/>
        </w:rPr>
        <w:t>телем субсидии и Исполнительным комитетом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Соглашение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на предоставление субсидии (далее – Соглаше</w:t>
      </w:r>
      <w:r w:rsidR="00E80645" w:rsidRPr="00304574">
        <w:rPr>
          <w:rFonts w:ascii="Times New Roman" w:hAnsi="Times New Roman" w:cs="Times New Roman"/>
          <w:sz w:val="27"/>
          <w:szCs w:val="27"/>
        </w:rPr>
        <w:t>ние).</w:t>
      </w:r>
    </w:p>
    <w:p w:rsidR="00E80645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1</w:t>
      </w:r>
      <w:r w:rsidR="002902F4" w:rsidRPr="00304574">
        <w:rPr>
          <w:rFonts w:ascii="Times New Roman" w:hAnsi="Times New Roman" w:cs="Times New Roman"/>
          <w:sz w:val="27"/>
          <w:szCs w:val="27"/>
        </w:rPr>
        <w:t>1</w:t>
      </w:r>
      <w:r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Перечисление субсидии осуществляется отделом бухгалтерского учета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и отчетности Исполнительного комитета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на расчетный счет пол</w:t>
      </w:r>
      <w:r w:rsidR="00B7085B" w:rsidRPr="00304574">
        <w:rPr>
          <w:rFonts w:ascii="Times New Roman" w:hAnsi="Times New Roman" w:cs="Times New Roman"/>
          <w:sz w:val="27"/>
          <w:szCs w:val="27"/>
        </w:rPr>
        <w:t>у</w:t>
      </w:r>
      <w:r w:rsidR="00B7085B" w:rsidRPr="00304574">
        <w:rPr>
          <w:rFonts w:ascii="Times New Roman" w:hAnsi="Times New Roman" w:cs="Times New Roman"/>
          <w:sz w:val="27"/>
          <w:szCs w:val="27"/>
        </w:rPr>
        <w:t>чателя субсидии, открытый в банке, в пределах средств, предусмотренных на эти цели в бюджете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304574">
        <w:rPr>
          <w:rFonts w:ascii="Times New Roman" w:hAnsi="Times New Roman" w:cs="Times New Roman"/>
          <w:sz w:val="27"/>
          <w:szCs w:val="27"/>
        </w:rPr>
        <w:t>.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1</w:t>
      </w:r>
      <w:r w:rsidR="002902F4" w:rsidRPr="00304574">
        <w:rPr>
          <w:rFonts w:ascii="Times New Roman" w:hAnsi="Times New Roman" w:cs="Times New Roman"/>
          <w:sz w:val="27"/>
          <w:szCs w:val="27"/>
        </w:rPr>
        <w:t>2</w:t>
      </w:r>
      <w:r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Срок предоставления субсидии получателю субсидии: не позднее десятого рабочего дня с момента принятия Комиссией решения о предоставлении субсидии, при условии заключения соглашения получателем субсидии в сроки, установленные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="00F81C3A" w:rsidRPr="00304574">
        <w:rPr>
          <w:rFonts w:ascii="Times New Roman" w:hAnsi="Times New Roman" w:cs="Times New Roman"/>
          <w:sz w:val="27"/>
          <w:szCs w:val="27"/>
        </w:rPr>
        <w:t>6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главы 2 настоящего Порядка, но не позднее 1</w:t>
      </w:r>
      <w:r w:rsidR="00107553" w:rsidRPr="00304574">
        <w:rPr>
          <w:rFonts w:ascii="Times New Roman" w:hAnsi="Times New Roman" w:cs="Times New Roman"/>
          <w:sz w:val="27"/>
          <w:szCs w:val="27"/>
        </w:rPr>
        <w:t>0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января </w:t>
      </w:r>
      <w:r w:rsidR="00B7085B" w:rsidRPr="00304574">
        <w:rPr>
          <w:rFonts w:ascii="Times New Roman" w:hAnsi="Times New Roman" w:cs="Times New Roman"/>
          <w:sz w:val="27"/>
          <w:szCs w:val="27"/>
        </w:rPr>
        <w:t>20</w:t>
      </w:r>
      <w:r w:rsidR="009404E7" w:rsidRPr="00304574">
        <w:rPr>
          <w:rFonts w:ascii="Times New Roman" w:hAnsi="Times New Roman" w:cs="Times New Roman"/>
          <w:sz w:val="27"/>
          <w:szCs w:val="27"/>
        </w:rPr>
        <w:t>2</w:t>
      </w:r>
      <w:r w:rsidR="00107553" w:rsidRPr="00304574">
        <w:rPr>
          <w:rFonts w:ascii="Times New Roman" w:hAnsi="Times New Roman" w:cs="Times New Roman"/>
          <w:sz w:val="27"/>
          <w:szCs w:val="27"/>
        </w:rPr>
        <w:t>2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B7085B" w:rsidRPr="00304574" w:rsidRDefault="00E80645" w:rsidP="003045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1</w:t>
      </w:r>
      <w:r w:rsidR="002902F4" w:rsidRPr="00304574">
        <w:rPr>
          <w:rFonts w:ascii="Times New Roman" w:hAnsi="Times New Roman" w:cs="Times New Roman"/>
          <w:sz w:val="27"/>
          <w:szCs w:val="27"/>
        </w:rPr>
        <w:t>3</w:t>
      </w:r>
      <w:r w:rsidRPr="00304574">
        <w:rPr>
          <w:rFonts w:ascii="Times New Roman" w:hAnsi="Times New Roman" w:cs="Times New Roman"/>
          <w:sz w:val="27"/>
          <w:szCs w:val="27"/>
        </w:rPr>
        <w:t xml:space="preserve">. </w:t>
      </w:r>
      <w:r w:rsidR="00B7085B" w:rsidRPr="00304574">
        <w:rPr>
          <w:rFonts w:ascii="Times New Roman" w:hAnsi="Times New Roman" w:cs="Times New Roman"/>
          <w:sz w:val="27"/>
          <w:szCs w:val="27"/>
        </w:rPr>
        <w:t>Отчет об использовании субсидии получателем субсидии предоставляется в Исполнительный комитет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</w:t>
      </w:r>
      <w:r w:rsidR="007702B6" w:rsidRPr="00304574">
        <w:rPr>
          <w:rFonts w:ascii="Times New Roman" w:hAnsi="Times New Roman" w:cs="Times New Roman"/>
          <w:sz w:val="27"/>
          <w:szCs w:val="27"/>
        </w:rPr>
        <w:t xml:space="preserve">не позднее 25 </w:t>
      </w:r>
      <w:r w:rsidR="00107553" w:rsidRPr="00304574">
        <w:rPr>
          <w:rFonts w:ascii="Times New Roman" w:hAnsi="Times New Roman" w:cs="Times New Roman"/>
          <w:sz w:val="27"/>
          <w:szCs w:val="27"/>
        </w:rPr>
        <w:t xml:space="preserve">марта </w:t>
      </w:r>
      <w:r w:rsidR="00B66471" w:rsidRPr="00304574">
        <w:rPr>
          <w:rFonts w:ascii="Times New Roman" w:hAnsi="Times New Roman" w:cs="Times New Roman"/>
          <w:sz w:val="27"/>
          <w:szCs w:val="27"/>
        </w:rPr>
        <w:t>2022 года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>.</w:t>
      </w:r>
    </w:p>
    <w:p w:rsidR="00B7085B" w:rsidRPr="00304574" w:rsidRDefault="00B7085B" w:rsidP="00B7085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E80645" w:rsidP="0030457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3. </w:t>
      </w:r>
      <w:r w:rsidR="00B7085B" w:rsidRPr="00304574">
        <w:rPr>
          <w:rFonts w:ascii="Times New Roman" w:hAnsi="Times New Roman" w:cs="Times New Roman"/>
          <w:sz w:val="27"/>
          <w:szCs w:val="27"/>
        </w:rPr>
        <w:t>Основание для отказа в предоставлении субсидии</w:t>
      </w:r>
      <w:r w:rsid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и порядок возврата субсидии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1. </w:t>
      </w:r>
      <w:r w:rsidR="00B7085B" w:rsidRPr="00304574">
        <w:rPr>
          <w:rFonts w:ascii="Times New Roman" w:hAnsi="Times New Roman" w:cs="Times New Roman"/>
          <w:sz w:val="27"/>
          <w:szCs w:val="27"/>
        </w:rPr>
        <w:t>Основание для отказа получателю субсидии в предоставлении субсидии: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несоответствие представленных получателем субсидии документов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требованиям, определенным настоящим Порядком, или непредставл</w:t>
      </w:r>
      <w:r w:rsidR="00B7085B" w:rsidRPr="00304574">
        <w:rPr>
          <w:rFonts w:ascii="Times New Roman" w:hAnsi="Times New Roman" w:cs="Times New Roman"/>
          <w:sz w:val="27"/>
          <w:szCs w:val="27"/>
        </w:rPr>
        <w:t>е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ние/представление не в полном объеме указанных документов;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>несоответствие получателя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субсидии требованиям, определенным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настоящим Порядком;</w:t>
      </w:r>
    </w:p>
    <w:p w:rsidR="00F30DC5" w:rsidRPr="00304574" w:rsidRDefault="00F30DC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- отсутствие лимита бюджетных обязательств;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- </w:t>
      </w:r>
      <w:r w:rsidR="00B7085B" w:rsidRPr="00304574">
        <w:rPr>
          <w:rFonts w:ascii="Times New Roman" w:hAnsi="Times New Roman" w:cs="Times New Roman"/>
          <w:sz w:val="27"/>
          <w:szCs w:val="27"/>
        </w:rPr>
        <w:t>недостоверность представленной получателем субсидии информации.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2. </w:t>
      </w:r>
      <w:r w:rsidR="00B7085B" w:rsidRPr="00304574">
        <w:rPr>
          <w:rFonts w:ascii="Times New Roman" w:hAnsi="Times New Roman" w:cs="Times New Roman"/>
          <w:sz w:val="27"/>
          <w:szCs w:val="27"/>
        </w:rPr>
        <w:t>Остаток субсидии, не ис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пользованный по состоянию на 15 марта </w:t>
      </w:r>
      <w:r w:rsidR="00B7085B" w:rsidRPr="00304574">
        <w:rPr>
          <w:rFonts w:ascii="Times New Roman" w:hAnsi="Times New Roman" w:cs="Times New Roman"/>
          <w:sz w:val="27"/>
          <w:szCs w:val="27"/>
        </w:rPr>
        <w:t>20</w:t>
      </w:r>
      <w:r w:rsidR="00F30DC5" w:rsidRPr="00304574">
        <w:rPr>
          <w:rFonts w:ascii="Times New Roman" w:hAnsi="Times New Roman" w:cs="Times New Roman"/>
          <w:sz w:val="27"/>
          <w:szCs w:val="27"/>
        </w:rPr>
        <w:t>2</w:t>
      </w:r>
      <w:r w:rsidR="00B66471" w:rsidRPr="00304574">
        <w:rPr>
          <w:rFonts w:ascii="Times New Roman" w:hAnsi="Times New Roman" w:cs="Times New Roman"/>
          <w:sz w:val="27"/>
          <w:szCs w:val="27"/>
        </w:rPr>
        <w:t>2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года подлежит возврату получателем субсидии в бюджет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в срок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до 20 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марта </w:t>
      </w:r>
      <w:r w:rsidR="00B7085B" w:rsidRPr="00304574">
        <w:rPr>
          <w:rFonts w:ascii="Times New Roman" w:hAnsi="Times New Roman" w:cs="Times New Roman"/>
          <w:sz w:val="27"/>
          <w:szCs w:val="27"/>
        </w:rPr>
        <w:t>20</w:t>
      </w:r>
      <w:r w:rsidR="00F30DC5" w:rsidRPr="00304574">
        <w:rPr>
          <w:rFonts w:ascii="Times New Roman" w:hAnsi="Times New Roman" w:cs="Times New Roman"/>
          <w:sz w:val="27"/>
          <w:szCs w:val="27"/>
        </w:rPr>
        <w:t>2</w:t>
      </w:r>
      <w:r w:rsidR="00B66471" w:rsidRPr="00304574">
        <w:rPr>
          <w:rFonts w:ascii="Times New Roman" w:hAnsi="Times New Roman" w:cs="Times New Roman"/>
          <w:sz w:val="27"/>
          <w:szCs w:val="27"/>
        </w:rPr>
        <w:t>2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года, путем перечисления на лицевой счет Исполкома, открытый в Территориальном отделении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Департамента казначейства Министерства финансов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Республики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Татарстан.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3. </w:t>
      </w:r>
      <w:r w:rsidR="00B7085B" w:rsidRPr="00304574">
        <w:rPr>
          <w:rFonts w:ascii="Times New Roman" w:hAnsi="Times New Roman" w:cs="Times New Roman"/>
          <w:sz w:val="27"/>
          <w:szCs w:val="27"/>
        </w:rPr>
        <w:t>В случае нарушения получателем субсидии условий ее предоставления, пер</w:t>
      </w:r>
      <w:r w:rsidR="00B7085B" w:rsidRPr="00304574">
        <w:rPr>
          <w:rFonts w:ascii="Times New Roman" w:hAnsi="Times New Roman" w:cs="Times New Roman"/>
          <w:sz w:val="27"/>
          <w:szCs w:val="27"/>
        </w:rPr>
        <w:t>е</w:t>
      </w:r>
      <w:r w:rsidR="00B7085B" w:rsidRPr="00304574">
        <w:rPr>
          <w:rFonts w:ascii="Times New Roman" w:hAnsi="Times New Roman" w:cs="Times New Roman"/>
          <w:sz w:val="27"/>
          <w:szCs w:val="27"/>
        </w:rPr>
        <w:t>числение субсидии приостанавливается до момента устранения нарушений.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4. </w:t>
      </w:r>
      <w:r w:rsidR="00B7085B" w:rsidRPr="00304574">
        <w:rPr>
          <w:rFonts w:ascii="Times New Roman" w:hAnsi="Times New Roman" w:cs="Times New Roman"/>
          <w:sz w:val="27"/>
          <w:szCs w:val="27"/>
        </w:rPr>
        <w:t>В случае выявления Исполнительным комитетом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 или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органами, уполномоченными осуществлять </w:t>
      </w:r>
      <w:proofErr w:type="gramStart"/>
      <w:r w:rsidR="00B7085B" w:rsidRPr="00304574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B7085B" w:rsidRPr="00304574">
        <w:rPr>
          <w:rFonts w:ascii="Times New Roman" w:hAnsi="Times New Roman" w:cs="Times New Roman"/>
          <w:sz w:val="27"/>
          <w:szCs w:val="27"/>
        </w:rPr>
        <w:t xml:space="preserve"> целевым использованием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>бюджетных средств, фактов нецелевого использования субсидии, получатель субсидии по требованию возвращает излишне полученные суммы в бюджет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в 15-дневный срок со дня получения соответствующего требов</w:t>
      </w:r>
      <w:r w:rsidR="00B7085B" w:rsidRPr="00304574">
        <w:rPr>
          <w:rFonts w:ascii="Times New Roman" w:hAnsi="Times New Roman" w:cs="Times New Roman"/>
          <w:sz w:val="27"/>
          <w:szCs w:val="27"/>
        </w:rPr>
        <w:t>а</w:t>
      </w:r>
      <w:r w:rsidR="00B7085B" w:rsidRPr="00304574">
        <w:rPr>
          <w:rFonts w:ascii="Times New Roman" w:hAnsi="Times New Roman" w:cs="Times New Roman"/>
          <w:sz w:val="27"/>
          <w:szCs w:val="27"/>
        </w:rPr>
        <w:t>ния Исполнительного комитета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Нижнекамск.</w:t>
      </w:r>
    </w:p>
    <w:p w:rsidR="00B7085B" w:rsidRPr="00304574" w:rsidRDefault="00E80645" w:rsidP="00E806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5.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При нарушении установленного срока для возврата субсидии получателем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</w:t>
      </w:r>
      <w:r w:rsidR="00B7085B" w:rsidRPr="00304574">
        <w:rPr>
          <w:rFonts w:ascii="Times New Roman" w:hAnsi="Times New Roman" w:cs="Times New Roman"/>
          <w:sz w:val="27"/>
          <w:szCs w:val="27"/>
        </w:rPr>
        <w:t>субсидии Исполнительный комитет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B7085B" w:rsidRPr="00304574">
        <w:rPr>
          <w:rFonts w:ascii="Times New Roman" w:hAnsi="Times New Roman" w:cs="Times New Roman"/>
          <w:sz w:val="27"/>
          <w:szCs w:val="27"/>
        </w:rPr>
        <w:t>в 7-дневный срок со дня око</w:t>
      </w:r>
      <w:r w:rsidR="00B7085B" w:rsidRPr="00304574">
        <w:rPr>
          <w:rFonts w:ascii="Times New Roman" w:hAnsi="Times New Roman" w:cs="Times New Roman"/>
          <w:sz w:val="27"/>
          <w:szCs w:val="27"/>
        </w:rPr>
        <w:t>н</w:t>
      </w:r>
      <w:r w:rsidR="00B7085B" w:rsidRPr="00304574">
        <w:rPr>
          <w:rFonts w:ascii="Times New Roman" w:hAnsi="Times New Roman" w:cs="Times New Roman"/>
          <w:sz w:val="27"/>
          <w:szCs w:val="27"/>
        </w:rPr>
        <w:t>чания срока, указанного в пункте 4 главы 3 настоящего Порядка, принимает меры по возврату субсидии в бюджет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города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Нижнекамск</w:t>
      </w:r>
      <w:r w:rsidR="00B66471" w:rsidRPr="00304574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 в порядке, установленном законодательством Российской Федерации и законодательством 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Республики Татарстан. </w:t>
      </w:r>
    </w:p>
    <w:p w:rsidR="00304574" w:rsidRDefault="00304574" w:rsidP="00B7085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7"/>
          <w:szCs w:val="27"/>
        </w:rPr>
        <w:sectPr w:rsidR="00304574" w:rsidSect="0030457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E80645" w:rsidRPr="00304574" w:rsidRDefault="00B7085B" w:rsidP="00304574">
      <w:pPr>
        <w:spacing w:after="0" w:line="240" w:lineRule="auto"/>
        <w:ind w:left="-284" w:firstLine="4395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Приложение №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Pr="00304574">
        <w:rPr>
          <w:rFonts w:ascii="Times New Roman" w:hAnsi="Times New Roman" w:cs="Times New Roman"/>
          <w:sz w:val="27"/>
          <w:szCs w:val="27"/>
        </w:rPr>
        <w:t>1</w:t>
      </w:r>
    </w:p>
    <w:p w:rsidR="00304574" w:rsidRDefault="007702B6" w:rsidP="001021FC">
      <w:pPr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/>
          <w:bCs/>
          <w:sz w:val="27"/>
          <w:szCs w:val="27"/>
        </w:rPr>
        <w:t xml:space="preserve">к порядку </w:t>
      </w:r>
      <w:r w:rsidR="00AC2FB3" w:rsidRPr="00304574">
        <w:rPr>
          <w:rFonts w:ascii="Times New Roman" w:hAnsi="Times New Roman" w:cs="Times New Roman"/>
          <w:sz w:val="27"/>
          <w:szCs w:val="27"/>
        </w:rPr>
        <w:t xml:space="preserve">предоставления субсидии из бюджета </w:t>
      </w:r>
    </w:p>
    <w:p w:rsidR="00F81C3A" w:rsidRPr="00304574" w:rsidRDefault="00AC2FB3" w:rsidP="001021FC">
      <w:pPr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города Нижнекамск на издание социально </w:t>
      </w:r>
    </w:p>
    <w:p w:rsidR="00B7085B" w:rsidRPr="00304574" w:rsidRDefault="00AC2FB3" w:rsidP="001021FC">
      <w:pPr>
        <w:spacing w:after="0" w:line="240" w:lineRule="auto"/>
        <w:ind w:left="4111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значимой литературы для города Нижнекамск</w:t>
      </w:r>
    </w:p>
    <w:p w:rsidR="00B7085B" w:rsidRPr="00304574" w:rsidRDefault="00B7085B" w:rsidP="00B7085B">
      <w:pPr>
        <w:spacing w:after="0" w:line="240" w:lineRule="auto"/>
        <w:ind w:left="3540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Руководителю </w:t>
      </w:r>
    </w:p>
    <w:p w:rsidR="00B7085B" w:rsidRPr="00304574" w:rsidRDefault="00B7085B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</w:p>
    <w:p w:rsidR="00B7085B" w:rsidRPr="00304574" w:rsidRDefault="00AC2FB3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B7085B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Pr="00304574">
        <w:rPr>
          <w:rFonts w:ascii="Times New Roman" w:hAnsi="Times New Roman" w:cs="Times New Roman"/>
          <w:sz w:val="27"/>
          <w:szCs w:val="27"/>
        </w:rPr>
        <w:t>а Республики Татарстан</w:t>
      </w:r>
    </w:p>
    <w:p w:rsidR="00B7085B" w:rsidRPr="00304574" w:rsidRDefault="00AC2FB3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Ю.А. </w:t>
      </w:r>
      <w:proofErr w:type="spellStart"/>
      <w:r w:rsidRPr="00304574">
        <w:rPr>
          <w:rFonts w:ascii="Times New Roman" w:hAnsi="Times New Roman" w:cs="Times New Roman"/>
          <w:sz w:val="27"/>
          <w:szCs w:val="27"/>
        </w:rPr>
        <w:t>Болтикову</w:t>
      </w:r>
      <w:proofErr w:type="spellEnd"/>
    </w:p>
    <w:p w:rsidR="00AC2FB3" w:rsidRPr="00304574" w:rsidRDefault="00AC2FB3" w:rsidP="00E80645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</w:p>
    <w:p w:rsidR="00E80645" w:rsidRPr="00304574" w:rsidRDefault="00B7085B" w:rsidP="00E80645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От__________________________________</w:t>
      </w:r>
    </w:p>
    <w:p w:rsidR="00B7085B" w:rsidRPr="00304574" w:rsidRDefault="00B7085B" w:rsidP="00E80645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B7085B" w:rsidRPr="00304574" w:rsidRDefault="00B7085B" w:rsidP="00E80645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Адрес:_______________________________</w:t>
      </w:r>
    </w:p>
    <w:p w:rsidR="00B7085B" w:rsidRPr="00304574" w:rsidRDefault="00B7085B" w:rsidP="00E80645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_____________________________________</w:t>
      </w:r>
    </w:p>
    <w:p w:rsidR="00B7085B" w:rsidRPr="00304574" w:rsidRDefault="00B7085B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«____»_____________20</w:t>
      </w:r>
      <w:r w:rsidR="00F30DC5" w:rsidRPr="00304574">
        <w:rPr>
          <w:rFonts w:ascii="Times New Roman" w:hAnsi="Times New Roman" w:cs="Times New Roman"/>
          <w:sz w:val="27"/>
          <w:szCs w:val="27"/>
        </w:rPr>
        <w:t>2</w:t>
      </w:r>
      <w:r w:rsidRPr="00304574">
        <w:rPr>
          <w:rFonts w:ascii="Times New Roman" w:hAnsi="Times New Roman" w:cs="Times New Roman"/>
          <w:sz w:val="27"/>
          <w:szCs w:val="27"/>
        </w:rPr>
        <w:t>1</w:t>
      </w:r>
      <w:r w:rsidR="00E80645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Pr="00304574">
        <w:rPr>
          <w:rFonts w:ascii="Times New Roman" w:hAnsi="Times New Roman" w:cs="Times New Roman"/>
          <w:sz w:val="27"/>
          <w:szCs w:val="27"/>
        </w:rPr>
        <w:t>г.</w:t>
      </w:r>
    </w:p>
    <w:p w:rsidR="00B7085B" w:rsidRPr="00304574" w:rsidRDefault="00B7085B" w:rsidP="00B7085B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ЗАЯВКА</w:t>
      </w: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на выделение субсидии</w:t>
      </w:r>
    </w:p>
    <w:p w:rsidR="00B7085B" w:rsidRPr="00304574" w:rsidRDefault="00B7085B" w:rsidP="00B7085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085B" w:rsidRPr="00304574" w:rsidRDefault="00B7085B" w:rsidP="00803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Прошу Вас выделить (перечи</w:t>
      </w:r>
      <w:r w:rsidR="00E80645" w:rsidRPr="00304574">
        <w:rPr>
          <w:rFonts w:ascii="Times New Roman" w:hAnsi="Times New Roman" w:cs="Times New Roman"/>
          <w:sz w:val="27"/>
          <w:szCs w:val="27"/>
        </w:rPr>
        <w:t>сли</w:t>
      </w:r>
      <w:r w:rsidR="0058627C" w:rsidRPr="00304574">
        <w:rPr>
          <w:rFonts w:ascii="Times New Roman" w:hAnsi="Times New Roman" w:cs="Times New Roman"/>
          <w:sz w:val="27"/>
          <w:szCs w:val="27"/>
        </w:rPr>
        <w:t>ть</w:t>
      </w:r>
      <w:r w:rsidR="00E80645" w:rsidRPr="00304574">
        <w:rPr>
          <w:rFonts w:ascii="Times New Roman" w:hAnsi="Times New Roman" w:cs="Times New Roman"/>
          <w:sz w:val="27"/>
          <w:szCs w:val="27"/>
        </w:rPr>
        <w:t>) субсидию в сумме</w:t>
      </w:r>
      <w:proofErr w:type="gramStart"/>
      <w:r w:rsidR="00E80645" w:rsidRPr="00304574">
        <w:rPr>
          <w:rFonts w:ascii="Times New Roman" w:hAnsi="Times New Roman" w:cs="Times New Roman"/>
          <w:sz w:val="27"/>
          <w:szCs w:val="27"/>
        </w:rPr>
        <w:t xml:space="preserve"> ___________________________(</w:t>
      </w:r>
      <w:r w:rsidRPr="00304574">
        <w:rPr>
          <w:rFonts w:ascii="Times New Roman" w:hAnsi="Times New Roman" w:cs="Times New Roman"/>
          <w:sz w:val="27"/>
          <w:szCs w:val="27"/>
        </w:rPr>
        <w:t>__</w:t>
      </w:r>
      <w:r w:rsidR="00E80645" w:rsidRPr="00304574">
        <w:rPr>
          <w:rFonts w:ascii="Times New Roman" w:hAnsi="Times New Roman" w:cs="Times New Roman"/>
          <w:sz w:val="27"/>
          <w:szCs w:val="27"/>
        </w:rPr>
        <w:t>___________________</w:t>
      </w:r>
      <w:r w:rsidRPr="00304574">
        <w:rPr>
          <w:rFonts w:ascii="Times New Roman" w:hAnsi="Times New Roman" w:cs="Times New Roman"/>
          <w:sz w:val="27"/>
          <w:szCs w:val="27"/>
        </w:rPr>
        <w:t>________________)</w:t>
      </w:r>
      <w:r w:rsidR="00304574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  <w:r w:rsidRPr="00304574">
        <w:rPr>
          <w:rFonts w:ascii="Times New Roman" w:hAnsi="Times New Roman" w:cs="Times New Roman"/>
          <w:sz w:val="27"/>
          <w:szCs w:val="27"/>
        </w:rPr>
        <w:t>руб</w:t>
      </w:r>
      <w:r w:rsidR="00803D08" w:rsidRPr="00304574">
        <w:rPr>
          <w:rFonts w:ascii="Times New Roman" w:hAnsi="Times New Roman" w:cs="Times New Roman"/>
          <w:sz w:val="27"/>
          <w:szCs w:val="27"/>
        </w:rPr>
        <w:t xml:space="preserve">лей </w:t>
      </w:r>
      <w:r w:rsidRPr="00304574">
        <w:rPr>
          <w:rFonts w:ascii="Times New Roman" w:hAnsi="Times New Roman" w:cs="Times New Roman"/>
          <w:sz w:val="27"/>
          <w:szCs w:val="27"/>
        </w:rPr>
        <w:t>(сумма цифрами и прописью)</w:t>
      </w:r>
    </w:p>
    <w:p w:rsidR="0058627C" w:rsidRPr="00304574" w:rsidRDefault="00F81C3A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лей </w:t>
      </w:r>
      <w:r w:rsidR="00B7085B" w:rsidRPr="00304574">
        <w:rPr>
          <w:rFonts w:ascii="Times New Roman" w:hAnsi="Times New Roman" w:cs="Times New Roman"/>
          <w:sz w:val="27"/>
          <w:szCs w:val="27"/>
        </w:rPr>
        <w:t xml:space="preserve">для </w:t>
      </w:r>
      <w:r w:rsidR="00A77FBD" w:rsidRPr="00304574">
        <w:rPr>
          <w:rFonts w:ascii="Times New Roman" w:hAnsi="Times New Roman" w:cs="Times New Roman"/>
          <w:sz w:val="27"/>
          <w:szCs w:val="27"/>
        </w:rPr>
        <w:t xml:space="preserve">финансового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обеспечения (возмещения)</w:t>
      </w:r>
      <w:r w:rsidR="00AC2FB3" w:rsidRPr="00304574">
        <w:rPr>
          <w:rFonts w:ascii="Times New Roman" w:hAnsi="Times New Roman" w:cs="Times New Roman"/>
          <w:sz w:val="27"/>
          <w:szCs w:val="27"/>
        </w:rPr>
        <w:t xml:space="preserve"> на издание социально значимой лит</w:t>
      </w:r>
      <w:r w:rsidR="00AC2FB3" w:rsidRPr="00304574">
        <w:rPr>
          <w:rFonts w:ascii="Times New Roman" w:hAnsi="Times New Roman" w:cs="Times New Roman"/>
          <w:sz w:val="27"/>
          <w:szCs w:val="27"/>
        </w:rPr>
        <w:t>е</w:t>
      </w:r>
      <w:r w:rsidR="00AC2FB3" w:rsidRPr="00304574">
        <w:rPr>
          <w:rFonts w:ascii="Times New Roman" w:hAnsi="Times New Roman" w:cs="Times New Roman"/>
          <w:sz w:val="27"/>
          <w:szCs w:val="27"/>
        </w:rPr>
        <w:t>ратуры для города Нижнекамск</w:t>
      </w:r>
      <w:r w:rsidR="00B7085B" w:rsidRPr="00304574">
        <w:rPr>
          <w:rFonts w:ascii="Times New Roman" w:hAnsi="Times New Roman" w:cs="Times New Roman"/>
          <w:sz w:val="27"/>
          <w:szCs w:val="27"/>
        </w:rPr>
        <w:t>.</w:t>
      </w:r>
    </w:p>
    <w:p w:rsidR="00E024A4" w:rsidRPr="00304574" w:rsidRDefault="00E024A4" w:rsidP="00E0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Настоящим обязуемся тираж в количестве 1 тысяча экземпляров</w:t>
      </w:r>
      <w:r w:rsidR="001A05C2" w:rsidRPr="00304574">
        <w:rPr>
          <w:rFonts w:ascii="Times New Roman" w:hAnsi="Times New Roman" w:cs="Times New Roman"/>
          <w:sz w:val="27"/>
          <w:szCs w:val="27"/>
        </w:rPr>
        <w:t xml:space="preserve"> изданной </w:t>
      </w:r>
      <w:proofErr w:type="gramStart"/>
      <w:r w:rsidR="001A05C2" w:rsidRPr="00304574">
        <w:rPr>
          <w:rFonts w:ascii="Times New Roman" w:hAnsi="Times New Roman" w:cs="Times New Roman"/>
          <w:sz w:val="27"/>
          <w:szCs w:val="27"/>
        </w:rPr>
        <w:t>соц</w:t>
      </w:r>
      <w:r w:rsidR="001A05C2" w:rsidRPr="00304574">
        <w:rPr>
          <w:rFonts w:ascii="Times New Roman" w:hAnsi="Times New Roman" w:cs="Times New Roman"/>
          <w:sz w:val="27"/>
          <w:szCs w:val="27"/>
        </w:rPr>
        <w:t>и</w:t>
      </w:r>
      <w:r w:rsidR="001A05C2" w:rsidRPr="00304574">
        <w:rPr>
          <w:rFonts w:ascii="Times New Roman" w:hAnsi="Times New Roman" w:cs="Times New Roman"/>
          <w:sz w:val="27"/>
          <w:szCs w:val="27"/>
        </w:rPr>
        <w:t>альной-значимой</w:t>
      </w:r>
      <w:proofErr w:type="gramEnd"/>
      <w:r w:rsidR="001A05C2" w:rsidRPr="00304574">
        <w:rPr>
          <w:rFonts w:ascii="Times New Roman" w:hAnsi="Times New Roman" w:cs="Times New Roman"/>
          <w:sz w:val="27"/>
          <w:szCs w:val="27"/>
        </w:rPr>
        <w:t xml:space="preserve"> литературы </w:t>
      </w:r>
      <w:r w:rsidRPr="00304574">
        <w:rPr>
          <w:rFonts w:ascii="Times New Roman" w:hAnsi="Times New Roman" w:cs="Times New Roman"/>
          <w:sz w:val="27"/>
          <w:szCs w:val="27"/>
        </w:rPr>
        <w:t>безвозмездно передать муниципальному образованию «город Нижнекамск» в целях дальнейшей передачи образовательным и культурным учреждениям города Нижнекамска и Нижнекамского района Республики Татарстан.</w:t>
      </w:r>
    </w:p>
    <w:p w:rsidR="001A05C2" w:rsidRPr="00304574" w:rsidRDefault="001A05C2" w:rsidP="00E02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5862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Расчет размера субсидии</w:t>
      </w:r>
      <w:r w:rsidR="0058627C" w:rsidRPr="00304574">
        <w:rPr>
          <w:rFonts w:ascii="Times New Roman" w:hAnsi="Times New Roman" w:cs="Times New Roman"/>
          <w:sz w:val="27"/>
          <w:szCs w:val="27"/>
        </w:rPr>
        <w:t xml:space="preserve"> по установленной форме прилагается.</w:t>
      </w:r>
    </w:p>
    <w:p w:rsidR="00B7085B" w:rsidRPr="00304574" w:rsidRDefault="00B7085B" w:rsidP="00B7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Прилагаемые документы:</w:t>
      </w:r>
    </w:p>
    <w:p w:rsidR="00B7085B" w:rsidRPr="00304574" w:rsidRDefault="00B7085B" w:rsidP="00B7085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A05C2" w:rsidRPr="00304574" w:rsidRDefault="001A05C2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7085B" w:rsidRPr="00304574" w:rsidRDefault="00B7085B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Руководитель__________________/_______________________________</w:t>
      </w:r>
    </w:p>
    <w:p w:rsidR="00B7085B" w:rsidRPr="00304574" w:rsidRDefault="00B7085B" w:rsidP="00B7085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(подпись)</w:t>
      </w:r>
      <w:r w:rsidRPr="00304574">
        <w:rPr>
          <w:rFonts w:ascii="Times New Roman" w:hAnsi="Times New Roman" w:cs="Times New Roman"/>
          <w:sz w:val="20"/>
          <w:szCs w:val="20"/>
        </w:rPr>
        <w:tab/>
      </w:r>
      <w:r w:rsidRPr="00304574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B7085B" w:rsidRPr="00304574" w:rsidRDefault="00B7085B" w:rsidP="00B7085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04574">
        <w:rPr>
          <w:rFonts w:ascii="Times New Roman" w:hAnsi="Times New Roman" w:cs="Times New Roman"/>
          <w:sz w:val="27"/>
          <w:szCs w:val="27"/>
        </w:rPr>
        <w:t>Гл</w:t>
      </w:r>
      <w:proofErr w:type="gramStart"/>
      <w:r w:rsidRPr="00304574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304574">
        <w:rPr>
          <w:rFonts w:ascii="Times New Roman" w:hAnsi="Times New Roman" w:cs="Times New Roman"/>
          <w:sz w:val="27"/>
          <w:szCs w:val="27"/>
        </w:rPr>
        <w:t>ухгалтер</w:t>
      </w:r>
      <w:proofErr w:type="spellEnd"/>
      <w:r w:rsidRPr="00304574">
        <w:rPr>
          <w:rFonts w:ascii="Times New Roman" w:hAnsi="Times New Roman" w:cs="Times New Roman"/>
          <w:sz w:val="27"/>
          <w:szCs w:val="27"/>
        </w:rPr>
        <w:t>_________________/_______________________________</w:t>
      </w:r>
    </w:p>
    <w:p w:rsidR="00B7085B" w:rsidRPr="00304574" w:rsidRDefault="00B7085B" w:rsidP="00B7085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(подпись)</w:t>
      </w:r>
      <w:r w:rsidRPr="00304574">
        <w:rPr>
          <w:rFonts w:ascii="Times New Roman" w:hAnsi="Times New Roman" w:cs="Times New Roman"/>
          <w:sz w:val="20"/>
          <w:szCs w:val="20"/>
        </w:rPr>
        <w:tab/>
      </w:r>
      <w:r w:rsidRPr="00304574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1A05C2" w:rsidRPr="00304574" w:rsidRDefault="00B7085B" w:rsidP="001A05C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М.П.</w:t>
      </w:r>
    </w:p>
    <w:p w:rsidR="001A05C2" w:rsidRPr="00304574" w:rsidRDefault="001A05C2">
      <w:pPr>
        <w:spacing w:after="200" w:line="276" w:lineRule="auto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br w:type="page"/>
      </w:r>
    </w:p>
    <w:p w:rsidR="00304574" w:rsidRDefault="003F108C" w:rsidP="001A05C2">
      <w:pPr>
        <w:spacing w:after="0" w:line="240" w:lineRule="auto"/>
        <w:ind w:left="708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Приложение к заявке</w:t>
      </w:r>
      <w:r w:rsidR="001A05C2" w:rsidRPr="003045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108C" w:rsidRPr="00304574" w:rsidRDefault="006A4C20" w:rsidP="001A05C2">
      <w:pPr>
        <w:spacing w:after="0" w:line="240" w:lineRule="auto"/>
        <w:ind w:left="7088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на выделение субсидии</w:t>
      </w:r>
    </w:p>
    <w:p w:rsidR="006A4C20" w:rsidRPr="00304574" w:rsidRDefault="006A4C20" w:rsidP="00CD7F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D7FC5" w:rsidRPr="00304574" w:rsidRDefault="00CD7FC5" w:rsidP="00CD7F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Расчет,</w:t>
      </w:r>
    </w:p>
    <w:p w:rsidR="003F108C" w:rsidRPr="00304574" w:rsidRDefault="00CD7FC5" w:rsidP="00CD7FC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304574">
        <w:rPr>
          <w:rFonts w:ascii="Times New Roman" w:hAnsi="Times New Roman" w:cs="Times New Roman"/>
          <w:sz w:val="27"/>
          <w:szCs w:val="27"/>
        </w:rPr>
        <w:t>содержащий</w:t>
      </w:r>
      <w:proofErr w:type="gramEnd"/>
      <w:r w:rsidRPr="00304574">
        <w:rPr>
          <w:rFonts w:ascii="Times New Roman" w:hAnsi="Times New Roman" w:cs="Times New Roman"/>
          <w:sz w:val="27"/>
          <w:szCs w:val="27"/>
        </w:rPr>
        <w:t xml:space="preserve"> сведения (информацию) о </w:t>
      </w:r>
      <w:r w:rsidR="00E024A4" w:rsidRPr="00304574">
        <w:rPr>
          <w:rFonts w:ascii="Times New Roman" w:hAnsi="Times New Roman" w:cs="Times New Roman"/>
          <w:sz w:val="27"/>
          <w:szCs w:val="27"/>
        </w:rPr>
        <w:t xml:space="preserve">финансовом </w:t>
      </w:r>
      <w:r w:rsidR="0057494A" w:rsidRPr="00304574">
        <w:rPr>
          <w:rFonts w:ascii="Times New Roman" w:hAnsi="Times New Roman" w:cs="Times New Roman"/>
          <w:sz w:val="27"/>
          <w:szCs w:val="27"/>
        </w:rPr>
        <w:t>обеспечение (возмещение)</w:t>
      </w:r>
      <w:r w:rsidR="00E024A4" w:rsidRPr="00304574">
        <w:rPr>
          <w:rFonts w:ascii="Times New Roman" w:hAnsi="Times New Roman" w:cs="Times New Roman"/>
          <w:sz w:val="27"/>
          <w:szCs w:val="27"/>
        </w:rPr>
        <w:t xml:space="preserve"> затрат по изданию социально-значимой литературы для города Нижнекамска</w:t>
      </w:r>
    </w:p>
    <w:p w:rsidR="003F108C" w:rsidRPr="00304574" w:rsidRDefault="003F108C" w:rsidP="0058627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88"/>
        <w:gridCol w:w="2409"/>
      </w:tblGrid>
      <w:tr w:rsidR="001A05C2" w:rsidRPr="00304574" w:rsidTr="00304574">
        <w:trPr>
          <w:trHeight w:val="656"/>
        </w:trPr>
        <w:tc>
          <w:tcPr>
            <w:tcW w:w="709" w:type="dxa"/>
            <w:shd w:val="clear" w:color="auto" w:fill="auto"/>
            <w:vAlign w:val="center"/>
            <w:hideMark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3045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3045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1A05C2" w:rsidRPr="00304574" w:rsidRDefault="001A05C2" w:rsidP="00E0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Наименование расходов по изданию 1 тыс. экземпляров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Сумма расходов (руб.)</w:t>
            </w:r>
          </w:p>
        </w:tc>
      </w:tr>
      <w:tr w:rsidR="001A05C2" w:rsidRPr="00304574" w:rsidTr="00304574">
        <w:trPr>
          <w:trHeight w:val="355"/>
        </w:trPr>
        <w:tc>
          <w:tcPr>
            <w:tcW w:w="7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1A05C2" w:rsidRPr="00304574" w:rsidTr="00304574">
        <w:trPr>
          <w:trHeight w:val="355"/>
        </w:trPr>
        <w:tc>
          <w:tcPr>
            <w:tcW w:w="7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A05C2" w:rsidRPr="00304574" w:rsidTr="00304574">
        <w:trPr>
          <w:trHeight w:val="355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045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05C2" w:rsidRPr="00304574" w:rsidRDefault="001A05C2" w:rsidP="003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3F108C" w:rsidRPr="00304574" w:rsidRDefault="003F108C" w:rsidP="0058627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F108C" w:rsidRPr="00304574" w:rsidRDefault="003F108C" w:rsidP="001A05C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Руководитель__________________/_______________________________</w:t>
      </w:r>
    </w:p>
    <w:p w:rsidR="003F108C" w:rsidRPr="00304574" w:rsidRDefault="003F108C" w:rsidP="003F108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(подпись)</w:t>
      </w:r>
      <w:r w:rsidRPr="00304574">
        <w:rPr>
          <w:rFonts w:ascii="Times New Roman" w:hAnsi="Times New Roman" w:cs="Times New Roman"/>
          <w:sz w:val="20"/>
          <w:szCs w:val="20"/>
        </w:rPr>
        <w:tab/>
      </w:r>
      <w:r w:rsidRPr="00304574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3F108C" w:rsidRPr="00304574" w:rsidRDefault="003F108C" w:rsidP="003F108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304574">
        <w:rPr>
          <w:rFonts w:ascii="Times New Roman" w:hAnsi="Times New Roman" w:cs="Times New Roman"/>
          <w:sz w:val="27"/>
          <w:szCs w:val="27"/>
        </w:rPr>
        <w:t>Гл</w:t>
      </w:r>
      <w:proofErr w:type="gramStart"/>
      <w:r w:rsidRPr="00304574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304574">
        <w:rPr>
          <w:rFonts w:ascii="Times New Roman" w:hAnsi="Times New Roman" w:cs="Times New Roman"/>
          <w:sz w:val="27"/>
          <w:szCs w:val="27"/>
        </w:rPr>
        <w:t>ухгалтер</w:t>
      </w:r>
      <w:proofErr w:type="spellEnd"/>
      <w:r w:rsidR="00F81C3A"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Pr="00304574">
        <w:rPr>
          <w:rFonts w:ascii="Times New Roman" w:hAnsi="Times New Roman" w:cs="Times New Roman"/>
          <w:sz w:val="27"/>
          <w:szCs w:val="27"/>
        </w:rPr>
        <w:t>_________________/_______________________________</w:t>
      </w:r>
    </w:p>
    <w:p w:rsidR="003F108C" w:rsidRPr="00304574" w:rsidRDefault="003F108C" w:rsidP="003F108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(подпись)</w:t>
      </w:r>
      <w:r w:rsidRPr="00304574">
        <w:rPr>
          <w:rFonts w:ascii="Times New Roman" w:hAnsi="Times New Roman" w:cs="Times New Roman"/>
          <w:sz w:val="20"/>
          <w:szCs w:val="20"/>
        </w:rPr>
        <w:tab/>
      </w:r>
      <w:r w:rsidRPr="00304574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58627C" w:rsidRPr="00304574" w:rsidRDefault="003F108C" w:rsidP="0058627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М.П.</w:t>
      </w:r>
    </w:p>
    <w:p w:rsidR="0058627C" w:rsidRPr="00304574" w:rsidRDefault="0058627C" w:rsidP="0058627C">
      <w:pPr>
        <w:widowControl w:val="0"/>
        <w:spacing w:after="0" w:line="100" w:lineRule="atLeast"/>
        <w:ind w:right="-31"/>
        <w:rPr>
          <w:rFonts w:ascii="Times New Roman" w:hAnsi="Times New Roman"/>
          <w:bCs/>
          <w:sz w:val="27"/>
          <w:szCs w:val="27"/>
        </w:rPr>
        <w:sectPr w:rsidR="0058627C" w:rsidRPr="00304574" w:rsidSect="0030457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0" w:name="Bookmark"/>
      <w:bookmarkEnd w:id="0"/>
    </w:p>
    <w:p w:rsidR="007010D6" w:rsidRPr="00304574" w:rsidRDefault="007010D6" w:rsidP="00304574">
      <w:pPr>
        <w:widowControl w:val="0"/>
        <w:spacing w:after="0" w:line="100" w:lineRule="atLeast"/>
        <w:ind w:left="3828" w:right="-31"/>
        <w:jc w:val="center"/>
        <w:rPr>
          <w:rFonts w:ascii="Times New Roman" w:hAnsi="Times New Roman"/>
          <w:bCs/>
          <w:sz w:val="27"/>
          <w:szCs w:val="27"/>
        </w:rPr>
      </w:pPr>
      <w:r w:rsidRPr="00304574">
        <w:rPr>
          <w:rFonts w:ascii="Times New Roman" w:hAnsi="Times New Roman"/>
          <w:bCs/>
          <w:sz w:val="27"/>
          <w:szCs w:val="27"/>
        </w:rPr>
        <w:lastRenderedPageBreak/>
        <w:t>Приложение №</w:t>
      </w:r>
      <w:r w:rsidR="00304574">
        <w:rPr>
          <w:rFonts w:ascii="Times New Roman" w:hAnsi="Times New Roman"/>
          <w:bCs/>
          <w:sz w:val="27"/>
          <w:szCs w:val="27"/>
        </w:rPr>
        <w:t xml:space="preserve"> </w:t>
      </w:r>
      <w:r w:rsidR="007702B6" w:rsidRPr="00304574">
        <w:rPr>
          <w:rFonts w:ascii="Times New Roman" w:hAnsi="Times New Roman"/>
          <w:bCs/>
          <w:sz w:val="27"/>
          <w:szCs w:val="27"/>
        </w:rPr>
        <w:t>2</w:t>
      </w:r>
    </w:p>
    <w:p w:rsidR="00497B5B" w:rsidRPr="00304574" w:rsidRDefault="00AC2FB3" w:rsidP="007010D6">
      <w:pPr>
        <w:widowControl w:val="0"/>
        <w:spacing w:after="0" w:line="100" w:lineRule="atLeast"/>
        <w:ind w:left="3828" w:right="-31"/>
        <w:rPr>
          <w:rFonts w:ascii="Times New Roman" w:hAnsi="Times New Roman"/>
          <w:bCs/>
          <w:sz w:val="27"/>
          <w:szCs w:val="27"/>
        </w:rPr>
      </w:pPr>
      <w:r w:rsidRPr="00304574">
        <w:rPr>
          <w:rFonts w:ascii="Times New Roman" w:hAnsi="Times New Roman"/>
          <w:bCs/>
          <w:sz w:val="27"/>
          <w:szCs w:val="27"/>
        </w:rPr>
        <w:t xml:space="preserve">к порядку предоставления субсидии из бюджета </w:t>
      </w:r>
    </w:p>
    <w:p w:rsidR="007010D6" w:rsidRPr="00304574" w:rsidRDefault="00AC2FB3" w:rsidP="007010D6">
      <w:pPr>
        <w:widowControl w:val="0"/>
        <w:spacing w:after="0" w:line="100" w:lineRule="atLeast"/>
        <w:ind w:left="3828" w:right="-31"/>
        <w:rPr>
          <w:rFonts w:ascii="Times New Roman" w:hAnsi="Times New Roman"/>
          <w:bCs/>
          <w:sz w:val="27"/>
          <w:szCs w:val="27"/>
        </w:rPr>
      </w:pPr>
      <w:r w:rsidRPr="00304574">
        <w:rPr>
          <w:rFonts w:ascii="Times New Roman" w:hAnsi="Times New Roman"/>
          <w:bCs/>
          <w:sz w:val="27"/>
          <w:szCs w:val="27"/>
        </w:rPr>
        <w:t>города Нижнекамск на издание социально значимой литературы для города Нижнекамск</w:t>
      </w:r>
    </w:p>
    <w:p w:rsidR="00AC2FB3" w:rsidRPr="00304574" w:rsidRDefault="00AC2FB3" w:rsidP="007010D6">
      <w:pPr>
        <w:widowControl w:val="0"/>
        <w:spacing w:after="0" w:line="100" w:lineRule="atLeast"/>
        <w:ind w:left="3828" w:right="-31"/>
        <w:rPr>
          <w:rFonts w:ascii="Times New Roman" w:hAnsi="Times New Roman"/>
          <w:bCs/>
          <w:color w:val="000000"/>
          <w:sz w:val="27"/>
          <w:szCs w:val="27"/>
        </w:rPr>
      </w:pPr>
    </w:p>
    <w:p w:rsidR="007010D6" w:rsidRPr="00304574" w:rsidRDefault="007010D6" w:rsidP="007010D6">
      <w:pPr>
        <w:widowControl w:val="0"/>
        <w:spacing w:after="0" w:line="100" w:lineRule="atLeast"/>
        <w:ind w:right="6"/>
        <w:jc w:val="center"/>
        <w:rPr>
          <w:rFonts w:ascii="Times New Roman" w:hAnsi="Times New Roman"/>
          <w:bCs/>
          <w:color w:val="000000"/>
          <w:sz w:val="27"/>
          <w:szCs w:val="27"/>
        </w:rPr>
      </w:pPr>
      <w:r w:rsidRPr="00304574">
        <w:rPr>
          <w:rFonts w:ascii="Times New Roman" w:hAnsi="Times New Roman"/>
          <w:bCs/>
          <w:color w:val="000000"/>
          <w:sz w:val="27"/>
          <w:szCs w:val="27"/>
        </w:rPr>
        <w:t>Соглашение</w:t>
      </w:r>
    </w:p>
    <w:p w:rsidR="00304574" w:rsidRDefault="007010D6" w:rsidP="007010D6">
      <w:pPr>
        <w:widowControl w:val="0"/>
        <w:spacing w:after="0" w:line="100" w:lineRule="atLeast"/>
        <w:jc w:val="center"/>
        <w:rPr>
          <w:rFonts w:ascii="Times New Roman" w:hAnsi="Times New Roman"/>
          <w:bCs/>
          <w:color w:val="000000"/>
          <w:sz w:val="27"/>
          <w:szCs w:val="27"/>
        </w:rPr>
      </w:pPr>
      <w:r w:rsidRPr="00304574">
        <w:rPr>
          <w:rFonts w:ascii="Times New Roman" w:hAnsi="Times New Roman"/>
          <w:bCs/>
          <w:color w:val="000000"/>
          <w:sz w:val="27"/>
          <w:szCs w:val="27"/>
        </w:rPr>
        <w:t xml:space="preserve">о предоставлении </w:t>
      </w:r>
      <w:r w:rsidR="00AC2FB3" w:rsidRPr="00304574">
        <w:rPr>
          <w:rFonts w:ascii="Times New Roman" w:hAnsi="Times New Roman"/>
          <w:bCs/>
          <w:color w:val="000000"/>
          <w:sz w:val="27"/>
          <w:szCs w:val="27"/>
        </w:rPr>
        <w:t xml:space="preserve">субсидии из бюджета города Нижнекамск на издание социально </w:t>
      </w:r>
    </w:p>
    <w:p w:rsidR="007010D6" w:rsidRPr="00304574" w:rsidRDefault="00AC2FB3" w:rsidP="007010D6">
      <w:pPr>
        <w:widowControl w:val="0"/>
        <w:spacing w:after="0" w:line="100" w:lineRule="atLeast"/>
        <w:jc w:val="center"/>
        <w:rPr>
          <w:rFonts w:ascii="Times New Roman" w:hAnsi="Times New Roman"/>
          <w:color w:val="000000"/>
          <w:spacing w:val="3"/>
          <w:sz w:val="27"/>
          <w:szCs w:val="27"/>
        </w:rPr>
      </w:pPr>
      <w:r w:rsidRPr="00304574">
        <w:rPr>
          <w:rFonts w:ascii="Times New Roman" w:hAnsi="Times New Roman"/>
          <w:bCs/>
          <w:color w:val="000000"/>
          <w:sz w:val="27"/>
          <w:szCs w:val="27"/>
        </w:rPr>
        <w:t>значимой литературы для города Нижнекамск</w:t>
      </w:r>
    </w:p>
    <w:p w:rsidR="007010D6" w:rsidRPr="00304574" w:rsidRDefault="007010D6" w:rsidP="007010D6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color w:val="000000"/>
          <w:spacing w:val="3"/>
          <w:sz w:val="27"/>
          <w:szCs w:val="27"/>
        </w:rPr>
      </w:pPr>
    </w:p>
    <w:p w:rsidR="007010D6" w:rsidRPr="00304574" w:rsidRDefault="007010D6" w:rsidP="007010D6">
      <w:pPr>
        <w:tabs>
          <w:tab w:val="left" w:pos="0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304574">
        <w:rPr>
          <w:rFonts w:ascii="Times New Roman" w:hAnsi="Times New Roman"/>
          <w:spacing w:val="4"/>
          <w:sz w:val="27"/>
          <w:szCs w:val="27"/>
        </w:rPr>
        <w:t xml:space="preserve">Исполнительный комитет </w:t>
      </w:r>
      <w:r w:rsidR="001A05C2" w:rsidRPr="00304574">
        <w:rPr>
          <w:rFonts w:ascii="Times New Roman" w:hAnsi="Times New Roman"/>
          <w:spacing w:val="4"/>
          <w:sz w:val="27"/>
          <w:szCs w:val="27"/>
        </w:rPr>
        <w:t xml:space="preserve">города 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Нижнекамск Республики Татарстан, 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     </w:t>
      </w:r>
      <w:r w:rsidRPr="00304574">
        <w:rPr>
          <w:rFonts w:ascii="Times New Roman" w:hAnsi="Times New Roman"/>
          <w:spacing w:val="4"/>
          <w:sz w:val="27"/>
          <w:szCs w:val="27"/>
        </w:rPr>
        <w:t>именуемое в дальнейшем «Исполнительный комитет», в лице руководителя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        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 Исполнительного комитета </w:t>
      </w:r>
      <w:r w:rsidR="001A05C2" w:rsidRPr="00304574">
        <w:rPr>
          <w:rFonts w:ascii="Times New Roman" w:hAnsi="Times New Roman"/>
          <w:spacing w:val="4"/>
          <w:sz w:val="27"/>
          <w:szCs w:val="27"/>
        </w:rPr>
        <w:t xml:space="preserve">города 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Нижнекамск </w:t>
      </w:r>
      <w:proofErr w:type="spellStart"/>
      <w:r w:rsidR="001A05C2" w:rsidRPr="00304574">
        <w:rPr>
          <w:rFonts w:ascii="Times New Roman" w:hAnsi="Times New Roman"/>
          <w:spacing w:val="4"/>
          <w:sz w:val="27"/>
          <w:szCs w:val="27"/>
        </w:rPr>
        <w:t>Болтикова</w:t>
      </w:r>
      <w:proofErr w:type="spellEnd"/>
      <w:r w:rsidR="001A05C2" w:rsidRPr="00304574">
        <w:rPr>
          <w:rFonts w:ascii="Times New Roman" w:hAnsi="Times New Roman"/>
          <w:spacing w:val="4"/>
          <w:sz w:val="27"/>
          <w:szCs w:val="27"/>
        </w:rPr>
        <w:t xml:space="preserve"> Юрия Алексеевича</w:t>
      </w:r>
      <w:r w:rsidRPr="00304574">
        <w:rPr>
          <w:rFonts w:ascii="Times New Roman" w:hAnsi="Times New Roman"/>
          <w:spacing w:val="4"/>
          <w:sz w:val="27"/>
          <w:szCs w:val="27"/>
        </w:rPr>
        <w:t>,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 действующего на основании Устава и Положения с одной стороны и ___________________________с другой в лице __________________________ 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    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действующего на основании Устава, далее «Получатель», </w:t>
      </w:r>
      <w:r w:rsidR="001021FC" w:rsidRPr="00304574">
        <w:rPr>
          <w:rFonts w:ascii="Times New Roman" w:hAnsi="Times New Roman"/>
          <w:spacing w:val="4"/>
          <w:sz w:val="27"/>
          <w:szCs w:val="27"/>
        </w:rPr>
        <w:t xml:space="preserve">вместе именуемые 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     </w:t>
      </w:r>
      <w:r w:rsidR="001021FC" w:rsidRPr="00304574">
        <w:rPr>
          <w:rFonts w:ascii="Times New Roman" w:hAnsi="Times New Roman"/>
          <w:spacing w:val="4"/>
          <w:sz w:val="27"/>
          <w:szCs w:val="27"/>
        </w:rPr>
        <w:t xml:space="preserve">стороны, на основании протокола Комиссии, определяющей организации, </w:t>
      </w:r>
      <w:r w:rsidR="00304574">
        <w:rPr>
          <w:rFonts w:ascii="Times New Roman" w:hAnsi="Times New Roman"/>
          <w:spacing w:val="4"/>
          <w:sz w:val="27"/>
          <w:szCs w:val="27"/>
        </w:rPr>
        <w:t xml:space="preserve">                        </w:t>
      </w:r>
      <w:r w:rsidR="001021FC" w:rsidRPr="00304574">
        <w:rPr>
          <w:rFonts w:ascii="Times New Roman" w:hAnsi="Times New Roman"/>
          <w:spacing w:val="4"/>
          <w:sz w:val="27"/>
          <w:szCs w:val="27"/>
        </w:rPr>
        <w:t xml:space="preserve">претендующие </w:t>
      </w:r>
      <w:r w:rsidR="001A05C2" w:rsidRPr="00304574">
        <w:rPr>
          <w:rFonts w:ascii="Times New Roman" w:hAnsi="Times New Roman" w:cs="Times New Roman"/>
          <w:sz w:val="27"/>
          <w:szCs w:val="27"/>
        </w:rPr>
        <w:t xml:space="preserve">на право получения </w:t>
      </w:r>
      <w:proofErr w:type="gramStart"/>
      <w:r w:rsidR="001A05C2" w:rsidRPr="00304574">
        <w:rPr>
          <w:rFonts w:ascii="Times New Roman" w:hAnsi="Times New Roman" w:cs="Times New Roman"/>
          <w:sz w:val="27"/>
          <w:szCs w:val="27"/>
        </w:rPr>
        <w:t>субсидии</w:t>
      </w:r>
      <w:proofErr w:type="gramEnd"/>
      <w:r w:rsidR="001A05C2" w:rsidRPr="00304574">
        <w:rPr>
          <w:rFonts w:ascii="Times New Roman" w:hAnsi="Times New Roman" w:cs="Times New Roman"/>
          <w:sz w:val="27"/>
          <w:szCs w:val="27"/>
        </w:rPr>
        <w:t xml:space="preserve"> на издание социально значимой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1A05C2" w:rsidRPr="00304574">
        <w:rPr>
          <w:rFonts w:ascii="Times New Roman" w:hAnsi="Times New Roman" w:cs="Times New Roman"/>
          <w:sz w:val="27"/>
          <w:szCs w:val="27"/>
        </w:rPr>
        <w:t xml:space="preserve"> литературы для города Нижнекамск</w:t>
      </w:r>
      <w:r w:rsidR="001021FC" w:rsidRPr="00304574">
        <w:rPr>
          <w:rFonts w:ascii="Times New Roman" w:hAnsi="Times New Roman"/>
          <w:spacing w:val="4"/>
          <w:sz w:val="27"/>
          <w:szCs w:val="27"/>
        </w:rPr>
        <w:t xml:space="preserve"> </w:t>
      </w:r>
      <w:r w:rsidR="001021FC" w:rsidRPr="00304574">
        <w:rPr>
          <w:rFonts w:ascii="Times New Roman" w:hAnsi="Times New Roman"/>
          <w:color w:val="000000"/>
          <w:spacing w:val="4"/>
          <w:sz w:val="27"/>
          <w:szCs w:val="27"/>
        </w:rPr>
        <w:t>от ________ 2021 г. №_____ заключили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насто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я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щее Соглашение о нижеследующем:</w:t>
      </w:r>
    </w:p>
    <w:p w:rsidR="00304574" w:rsidRDefault="00304574" w:rsidP="007010D6">
      <w:pPr>
        <w:tabs>
          <w:tab w:val="left" w:pos="0"/>
        </w:tabs>
        <w:spacing w:after="0" w:line="100" w:lineRule="atLeast"/>
        <w:ind w:firstLine="709"/>
        <w:jc w:val="center"/>
        <w:rPr>
          <w:rFonts w:ascii="Times New Roman" w:hAnsi="Times New Roman"/>
          <w:color w:val="000000"/>
          <w:spacing w:val="-1"/>
          <w:sz w:val="27"/>
          <w:szCs w:val="27"/>
        </w:rPr>
      </w:pPr>
    </w:p>
    <w:p w:rsidR="007010D6" w:rsidRPr="00304574" w:rsidRDefault="007010D6" w:rsidP="007010D6">
      <w:pPr>
        <w:tabs>
          <w:tab w:val="left" w:pos="0"/>
        </w:tabs>
        <w:spacing w:after="0" w:line="100" w:lineRule="atLeast"/>
        <w:ind w:firstLine="709"/>
        <w:jc w:val="center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>1. ПРЕДМЕТ СОГЛАШЕНИЯ</w:t>
      </w:r>
    </w:p>
    <w:p w:rsidR="00297A26" w:rsidRPr="00304574" w:rsidRDefault="00297A26" w:rsidP="00297A26">
      <w:pPr>
        <w:widowControl w:val="0"/>
        <w:spacing w:after="0" w:line="100" w:lineRule="atLeast"/>
        <w:ind w:right="17" w:firstLine="708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1.1.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Предметом настоящего Соглашения является предоставление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из бюджета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города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Нижнекамск Республики Татарстан субсидии «Получателю» в целях 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финансового </w:t>
      </w:r>
      <w:r w:rsidR="0057494A" w:rsidRPr="00304574">
        <w:rPr>
          <w:rFonts w:ascii="Times New Roman" w:hAnsi="Times New Roman"/>
          <w:color w:val="000000"/>
          <w:spacing w:val="4"/>
          <w:sz w:val="27"/>
          <w:szCs w:val="27"/>
        </w:rPr>
        <w:t>обеспечения (возмещения)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затрат по изданию социально-значимой литературы для города Нижнекамск, в том числе затрат на оцифровку и перевод в электронный вид дневников </w:t>
      </w:r>
      <w:proofErr w:type="spellStart"/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>первостроителей</w:t>
      </w:r>
      <w:proofErr w:type="spellEnd"/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>, редакционную работу,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дизайн и верстку, печать и работу корректора.</w:t>
      </w:r>
    </w:p>
    <w:p w:rsidR="00BA0A83" w:rsidRPr="00304574" w:rsidRDefault="00BA0A83" w:rsidP="00BA0A83">
      <w:pPr>
        <w:widowControl w:val="0"/>
        <w:spacing w:after="0" w:line="100" w:lineRule="atLeast"/>
        <w:ind w:right="17" w:firstLine="708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</w:p>
    <w:p w:rsidR="00304574" w:rsidRDefault="007010D6" w:rsidP="007010D6">
      <w:pPr>
        <w:widowControl w:val="0"/>
        <w:spacing w:after="0" w:line="100" w:lineRule="atLeast"/>
        <w:ind w:right="17"/>
        <w:jc w:val="center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2. ФИНАНСОВОЕ </w:t>
      </w:r>
      <w:r w:rsidR="0057494A" w:rsidRPr="00304574">
        <w:rPr>
          <w:rFonts w:ascii="Times New Roman" w:hAnsi="Times New Roman"/>
          <w:color w:val="000000"/>
          <w:spacing w:val="4"/>
          <w:sz w:val="27"/>
          <w:szCs w:val="27"/>
        </w:rPr>
        <w:t>ОБЕСПЕЧЕНИЕ (ВОЗМЕЩЕНИЕ)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ПРЕДОСТАВЛЕНИЯ </w:t>
      </w:r>
    </w:p>
    <w:p w:rsidR="007010D6" w:rsidRPr="00304574" w:rsidRDefault="007010D6" w:rsidP="007010D6">
      <w:pPr>
        <w:widowControl w:val="0"/>
        <w:spacing w:after="0" w:line="100" w:lineRule="atLeast"/>
        <w:ind w:right="17"/>
        <w:jc w:val="center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СУБСИДИИ</w:t>
      </w:r>
    </w:p>
    <w:p w:rsidR="007010D6" w:rsidRPr="00304574" w:rsidRDefault="007010D6" w:rsidP="007010D6">
      <w:pPr>
        <w:widowControl w:val="0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2.1. Субсидия предоставляются в соответствии с лимитами бюджетных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обязательств, доведенными до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Получателя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средств из бюджета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города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 xml:space="preserve">Нижнекамск Республики Татарстан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на цели, указанные в разделе 1 настоящего Соглашения,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</w:t>
      </w:r>
      <w:proofErr w:type="gramStart"/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согласно заявки</w:t>
      </w:r>
      <w:proofErr w:type="gramEnd"/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Получателя, в следующих объемах: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Общая сумма предоставляемых субсидий составляет</w:t>
      </w:r>
      <w:proofErr w:type="gramStart"/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____________ (___________________________________) </w:t>
      </w:r>
      <w:proofErr w:type="gramEnd"/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рублей за счет средств бюджета </w:t>
      </w:r>
      <w:r w:rsidR="001A05C2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города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Нижнекамск.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23"/>
        <w:jc w:val="center"/>
        <w:rPr>
          <w:rFonts w:ascii="Times New Roman" w:hAnsi="Times New Roman"/>
          <w:color w:val="000000"/>
          <w:spacing w:val="2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 xml:space="preserve">3. 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>УСЛОВИЯ, ПОРЯДОК И СРОК ПРЕДОСТАВЛЕНИЯ СУБСИДИИ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3.1. Субсидия предоставляются в соответствии с Порядком предоставления </w:t>
      </w:r>
      <w:r w:rsid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      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субсидий на цели, указанные в разделе 1 настоящего Соглашения;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2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 xml:space="preserve">3.2. </w:t>
      </w:r>
      <w:proofErr w:type="gramStart"/>
      <w:r w:rsidRPr="00304574">
        <w:rPr>
          <w:rFonts w:ascii="Times New Roman" w:hAnsi="Times New Roman"/>
          <w:sz w:val="27"/>
          <w:szCs w:val="27"/>
        </w:rPr>
        <w:t>П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еречисление субсидии осуществляется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Исполнительным комитетом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на расчетный счет Получателя, в 10-дневный срок, исчисляемый в рабочих днях,</w:t>
      </w:r>
      <w:r w:rsid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                    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с момента п</w:t>
      </w:r>
      <w:r w:rsidRPr="00304574">
        <w:rPr>
          <w:rFonts w:ascii="Times New Roman" w:hAnsi="Times New Roman" w:cs="Times New Roman"/>
          <w:sz w:val="27"/>
          <w:szCs w:val="27"/>
        </w:rPr>
        <w:t>ринятия Комиссией решения о предоставлении субсидии, при условии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заключения соглашения получателем субсидии в сроки, установленные пунктом 5</w:t>
      </w:r>
      <w:r w:rsidR="00304574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304574">
        <w:rPr>
          <w:rFonts w:ascii="Times New Roman" w:hAnsi="Times New Roman" w:cs="Times New Roman"/>
          <w:sz w:val="27"/>
          <w:szCs w:val="27"/>
        </w:rPr>
        <w:t xml:space="preserve"> главы 2 Порядка, но не позднее 1</w:t>
      </w:r>
      <w:r w:rsidR="00A268AD" w:rsidRPr="00304574">
        <w:rPr>
          <w:rFonts w:ascii="Times New Roman" w:hAnsi="Times New Roman" w:cs="Times New Roman"/>
          <w:sz w:val="27"/>
          <w:szCs w:val="27"/>
        </w:rPr>
        <w:t>0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A268AD" w:rsidRPr="00304574">
        <w:rPr>
          <w:rFonts w:ascii="Times New Roman" w:hAnsi="Times New Roman" w:cs="Times New Roman"/>
          <w:sz w:val="27"/>
          <w:szCs w:val="27"/>
        </w:rPr>
        <w:t xml:space="preserve">января </w:t>
      </w:r>
      <w:r w:rsidRPr="00304574">
        <w:rPr>
          <w:rFonts w:ascii="Times New Roman" w:hAnsi="Times New Roman" w:cs="Times New Roman"/>
          <w:sz w:val="27"/>
          <w:szCs w:val="27"/>
        </w:rPr>
        <w:t>202</w:t>
      </w:r>
      <w:r w:rsidR="00A268AD" w:rsidRPr="00304574">
        <w:rPr>
          <w:rFonts w:ascii="Times New Roman" w:hAnsi="Times New Roman" w:cs="Times New Roman"/>
          <w:sz w:val="27"/>
          <w:szCs w:val="27"/>
        </w:rPr>
        <w:t>2</w:t>
      </w:r>
      <w:r w:rsidRPr="00304574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и при условии доведения</w:t>
      </w:r>
      <w:r w:rsid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                  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lastRenderedPageBreak/>
        <w:t>до Исполнительного комитета лимитов бюджетных обязательств, в порядке, пред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у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смотренном бюджетным законодательством.</w:t>
      </w:r>
      <w:proofErr w:type="gramEnd"/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2"/>
          <w:sz w:val="27"/>
          <w:szCs w:val="27"/>
        </w:rPr>
      </w:pPr>
      <w:proofErr w:type="gramStart"/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3.3 Получателю запрещается приобретение за счет полученных средств </w:t>
      </w:r>
      <w:r w:rsidR="00304574">
        <w:rPr>
          <w:rFonts w:ascii="Times New Roman" w:hAnsi="Times New Roman"/>
          <w:color w:val="000000"/>
          <w:spacing w:val="2"/>
          <w:sz w:val="27"/>
          <w:szCs w:val="27"/>
        </w:rPr>
        <w:t xml:space="preserve">                   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о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е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A268AD" w:rsidRPr="00304574" w:rsidRDefault="00A268AD" w:rsidP="007010D6">
      <w:pPr>
        <w:widowControl w:val="0"/>
        <w:shd w:val="clear" w:color="auto" w:fill="FFFFFF"/>
        <w:spacing w:after="0" w:line="100" w:lineRule="atLeast"/>
        <w:ind w:right="17" w:firstLine="709"/>
        <w:jc w:val="both"/>
        <w:rPr>
          <w:rFonts w:ascii="Times New Roman" w:hAnsi="Times New Roman"/>
          <w:color w:val="000000"/>
          <w:spacing w:val="2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jc w:val="center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4. ВЗАИМОДЕЙСТВИЕ СТОРОН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>4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.1. Исполнительный комитет обязуется: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4.1.1. обеспечить предоставление субсидии в соответствии с разделом 3 наст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ящего</w:t>
      </w:r>
      <w:r w:rsidRPr="00304574">
        <w:rPr>
          <w:rFonts w:ascii="Times New Roman" w:hAnsi="Times New Roman"/>
          <w:sz w:val="27"/>
          <w:szCs w:val="27"/>
        </w:rPr>
        <w:t xml:space="preserve"> соглашения;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4.1.2. осуществлять контроль, за целевым использованием субсидии Получат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лем согласно пункту 6 настоящего Соглашения.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4.2.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Исполнительный комитет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 вправе: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>4.2.1. совместно с органами государственного и финансового контроля осущест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>в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лять проверки соблюдения Получателем условий, целей и порядка предоставления </w:t>
      </w:r>
      <w:r w:rsid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             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субсидии из бюджета </w:t>
      </w:r>
      <w:r w:rsidR="0067160E"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города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Нижнекамск Республики Татарстан</w:t>
      </w:r>
      <w:r w:rsidRPr="00304574">
        <w:rPr>
          <w:rFonts w:ascii="Times New Roman" w:hAnsi="Times New Roman"/>
          <w:color w:val="000000"/>
          <w:spacing w:val="-1"/>
          <w:sz w:val="27"/>
          <w:szCs w:val="27"/>
        </w:rPr>
        <w:t xml:space="preserve">. 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4.2.2. запрашивать у Получателя документы, относящиеся к предмету насто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я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щего Соглашения, для проведения проверок и иных контрольных мероприятий.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4.2.3. осуществлять в установленном законом порядке взыскания в бюджет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</w:t>
      </w:r>
      <w:r w:rsidR="0067160E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города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Нижнекамск Республики Татарстан субсидии, полученной в рамках насто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я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щего Соглашения, в случае установления факта их нецелевого использования.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4.2.4. осуществлять иные права, установленные законодательством и насто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я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щим Соглашением.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4.3.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ab/>
        <w:t>Получатель обязуется: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4.3.1. предоставить возможность Исполнительному комитету и иным уполн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моченным органам осуществления контроля, за использованием субсидии в соотве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т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ствии с законодательством Российской Федерации и Республики Татарстан.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4.3.2. Предоставить в Исполнительный комитет в срок не позднее 25 </w:t>
      </w:r>
      <w:r w:rsidR="00F81C3A" w:rsidRPr="00304574">
        <w:rPr>
          <w:rFonts w:ascii="Times New Roman" w:hAnsi="Times New Roman"/>
          <w:color w:val="000000"/>
          <w:spacing w:val="4"/>
          <w:sz w:val="27"/>
          <w:szCs w:val="27"/>
        </w:rPr>
        <w:t>марта 2022 года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отчет об использовании субсидии по форме согласно приложению №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1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к настоящему Соглашению;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4.3.3.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  <w:shd w:val="clear" w:color="auto" w:fill="FFFFFF"/>
        </w:rPr>
        <w:t>Обеспечить возврат в доход бюджета</w:t>
      </w:r>
      <w:r w:rsidR="0067160E" w:rsidRPr="00304574">
        <w:rPr>
          <w:rFonts w:ascii="Times New Roman" w:hAnsi="Times New Roman"/>
          <w:color w:val="000000"/>
          <w:spacing w:val="4"/>
          <w:sz w:val="27"/>
          <w:szCs w:val="27"/>
          <w:shd w:val="clear" w:color="auto" w:fill="FFFFFF"/>
        </w:rPr>
        <w:t xml:space="preserve"> города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  <w:shd w:val="clear" w:color="auto" w:fill="FFFFFF"/>
        </w:rPr>
        <w:t xml:space="preserve">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  <w:shd w:val="clear" w:color="auto" w:fill="FFFFFF"/>
        </w:rPr>
        <w:t>Нижнекамск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  <w:shd w:val="clear" w:color="auto" w:fill="FFFFFF"/>
        </w:rPr>
        <w:t xml:space="preserve"> Республики Татарстан неиспользованные субсидии согласно Порядку предоставления субсидий.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4.3.4. В случае изменения платежных реквизитов незамедлительно уведомить Исполнительный комитет путем направления соответствующего письменного изв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щения в 5ти-дневный срок, исчисляемый в рабочих днях.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4.3.5. По запросу Исполнительного комитета и в установленном им сроке предоставлять информацию и документы, необходимые для осуществления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контроля, за расходованием субсидии в рамках настоящего Соглашения.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4.3.6. </w:t>
      </w:r>
      <w:proofErr w:type="gramStart"/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Не допускать приобретение за счет полученных средств иностранной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валюты, за исключением операций, осуществляемых в соответствии с валютным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законодательством Российской Федерации при закупке (поставке) высокотехнол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о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гичного импортного оборудования, сырья и комплектующих изделий, а также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lastRenderedPageBreak/>
        <w:t>связанных с достижением целей предоставления этих средств иных операций, опр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деленных нормативными правовыми актами, муниципальными правовыми актами, регулирующими предоставление субсидий.</w:t>
      </w:r>
      <w:proofErr w:type="gramEnd"/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4.4. Получатель вправе: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4.4.1. Обращаться в Исполнительный комитет за разъяснениями в связи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 исполнением настоящего Соглашения;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4.4.2. Участвовать в проводимых Исполнительным комитетом проверках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соблюдения целей и условий предоставления субсидии.</w:t>
      </w:r>
    </w:p>
    <w:p w:rsidR="00A268AD" w:rsidRPr="00304574" w:rsidRDefault="00A268AD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</w:p>
    <w:p w:rsidR="007010D6" w:rsidRPr="00304574" w:rsidRDefault="007010D6" w:rsidP="007010D6">
      <w:pPr>
        <w:pStyle w:val="1"/>
        <w:widowControl w:val="0"/>
        <w:numPr>
          <w:ilvl w:val="0"/>
          <w:numId w:val="14"/>
        </w:numPr>
        <w:shd w:val="clear" w:color="auto" w:fill="FFFFFF"/>
        <w:tabs>
          <w:tab w:val="left" w:pos="701"/>
        </w:tabs>
        <w:spacing w:after="0" w:line="100" w:lineRule="atLeast"/>
        <w:ind w:left="374" w:hanging="357"/>
        <w:jc w:val="center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ОТВЕТСТВЕННОСТЬ СТОРОН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5.1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>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Стороны несут ответственность за неисполнение и (или) ненадлежащее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исполнение обязательств по настоящему Соглашению в соответствии с нормами действующего законодательства Российской Федерации.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5.2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>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Получатель субсидии несет ответственность за соблюдение условий 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и целей предоставления субсидии, достоверность представляемых документов и св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дений, своевременное составление и представление отчета.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Неисполнение или ненадлежащее исполнение получателем субсидий условий предоставления субсидий является нецелевым использованием бюджетных средств и влечет ответственность в соответствии с законодательством Российской Федерации.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5.3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>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В случаях выявления нарушений условий и целей предоставления субс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и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дий, либо представление недостоверных сведений и документов для получения су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б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сидий, по письменному требованию Исполкома подлежит возврату получателем субсидии в течение тридцати дней в бюджет</w:t>
      </w:r>
      <w:r w:rsidR="0067160E"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города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Нижнекамск с начислением штрафа в размере 10% от суммы предоставленной субсидии. Пеня начисляется за каждый день просрочки возврата суммы субсидии, и устанавливается в размере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           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одной трехсотой действующей на дату уплаты пени ставки рефинансирования Це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трального банка Российской Федерации от суммы субсидии подлежащей  возврату.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701"/>
        </w:tabs>
        <w:spacing w:before="7" w:after="0" w:line="100" w:lineRule="atLeast"/>
        <w:ind w:firstLine="709"/>
        <w:jc w:val="both"/>
        <w:rPr>
          <w:rFonts w:ascii="Times New Roman" w:hAnsi="Times New Roman"/>
          <w:color w:val="000000"/>
          <w:spacing w:val="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5.4</w:t>
      </w:r>
      <w:r w:rsidR="00304574">
        <w:rPr>
          <w:rFonts w:ascii="Times New Roman" w:hAnsi="Times New Roman"/>
          <w:color w:val="000000"/>
          <w:spacing w:val="4"/>
          <w:sz w:val="27"/>
          <w:szCs w:val="27"/>
        </w:rPr>
        <w:t>.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 xml:space="preserve"> В случае если получатель субсидии не перечислил субсидии в срок, уст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а</w:t>
      </w:r>
      <w:r w:rsidRPr="00304574">
        <w:rPr>
          <w:rFonts w:ascii="Times New Roman" w:hAnsi="Times New Roman"/>
          <w:color w:val="000000"/>
          <w:spacing w:val="4"/>
          <w:sz w:val="27"/>
          <w:szCs w:val="27"/>
        </w:rPr>
        <w:t>новленный пунктом 5.3 настоящего договора, Исполком взыскивает ее в судебном порядке, с начислением неустойки, установленной действующим законодательством, Порядком предоставления субсидии и настоящим договором.</w:t>
      </w:r>
    </w:p>
    <w:p w:rsidR="00A268AD" w:rsidRPr="00304574" w:rsidRDefault="00A268AD" w:rsidP="007010D6">
      <w:pPr>
        <w:widowControl w:val="0"/>
        <w:shd w:val="clear" w:color="auto" w:fill="FFFFFF"/>
        <w:tabs>
          <w:tab w:val="left" w:pos="701"/>
        </w:tabs>
        <w:spacing w:before="7"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010D6" w:rsidRPr="00304574" w:rsidRDefault="007010D6" w:rsidP="007010D6">
      <w:pPr>
        <w:widowControl w:val="0"/>
        <w:numPr>
          <w:ilvl w:val="0"/>
          <w:numId w:val="15"/>
        </w:numPr>
        <w:shd w:val="clear" w:color="auto" w:fill="FFFFFF"/>
        <w:tabs>
          <w:tab w:val="left" w:pos="487"/>
        </w:tabs>
        <w:suppressAutoHyphens/>
        <w:spacing w:before="120" w:after="0" w:line="100" w:lineRule="atLeast"/>
        <w:ind w:left="0" w:firstLine="0"/>
        <w:jc w:val="center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 xml:space="preserve">ПОРЯДОК ОСУЩЕСТВЛЕНИЯ КОНТРОЛЯ ЗА </w:t>
      </w:r>
      <w:proofErr w:type="gramStart"/>
      <w:r w:rsidRPr="00304574">
        <w:rPr>
          <w:rFonts w:ascii="Times New Roman" w:hAnsi="Times New Roman"/>
          <w:sz w:val="27"/>
          <w:szCs w:val="27"/>
        </w:rPr>
        <w:t>ЦЕЛЕВЫМ</w:t>
      </w:r>
      <w:proofErr w:type="gramEnd"/>
      <w:r w:rsidRPr="00304574">
        <w:rPr>
          <w:rFonts w:ascii="Times New Roman" w:hAnsi="Times New Roman"/>
          <w:sz w:val="27"/>
          <w:szCs w:val="27"/>
        </w:rPr>
        <w:t xml:space="preserve"> 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87"/>
        </w:tabs>
        <w:spacing w:after="0" w:line="100" w:lineRule="atLeast"/>
        <w:jc w:val="center"/>
        <w:rPr>
          <w:rFonts w:ascii="Times New Roman" w:hAnsi="Times New Roman"/>
          <w:color w:val="000000"/>
          <w:spacing w:val="3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ИСПОЛЬЗОВАНИЕМ СУБСИДИИ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3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6.1. Для осуществления </w:t>
      </w:r>
      <w:r w:rsidRPr="00304574">
        <w:rPr>
          <w:rFonts w:ascii="Times New Roman" w:hAnsi="Times New Roman"/>
          <w:sz w:val="27"/>
          <w:szCs w:val="27"/>
        </w:rPr>
        <w:t>контроля, за соблюдением Получателем целей пред</w:t>
      </w:r>
      <w:r w:rsidRPr="00304574">
        <w:rPr>
          <w:rFonts w:ascii="Times New Roman" w:hAnsi="Times New Roman"/>
          <w:sz w:val="27"/>
          <w:szCs w:val="27"/>
        </w:rPr>
        <w:t>о</w:t>
      </w:r>
      <w:r w:rsidRPr="00304574">
        <w:rPr>
          <w:rFonts w:ascii="Times New Roman" w:hAnsi="Times New Roman"/>
          <w:sz w:val="27"/>
          <w:szCs w:val="27"/>
        </w:rPr>
        <w:t>ставления субсидии, установленных Порядком предоставления субсидий и настоящим Соглашением,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Исполнительный комитет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 проводит проверку отчетов, указанных в пункте 4.3.</w:t>
      </w:r>
      <w:r w:rsidR="00F81C3A" w:rsidRPr="00304574">
        <w:rPr>
          <w:rFonts w:ascii="Times New Roman" w:hAnsi="Times New Roman"/>
          <w:color w:val="000000"/>
          <w:spacing w:val="3"/>
          <w:sz w:val="27"/>
          <w:szCs w:val="27"/>
        </w:rPr>
        <w:t>2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>. настоящего Соглашения.</w:t>
      </w:r>
    </w:p>
    <w:p w:rsidR="007010D6" w:rsidRPr="00304574" w:rsidRDefault="007010D6" w:rsidP="007010D6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6.2. </w:t>
      </w:r>
      <w:r w:rsidRPr="00304574">
        <w:rPr>
          <w:rFonts w:ascii="Times New Roman" w:hAnsi="Times New Roman"/>
          <w:sz w:val="27"/>
          <w:szCs w:val="27"/>
        </w:rPr>
        <w:t xml:space="preserve">В случае установления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Исполнительным комитетом</w:t>
      </w:r>
      <w:r w:rsidRPr="00304574">
        <w:rPr>
          <w:rFonts w:ascii="Times New Roman" w:hAnsi="Times New Roman"/>
          <w:sz w:val="27"/>
          <w:szCs w:val="27"/>
        </w:rPr>
        <w:t xml:space="preserve"> в ходе проведения </w:t>
      </w:r>
      <w:r w:rsidR="00304574">
        <w:rPr>
          <w:rFonts w:ascii="Times New Roman" w:hAnsi="Times New Roman"/>
          <w:sz w:val="27"/>
          <w:szCs w:val="27"/>
        </w:rPr>
        <w:t xml:space="preserve">                </w:t>
      </w:r>
      <w:r w:rsidRPr="00304574">
        <w:rPr>
          <w:rFonts w:ascii="Times New Roman" w:hAnsi="Times New Roman"/>
          <w:sz w:val="27"/>
          <w:szCs w:val="27"/>
        </w:rPr>
        <w:t>проверок, указанных в пункте 6.1. настоящего Соглашения, или получения от органа государственного и муниципального финансового контроля информации о факт</w:t>
      </w:r>
      <w:proofErr w:type="gramStart"/>
      <w:r w:rsidRPr="00304574">
        <w:rPr>
          <w:rFonts w:ascii="Times New Roman" w:hAnsi="Times New Roman"/>
          <w:sz w:val="27"/>
          <w:szCs w:val="27"/>
        </w:rPr>
        <w:t>е(</w:t>
      </w:r>
      <w:proofErr w:type="gramEnd"/>
      <w:r w:rsidRPr="00304574">
        <w:rPr>
          <w:rFonts w:ascii="Times New Roman" w:hAnsi="Times New Roman"/>
          <w:sz w:val="27"/>
          <w:szCs w:val="27"/>
        </w:rPr>
        <w:t>ах) нарушения Получателя целей предоставления субсидии, предусмотренных Порядком предоставления субсидий и настоящим Соглашением, в том числе указания в отчетах, указанных в пункте 4.3.</w:t>
      </w:r>
      <w:r w:rsidR="00F81C3A" w:rsidRPr="00304574">
        <w:rPr>
          <w:rFonts w:ascii="Times New Roman" w:hAnsi="Times New Roman"/>
          <w:sz w:val="27"/>
          <w:szCs w:val="27"/>
        </w:rPr>
        <w:t>2</w:t>
      </w:r>
      <w:r w:rsidRPr="00304574">
        <w:rPr>
          <w:rFonts w:ascii="Times New Roman" w:hAnsi="Times New Roman"/>
          <w:sz w:val="27"/>
          <w:szCs w:val="27"/>
        </w:rPr>
        <w:t xml:space="preserve">. настоящего Соглашения, недостоверных сведений,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тельный комитет</w:t>
      </w:r>
      <w:r w:rsidRPr="00304574">
        <w:rPr>
          <w:rFonts w:ascii="Times New Roman" w:hAnsi="Times New Roman"/>
          <w:sz w:val="27"/>
          <w:szCs w:val="27"/>
        </w:rPr>
        <w:t xml:space="preserve"> в 10-дневный срок, исчисляемый в рабочих днях, направляет Получ</w:t>
      </w:r>
      <w:r w:rsidRPr="00304574">
        <w:rPr>
          <w:rFonts w:ascii="Times New Roman" w:hAnsi="Times New Roman"/>
          <w:sz w:val="27"/>
          <w:szCs w:val="27"/>
        </w:rPr>
        <w:t>а</w:t>
      </w:r>
      <w:r w:rsidRPr="00304574">
        <w:rPr>
          <w:rFonts w:ascii="Times New Roman" w:hAnsi="Times New Roman"/>
          <w:sz w:val="27"/>
          <w:szCs w:val="27"/>
        </w:rPr>
        <w:t>телю, требование об обеспечении возврата субсидий в бюджет</w:t>
      </w:r>
      <w:r w:rsidR="0067160E" w:rsidRPr="00304574">
        <w:rPr>
          <w:rFonts w:ascii="Times New Roman" w:hAnsi="Times New Roman"/>
          <w:sz w:val="27"/>
          <w:szCs w:val="27"/>
        </w:rPr>
        <w:t xml:space="preserve"> города </w:t>
      </w:r>
      <w:r w:rsidRPr="00304574">
        <w:rPr>
          <w:rFonts w:ascii="Times New Roman" w:hAnsi="Times New Roman"/>
          <w:sz w:val="27"/>
          <w:szCs w:val="27"/>
        </w:rPr>
        <w:t xml:space="preserve">Нижнекамск </w:t>
      </w:r>
      <w:r w:rsidRPr="00304574">
        <w:rPr>
          <w:rFonts w:ascii="Times New Roman" w:hAnsi="Times New Roman"/>
          <w:sz w:val="27"/>
          <w:szCs w:val="27"/>
        </w:rPr>
        <w:lastRenderedPageBreak/>
        <w:t>Республики Татарстан в размере и в сроки, определенные в указанном требовании.</w:t>
      </w:r>
    </w:p>
    <w:p w:rsidR="007010D6" w:rsidRPr="00304574" w:rsidRDefault="007010D6" w:rsidP="007010D6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304574">
        <w:rPr>
          <w:rFonts w:ascii="Times New Roman" w:hAnsi="Times New Roman"/>
          <w:color w:val="000000"/>
          <w:sz w:val="27"/>
          <w:szCs w:val="27"/>
        </w:rPr>
        <w:t>6.3 Внешний муниципальный финансовый контроль осуществляется в порядке, установленном Федеральным законом от 07.02.2011 № 6-ФЗ «Об общих принципах о</w:t>
      </w:r>
      <w:r w:rsidRPr="00304574">
        <w:rPr>
          <w:rFonts w:ascii="Times New Roman" w:hAnsi="Times New Roman"/>
          <w:color w:val="000000"/>
          <w:sz w:val="27"/>
          <w:szCs w:val="27"/>
        </w:rPr>
        <w:t>р</w:t>
      </w:r>
      <w:r w:rsidRPr="00304574">
        <w:rPr>
          <w:rFonts w:ascii="Times New Roman" w:hAnsi="Times New Roman"/>
          <w:color w:val="000000"/>
          <w:sz w:val="27"/>
          <w:szCs w:val="27"/>
        </w:rPr>
        <w:t>ганизации и деятельности контрольно-счетных органов субъектов Российской Федер</w:t>
      </w:r>
      <w:r w:rsidRPr="00304574">
        <w:rPr>
          <w:rFonts w:ascii="Times New Roman" w:hAnsi="Times New Roman"/>
          <w:color w:val="000000"/>
          <w:sz w:val="27"/>
          <w:szCs w:val="27"/>
        </w:rPr>
        <w:t>а</w:t>
      </w:r>
      <w:r w:rsidRPr="00304574">
        <w:rPr>
          <w:rFonts w:ascii="Times New Roman" w:hAnsi="Times New Roman"/>
          <w:color w:val="000000"/>
          <w:sz w:val="27"/>
          <w:szCs w:val="27"/>
        </w:rPr>
        <w:t>ции и муниципальных образований».</w:t>
      </w:r>
    </w:p>
    <w:p w:rsidR="00A268AD" w:rsidRPr="00304574" w:rsidRDefault="00A268AD" w:rsidP="007010D6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1"/>
          <w:sz w:val="27"/>
          <w:szCs w:val="27"/>
        </w:rPr>
      </w:pPr>
    </w:p>
    <w:p w:rsidR="007010D6" w:rsidRPr="00304574" w:rsidRDefault="007010D6" w:rsidP="007010D6">
      <w:pPr>
        <w:widowControl w:val="0"/>
        <w:numPr>
          <w:ilvl w:val="0"/>
          <w:numId w:val="15"/>
        </w:numPr>
        <w:shd w:val="clear" w:color="auto" w:fill="FFFFFF"/>
        <w:suppressAutoHyphens/>
        <w:spacing w:after="0" w:line="100" w:lineRule="atLeast"/>
        <w:ind w:left="0" w:right="11" w:firstLine="0"/>
        <w:jc w:val="center"/>
        <w:rPr>
          <w:rFonts w:ascii="Times New Roman" w:hAnsi="Times New Roman"/>
          <w:color w:val="000000"/>
          <w:spacing w:val="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>ПОРЯДОК РАСТОРЖЕНИЯ СОГЛАШЕНИЯ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1" w:firstLine="709"/>
        <w:jc w:val="both"/>
        <w:rPr>
          <w:rFonts w:ascii="Times New Roman" w:hAnsi="Times New Roman"/>
          <w:color w:val="000000"/>
          <w:spacing w:val="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 xml:space="preserve">7.1. В случае нарушения условий, установленных настоящим Соглашением и Порядком предоставления субсидии,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Исполнительный комитет</w:t>
      </w: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 xml:space="preserve"> в 10-дневный срок, исчисляемый в рабочих днях, направляет уведомление Получателю о расторжении настоящего Соглашении.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1" w:firstLine="709"/>
        <w:jc w:val="both"/>
        <w:rPr>
          <w:rFonts w:ascii="Times New Roman" w:hAnsi="Times New Roman"/>
          <w:color w:val="000000"/>
          <w:spacing w:val="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>7.2. Настоящее Соглашение считается расторгнутым со дня получения Получ</w:t>
      </w: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>а</w:t>
      </w: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>телем уведомления, указанного в пункте 7.1. настоящего Соглашения.</w:t>
      </w:r>
    </w:p>
    <w:p w:rsidR="00A268AD" w:rsidRPr="00304574" w:rsidRDefault="00A268AD" w:rsidP="007010D6">
      <w:pPr>
        <w:widowControl w:val="0"/>
        <w:shd w:val="clear" w:color="auto" w:fill="FFFFFF"/>
        <w:spacing w:after="0" w:line="100" w:lineRule="atLeast"/>
        <w:ind w:right="11" w:firstLine="709"/>
        <w:jc w:val="both"/>
        <w:rPr>
          <w:rFonts w:ascii="Times New Roman" w:hAnsi="Times New Roman"/>
          <w:color w:val="000000"/>
          <w:spacing w:val="1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11"/>
        <w:jc w:val="center"/>
        <w:rPr>
          <w:rFonts w:ascii="Times New Roman" w:hAnsi="Times New Roman"/>
          <w:color w:val="000000"/>
          <w:spacing w:val="3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1"/>
          <w:sz w:val="27"/>
          <w:szCs w:val="27"/>
        </w:rPr>
        <w:t>8. ОТВЕТСТВЕННОСТЬ СТОРОН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3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8.1. За неисполнение или ненадлежащее исполнение условий настоящего </w:t>
      </w:r>
      <w:r w:rsid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               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Соглашения Стороны </w:t>
      </w: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t>несут ответственность, предусмотренную законодательством.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-1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>8.2. В случаях установления фактов нарушения условий, установленных наст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>о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ящим Соглашением и Порядком предоставления субсидий,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Исполнительным комит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е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том</w:t>
      </w:r>
      <w:r w:rsidRPr="00304574">
        <w:rPr>
          <w:rFonts w:ascii="Times New Roman" w:hAnsi="Times New Roman"/>
          <w:color w:val="000000"/>
          <w:spacing w:val="3"/>
          <w:sz w:val="27"/>
          <w:szCs w:val="27"/>
        </w:rPr>
        <w:t xml:space="preserve"> в 10-дневный срок со дня выявления указанных фактов направляет Получателю требование о возврате субсидий.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4"/>
          <w:sz w:val="27"/>
          <w:szCs w:val="27"/>
        </w:rPr>
        <w:t xml:space="preserve">8.3. </w:t>
      </w:r>
      <w:r w:rsidRPr="00304574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304574">
        <w:rPr>
          <w:rFonts w:ascii="Times New Roman" w:hAnsi="Times New Roman"/>
          <w:sz w:val="27"/>
          <w:szCs w:val="27"/>
        </w:rPr>
        <w:t>,</w:t>
      </w:r>
      <w:proofErr w:type="gramEnd"/>
      <w:r w:rsidRPr="00304574">
        <w:rPr>
          <w:rFonts w:ascii="Times New Roman" w:hAnsi="Times New Roman"/>
          <w:sz w:val="27"/>
          <w:szCs w:val="27"/>
        </w:rPr>
        <w:t xml:space="preserve"> если неиспользованный остаток субсидий не перечислен Получат</w:t>
      </w:r>
      <w:r w:rsidRPr="00304574">
        <w:rPr>
          <w:rFonts w:ascii="Times New Roman" w:hAnsi="Times New Roman"/>
          <w:sz w:val="27"/>
          <w:szCs w:val="27"/>
        </w:rPr>
        <w:t>е</w:t>
      </w:r>
      <w:r w:rsidRPr="00304574">
        <w:rPr>
          <w:rFonts w:ascii="Times New Roman" w:hAnsi="Times New Roman"/>
          <w:sz w:val="27"/>
          <w:szCs w:val="27"/>
        </w:rPr>
        <w:t>лем в доход бюджета</w:t>
      </w:r>
      <w:r w:rsidR="0067160E" w:rsidRPr="00304574">
        <w:rPr>
          <w:rFonts w:ascii="Times New Roman" w:hAnsi="Times New Roman"/>
          <w:sz w:val="27"/>
          <w:szCs w:val="27"/>
        </w:rPr>
        <w:t xml:space="preserve"> города</w:t>
      </w:r>
      <w:r w:rsidRPr="00304574">
        <w:rPr>
          <w:rFonts w:ascii="Times New Roman" w:hAnsi="Times New Roman"/>
          <w:sz w:val="27"/>
          <w:szCs w:val="27"/>
        </w:rPr>
        <w:t xml:space="preserve"> Нижнекамск Республики Татарстан, указанные средства подлежат взысканию в доход бюджета</w:t>
      </w:r>
      <w:r w:rsidR="0067160E" w:rsidRPr="00304574">
        <w:rPr>
          <w:rFonts w:ascii="Times New Roman" w:hAnsi="Times New Roman"/>
          <w:sz w:val="27"/>
          <w:szCs w:val="27"/>
        </w:rPr>
        <w:t xml:space="preserve"> города</w:t>
      </w:r>
      <w:r w:rsidRPr="00304574">
        <w:rPr>
          <w:rFonts w:ascii="Times New Roman" w:hAnsi="Times New Roman"/>
          <w:sz w:val="27"/>
          <w:szCs w:val="27"/>
        </w:rPr>
        <w:t xml:space="preserve"> Нижнекамск Республики Татарстан в установленном порядке.</w:t>
      </w:r>
    </w:p>
    <w:p w:rsidR="00A268AD" w:rsidRPr="00304574" w:rsidRDefault="00A268AD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color w:val="000000"/>
          <w:spacing w:val="-14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jc w:val="center"/>
        <w:rPr>
          <w:rFonts w:ascii="Times New Roman" w:hAnsi="Times New Roman"/>
          <w:color w:val="000000"/>
          <w:spacing w:val="-14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4"/>
          <w:sz w:val="27"/>
          <w:szCs w:val="27"/>
        </w:rPr>
        <w:t>9. ПОРЯДОК РАЗРЕШЕНИЯ СПОРОВ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-14"/>
          <w:sz w:val="27"/>
          <w:szCs w:val="27"/>
        </w:rPr>
        <w:t xml:space="preserve">9.1. </w:t>
      </w:r>
      <w:r w:rsidRPr="00304574">
        <w:rPr>
          <w:rFonts w:ascii="Times New Roman" w:hAnsi="Times New Roman"/>
          <w:sz w:val="27"/>
          <w:szCs w:val="27"/>
        </w:rPr>
        <w:t>Стороны принимают все меры для того, чтобы любые спорные вопросы,</w:t>
      </w:r>
      <w:r w:rsidR="00304574">
        <w:rPr>
          <w:rFonts w:ascii="Times New Roman" w:hAnsi="Times New Roman"/>
          <w:sz w:val="27"/>
          <w:szCs w:val="27"/>
        </w:rPr>
        <w:t xml:space="preserve">                 </w:t>
      </w:r>
      <w:r w:rsidRPr="00304574">
        <w:rPr>
          <w:rFonts w:ascii="Times New Roman" w:hAnsi="Times New Roman"/>
          <w:sz w:val="27"/>
          <w:szCs w:val="27"/>
        </w:rPr>
        <w:t xml:space="preserve"> касающиеся исполнения настоящего Соглашения, были урегулированы путем перег</w:t>
      </w:r>
      <w:r w:rsidRPr="00304574">
        <w:rPr>
          <w:rFonts w:ascii="Times New Roman" w:hAnsi="Times New Roman"/>
          <w:sz w:val="27"/>
          <w:szCs w:val="27"/>
        </w:rPr>
        <w:t>о</w:t>
      </w:r>
      <w:r w:rsidRPr="00304574">
        <w:rPr>
          <w:rFonts w:ascii="Times New Roman" w:hAnsi="Times New Roman"/>
          <w:sz w:val="27"/>
          <w:szCs w:val="27"/>
        </w:rPr>
        <w:t>воров.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9.2. В случае не достижения, взаимного согласия, все споры, возникающие из настоящего Соглашения или в связи с ним, решаются в Арбитражном суде Республики Татарстан.</w:t>
      </w:r>
    </w:p>
    <w:p w:rsidR="00A268AD" w:rsidRPr="00304574" w:rsidRDefault="00A268AD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jc w:val="center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10. ЗАКЛЮЧИТЕЛЬНЫЕ ПОЛОЖЕНИЯ</w:t>
      </w: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10.1. Настоящее соглашение составлено в двух экземплярах, имеющих одинак</w:t>
      </w:r>
      <w:r w:rsidRPr="00304574">
        <w:rPr>
          <w:rFonts w:ascii="Times New Roman" w:hAnsi="Times New Roman"/>
          <w:sz w:val="27"/>
          <w:szCs w:val="27"/>
        </w:rPr>
        <w:t>о</w:t>
      </w:r>
      <w:r w:rsidRPr="00304574">
        <w:rPr>
          <w:rFonts w:ascii="Times New Roman" w:hAnsi="Times New Roman"/>
          <w:sz w:val="27"/>
          <w:szCs w:val="27"/>
        </w:rPr>
        <w:t>вую юридическую силу, по одному экземпляру для каждой стороны.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10.2. Соглашение вступает в силу с момента его подписания обеими сторонами, и действует до полного исполнения обязательств по Соглашению.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 xml:space="preserve">10.3. Днем подписания Соглашения считается дата подписания </w:t>
      </w:r>
      <w:r w:rsidRPr="00304574">
        <w:rPr>
          <w:rFonts w:ascii="Times New Roman" w:hAnsi="Times New Roman"/>
          <w:bCs/>
          <w:color w:val="000000"/>
          <w:spacing w:val="4"/>
          <w:sz w:val="27"/>
          <w:szCs w:val="27"/>
        </w:rPr>
        <w:t>Исполнительным комитетом</w:t>
      </w:r>
      <w:r w:rsidRPr="00304574">
        <w:rPr>
          <w:rFonts w:ascii="Times New Roman" w:hAnsi="Times New Roman"/>
          <w:sz w:val="27"/>
          <w:szCs w:val="27"/>
        </w:rPr>
        <w:t xml:space="preserve"> подписанного Получателем Соглашения.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04574">
        <w:rPr>
          <w:rFonts w:ascii="Times New Roman" w:hAnsi="Times New Roman"/>
          <w:sz w:val="27"/>
          <w:szCs w:val="27"/>
        </w:rPr>
        <w:t>10.4. В случае изменения закона, издания (отмены) законодательных и иных нормативных правовых актов, непосредственно влияющих на исполнение настоящего Соглашения, стороны вносят соответствующие изменения или дополнения в настоящее Соглашение путем заключения дополнительных соглашений.</w:t>
      </w:r>
    </w:p>
    <w:p w:rsidR="007010D6" w:rsidRPr="00304574" w:rsidRDefault="007010D6" w:rsidP="007010D6">
      <w:pPr>
        <w:widowControl w:val="0"/>
        <w:shd w:val="clear" w:color="auto" w:fill="FFFFFF"/>
        <w:tabs>
          <w:tab w:val="left" w:pos="420"/>
        </w:tabs>
        <w:spacing w:after="0" w:line="10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010D6" w:rsidRPr="00304574" w:rsidRDefault="007010D6" w:rsidP="007010D6">
      <w:pPr>
        <w:widowControl w:val="0"/>
        <w:shd w:val="clear" w:color="auto" w:fill="FFFFFF"/>
        <w:spacing w:after="0" w:line="100" w:lineRule="atLeast"/>
        <w:ind w:right="6"/>
        <w:jc w:val="center"/>
        <w:rPr>
          <w:rFonts w:ascii="Times New Roman" w:hAnsi="Times New Roman"/>
          <w:color w:val="000000"/>
          <w:spacing w:val="-1"/>
          <w:sz w:val="27"/>
          <w:szCs w:val="27"/>
        </w:rPr>
      </w:pPr>
      <w:r w:rsidRPr="00304574">
        <w:rPr>
          <w:rFonts w:ascii="Times New Roman" w:hAnsi="Times New Roman"/>
          <w:color w:val="000000"/>
          <w:spacing w:val="2"/>
          <w:sz w:val="27"/>
          <w:szCs w:val="27"/>
        </w:rPr>
        <w:lastRenderedPageBreak/>
        <w:t>11. ЮРИДИЧЕСКИЕ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7"/>
        <w:gridCol w:w="603"/>
        <w:gridCol w:w="4535"/>
      </w:tblGrid>
      <w:tr w:rsidR="007010D6" w:rsidRPr="00304574" w:rsidTr="007702B6">
        <w:tc>
          <w:tcPr>
            <w:tcW w:w="4747" w:type="dxa"/>
            <w:shd w:val="clear" w:color="auto" w:fill="FFFFFF"/>
          </w:tcPr>
          <w:p w:rsidR="007010D6" w:rsidRPr="00304574" w:rsidRDefault="007010D6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Муниципальное казенное учреждение «Исполнительный комитет города Нижнекамска»</w:t>
            </w: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ОГРН 106 165 100 0531</w:t>
            </w: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ИНН 165 104 4881 КПП 165 101 001</w:t>
            </w: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Лиц/счет № ЛБ 318130001-ИспГор</w:t>
            </w: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Рас/счет 40204810092050510017</w:t>
            </w:r>
          </w:p>
          <w:p w:rsidR="00E024A4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 xml:space="preserve">Отделение-НБ Республики Татарстан </w:t>
            </w:r>
            <w:proofErr w:type="spellStart"/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г</w:t>
            </w:r>
            <w:proofErr w:type="gramStart"/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.К</w:t>
            </w:r>
            <w:proofErr w:type="gramEnd"/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азань</w:t>
            </w:r>
            <w:proofErr w:type="spellEnd"/>
          </w:p>
          <w:p w:rsidR="007010D6" w:rsidRPr="00304574" w:rsidRDefault="00E024A4" w:rsidP="00E024A4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БИК 049205001</w:t>
            </w:r>
          </w:p>
          <w:p w:rsidR="00E024A4" w:rsidRPr="00304574" w:rsidRDefault="00E024A4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</w:p>
          <w:p w:rsidR="007010D6" w:rsidRPr="00304574" w:rsidRDefault="007010D6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Руководитель</w:t>
            </w:r>
          </w:p>
          <w:p w:rsidR="007010D6" w:rsidRPr="00304574" w:rsidRDefault="007010D6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_____________</w:t>
            </w:r>
            <w:r w:rsidR="008B5FBF"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/</w:t>
            </w:r>
            <w:r w:rsidR="00E024A4"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Ю.</w:t>
            </w:r>
            <w:r w:rsidR="008B5FBF"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А.</w:t>
            </w:r>
            <w:r w:rsidR="00E024A4"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 xml:space="preserve"> Болтиков</w:t>
            </w:r>
          </w:p>
          <w:p w:rsidR="007010D6" w:rsidRPr="00304574" w:rsidRDefault="007010D6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</w:p>
          <w:p w:rsidR="007010D6" w:rsidRPr="00304574" w:rsidRDefault="007010D6" w:rsidP="007010D6">
            <w:pPr>
              <w:widowControl w:val="0"/>
              <w:shd w:val="clear" w:color="auto" w:fill="FFFFFF"/>
              <w:spacing w:after="0" w:line="100" w:lineRule="atLeast"/>
              <w:rPr>
                <w:rFonts w:ascii="Times New Roman" w:hAnsi="Times New Roman"/>
                <w:sz w:val="27"/>
                <w:szCs w:val="27"/>
              </w:rPr>
            </w:pPr>
            <w:r w:rsidRPr="00304574"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  <w:t>М.П.</w:t>
            </w:r>
          </w:p>
        </w:tc>
        <w:tc>
          <w:tcPr>
            <w:tcW w:w="603" w:type="dxa"/>
            <w:shd w:val="clear" w:color="auto" w:fill="FFFFFF"/>
          </w:tcPr>
          <w:p w:rsidR="007010D6" w:rsidRPr="00304574" w:rsidRDefault="007010D6" w:rsidP="007010D6">
            <w:pPr>
              <w:widowControl w:val="0"/>
              <w:spacing w:after="0" w:line="100" w:lineRule="atLeast"/>
              <w:ind w:right="5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5" w:type="dxa"/>
            <w:shd w:val="clear" w:color="auto" w:fill="FFFFFF"/>
          </w:tcPr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pBdr>
                <w:bottom w:val="single" w:sz="12" w:space="1" w:color="000000"/>
              </w:pBd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  <w:r w:rsidRPr="00304574">
              <w:rPr>
                <w:rFonts w:ascii="Times New Roman" w:eastAsia="Calibri" w:hAnsi="Times New Roman"/>
                <w:sz w:val="27"/>
                <w:szCs w:val="27"/>
              </w:rPr>
              <w:t>Директор</w:t>
            </w:r>
          </w:p>
          <w:p w:rsidR="007010D6" w:rsidRPr="00304574" w:rsidRDefault="007010D6" w:rsidP="007010D6">
            <w:pPr>
              <w:pBdr>
                <w:bottom w:val="single" w:sz="12" w:space="1" w:color="000000"/>
              </w:pBd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1C0A8F" w:rsidRPr="00304574" w:rsidRDefault="001C0A8F" w:rsidP="007010D6">
            <w:pPr>
              <w:spacing w:after="0" w:line="100" w:lineRule="atLeast"/>
              <w:jc w:val="both"/>
              <w:rPr>
                <w:rFonts w:ascii="Times New Roman" w:eastAsia="Calibri" w:hAnsi="Times New Roman"/>
                <w:sz w:val="27"/>
                <w:szCs w:val="27"/>
              </w:rPr>
            </w:pPr>
          </w:p>
          <w:p w:rsidR="007010D6" w:rsidRPr="00304574" w:rsidRDefault="007010D6" w:rsidP="007010D6">
            <w:pPr>
              <w:spacing w:after="0" w:line="100" w:lineRule="atLeast"/>
              <w:jc w:val="both"/>
              <w:rPr>
                <w:sz w:val="27"/>
                <w:szCs w:val="27"/>
              </w:rPr>
            </w:pPr>
            <w:r w:rsidRPr="00304574">
              <w:rPr>
                <w:rFonts w:ascii="Times New Roman" w:eastAsia="Calibri" w:hAnsi="Times New Roman"/>
                <w:sz w:val="27"/>
                <w:szCs w:val="27"/>
              </w:rPr>
              <w:t>М.П.</w:t>
            </w:r>
          </w:p>
        </w:tc>
      </w:tr>
    </w:tbl>
    <w:p w:rsidR="00A77FBD" w:rsidRPr="00304574" w:rsidRDefault="00A77FBD" w:rsidP="007010D6">
      <w:pPr>
        <w:spacing w:after="0" w:line="276" w:lineRule="auto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br w:type="page"/>
      </w:r>
    </w:p>
    <w:p w:rsidR="00304574" w:rsidRDefault="00A77FBD" w:rsidP="003045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Приложение к соглашению</w:t>
      </w:r>
    </w:p>
    <w:p w:rsidR="00497B5B" w:rsidRPr="00304574" w:rsidRDefault="00A77FBD" w:rsidP="003045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о предоставлении субсидий </w:t>
      </w:r>
    </w:p>
    <w:p w:rsidR="00497B5B" w:rsidRPr="00304574" w:rsidRDefault="00A77FBD" w:rsidP="003045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из бюджета муниципального </w:t>
      </w:r>
    </w:p>
    <w:p w:rsidR="00A77FBD" w:rsidRPr="00304574" w:rsidRDefault="00A77FBD" w:rsidP="003045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образования</w:t>
      </w:r>
    </w:p>
    <w:p w:rsidR="00A77FBD" w:rsidRPr="00304574" w:rsidRDefault="00A77FBD" w:rsidP="00A77F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7"/>
          <w:szCs w:val="27"/>
        </w:rPr>
      </w:pP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Отчет</w:t>
      </w: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об использовании субсидии и выполнении условий договора на её предоставление</w:t>
      </w: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на «__» _________ 20__ г.</w:t>
      </w:r>
    </w:p>
    <w:p w:rsidR="00A77FBD" w:rsidRPr="00304574" w:rsidRDefault="00A77FBD" w:rsidP="0030457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304574">
        <w:rPr>
          <w:rFonts w:ascii="Times New Roman" w:hAnsi="Times New Roman" w:cs="Times New Roman"/>
          <w:bCs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4574">
        <w:rPr>
          <w:rFonts w:ascii="Times New Roman" w:hAnsi="Times New Roman" w:cs="Times New Roman"/>
          <w:sz w:val="20"/>
          <w:szCs w:val="20"/>
        </w:rPr>
        <w:t>(наименование Получателя субсидии, ИНН/КПП)</w:t>
      </w:r>
      <w:r w:rsidRPr="00304574">
        <w:rPr>
          <w:rFonts w:ascii="Times New Roman" w:hAnsi="Times New Roman" w:cs="Times New Roman"/>
          <w:sz w:val="20"/>
          <w:szCs w:val="20"/>
        </w:rPr>
        <w:br/>
      </w: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Единица измерения: рубль (с точностью до второго десятичного знака)</w:t>
      </w:r>
    </w:p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1276"/>
      </w:tblGrid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Сумма (рублей)</w:t>
            </w:r>
          </w:p>
        </w:tc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Поступило денежных средств из бюджета города Нижнекамска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bookmarkStart w:id="1" w:name="P872"/>
        <w:bookmarkEnd w:id="1"/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Израсходовано средств –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77FBD" w:rsidRPr="00304574" w:rsidTr="008E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Остаток Субсидии на конец отчетного периода,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77FBD" w:rsidRPr="00304574" w:rsidRDefault="00A77FBD" w:rsidP="00304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103"/>
      </w:tblGrid>
      <w:tr w:rsidR="00A77FBD" w:rsidRPr="00304574" w:rsidTr="007702B6">
        <w:tc>
          <w:tcPr>
            <w:tcW w:w="5211" w:type="dxa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Руководитель Получателя субсидий</w:t>
            </w:r>
          </w:p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(уполномоченное лицо)</w:t>
            </w:r>
          </w:p>
          <w:p w:rsidR="00A77FBD" w:rsidRPr="008E01AC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___________________________________</w:t>
            </w: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8E01AC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(должность, подпись, ФИО)</w:t>
            </w:r>
          </w:p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03" w:type="dxa"/>
          </w:tcPr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Отчёт принят:</w:t>
            </w:r>
          </w:p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A77FBD" w:rsidRPr="008E01AC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______________________________</w:t>
            </w: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br/>
            </w:r>
            <w:r w:rsidRPr="008E01AC">
              <w:rPr>
                <w:rFonts w:ascii="Times New Roman" w:eastAsia="Calibri" w:hAnsi="Times New Roman" w:cs="Times New Roman"/>
                <w:sz w:val="20"/>
                <w:szCs w:val="20"/>
              </w:rPr>
              <w:t>(подпись, ФИО)</w:t>
            </w:r>
          </w:p>
          <w:p w:rsidR="00A77FBD" w:rsidRPr="00304574" w:rsidRDefault="00A77FBD" w:rsidP="0030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eastAsia="Calibri" w:hAnsi="Times New Roman" w:cs="Times New Roman"/>
                <w:sz w:val="27"/>
                <w:szCs w:val="27"/>
              </w:rPr>
              <w:t>«__ » ___________________ 20_ г.</w:t>
            </w:r>
          </w:p>
        </w:tc>
      </w:tr>
    </w:tbl>
    <w:p w:rsidR="008E01AC" w:rsidRDefault="008E01AC" w:rsidP="007702B6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</w:p>
    <w:p w:rsidR="008E01AC" w:rsidRDefault="008E01AC">
      <w:pPr>
        <w:spacing w:after="200"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7702B6" w:rsidRPr="00304574" w:rsidRDefault="007702B6" w:rsidP="008E01A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lastRenderedPageBreak/>
        <w:t>Приложение № 2</w:t>
      </w:r>
    </w:p>
    <w:p w:rsidR="007702B6" w:rsidRPr="00304574" w:rsidRDefault="007702B6" w:rsidP="008E01A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Утверждено</w:t>
      </w:r>
    </w:p>
    <w:p w:rsidR="007702B6" w:rsidRPr="00304574" w:rsidRDefault="007702B6" w:rsidP="007702B6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="008E01AC">
        <w:rPr>
          <w:rFonts w:ascii="Times New Roman" w:hAnsi="Times New Roman" w:cs="Times New Roman"/>
          <w:sz w:val="27"/>
          <w:szCs w:val="27"/>
        </w:rPr>
        <w:t>и</w:t>
      </w:r>
      <w:r w:rsidRPr="00304574">
        <w:rPr>
          <w:rFonts w:ascii="Times New Roman" w:hAnsi="Times New Roman" w:cs="Times New Roman"/>
          <w:sz w:val="27"/>
          <w:szCs w:val="27"/>
        </w:rPr>
        <w:t>сполнительного комитета</w:t>
      </w:r>
    </w:p>
    <w:p w:rsidR="008E01AC" w:rsidRDefault="00AC2FB3" w:rsidP="007702B6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города </w:t>
      </w:r>
      <w:r w:rsidR="007702B6" w:rsidRPr="00304574">
        <w:rPr>
          <w:rFonts w:ascii="Times New Roman" w:hAnsi="Times New Roman" w:cs="Times New Roman"/>
          <w:sz w:val="27"/>
          <w:szCs w:val="27"/>
        </w:rPr>
        <w:t>Нижнекамск</w:t>
      </w:r>
      <w:r w:rsidRPr="00304574">
        <w:rPr>
          <w:rFonts w:ascii="Times New Roman" w:hAnsi="Times New Roman" w:cs="Times New Roman"/>
          <w:sz w:val="27"/>
          <w:szCs w:val="27"/>
        </w:rPr>
        <w:t xml:space="preserve"> </w:t>
      </w:r>
      <w:r w:rsidR="007702B6" w:rsidRPr="00304574">
        <w:rPr>
          <w:rFonts w:ascii="Times New Roman" w:hAnsi="Times New Roman" w:cs="Times New Roman"/>
          <w:sz w:val="27"/>
          <w:szCs w:val="27"/>
        </w:rPr>
        <w:t xml:space="preserve">Республики Татарстан </w:t>
      </w:r>
    </w:p>
    <w:p w:rsidR="007702B6" w:rsidRPr="00304574" w:rsidRDefault="007702B6" w:rsidP="007702B6">
      <w:pPr>
        <w:spacing w:after="0" w:line="240" w:lineRule="auto"/>
        <w:ind w:left="4820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 xml:space="preserve">от </w:t>
      </w:r>
      <w:r w:rsidR="00AD7753">
        <w:rPr>
          <w:rFonts w:ascii="Times New Roman" w:hAnsi="Times New Roman" w:cs="Times New Roman"/>
          <w:sz w:val="27"/>
          <w:szCs w:val="27"/>
        </w:rPr>
        <w:t>28.12.</w:t>
      </w:r>
      <w:r w:rsidRPr="00304574">
        <w:rPr>
          <w:rFonts w:ascii="Times New Roman" w:hAnsi="Times New Roman" w:cs="Times New Roman"/>
          <w:sz w:val="27"/>
          <w:szCs w:val="27"/>
        </w:rPr>
        <w:t>2021 №</w:t>
      </w:r>
      <w:r w:rsidR="00AD7753">
        <w:rPr>
          <w:rFonts w:ascii="Times New Roman" w:hAnsi="Times New Roman" w:cs="Times New Roman"/>
          <w:sz w:val="27"/>
          <w:szCs w:val="27"/>
        </w:rPr>
        <w:t xml:space="preserve"> 395</w:t>
      </w:r>
      <w:bookmarkStart w:id="2" w:name="_GoBack"/>
      <w:bookmarkEnd w:id="2"/>
    </w:p>
    <w:p w:rsidR="007702B6" w:rsidRPr="00304574" w:rsidRDefault="007702B6" w:rsidP="007702B6">
      <w:pPr>
        <w:spacing w:after="0" w:line="240" w:lineRule="auto"/>
        <w:ind w:left="4956"/>
        <w:rPr>
          <w:rFonts w:ascii="Times New Roman" w:hAnsi="Times New Roman" w:cs="Times New Roman"/>
          <w:sz w:val="27"/>
          <w:szCs w:val="27"/>
        </w:rPr>
      </w:pPr>
    </w:p>
    <w:p w:rsidR="007702B6" w:rsidRPr="00304574" w:rsidRDefault="007702B6" w:rsidP="007702B6">
      <w:pPr>
        <w:spacing w:after="0" w:line="240" w:lineRule="auto"/>
        <w:ind w:left="4956"/>
        <w:rPr>
          <w:rFonts w:ascii="Times New Roman" w:hAnsi="Times New Roman" w:cs="Times New Roman"/>
          <w:sz w:val="27"/>
          <w:szCs w:val="27"/>
        </w:rPr>
      </w:pPr>
    </w:p>
    <w:p w:rsidR="007702B6" w:rsidRPr="00304574" w:rsidRDefault="007702B6" w:rsidP="007702B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СОСТАВ</w:t>
      </w:r>
    </w:p>
    <w:p w:rsidR="007702B6" w:rsidRPr="00304574" w:rsidRDefault="00740BA3" w:rsidP="0098140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04574">
        <w:rPr>
          <w:rFonts w:ascii="Times New Roman" w:hAnsi="Times New Roman" w:cs="Times New Roman"/>
          <w:sz w:val="27"/>
          <w:szCs w:val="27"/>
        </w:rPr>
        <w:t>к</w:t>
      </w:r>
      <w:r w:rsidRPr="00304574">
        <w:rPr>
          <w:rFonts w:ascii="Times New Roman" w:hAnsi="Times New Roman"/>
          <w:spacing w:val="4"/>
          <w:sz w:val="27"/>
          <w:szCs w:val="27"/>
        </w:rPr>
        <w:t xml:space="preserve">омиссии, </w:t>
      </w:r>
      <w:r w:rsidR="0098140C" w:rsidRPr="00304574">
        <w:rPr>
          <w:rFonts w:ascii="Times New Roman" w:hAnsi="Times New Roman" w:cs="Times New Roman"/>
          <w:sz w:val="27"/>
          <w:szCs w:val="27"/>
        </w:rPr>
        <w:t>уполномоченной принимать решения о предоставлении субсидии на издание социально значимой литературы для города Нижнекамск</w:t>
      </w:r>
    </w:p>
    <w:p w:rsidR="00271B75" w:rsidRPr="00304574" w:rsidRDefault="00271B75" w:rsidP="00271B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343E0" w:rsidRPr="00304574" w:rsidRDefault="007343E0" w:rsidP="00271B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06"/>
        <w:gridCol w:w="7206"/>
      </w:tblGrid>
      <w:tr w:rsidR="007702B6" w:rsidRPr="00304574" w:rsidTr="008E01AC">
        <w:tc>
          <w:tcPr>
            <w:tcW w:w="2802" w:type="dxa"/>
          </w:tcPr>
          <w:p w:rsidR="007343E0" w:rsidRPr="00304574" w:rsidRDefault="00AC2FB3" w:rsidP="00AC2FB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Болтиков</w:t>
            </w:r>
          </w:p>
          <w:p w:rsidR="00E024A4" w:rsidRPr="00304574" w:rsidRDefault="00AC2FB3" w:rsidP="007343E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Юрий Алексеевич</w:t>
            </w:r>
          </w:p>
        </w:tc>
        <w:tc>
          <w:tcPr>
            <w:tcW w:w="306" w:type="dxa"/>
          </w:tcPr>
          <w:p w:rsidR="007702B6" w:rsidRPr="00304574" w:rsidRDefault="007702B6" w:rsidP="007702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7206" w:type="dxa"/>
          </w:tcPr>
          <w:p w:rsidR="007702B6" w:rsidRPr="00304574" w:rsidRDefault="008E01AC" w:rsidP="008E0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>уководител</w:t>
            </w:r>
            <w:r w:rsidR="00AC2FB3" w:rsidRPr="00304574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>сполнительного комитета</w:t>
            </w:r>
            <w:r w:rsidR="00AC2FB3"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 города 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>Нижн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7702B6" w:rsidRPr="00304574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E024A4" w:rsidRPr="00304574">
              <w:rPr>
                <w:rFonts w:ascii="Times New Roman" w:hAnsi="Times New Roman" w:cs="Times New Roman"/>
                <w:sz w:val="27"/>
                <w:szCs w:val="27"/>
              </w:rPr>
              <w:t>амск</w:t>
            </w:r>
          </w:p>
        </w:tc>
      </w:tr>
      <w:tr w:rsidR="007702B6" w:rsidRPr="00304574" w:rsidTr="008E01AC">
        <w:tc>
          <w:tcPr>
            <w:tcW w:w="10314" w:type="dxa"/>
            <w:gridSpan w:val="3"/>
          </w:tcPr>
          <w:p w:rsidR="007702B6" w:rsidRPr="00304574" w:rsidRDefault="007702B6" w:rsidP="008E0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  <w:tr w:rsidR="007702B6" w:rsidRPr="00304574" w:rsidTr="008E01AC">
        <w:tc>
          <w:tcPr>
            <w:tcW w:w="2802" w:type="dxa"/>
          </w:tcPr>
          <w:p w:rsidR="007343E0" w:rsidRPr="00304574" w:rsidRDefault="007343E0" w:rsidP="007702B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  <w:p w:rsidR="007343E0" w:rsidRPr="00304574" w:rsidRDefault="007343E0" w:rsidP="008E01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Марина Валерьевна</w:t>
            </w:r>
          </w:p>
        </w:tc>
        <w:tc>
          <w:tcPr>
            <w:tcW w:w="306" w:type="dxa"/>
          </w:tcPr>
          <w:p w:rsidR="007702B6" w:rsidRPr="00304574" w:rsidRDefault="007343E0" w:rsidP="007702B6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 w:rsidRPr="00304574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-</w:t>
            </w:r>
          </w:p>
        </w:tc>
        <w:tc>
          <w:tcPr>
            <w:tcW w:w="7206" w:type="dxa"/>
          </w:tcPr>
          <w:p w:rsidR="007702B6" w:rsidRPr="00304574" w:rsidRDefault="00497B5B" w:rsidP="008E0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7343E0"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аместитель </w:t>
            </w:r>
            <w:r w:rsidR="008E01AC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343E0"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эра г. Нижнекамска, депутат Нижнекамского городского Совета </w:t>
            </w: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  <w:r w:rsidR="008E01A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7343E0" w:rsidRPr="00304574" w:rsidTr="008E01AC">
        <w:tc>
          <w:tcPr>
            <w:tcW w:w="2802" w:type="dxa"/>
          </w:tcPr>
          <w:p w:rsidR="008E01AC" w:rsidRDefault="00497B5B" w:rsidP="00734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Бикмухаметова</w:t>
            </w:r>
            <w:proofErr w:type="spellEnd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343E0" w:rsidRPr="00304574" w:rsidRDefault="00497B5B" w:rsidP="008E0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="008E01AC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йсан</w:t>
            </w:r>
            <w:proofErr w:type="spellEnd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Мунировна</w:t>
            </w:r>
            <w:proofErr w:type="spellEnd"/>
          </w:p>
        </w:tc>
        <w:tc>
          <w:tcPr>
            <w:tcW w:w="306" w:type="dxa"/>
          </w:tcPr>
          <w:p w:rsidR="007343E0" w:rsidRPr="00304574" w:rsidRDefault="007343E0" w:rsidP="007343E0">
            <w:pPr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bCs/>
                <w:sz w:val="27"/>
                <w:szCs w:val="27"/>
              </w:rPr>
              <w:t>-</w:t>
            </w:r>
          </w:p>
        </w:tc>
        <w:tc>
          <w:tcPr>
            <w:tcW w:w="7206" w:type="dxa"/>
          </w:tcPr>
          <w:p w:rsidR="00497B5B" w:rsidRPr="00304574" w:rsidRDefault="00497B5B" w:rsidP="008E01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начальник организационного отдела Нижнекамского горо</w:t>
            </w: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04574">
              <w:rPr>
                <w:rFonts w:ascii="Times New Roman" w:hAnsi="Times New Roman" w:cs="Times New Roman"/>
                <w:sz w:val="27"/>
                <w:szCs w:val="27"/>
              </w:rPr>
              <w:t>ского Совета (по согласованию)</w:t>
            </w:r>
            <w:r w:rsidR="008E01A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29185C" w:rsidRPr="00304574" w:rsidRDefault="0029185C" w:rsidP="00B7085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sectPr w:rsidR="0029185C" w:rsidRPr="00304574" w:rsidSect="003045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7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99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7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59" w:hanging="2160"/>
      </w:pPr>
    </w:lvl>
  </w:abstractNum>
  <w:abstractNum w:abstractNumId="1">
    <w:nsid w:val="00000002"/>
    <w:multiLevelType w:val="multilevel"/>
    <w:tmpl w:val="00000002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1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9" w:hanging="180"/>
      </w:pPr>
    </w:lvl>
  </w:abstractNum>
  <w:abstractNum w:abstractNumId="2">
    <w:nsid w:val="00000003"/>
    <w:multiLevelType w:val="multilevel"/>
    <w:tmpl w:val="00000003"/>
    <w:name w:val="WWNum12"/>
    <w:lvl w:ilvl="0">
      <w:start w:val="6"/>
      <w:numFmt w:val="decimal"/>
      <w:lvlText w:val="%1."/>
      <w:lvlJc w:val="left"/>
      <w:pPr>
        <w:tabs>
          <w:tab w:val="num" w:pos="0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99" w:hanging="180"/>
      </w:pPr>
    </w:lvl>
  </w:abstractNum>
  <w:abstractNum w:abstractNumId="3">
    <w:nsid w:val="22E43E1F"/>
    <w:multiLevelType w:val="multilevel"/>
    <w:tmpl w:val="622EDC54"/>
    <w:lvl w:ilvl="0">
      <w:start w:val="1"/>
      <w:numFmt w:val="decimal"/>
      <w:lvlText w:val="%1."/>
      <w:lvlJc w:val="left"/>
      <w:pPr>
        <w:ind w:left="379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099" w:hanging="720"/>
      </w:pPr>
    </w:lvl>
    <w:lvl w:ilvl="2">
      <w:start w:val="1"/>
      <w:numFmt w:val="decimal"/>
      <w:isLgl/>
      <w:lvlText w:val="%1.%2.%3."/>
      <w:lvlJc w:val="left"/>
      <w:pPr>
        <w:ind w:left="1459" w:hanging="720"/>
      </w:pPr>
    </w:lvl>
    <w:lvl w:ilvl="3">
      <w:start w:val="1"/>
      <w:numFmt w:val="decimal"/>
      <w:isLgl/>
      <w:lvlText w:val="%1.%2.%3.%4."/>
      <w:lvlJc w:val="left"/>
      <w:pPr>
        <w:ind w:left="2179" w:hanging="1080"/>
      </w:pPr>
    </w:lvl>
    <w:lvl w:ilvl="4">
      <w:start w:val="1"/>
      <w:numFmt w:val="decimal"/>
      <w:isLgl/>
      <w:lvlText w:val="%1.%2.%3.%4.%5."/>
      <w:lvlJc w:val="left"/>
      <w:pPr>
        <w:ind w:left="2899" w:hanging="1440"/>
      </w:pPr>
    </w:lvl>
    <w:lvl w:ilvl="5">
      <w:start w:val="1"/>
      <w:numFmt w:val="decimal"/>
      <w:isLgl/>
      <w:lvlText w:val="%1.%2.%3.%4.%5.%6."/>
      <w:lvlJc w:val="left"/>
      <w:pPr>
        <w:ind w:left="3259" w:hanging="1440"/>
      </w:pPr>
    </w:lvl>
    <w:lvl w:ilvl="6">
      <w:start w:val="1"/>
      <w:numFmt w:val="decimal"/>
      <w:isLgl/>
      <w:lvlText w:val="%1.%2.%3.%4.%5.%6.%7."/>
      <w:lvlJc w:val="left"/>
      <w:pPr>
        <w:ind w:left="3979" w:hanging="1800"/>
      </w:pPr>
    </w:lvl>
    <w:lvl w:ilvl="7">
      <w:start w:val="1"/>
      <w:numFmt w:val="decimal"/>
      <w:isLgl/>
      <w:lvlText w:val="%1.%2.%3.%4.%5.%6.%7.%8."/>
      <w:lvlJc w:val="left"/>
      <w:pPr>
        <w:ind w:left="4339" w:hanging="1800"/>
      </w:pPr>
    </w:lvl>
    <w:lvl w:ilvl="8">
      <w:start w:val="1"/>
      <w:numFmt w:val="decimal"/>
      <w:isLgl/>
      <w:lvlText w:val="%1.%2.%3.%4.%5.%6.%7.%8.%9."/>
      <w:lvlJc w:val="left"/>
      <w:pPr>
        <w:ind w:left="5059" w:hanging="2160"/>
      </w:pPr>
    </w:lvl>
  </w:abstractNum>
  <w:abstractNum w:abstractNumId="4">
    <w:nsid w:val="28B151A8"/>
    <w:multiLevelType w:val="multilevel"/>
    <w:tmpl w:val="7E3C2A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2EED6A39"/>
    <w:multiLevelType w:val="hybridMultilevel"/>
    <w:tmpl w:val="AA18E3B4"/>
    <w:lvl w:ilvl="0" w:tplc="BE46FB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F824A27"/>
    <w:multiLevelType w:val="hybridMultilevel"/>
    <w:tmpl w:val="1842F942"/>
    <w:lvl w:ilvl="0" w:tplc="1C12582C">
      <w:start w:val="5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abstractNum w:abstractNumId="7">
    <w:nsid w:val="3FA25B8D"/>
    <w:multiLevelType w:val="hybridMultilevel"/>
    <w:tmpl w:val="1720A1BC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66D185E"/>
    <w:multiLevelType w:val="hybridMultilevel"/>
    <w:tmpl w:val="2472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901AF"/>
    <w:multiLevelType w:val="hybridMultilevel"/>
    <w:tmpl w:val="9142340A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5B2ADB"/>
    <w:multiLevelType w:val="multilevel"/>
    <w:tmpl w:val="61E637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6A367368"/>
    <w:multiLevelType w:val="hybridMultilevel"/>
    <w:tmpl w:val="6FEC1812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A726154"/>
    <w:multiLevelType w:val="hybridMultilevel"/>
    <w:tmpl w:val="3A9A81F8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210A6"/>
    <w:multiLevelType w:val="hybridMultilevel"/>
    <w:tmpl w:val="DDEE8E62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122E6"/>
    <w:multiLevelType w:val="hybridMultilevel"/>
    <w:tmpl w:val="11240016"/>
    <w:lvl w:ilvl="0" w:tplc="561AB69C">
      <w:start w:val="6"/>
      <w:numFmt w:val="decimal"/>
      <w:lvlText w:val="%1."/>
      <w:lvlJc w:val="left"/>
      <w:pPr>
        <w:ind w:left="739" w:hanging="360"/>
      </w:pPr>
    </w:lvl>
    <w:lvl w:ilvl="1" w:tplc="04190019">
      <w:start w:val="1"/>
      <w:numFmt w:val="lowerLetter"/>
      <w:lvlText w:val="%2."/>
      <w:lvlJc w:val="left"/>
      <w:pPr>
        <w:ind w:left="1459" w:hanging="360"/>
      </w:pPr>
    </w:lvl>
    <w:lvl w:ilvl="2" w:tplc="0419001B">
      <w:start w:val="1"/>
      <w:numFmt w:val="lowerRoman"/>
      <w:lvlText w:val="%3."/>
      <w:lvlJc w:val="right"/>
      <w:pPr>
        <w:ind w:left="2179" w:hanging="180"/>
      </w:pPr>
    </w:lvl>
    <w:lvl w:ilvl="3" w:tplc="0419000F">
      <w:start w:val="1"/>
      <w:numFmt w:val="decimal"/>
      <w:lvlText w:val="%4."/>
      <w:lvlJc w:val="left"/>
      <w:pPr>
        <w:ind w:left="2899" w:hanging="360"/>
      </w:pPr>
    </w:lvl>
    <w:lvl w:ilvl="4" w:tplc="04190019">
      <w:start w:val="1"/>
      <w:numFmt w:val="lowerLetter"/>
      <w:lvlText w:val="%5."/>
      <w:lvlJc w:val="left"/>
      <w:pPr>
        <w:ind w:left="3619" w:hanging="360"/>
      </w:pPr>
    </w:lvl>
    <w:lvl w:ilvl="5" w:tplc="0419001B">
      <w:start w:val="1"/>
      <w:numFmt w:val="lowerRoman"/>
      <w:lvlText w:val="%6."/>
      <w:lvlJc w:val="right"/>
      <w:pPr>
        <w:ind w:left="4339" w:hanging="180"/>
      </w:pPr>
    </w:lvl>
    <w:lvl w:ilvl="6" w:tplc="0419000F">
      <w:start w:val="1"/>
      <w:numFmt w:val="decimal"/>
      <w:lvlText w:val="%7."/>
      <w:lvlJc w:val="left"/>
      <w:pPr>
        <w:ind w:left="5059" w:hanging="360"/>
      </w:pPr>
    </w:lvl>
    <w:lvl w:ilvl="7" w:tplc="04190019">
      <w:start w:val="1"/>
      <w:numFmt w:val="lowerLetter"/>
      <w:lvlText w:val="%8."/>
      <w:lvlJc w:val="left"/>
      <w:pPr>
        <w:ind w:left="5779" w:hanging="360"/>
      </w:pPr>
    </w:lvl>
    <w:lvl w:ilvl="8" w:tplc="0419001B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B"/>
    <w:rsid w:val="00006C69"/>
    <w:rsid w:val="000179C8"/>
    <w:rsid w:val="00026730"/>
    <w:rsid w:val="000B3A5A"/>
    <w:rsid w:val="000F43EC"/>
    <w:rsid w:val="001021FC"/>
    <w:rsid w:val="00107553"/>
    <w:rsid w:val="001251EF"/>
    <w:rsid w:val="001A05C2"/>
    <w:rsid w:val="001A4980"/>
    <w:rsid w:val="001C0A8F"/>
    <w:rsid w:val="00204E2D"/>
    <w:rsid w:val="00267F8E"/>
    <w:rsid w:val="00271B75"/>
    <w:rsid w:val="00275F9C"/>
    <w:rsid w:val="00286750"/>
    <w:rsid w:val="002902F4"/>
    <w:rsid w:val="0029185C"/>
    <w:rsid w:val="00297A26"/>
    <w:rsid w:val="002A1EAF"/>
    <w:rsid w:val="002D2C1A"/>
    <w:rsid w:val="002E3386"/>
    <w:rsid w:val="00301F8D"/>
    <w:rsid w:val="00304574"/>
    <w:rsid w:val="003235DF"/>
    <w:rsid w:val="00366AD8"/>
    <w:rsid w:val="003C5123"/>
    <w:rsid w:val="003D6D85"/>
    <w:rsid w:val="003F108C"/>
    <w:rsid w:val="003F4E66"/>
    <w:rsid w:val="003F73A8"/>
    <w:rsid w:val="003F7FB2"/>
    <w:rsid w:val="00456D6F"/>
    <w:rsid w:val="004917FA"/>
    <w:rsid w:val="00497B5B"/>
    <w:rsid w:val="004E4179"/>
    <w:rsid w:val="00521B1C"/>
    <w:rsid w:val="0054308A"/>
    <w:rsid w:val="0057494A"/>
    <w:rsid w:val="00581361"/>
    <w:rsid w:val="0058627C"/>
    <w:rsid w:val="005B4FAF"/>
    <w:rsid w:val="005E64D7"/>
    <w:rsid w:val="00600B16"/>
    <w:rsid w:val="006013BE"/>
    <w:rsid w:val="00671204"/>
    <w:rsid w:val="0067160E"/>
    <w:rsid w:val="006A4C20"/>
    <w:rsid w:val="006D6988"/>
    <w:rsid w:val="007010D6"/>
    <w:rsid w:val="007343E0"/>
    <w:rsid w:val="00740BA3"/>
    <w:rsid w:val="007702B6"/>
    <w:rsid w:val="007739B2"/>
    <w:rsid w:val="00803D08"/>
    <w:rsid w:val="008321B9"/>
    <w:rsid w:val="00871802"/>
    <w:rsid w:val="00881C75"/>
    <w:rsid w:val="008B5FBF"/>
    <w:rsid w:val="008C0250"/>
    <w:rsid w:val="008E01AC"/>
    <w:rsid w:val="008E343C"/>
    <w:rsid w:val="008F3AB4"/>
    <w:rsid w:val="00922D38"/>
    <w:rsid w:val="009404E7"/>
    <w:rsid w:val="00950690"/>
    <w:rsid w:val="0098140C"/>
    <w:rsid w:val="00997C57"/>
    <w:rsid w:val="009B256C"/>
    <w:rsid w:val="00A2514D"/>
    <w:rsid w:val="00A268AD"/>
    <w:rsid w:val="00A302F6"/>
    <w:rsid w:val="00A62A8E"/>
    <w:rsid w:val="00A65B2F"/>
    <w:rsid w:val="00A74392"/>
    <w:rsid w:val="00A76DD0"/>
    <w:rsid w:val="00A77FBD"/>
    <w:rsid w:val="00A83C02"/>
    <w:rsid w:val="00AC2FB3"/>
    <w:rsid w:val="00AD7753"/>
    <w:rsid w:val="00AE02D9"/>
    <w:rsid w:val="00AE73BD"/>
    <w:rsid w:val="00B539F0"/>
    <w:rsid w:val="00B6417E"/>
    <w:rsid w:val="00B66471"/>
    <w:rsid w:val="00B7085B"/>
    <w:rsid w:val="00B708BF"/>
    <w:rsid w:val="00B7514C"/>
    <w:rsid w:val="00BA0A83"/>
    <w:rsid w:val="00BB1F32"/>
    <w:rsid w:val="00C66F80"/>
    <w:rsid w:val="00CD7FC5"/>
    <w:rsid w:val="00CE0E9B"/>
    <w:rsid w:val="00D06DC9"/>
    <w:rsid w:val="00D40247"/>
    <w:rsid w:val="00D60605"/>
    <w:rsid w:val="00DB7580"/>
    <w:rsid w:val="00DC5980"/>
    <w:rsid w:val="00DD1F55"/>
    <w:rsid w:val="00DD7535"/>
    <w:rsid w:val="00E024A4"/>
    <w:rsid w:val="00E10F0F"/>
    <w:rsid w:val="00E514F9"/>
    <w:rsid w:val="00E80645"/>
    <w:rsid w:val="00E81CA2"/>
    <w:rsid w:val="00E905A8"/>
    <w:rsid w:val="00EA5F4A"/>
    <w:rsid w:val="00EB5B93"/>
    <w:rsid w:val="00F30DC5"/>
    <w:rsid w:val="00F35091"/>
    <w:rsid w:val="00F4136F"/>
    <w:rsid w:val="00F66BD9"/>
    <w:rsid w:val="00F812BA"/>
    <w:rsid w:val="00F81C3A"/>
    <w:rsid w:val="00FA116B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5B"/>
    <w:pPr>
      <w:ind w:left="720"/>
      <w:contextualSpacing/>
    </w:pPr>
  </w:style>
  <w:style w:type="table" w:styleId="a4">
    <w:name w:val="Table Grid"/>
    <w:basedOn w:val="a1"/>
    <w:uiPriority w:val="39"/>
    <w:rsid w:val="00B7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9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010D6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85B"/>
    <w:pPr>
      <w:ind w:left="720"/>
      <w:contextualSpacing/>
    </w:pPr>
  </w:style>
  <w:style w:type="table" w:styleId="a4">
    <w:name w:val="Table Grid"/>
    <w:basedOn w:val="a1"/>
    <w:uiPriority w:val="39"/>
    <w:rsid w:val="00B7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64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91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9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010D6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5907-24A7-4A8A-86AE-5ED8ACB9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2021-12-29T09:21:00Z</cp:lastPrinted>
  <dcterms:created xsi:type="dcterms:W3CDTF">2021-12-28T07:46:00Z</dcterms:created>
  <dcterms:modified xsi:type="dcterms:W3CDTF">2022-01-10T14:20:00Z</dcterms:modified>
</cp:coreProperties>
</file>