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96BB5" w:rsidRPr="00596BB5" w:rsidTr="0014361A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ru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ru-RU"/>
              </w:rPr>
              <w:t>ИСПОЛНИТЕЛЬНЫЙ КОМИТЕТ</w:t>
            </w: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ru-RU"/>
              </w:rPr>
              <w:t>НИЖНЕКАМСКОГО МУНИЦИПАЛЬНОГО РАЙОНА</w:t>
            </w: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ru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ru-RU"/>
              </w:rPr>
              <w:t>РЕСПУБЛИКИ ТАТАРСТАН</w:t>
            </w: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7"/>
                <w:szCs w:val="17"/>
                <w:lang w:val="ru-RU"/>
              </w:rPr>
            </w:pP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596BB5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96BB5">
              <w:rPr>
                <w:rFonts w:ascii="Times New Roman" w:hAnsi="Times New Roman"/>
                <w:sz w:val="15"/>
                <w:szCs w:val="15"/>
                <w:lang w:val="ru-RU"/>
              </w:rPr>
              <w:t>г. Нижнекамск, 423570</w:t>
            </w:r>
          </w:p>
        </w:tc>
        <w:tc>
          <w:tcPr>
            <w:tcW w:w="1276" w:type="dxa"/>
            <w:gridSpan w:val="2"/>
          </w:tcPr>
          <w:p w:rsidR="00596BB5" w:rsidRPr="00596BB5" w:rsidRDefault="00596BB5" w:rsidP="00596BB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596BB5"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 wp14:anchorId="1F4C656C" wp14:editId="50DBB1AE">
                  <wp:extent cx="795020" cy="914400"/>
                  <wp:effectExtent l="0" t="0" r="5080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596BB5" w:rsidRPr="00596BB5" w:rsidRDefault="00596BB5" w:rsidP="00596B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tt-RU"/>
              </w:rPr>
              <w:t>ТҮБӘН КАМА МУНИЦИПАЛЬ</w:t>
            </w:r>
            <w:r w:rsidRPr="00596BB5">
              <w:rPr>
                <w:rFonts w:ascii="Times New Roman" w:hAnsi="Times New Roman"/>
                <w:sz w:val="17"/>
                <w:szCs w:val="17"/>
                <w:lang w:val="ru-RU"/>
              </w:rPr>
              <w:t xml:space="preserve"> </w:t>
            </w:r>
            <w:r w:rsidRPr="00596BB5">
              <w:rPr>
                <w:rFonts w:ascii="Times New Roman" w:hAnsi="Times New Roman"/>
                <w:sz w:val="17"/>
                <w:szCs w:val="17"/>
                <w:lang w:val="tt-RU"/>
              </w:rPr>
              <w:t>РАЙОНЫНЫҢ</w:t>
            </w:r>
          </w:p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596BB5">
              <w:rPr>
                <w:rFonts w:ascii="Times New Roman" w:hAnsi="Times New Roman"/>
                <w:sz w:val="17"/>
                <w:szCs w:val="17"/>
                <w:lang w:val="tt-RU"/>
              </w:rPr>
              <w:t>БАШКАРМА КОМИТЕТЫ</w:t>
            </w:r>
          </w:p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</w:p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596BB5" w:rsidRPr="00596BB5" w:rsidRDefault="00596BB5" w:rsidP="00596BB5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596BB5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596BB5" w:rsidRPr="00596BB5" w:rsidTr="0014361A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5246" w:type="dxa"/>
            <w:gridSpan w:val="2"/>
          </w:tcPr>
          <w:p w:rsidR="00596BB5" w:rsidRPr="00596BB5" w:rsidRDefault="00596BB5" w:rsidP="00596BB5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596BB5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33B4F3" wp14:editId="14B1749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Is0qS5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96BB5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D1B18C" wp14:editId="659534A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WAhrd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96BB5">
              <w:rPr>
                <w:rFonts w:ascii="Times New Roman" w:hAnsi="Times New Roman"/>
                <w:noProof/>
                <w:sz w:val="27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11E0FB" wp14:editId="50F0CFC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J5Nym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596BB5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                      </w:t>
            </w:r>
          </w:p>
        </w:tc>
        <w:tc>
          <w:tcPr>
            <w:tcW w:w="4393" w:type="dxa"/>
            <w:gridSpan w:val="2"/>
          </w:tcPr>
          <w:p w:rsidR="00596BB5" w:rsidRPr="00596BB5" w:rsidRDefault="00596BB5" w:rsidP="00596BB5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596BB5" w:rsidRPr="00596BB5" w:rsidRDefault="00596BB5" w:rsidP="00596BB5">
      <w:pPr>
        <w:spacing w:after="0" w:line="240" w:lineRule="auto"/>
        <w:rPr>
          <w:rFonts w:ascii="Times New Roman" w:hAnsi="Times New Roman"/>
          <w:sz w:val="20"/>
          <w:szCs w:val="20"/>
          <w:lang w:val="tt-RU"/>
        </w:rPr>
      </w:pPr>
      <w:r w:rsidRPr="00596BB5">
        <w:rPr>
          <w:rFonts w:ascii="Times New Roman" w:hAnsi="Times New Roman"/>
          <w:sz w:val="20"/>
          <w:szCs w:val="20"/>
          <w:lang w:val="tt-RU"/>
        </w:rPr>
        <w:t xml:space="preserve">                     РАСПОРЯЖЕНИЕ                                                                                              БОЕРЫК</w:t>
      </w:r>
    </w:p>
    <w:p w:rsidR="00596BB5" w:rsidRPr="00596BB5" w:rsidRDefault="00596BB5" w:rsidP="00596BB5">
      <w:pPr>
        <w:tabs>
          <w:tab w:val="left" w:pos="541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6BB5" w:rsidRPr="00596BB5" w:rsidRDefault="00596BB5" w:rsidP="00596BB5">
      <w:pPr>
        <w:tabs>
          <w:tab w:val="left" w:pos="541"/>
        </w:tabs>
        <w:spacing w:after="0" w:line="240" w:lineRule="auto"/>
        <w:ind w:right="2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№ </w:t>
      </w:r>
      <w:r>
        <w:rPr>
          <w:rFonts w:ascii="Times New Roman" w:hAnsi="Times New Roman"/>
          <w:sz w:val="20"/>
          <w:szCs w:val="20"/>
          <w:lang w:val="ru-RU"/>
        </w:rPr>
        <w:t>2020</w:t>
      </w:r>
      <w:r w:rsidRPr="00596BB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596BB5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  <w:lang w:val="ru-RU"/>
        </w:rPr>
        <w:t>14 ноября</w:t>
      </w:r>
      <w:r w:rsidRPr="00596BB5">
        <w:rPr>
          <w:rFonts w:ascii="Times New Roman" w:hAnsi="Times New Roman"/>
          <w:sz w:val="20"/>
          <w:szCs w:val="20"/>
        </w:rPr>
        <w:t xml:space="preserve"> 2019 г.</w:t>
      </w:r>
      <w:proofErr w:type="gramEnd"/>
    </w:p>
    <w:p w:rsidR="00596BB5" w:rsidRPr="00596BB5" w:rsidRDefault="00596BB5" w:rsidP="00596BB5">
      <w:pPr>
        <w:pStyle w:val="a3"/>
        <w:shd w:val="clear" w:color="auto" w:fill="FFFFFF"/>
        <w:spacing w:before="0" w:beforeAutospacing="0" w:after="0" w:afterAutospacing="0"/>
        <w:ind w:right="5810"/>
        <w:jc w:val="both"/>
        <w:rPr>
          <w:bCs/>
          <w:color w:val="000000"/>
          <w:sz w:val="28"/>
          <w:szCs w:val="28"/>
        </w:rPr>
      </w:pPr>
    </w:p>
    <w:p w:rsidR="00596BB5" w:rsidRDefault="00286B3E" w:rsidP="00596BB5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Cs/>
          <w:color w:val="000000"/>
          <w:sz w:val="28"/>
          <w:szCs w:val="28"/>
        </w:rPr>
      </w:pPr>
      <w:r w:rsidRPr="00286B3E">
        <w:rPr>
          <w:bCs/>
          <w:color w:val="000000"/>
          <w:sz w:val="28"/>
          <w:szCs w:val="28"/>
        </w:rPr>
        <w:t xml:space="preserve">Об утверждении плана проведения экспертизы </w:t>
      </w:r>
      <w:proofErr w:type="gramStart"/>
      <w:r w:rsidRPr="00286B3E">
        <w:rPr>
          <w:bCs/>
          <w:color w:val="000000"/>
          <w:sz w:val="28"/>
          <w:szCs w:val="28"/>
        </w:rPr>
        <w:t>муниципал</w:t>
      </w:r>
      <w:r w:rsidRPr="00286B3E">
        <w:rPr>
          <w:bCs/>
          <w:color w:val="000000"/>
          <w:sz w:val="28"/>
          <w:szCs w:val="28"/>
        </w:rPr>
        <w:t>ь</w:t>
      </w:r>
      <w:r w:rsidRPr="00286B3E">
        <w:rPr>
          <w:bCs/>
          <w:color w:val="000000"/>
          <w:sz w:val="28"/>
          <w:szCs w:val="28"/>
        </w:rPr>
        <w:t>ных</w:t>
      </w:r>
      <w:proofErr w:type="gramEnd"/>
      <w:r w:rsidRPr="00286B3E">
        <w:rPr>
          <w:bCs/>
          <w:color w:val="000000"/>
          <w:sz w:val="28"/>
          <w:szCs w:val="28"/>
        </w:rPr>
        <w:t xml:space="preserve"> </w:t>
      </w:r>
    </w:p>
    <w:p w:rsidR="00596BB5" w:rsidRDefault="00286B3E" w:rsidP="00596BB5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Cs/>
          <w:color w:val="000000"/>
          <w:sz w:val="28"/>
          <w:szCs w:val="28"/>
        </w:rPr>
      </w:pPr>
      <w:r w:rsidRPr="00286B3E">
        <w:rPr>
          <w:bCs/>
          <w:color w:val="000000"/>
          <w:sz w:val="28"/>
          <w:szCs w:val="28"/>
        </w:rPr>
        <w:t>нормативных правовых актов, затрагивающих вопросы осуществления</w:t>
      </w:r>
    </w:p>
    <w:p w:rsidR="00596BB5" w:rsidRDefault="00286B3E" w:rsidP="00596BB5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bCs/>
          <w:color w:val="000000"/>
          <w:sz w:val="28"/>
          <w:szCs w:val="28"/>
        </w:rPr>
      </w:pPr>
      <w:r w:rsidRPr="00286B3E">
        <w:rPr>
          <w:bCs/>
          <w:color w:val="000000"/>
          <w:sz w:val="28"/>
          <w:szCs w:val="28"/>
        </w:rPr>
        <w:t xml:space="preserve"> предпринимательской и инвестиционной деяте</w:t>
      </w:r>
      <w:r>
        <w:rPr>
          <w:bCs/>
          <w:color w:val="000000"/>
          <w:sz w:val="28"/>
          <w:szCs w:val="28"/>
        </w:rPr>
        <w:t>л</w:t>
      </w:r>
      <w:r w:rsidRPr="00286B3E">
        <w:rPr>
          <w:bCs/>
          <w:color w:val="000000"/>
          <w:sz w:val="28"/>
          <w:szCs w:val="28"/>
        </w:rPr>
        <w:t xml:space="preserve">ьности, </w:t>
      </w:r>
    </w:p>
    <w:p w:rsidR="00286B3E" w:rsidRPr="00286B3E" w:rsidRDefault="00286B3E" w:rsidP="00596BB5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286B3E">
        <w:rPr>
          <w:bCs/>
          <w:color w:val="000000"/>
          <w:sz w:val="28"/>
          <w:szCs w:val="28"/>
        </w:rPr>
        <w:t xml:space="preserve">в </w:t>
      </w:r>
      <w:r w:rsidRPr="00286B3E">
        <w:rPr>
          <w:bCs/>
          <w:color w:val="000000"/>
          <w:sz w:val="28"/>
          <w:szCs w:val="28"/>
          <w:lang w:val="en-US"/>
        </w:rPr>
        <w:t>IV</w:t>
      </w:r>
      <w:r w:rsidRPr="00286B3E">
        <w:rPr>
          <w:bCs/>
          <w:color w:val="000000"/>
          <w:sz w:val="28"/>
          <w:szCs w:val="28"/>
        </w:rPr>
        <w:t xml:space="preserve"> квартале 2019 г</w:t>
      </w:r>
      <w:r w:rsidRPr="00286B3E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да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86B3E">
        <w:rPr>
          <w:rFonts w:ascii="Times New Roman" w:hAnsi="Times New Roman"/>
          <w:sz w:val="28"/>
          <w:szCs w:val="28"/>
          <w:lang w:val="ru-RU"/>
        </w:rPr>
        <w:t xml:space="preserve">В соответствии с Законом Республики Татарстан от 7 марта 2014 года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14-ЗРТ «О порядке проведения оценки регулирующего воздействия проектов нормативных правовых актов Республики Татарстан и экспертизы 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нормативных правовых актов Республики Татарстан», во исполнение пункта 5 Положения о проведении оценки регулирующего воздействия проектов 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муниципальных нормативных правовых актов и экспертизы муниципальных нормативных правовых актов, затрагивающих осуществление предприним</w:t>
      </w:r>
      <w:r w:rsidRPr="00286B3E">
        <w:rPr>
          <w:rFonts w:ascii="Times New Roman" w:hAnsi="Times New Roman"/>
          <w:sz w:val="28"/>
          <w:szCs w:val="28"/>
          <w:lang w:val="ru-RU"/>
        </w:rPr>
        <w:t>а</w:t>
      </w:r>
      <w:r w:rsidRPr="00286B3E">
        <w:rPr>
          <w:rFonts w:ascii="Times New Roman" w:hAnsi="Times New Roman"/>
          <w:sz w:val="28"/>
          <w:szCs w:val="28"/>
          <w:lang w:val="ru-RU"/>
        </w:rPr>
        <w:t>тельской и инвестиционной деятельности, утвержденного постановлением</w:t>
      </w:r>
      <w:proofErr w:type="gramEnd"/>
      <w:r w:rsidRPr="00286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Исполнительного комитета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Нижнекамского муниципального района 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Республики Татарстан от 31.01.2017 № 71, обязываю: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Утвердить прилагаемый план проведения экспертизы муниципальных 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нормативных правовых актов, затрагивающих вопросы осуществления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предпринимательской и инвестиционной деятельности, в IV квартале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2019 года.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286B3E">
        <w:rPr>
          <w:rFonts w:ascii="Times New Roman" w:hAnsi="Times New Roman"/>
          <w:sz w:val="28"/>
          <w:szCs w:val="28"/>
          <w:lang w:val="ru-RU"/>
        </w:rPr>
        <w:t>Отделу по поддержке и развитию предпринимательства Исполнител</w:t>
      </w:r>
      <w:r w:rsidRPr="00286B3E">
        <w:rPr>
          <w:rFonts w:ascii="Times New Roman" w:hAnsi="Times New Roman"/>
          <w:sz w:val="28"/>
          <w:szCs w:val="28"/>
          <w:lang w:val="ru-RU"/>
        </w:rPr>
        <w:t>ь</w:t>
      </w:r>
      <w:r w:rsidRPr="00286B3E">
        <w:rPr>
          <w:rFonts w:ascii="Times New Roman" w:hAnsi="Times New Roman"/>
          <w:sz w:val="28"/>
          <w:szCs w:val="28"/>
          <w:lang w:val="ru-RU"/>
        </w:rPr>
        <w:t>ного комитета Нижнекамского муниципального района Республики Татарстан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(Набиева Э.Р.):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организовать работу по проведению экспертизы муниципальных норм</w:t>
      </w:r>
      <w:r w:rsidRPr="00286B3E">
        <w:rPr>
          <w:rFonts w:ascii="Times New Roman" w:hAnsi="Times New Roman"/>
          <w:sz w:val="28"/>
          <w:szCs w:val="28"/>
          <w:lang w:val="ru-RU"/>
        </w:rPr>
        <w:t>а</w:t>
      </w:r>
      <w:r w:rsidRPr="00286B3E">
        <w:rPr>
          <w:rFonts w:ascii="Times New Roman" w:hAnsi="Times New Roman"/>
          <w:sz w:val="28"/>
          <w:szCs w:val="28"/>
          <w:lang w:val="ru-RU"/>
        </w:rPr>
        <w:t>тивных правовых актов согласно утверждаемому плану;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обеспечить размещение на официальном сайте Нижнекамского муниц</w:t>
      </w:r>
      <w:r w:rsidRPr="00286B3E">
        <w:rPr>
          <w:rFonts w:ascii="Times New Roman" w:hAnsi="Times New Roman"/>
          <w:sz w:val="28"/>
          <w:szCs w:val="28"/>
          <w:lang w:val="ru-RU"/>
        </w:rPr>
        <w:t>и</w:t>
      </w:r>
      <w:r w:rsidRPr="00286B3E">
        <w:rPr>
          <w:rFonts w:ascii="Times New Roman" w:hAnsi="Times New Roman"/>
          <w:sz w:val="28"/>
          <w:szCs w:val="28"/>
          <w:lang w:val="ru-RU"/>
        </w:rPr>
        <w:t>пального района информации, необходимой для реализации действий, напра</w:t>
      </w:r>
      <w:r w:rsidRPr="00286B3E">
        <w:rPr>
          <w:rFonts w:ascii="Times New Roman" w:hAnsi="Times New Roman"/>
          <w:sz w:val="28"/>
          <w:szCs w:val="28"/>
          <w:lang w:val="ru-RU"/>
        </w:rPr>
        <w:t>в</w:t>
      </w:r>
      <w:r w:rsidRPr="00286B3E">
        <w:rPr>
          <w:rFonts w:ascii="Times New Roman" w:hAnsi="Times New Roman"/>
          <w:sz w:val="28"/>
          <w:szCs w:val="28"/>
          <w:lang w:val="ru-RU"/>
        </w:rPr>
        <w:t>ленных на осуществление экспертизы муниципальных нормативных правовых актов.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gramStart"/>
      <w:r w:rsidRPr="00286B3E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286B3E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ервого заместителя Руководителя Исполнительного комитета Нижнекамского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>муниципального района Р</w:t>
      </w:r>
      <w:r>
        <w:rPr>
          <w:rFonts w:ascii="Times New Roman" w:hAnsi="Times New Roman"/>
          <w:sz w:val="28"/>
          <w:szCs w:val="28"/>
          <w:lang w:val="ru-RU"/>
        </w:rPr>
        <w:t xml:space="preserve">еспублики </w:t>
      </w:r>
      <w:r w:rsidRPr="00286B3E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атарстан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Беляева Р.И.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     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Руководитель                                                      </w:t>
      </w:r>
      <w:r w:rsidR="00596BB5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А.Г. </w:t>
      </w:r>
      <w:proofErr w:type="spellStart"/>
      <w:r w:rsidRPr="00286B3E">
        <w:rPr>
          <w:rFonts w:ascii="Times New Roman" w:hAnsi="Times New Roman"/>
          <w:sz w:val="28"/>
          <w:szCs w:val="28"/>
          <w:lang w:val="ru-RU"/>
        </w:rPr>
        <w:t>Сайфутд</w:t>
      </w:r>
      <w:r w:rsidRPr="00286B3E">
        <w:rPr>
          <w:rFonts w:ascii="Times New Roman" w:hAnsi="Times New Roman"/>
          <w:sz w:val="28"/>
          <w:szCs w:val="28"/>
          <w:lang w:val="ru-RU"/>
        </w:rPr>
        <w:t>и</w:t>
      </w:r>
      <w:r w:rsidRPr="00286B3E">
        <w:rPr>
          <w:rFonts w:ascii="Times New Roman" w:hAnsi="Times New Roman"/>
          <w:sz w:val="28"/>
          <w:szCs w:val="28"/>
          <w:lang w:val="ru-RU"/>
        </w:rPr>
        <w:t>нов</w:t>
      </w:r>
      <w:proofErr w:type="spellEnd"/>
      <w:r w:rsidRPr="00286B3E">
        <w:rPr>
          <w:sz w:val="28"/>
          <w:szCs w:val="28"/>
          <w:lang w:val="ru-RU"/>
        </w:rPr>
        <w:br w:type="page"/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ru-RU"/>
        </w:rPr>
        <w:sectPr w:rsidR="00286B3E" w:rsidRPr="00286B3E" w:rsidSect="00596BB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lastRenderedPageBreak/>
        <w:t>Приложение</w:t>
      </w:r>
    </w:p>
    <w:p w:rsidR="00286B3E" w:rsidRPr="00286B3E" w:rsidRDefault="00286B3E" w:rsidP="00286B3E">
      <w:pPr>
        <w:spacing w:after="0" w:line="240" w:lineRule="auto"/>
        <w:ind w:left="9639"/>
        <w:jc w:val="center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Утверждено</w:t>
      </w:r>
    </w:p>
    <w:p w:rsidR="00286B3E" w:rsidRDefault="00286B3E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 xml:space="preserve">распоряжением Исполнительного комитета </w:t>
      </w:r>
    </w:p>
    <w:p w:rsidR="00286B3E" w:rsidRDefault="00286B3E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 xml:space="preserve">Нижнекамского муниципального района </w:t>
      </w:r>
    </w:p>
    <w:p w:rsidR="00286B3E" w:rsidRDefault="00286B3E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Республики Татарстан</w:t>
      </w:r>
    </w:p>
    <w:p w:rsidR="00286B3E" w:rsidRPr="00286B3E" w:rsidRDefault="00286B3E" w:rsidP="00286B3E">
      <w:pPr>
        <w:spacing w:after="0" w:line="240" w:lineRule="auto"/>
        <w:ind w:left="963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596BB5">
        <w:rPr>
          <w:rFonts w:ascii="Times New Roman" w:hAnsi="Times New Roman"/>
          <w:sz w:val="28"/>
          <w:szCs w:val="28"/>
          <w:lang w:val="ru-RU"/>
        </w:rPr>
        <w:t>14.11.</w:t>
      </w:r>
      <w:r>
        <w:rPr>
          <w:rFonts w:ascii="Times New Roman" w:hAnsi="Times New Roman"/>
          <w:sz w:val="28"/>
          <w:szCs w:val="28"/>
          <w:lang w:val="ru-RU"/>
        </w:rPr>
        <w:t xml:space="preserve">2019 № </w:t>
      </w:r>
      <w:r w:rsidR="00596BB5">
        <w:rPr>
          <w:rFonts w:ascii="Times New Roman" w:hAnsi="Times New Roman"/>
          <w:sz w:val="28"/>
          <w:szCs w:val="28"/>
          <w:lang w:val="ru-RU"/>
        </w:rPr>
        <w:t>2020</w:t>
      </w:r>
      <w:bookmarkStart w:id="0" w:name="_GoBack"/>
      <w:bookmarkEnd w:id="0"/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ПЛАН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>проведения экспертизы действующих нормативных актов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86B3E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286B3E">
        <w:rPr>
          <w:rFonts w:ascii="Times New Roman" w:hAnsi="Times New Roman"/>
          <w:sz w:val="28"/>
          <w:szCs w:val="28"/>
        </w:rPr>
        <w:t>IV</w:t>
      </w:r>
      <w:r w:rsidRPr="00286B3E">
        <w:rPr>
          <w:rFonts w:ascii="Times New Roman" w:hAnsi="Times New Roman"/>
          <w:sz w:val="28"/>
          <w:szCs w:val="28"/>
          <w:lang w:val="ru-RU"/>
        </w:rPr>
        <w:t xml:space="preserve"> квартал 2019 года</w:t>
      </w:r>
    </w:p>
    <w:p w:rsidR="00286B3E" w:rsidRPr="00286B3E" w:rsidRDefault="00286B3E" w:rsidP="00286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49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5580"/>
        <w:gridCol w:w="2126"/>
        <w:gridCol w:w="2835"/>
        <w:gridCol w:w="1985"/>
        <w:gridCol w:w="1748"/>
      </w:tblGrid>
      <w:tr w:rsidR="00286B3E" w:rsidRPr="00286B3E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" w:firstLine="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действующего нормативного правового акта, подлежащего экспертизе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подразделения, разработавшего нормативный правовой акт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Ответственное</w:t>
            </w:r>
          </w:p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структурное</w:t>
            </w:r>
          </w:p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подразделение</w:t>
            </w:r>
          </w:p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(исполнитель)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Срок</w:t>
            </w:r>
          </w:p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представления проекта</w:t>
            </w:r>
          </w:p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заключения</w:t>
            </w:r>
          </w:p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об экспертизе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Срок</w:t>
            </w:r>
          </w:p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проведения экспертизы</w:t>
            </w:r>
          </w:p>
        </w:tc>
      </w:tr>
      <w:tr w:rsidR="00286B3E" w:rsidRPr="00596BB5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 Исполнительного комитета Нижнекамского муниципального района Республики Татарстан от 23.10.2017 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648 «Об утверждения схемы размещения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</w:t>
            </w: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рекламных конструкций на территории Нижнекамского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Отдел по поддержке и развитию </w:t>
            </w:r>
          </w:p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предпринимательства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86B3E" w:rsidRPr="00596BB5" w:rsidTr="00286B3E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Постановление Исполнительного комитета Нижнекамского муниципального района Республики Татарстан от 18.01.2018 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12 «О порядке проведения торгов на право размещения и эксплуатацию рекламных конструкций на территории Нижнекамского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Отдел по поддержке и развитию </w:t>
            </w:r>
          </w:p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86B3E">
              <w:rPr>
                <w:rFonts w:ascii="Times New Roman" w:hAnsi="Times New Roman"/>
                <w:sz w:val="28"/>
                <w:szCs w:val="28"/>
                <w:lang w:val="ru-RU"/>
              </w:rPr>
              <w:t>предпринимательства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B3E" w:rsidRPr="00286B3E" w:rsidRDefault="00286B3E" w:rsidP="0028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795DC8" w:rsidRPr="00286B3E" w:rsidRDefault="00795DC8" w:rsidP="00286B3E">
      <w:pPr>
        <w:spacing w:line="240" w:lineRule="auto"/>
        <w:rPr>
          <w:sz w:val="28"/>
          <w:szCs w:val="28"/>
          <w:lang w:val="ru-RU"/>
        </w:rPr>
      </w:pPr>
    </w:p>
    <w:sectPr w:rsidR="00795DC8" w:rsidRPr="00286B3E" w:rsidSect="00286B3E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700E2"/>
    <w:multiLevelType w:val="hybridMultilevel"/>
    <w:tmpl w:val="DB783544"/>
    <w:lvl w:ilvl="0" w:tplc="5D0057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3E"/>
    <w:rsid w:val="00286B3E"/>
    <w:rsid w:val="00596BB5"/>
    <w:rsid w:val="007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3E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B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86B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B3E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Document Map"/>
    <w:basedOn w:val="a"/>
    <w:link w:val="a8"/>
    <w:semiHidden/>
    <w:rsid w:val="00596BB5"/>
    <w:pPr>
      <w:shd w:val="clear" w:color="auto" w:fill="000080"/>
      <w:spacing w:after="0" w:line="240" w:lineRule="auto"/>
    </w:pPr>
    <w:rPr>
      <w:rFonts w:ascii="Arial Narrow" w:hAnsi="Arial Narrow" w:cs="Tahoma"/>
      <w:sz w:val="20"/>
      <w:szCs w:val="20"/>
      <w:lang w:val="ru-RU" w:eastAsia="ru-RU"/>
    </w:rPr>
  </w:style>
  <w:style w:type="character" w:customStyle="1" w:styleId="a8">
    <w:name w:val="Схема документа Знак"/>
    <w:basedOn w:val="a0"/>
    <w:link w:val="a7"/>
    <w:semiHidden/>
    <w:rsid w:val="00596BB5"/>
    <w:rPr>
      <w:rFonts w:ascii="Arial Narrow" w:eastAsia="Times New Roman" w:hAnsi="Arial Narrow" w:cs="Tahoma"/>
      <w:sz w:val="20"/>
      <w:szCs w:val="20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3E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B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86B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6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B3E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Document Map"/>
    <w:basedOn w:val="a"/>
    <w:link w:val="a8"/>
    <w:semiHidden/>
    <w:rsid w:val="00596BB5"/>
    <w:pPr>
      <w:shd w:val="clear" w:color="auto" w:fill="000080"/>
      <w:spacing w:after="0" w:line="240" w:lineRule="auto"/>
    </w:pPr>
    <w:rPr>
      <w:rFonts w:ascii="Arial Narrow" w:hAnsi="Arial Narrow" w:cs="Tahoma"/>
      <w:sz w:val="20"/>
      <w:szCs w:val="20"/>
      <w:lang w:val="ru-RU" w:eastAsia="ru-RU"/>
    </w:rPr>
  </w:style>
  <w:style w:type="character" w:customStyle="1" w:styleId="a8">
    <w:name w:val="Схема документа Знак"/>
    <w:basedOn w:val="a0"/>
    <w:link w:val="a7"/>
    <w:semiHidden/>
    <w:rsid w:val="00596BB5"/>
    <w:rPr>
      <w:rFonts w:ascii="Arial Narrow" w:eastAsia="Times New Roman" w:hAnsi="Arial Narrow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2019-11-13T12:53:00Z</cp:lastPrinted>
  <dcterms:created xsi:type="dcterms:W3CDTF">2019-11-13T12:48:00Z</dcterms:created>
  <dcterms:modified xsi:type="dcterms:W3CDTF">2019-11-27T12:47:00Z</dcterms:modified>
</cp:coreProperties>
</file>