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98849" w14:textId="77777777" w:rsidR="000B79DC" w:rsidRPr="000B79DC" w:rsidRDefault="000B79DC" w:rsidP="000B79DC">
      <w:pPr>
        <w:spacing w:after="0" w:line="240" w:lineRule="auto"/>
        <w:ind w:left="4820"/>
        <w:jc w:val="center"/>
        <w:rPr>
          <w:rFonts w:ascii="Times New Roman" w:hAnsi="Times New Roman" w:cs="Times New Roman"/>
          <w:sz w:val="27"/>
          <w:szCs w:val="27"/>
        </w:rPr>
      </w:pPr>
      <w:r w:rsidRPr="000B79DC">
        <w:rPr>
          <w:rFonts w:ascii="Times New Roman" w:hAnsi="Times New Roman" w:cs="Times New Roman"/>
          <w:sz w:val="27"/>
          <w:szCs w:val="27"/>
        </w:rPr>
        <w:t>Приложение № 1</w:t>
      </w:r>
    </w:p>
    <w:p w14:paraId="444E36A1" w14:textId="77777777" w:rsidR="000B79DC" w:rsidRPr="000B79DC" w:rsidRDefault="000B79DC" w:rsidP="000B79DC">
      <w:pPr>
        <w:spacing w:after="0" w:line="240" w:lineRule="auto"/>
        <w:ind w:left="4820"/>
        <w:jc w:val="center"/>
        <w:rPr>
          <w:rFonts w:ascii="Times New Roman" w:hAnsi="Times New Roman" w:cs="Times New Roman"/>
          <w:sz w:val="27"/>
          <w:szCs w:val="27"/>
        </w:rPr>
      </w:pPr>
      <w:r w:rsidRPr="000B79DC">
        <w:rPr>
          <w:rFonts w:ascii="Times New Roman" w:hAnsi="Times New Roman" w:cs="Times New Roman"/>
          <w:sz w:val="27"/>
          <w:szCs w:val="27"/>
        </w:rPr>
        <w:t>Утверждено</w:t>
      </w:r>
    </w:p>
    <w:p w14:paraId="07929DBA" w14:textId="77777777" w:rsidR="000B79DC" w:rsidRPr="000B79DC" w:rsidRDefault="000B79DC" w:rsidP="000B79DC">
      <w:pPr>
        <w:spacing w:after="0" w:line="240" w:lineRule="auto"/>
        <w:ind w:left="4820"/>
        <w:rPr>
          <w:rFonts w:ascii="Times New Roman" w:hAnsi="Times New Roman" w:cs="Times New Roman"/>
          <w:sz w:val="27"/>
          <w:szCs w:val="27"/>
        </w:rPr>
      </w:pPr>
      <w:r w:rsidRPr="000B79DC">
        <w:rPr>
          <w:rFonts w:ascii="Times New Roman" w:hAnsi="Times New Roman" w:cs="Times New Roman"/>
          <w:sz w:val="27"/>
          <w:szCs w:val="27"/>
        </w:rPr>
        <w:t>постановлением Мэра</w:t>
      </w:r>
    </w:p>
    <w:p w14:paraId="1EB996E1" w14:textId="77777777" w:rsidR="000B79DC" w:rsidRPr="000B79DC" w:rsidRDefault="000B79DC" w:rsidP="000B79DC">
      <w:pPr>
        <w:spacing w:after="0" w:line="240" w:lineRule="auto"/>
        <w:ind w:left="4820"/>
        <w:rPr>
          <w:rFonts w:ascii="Times New Roman" w:hAnsi="Times New Roman" w:cs="Times New Roman"/>
          <w:sz w:val="27"/>
          <w:szCs w:val="27"/>
        </w:rPr>
      </w:pPr>
      <w:r w:rsidRPr="000B79DC">
        <w:rPr>
          <w:rFonts w:ascii="Times New Roman" w:hAnsi="Times New Roman" w:cs="Times New Roman"/>
          <w:sz w:val="27"/>
          <w:szCs w:val="27"/>
        </w:rPr>
        <w:t>города Нижнекамска Республики Татарстан</w:t>
      </w:r>
    </w:p>
    <w:p w14:paraId="50DDF2F4" w14:textId="07BC3E01" w:rsidR="000B79DC" w:rsidRPr="000B79DC" w:rsidRDefault="000B79DC" w:rsidP="000B79DC">
      <w:pPr>
        <w:spacing w:after="0" w:line="240" w:lineRule="auto"/>
        <w:ind w:left="4820"/>
        <w:rPr>
          <w:rFonts w:ascii="Times New Roman" w:hAnsi="Times New Roman" w:cs="Times New Roman"/>
          <w:sz w:val="27"/>
          <w:szCs w:val="27"/>
        </w:rPr>
      </w:pPr>
      <w:r w:rsidRPr="000B79DC">
        <w:rPr>
          <w:rFonts w:ascii="Times New Roman" w:hAnsi="Times New Roman" w:cs="Times New Roman"/>
          <w:sz w:val="27"/>
          <w:szCs w:val="27"/>
        </w:rPr>
        <w:t xml:space="preserve">от </w:t>
      </w:r>
      <w:r w:rsidR="00E730E2">
        <w:rPr>
          <w:rFonts w:ascii="Times New Roman" w:hAnsi="Times New Roman" w:cs="Times New Roman"/>
          <w:sz w:val="27"/>
          <w:szCs w:val="27"/>
        </w:rPr>
        <w:t>13.03.2025 № 6</w:t>
      </w:r>
      <w:bookmarkStart w:id="0" w:name="_GoBack"/>
      <w:bookmarkEnd w:id="0"/>
    </w:p>
    <w:p w14:paraId="6DBE63D6" w14:textId="77777777" w:rsidR="000B79DC" w:rsidRPr="000B79DC" w:rsidRDefault="000B79DC" w:rsidP="000B79DC">
      <w:pPr>
        <w:spacing w:after="0" w:line="240" w:lineRule="auto"/>
        <w:jc w:val="right"/>
        <w:rPr>
          <w:rFonts w:ascii="Times New Roman" w:hAnsi="Times New Roman" w:cs="Times New Roman"/>
          <w:sz w:val="27"/>
          <w:szCs w:val="27"/>
          <w:lang w:val="tt-RU"/>
        </w:rPr>
      </w:pPr>
    </w:p>
    <w:p w14:paraId="3C0909D8" w14:textId="77777777" w:rsidR="000B79DC" w:rsidRPr="000B79DC" w:rsidRDefault="000B79DC" w:rsidP="000B79DC">
      <w:pPr>
        <w:autoSpaceDE w:val="0"/>
        <w:autoSpaceDN w:val="0"/>
        <w:adjustRightInd w:val="0"/>
        <w:spacing w:after="0" w:line="240" w:lineRule="auto"/>
        <w:jc w:val="center"/>
        <w:rPr>
          <w:rFonts w:ascii="Times New Roman" w:eastAsia="SimSun" w:hAnsi="Times New Roman" w:cs="Times New Roman"/>
          <w:bCs/>
          <w:sz w:val="27"/>
          <w:szCs w:val="27"/>
          <w:lang w:eastAsia="zh-CN"/>
        </w:rPr>
      </w:pPr>
    </w:p>
    <w:p w14:paraId="41CB7C1C" w14:textId="77777777" w:rsidR="000B79DC" w:rsidRPr="000B79DC" w:rsidRDefault="000B79DC" w:rsidP="000B79DC">
      <w:pPr>
        <w:autoSpaceDE w:val="0"/>
        <w:autoSpaceDN w:val="0"/>
        <w:adjustRightInd w:val="0"/>
        <w:spacing w:after="0" w:line="240" w:lineRule="auto"/>
        <w:jc w:val="center"/>
        <w:rPr>
          <w:rFonts w:ascii="Times New Roman" w:eastAsia="SimSun" w:hAnsi="Times New Roman" w:cs="Times New Roman"/>
          <w:bCs/>
          <w:sz w:val="27"/>
          <w:szCs w:val="27"/>
          <w:lang w:eastAsia="zh-CN"/>
        </w:rPr>
      </w:pPr>
      <w:r w:rsidRPr="000B79DC">
        <w:rPr>
          <w:rFonts w:ascii="Times New Roman" w:eastAsia="SimSun" w:hAnsi="Times New Roman" w:cs="Times New Roman"/>
          <w:bCs/>
          <w:sz w:val="27"/>
          <w:szCs w:val="27"/>
          <w:lang w:eastAsia="zh-CN"/>
        </w:rPr>
        <w:t>ПРОЕКТ</w:t>
      </w:r>
    </w:p>
    <w:p w14:paraId="36651371" w14:textId="77777777" w:rsidR="000B79DC" w:rsidRPr="000B79DC" w:rsidRDefault="000B79DC" w:rsidP="000B79DC">
      <w:pPr>
        <w:autoSpaceDE w:val="0"/>
        <w:autoSpaceDN w:val="0"/>
        <w:adjustRightInd w:val="0"/>
        <w:spacing w:after="0" w:line="240" w:lineRule="auto"/>
        <w:jc w:val="center"/>
        <w:rPr>
          <w:rFonts w:ascii="Times New Roman" w:eastAsia="SimSun" w:hAnsi="Times New Roman" w:cs="Times New Roman"/>
          <w:bCs/>
          <w:sz w:val="27"/>
          <w:szCs w:val="27"/>
          <w:lang w:eastAsia="zh-CN"/>
        </w:rPr>
      </w:pPr>
      <w:r w:rsidRPr="000B79DC">
        <w:rPr>
          <w:rFonts w:ascii="Times New Roman" w:eastAsia="SimSun" w:hAnsi="Times New Roman" w:cs="Times New Roman"/>
          <w:bCs/>
          <w:sz w:val="27"/>
          <w:szCs w:val="27"/>
          <w:lang w:eastAsia="zh-CN"/>
        </w:rPr>
        <w:t>Решение Нижнекамского городского Совета</w:t>
      </w:r>
    </w:p>
    <w:p w14:paraId="5EA7A4A6" w14:textId="77777777" w:rsidR="000B79DC" w:rsidRPr="000B79DC" w:rsidRDefault="000B79DC" w:rsidP="000B79DC">
      <w:pPr>
        <w:autoSpaceDE w:val="0"/>
        <w:autoSpaceDN w:val="0"/>
        <w:adjustRightInd w:val="0"/>
        <w:spacing w:after="0" w:line="240" w:lineRule="auto"/>
        <w:jc w:val="center"/>
        <w:rPr>
          <w:rFonts w:ascii="Times New Roman" w:eastAsia="SimSun" w:hAnsi="Times New Roman" w:cs="Times New Roman"/>
          <w:bCs/>
          <w:sz w:val="27"/>
          <w:szCs w:val="27"/>
          <w:lang w:eastAsia="zh-CN"/>
        </w:rPr>
      </w:pPr>
    </w:p>
    <w:p w14:paraId="606462E6"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 xml:space="preserve"> О внесении изменений в Генеральный план муниципального образования </w:t>
      </w:r>
    </w:p>
    <w:p w14:paraId="0632EF4B"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 xml:space="preserve">город Нижнекамск Нижнекамского муниципального района Республики Татарстан, утвержденный решением Нижнекамского городского Совета </w:t>
      </w:r>
    </w:p>
    <w:p w14:paraId="6B12CCA3"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от 12 октября 2022 года № 42</w:t>
      </w:r>
    </w:p>
    <w:p w14:paraId="4B41727D" w14:textId="77777777" w:rsidR="000B79DC" w:rsidRPr="000B79DC" w:rsidRDefault="000B79DC" w:rsidP="000B79DC">
      <w:pPr>
        <w:spacing w:after="0" w:line="240" w:lineRule="auto"/>
        <w:jc w:val="right"/>
        <w:rPr>
          <w:rFonts w:ascii="Times New Roman" w:eastAsia="Times New Roman" w:hAnsi="Times New Roman" w:cs="Times New Roman"/>
          <w:sz w:val="27"/>
          <w:szCs w:val="27"/>
          <w:lang w:eastAsia="ru-RU"/>
        </w:rPr>
      </w:pPr>
    </w:p>
    <w:p w14:paraId="28D20731" w14:textId="77777777" w:rsidR="000B79DC" w:rsidRPr="000B79DC" w:rsidRDefault="000B79DC" w:rsidP="000B79DC">
      <w:pPr>
        <w:spacing w:after="0" w:line="240" w:lineRule="auto"/>
        <w:ind w:firstLine="708"/>
        <w:jc w:val="both"/>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В соответствии со статьей 24</w:t>
      </w:r>
      <w:r w:rsidRPr="000B79DC">
        <w:rPr>
          <w:rFonts w:ascii="Times New Roman" w:eastAsia="Times New Roman" w:hAnsi="Times New Roman" w:cs="Times New Roman"/>
          <w:sz w:val="27"/>
          <w:szCs w:val="27"/>
          <w:lang w:val="tt-RU" w:eastAsia="ru-RU"/>
        </w:rPr>
        <w:t xml:space="preserve"> </w:t>
      </w:r>
      <w:r w:rsidRPr="000B79DC">
        <w:rPr>
          <w:rFonts w:ascii="Times New Roman" w:eastAsia="Times New Roman" w:hAnsi="Times New Roman" w:cs="Times New Roman"/>
          <w:sz w:val="27"/>
          <w:szCs w:val="27"/>
          <w:lang w:eastAsia="ru-RU"/>
        </w:rPr>
        <w:t>Градостроительного кодекса Российской Федерации, пунктом 20 части первой статьи 14 Федерального закона от 6 октября 2003 года                           № 131-ФЗ «Об общих принципах организации местного самоуправления в Российской Федерации», учитывая заключение публичных слушаний от __.__.202__</w:t>
      </w:r>
      <w:r w:rsidRPr="000B79DC">
        <w:rPr>
          <w:rFonts w:ascii="Times New Roman" w:eastAsia="Times New Roman" w:hAnsi="Times New Roman" w:cs="Times New Roman"/>
          <w:sz w:val="27"/>
          <w:szCs w:val="27"/>
          <w:lang w:val="tt-RU" w:eastAsia="ru-RU"/>
        </w:rPr>
        <w:t xml:space="preserve"> </w:t>
      </w:r>
      <w:r w:rsidRPr="000B79DC">
        <w:rPr>
          <w:rFonts w:ascii="Times New Roman" w:eastAsia="Times New Roman" w:hAnsi="Times New Roman" w:cs="Times New Roman"/>
          <w:sz w:val="27"/>
          <w:szCs w:val="27"/>
          <w:lang w:eastAsia="ru-RU"/>
        </w:rPr>
        <w:t xml:space="preserve">года,                          Нижнекамский городской Совет </w:t>
      </w:r>
    </w:p>
    <w:p w14:paraId="1C6ABE37" w14:textId="77777777" w:rsidR="000B79DC" w:rsidRPr="000B79DC" w:rsidRDefault="000B79DC" w:rsidP="000B79DC">
      <w:pPr>
        <w:spacing w:after="0" w:line="240" w:lineRule="auto"/>
        <w:ind w:firstLine="851"/>
        <w:jc w:val="both"/>
        <w:rPr>
          <w:rFonts w:ascii="Times New Roman" w:eastAsia="Times New Roman" w:hAnsi="Times New Roman" w:cs="Times New Roman"/>
          <w:sz w:val="27"/>
          <w:szCs w:val="27"/>
          <w:lang w:eastAsia="ru-RU"/>
        </w:rPr>
      </w:pPr>
    </w:p>
    <w:p w14:paraId="46100E89" w14:textId="77777777" w:rsidR="000B79DC" w:rsidRPr="000B79DC" w:rsidRDefault="000B79DC" w:rsidP="000B79DC">
      <w:pPr>
        <w:spacing w:after="0" w:line="240" w:lineRule="auto"/>
        <w:ind w:firstLine="851"/>
        <w:jc w:val="both"/>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РЕШАЕТ:</w:t>
      </w:r>
    </w:p>
    <w:p w14:paraId="710A6D57" w14:textId="77777777" w:rsidR="000B79DC" w:rsidRPr="000B79DC" w:rsidRDefault="000B79DC" w:rsidP="000B79DC">
      <w:pPr>
        <w:tabs>
          <w:tab w:val="left" w:pos="709"/>
        </w:tabs>
        <w:spacing w:after="0" w:line="240" w:lineRule="auto"/>
        <w:jc w:val="both"/>
        <w:rPr>
          <w:rFonts w:ascii="Times New Roman" w:eastAsia="Times New Roman" w:hAnsi="Times New Roman" w:cs="Times New Roman"/>
          <w:sz w:val="27"/>
          <w:szCs w:val="27"/>
          <w:lang w:eastAsia="ru-RU"/>
        </w:rPr>
      </w:pPr>
    </w:p>
    <w:p w14:paraId="38119F10" w14:textId="77777777" w:rsidR="000B79DC" w:rsidRPr="000B79DC" w:rsidRDefault="000B79DC" w:rsidP="000B79DC">
      <w:pPr>
        <w:widowControl w:val="0"/>
        <w:tabs>
          <w:tab w:val="left" w:pos="709"/>
        </w:tabs>
        <w:spacing w:after="0" w:line="240" w:lineRule="auto"/>
        <w:ind w:firstLine="709"/>
        <w:contextualSpacing/>
        <w:jc w:val="both"/>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 xml:space="preserve">1. </w:t>
      </w:r>
      <w:proofErr w:type="gramStart"/>
      <w:r w:rsidRPr="000B79DC">
        <w:rPr>
          <w:rFonts w:ascii="Times New Roman" w:eastAsia="Times New Roman" w:hAnsi="Times New Roman" w:cs="Times New Roman"/>
          <w:sz w:val="27"/>
          <w:szCs w:val="27"/>
          <w:lang w:eastAsia="ru-RU"/>
        </w:rPr>
        <w:t>Утвердить  изменения</w:t>
      </w:r>
      <w:proofErr w:type="gramEnd"/>
      <w:r w:rsidRPr="000B79DC">
        <w:rPr>
          <w:rFonts w:ascii="Times New Roman" w:eastAsia="Times New Roman" w:hAnsi="Times New Roman" w:cs="Times New Roman"/>
          <w:sz w:val="27"/>
          <w:szCs w:val="27"/>
          <w:lang w:eastAsia="ru-RU"/>
        </w:rPr>
        <w:t>,  вносимые  в  Генеральный  план  муниципального                   образования город Нижнекамск Нижнекамского муниципального района Республики Татарстан, утвержденный решением Нижнекамского городского Совета от 12 октября 2022 года № 42, согласно приложению к настоящему решению.</w:t>
      </w:r>
    </w:p>
    <w:p w14:paraId="170FF76A" w14:textId="77777777" w:rsidR="000B79DC" w:rsidRPr="000B79DC" w:rsidRDefault="000B79DC" w:rsidP="000B79DC">
      <w:pPr>
        <w:widowControl w:val="0"/>
        <w:tabs>
          <w:tab w:val="left" w:pos="709"/>
        </w:tabs>
        <w:spacing w:after="0" w:line="240" w:lineRule="auto"/>
        <w:ind w:firstLine="709"/>
        <w:contextualSpacing/>
        <w:jc w:val="both"/>
        <w:rPr>
          <w:rFonts w:ascii="Times New Roman" w:eastAsia="Times New Roman" w:hAnsi="Times New Roman" w:cs="Times New Roman"/>
          <w:sz w:val="27"/>
          <w:szCs w:val="27"/>
          <w:lang w:val="tt-RU" w:eastAsia="ru-RU"/>
        </w:rPr>
      </w:pPr>
      <w:r w:rsidRPr="000B79DC">
        <w:rPr>
          <w:rFonts w:ascii="Times New Roman" w:eastAsia="Times New Roman" w:hAnsi="Times New Roman" w:cs="Times New Roman"/>
          <w:sz w:val="27"/>
          <w:szCs w:val="27"/>
          <w:lang w:eastAsia="ru-RU"/>
        </w:rPr>
        <w:t>2. 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14:paraId="5A9365BD" w14:textId="77777777" w:rsidR="000B79DC" w:rsidRPr="000B79DC" w:rsidRDefault="000B79DC" w:rsidP="000B79DC">
      <w:pPr>
        <w:tabs>
          <w:tab w:val="left" w:pos="993"/>
          <w:tab w:val="left" w:pos="1134"/>
        </w:tabs>
        <w:spacing w:after="0" w:line="240" w:lineRule="auto"/>
        <w:ind w:firstLine="708"/>
        <w:jc w:val="both"/>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 xml:space="preserve">3. Управлению градостроительной политики </w:t>
      </w:r>
      <w:r w:rsidRPr="000B79DC">
        <w:rPr>
          <w:rFonts w:ascii="Times New Roman" w:eastAsia="Times New Roman" w:hAnsi="Times New Roman" w:cs="Times New Roman"/>
          <w:sz w:val="27"/>
          <w:szCs w:val="27"/>
          <w:lang w:val="tt-RU" w:eastAsia="ru-RU"/>
        </w:rPr>
        <w:t>и архитектуры</w:t>
      </w:r>
      <w:r w:rsidRPr="000B79DC">
        <w:rPr>
          <w:rFonts w:ascii="Times New Roman" w:eastAsia="Times New Roman" w:hAnsi="Times New Roman" w:cs="Times New Roman"/>
          <w:sz w:val="27"/>
          <w:szCs w:val="27"/>
          <w:lang w:eastAsia="ru-RU"/>
        </w:rPr>
        <w:t xml:space="preserve">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w:t>
      </w:r>
    </w:p>
    <w:p w14:paraId="63B2E165" w14:textId="77777777" w:rsidR="000B79DC" w:rsidRPr="000B79DC" w:rsidRDefault="000B79DC" w:rsidP="000B79DC">
      <w:pPr>
        <w:spacing w:after="0" w:line="240" w:lineRule="auto"/>
        <w:ind w:firstLine="708"/>
        <w:jc w:val="both"/>
        <w:rPr>
          <w:rFonts w:ascii="Times New Roman" w:eastAsia="Times New Roman" w:hAnsi="Times New Roman" w:cs="Times New Roman"/>
          <w:sz w:val="27"/>
          <w:szCs w:val="27"/>
          <w:lang w:val="tt-RU" w:eastAsia="ru-RU"/>
        </w:rPr>
      </w:pPr>
      <w:r w:rsidRPr="000B79DC">
        <w:rPr>
          <w:rFonts w:ascii="Times New Roman" w:eastAsia="Times New Roman" w:hAnsi="Times New Roman" w:cs="Times New Roman"/>
          <w:sz w:val="27"/>
          <w:szCs w:val="27"/>
          <w:lang w:eastAsia="ru-RU"/>
        </w:rPr>
        <w:t>4. Контроль за исполнением настоящего решения возложить на постоянную                   комиссию по развитию городской инфраструктуры Нижнекамского городского Совета.</w:t>
      </w:r>
    </w:p>
    <w:tbl>
      <w:tblPr>
        <w:tblW w:w="10490" w:type="dxa"/>
        <w:tblInd w:w="-142" w:type="dxa"/>
        <w:tblLook w:val="01E0" w:firstRow="1" w:lastRow="1" w:firstColumn="1" w:lastColumn="1" w:noHBand="0" w:noVBand="0"/>
      </w:tblPr>
      <w:tblGrid>
        <w:gridCol w:w="4815"/>
        <w:gridCol w:w="5675"/>
      </w:tblGrid>
      <w:tr w:rsidR="000B79DC" w:rsidRPr="000B79DC" w14:paraId="3925F8E8" w14:textId="77777777" w:rsidTr="000B79DC">
        <w:tc>
          <w:tcPr>
            <w:tcW w:w="4815" w:type="dxa"/>
          </w:tcPr>
          <w:p w14:paraId="607DC272" w14:textId="77777777" w:rsidR="000B79DC" w:rsidRPr="000B79DC" w:rsidRDefault="000B79DC" w:rsidP="000B79DC">
            <w:pPr>
              <w:spacing w:after="0" w:line="240" w:lineRule="auto"/>
              <w:ind w:right="171"/>
              <w:rPr>
                <w:rFonts w:ascii="Times New Roman" w:eastAsia="Times New Roman" w:hAnsi="Times New Roman" w:cs="Times New Roman"/>
                <w:sz w:val="27"/>
                <w:szCs w:val="27"/>
                <w:lang w:eastAsia="ru-RU"/>
              </w:rPr>
            </w:pPr>
          </w:p>
          <w:p w14:paraId="539978B0" w14:textId="77777777" w:rsidR="000B79DC" w:rsidRPr="000B79DC" w:rsidRDefault="000B79DC" w:rsidP="000B79DC">
            <w:pPr>
              <w:spacing w:after="0" w:line="240" w:lineRule="auto"/>
              <w:ind w:right="171"/>
              <w:rPr>
                <w:rFonts w:ascii="Times New Roman" w:eastAsia="Times New Roman" w:hAnsi="Times New Roman" w:cs="Times New Roman"/>
                <w:sz w:val="27"/>
                <w:szCs w:val="27"/>
                <w:lang w:eastAsia="ru-RU"/>
              </w:rPr>
            </w:pPr>
          </w:p>
          <w:p w14:paraId="41B7D9A5" w14:textId="77777777" w:rsidR="000B79DC" w:rsidRPr="000B79DC" w:rsidRDefault="000B79DC" w:rsidP="000B79DC">
            <w:pPr>
              <w:spacing w:after="0" w:line="240" w:lineRule="auto"/>
              <w:ind w:right="171"/>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Мэр города Нижнекамска</w:t>
            </w:r>
          </w:p>
        </w:tc>
        <w:tc>
          <w:tcPr>
            <w:tcW w:w="5675" w:type="dxa"/>
          </w:tcPr>
          <w:p w14:paraId="45256363" w14:textId="77777777" w:rsidR="000B79DC" w:rsidRPr="000B79DC" w:rsidRDefault="000B79DC" w:rsidP="000B79DC">
            <w:pPr>
              <w:spacing w:after="0" w:line="240" w:lineRule="auto"/>
              <w:ind w:right="171"/>
              <w:jc w:val="right"/>
              <w:rPr>
                <w:rFonts w:ascii="Times New Roman" w:eastAsia="Times New Roman" w:hAnsi="Times New Roman" w:cs="Times New Roman"/>
                <w:sz w:val="27"/>
                <w:szCs w:val="27"/>
                <w:lang w:eastAsia="ru-RU"/>
              </w:rPr>
            </w:pPr>
          </w:p>
          <w:p w14:paraId="46629BA4" w14:textId="77777777" w:rsidR="000B79DC" w:rsidRPr="000B79DC" w:rsidRDefault="000B79DC" w:rsidP="000B79DC">
            <w:pPr>
              <w:spacing w:after="0" w:line="240" w:lineRule="auto"/>
              <w:ind w:right="28"/>
              <w:jc w:val="right"/>
              <w:rPr>
                <w:rFonts w:ascii="Times New Roman" w:eastAsia="Times New Roman" w:hAnsi="Times New Roman" w:cs="Times New Roman"/>
                <w:sz w:val="27"/>
                <w:szCs w:val="27"/>
                <w:lang w:eastAsia="ru-RU"/>
              </w:rPr>
            </w:pPr>
          </w:p>
          <w:p w14:paraId="4FF9B1C7" w14:textId="77777777" w:rsidR="000B79DC" w:rsidRPr="000B79DC" w:rsidRDefault="000B79DC" w:rsidP="000B79DC">
            <w:pPr>
              <w:spacing w:after="0" w:line="240" w:lineRule="auto"/>
              <w:jc w:val="right"/>
              <w:rPr>
                <w:rFonts w:ascii="Times New Roman" w:eastAsia="Times New Roman" w:hAnsi="Times New Roman" w:cs="Times New Roman"/>
                <w:sz w:val="27"/>
                <w:szCs w:val="27"/>
                <w:lang w:val="tt-RU" w:eastAsia="ru-RU"/>
              </w:rPr>
            </w:pPr>
            <w:r w:rsidRPr="000B79DC">
              <w:rPr>
                <w:rFonts w:ascii="Times New Roman" w:eastAsia="Times New Roman" w:hAnsi="Times New Roman" w:cs="Times New Roman"/>
                <w:sz w:val="27"/>
                <w:szCs w:val="27"/>
                <w:lang w:val="tt-RU" w:eastAsia="ru-RU"/>
              </w:rPr>
              <w:t xml:space="preserve">           </w:t>
            </w:r>
            <w:r w:rsidRPr="000B79DC">
              <w:rPr>
                <w:rFonts w:ascii="Times New Roman" w:eastAsia="Times New Roman" w:hAnsi="Times New Roman" w:cs="Times New Roman"/>
                <w:sz w:val="27"/>
                <w:szCs w:val="27"/>
                <w:lang w:eastAsia="ru-RU"/>
              </w:rPr>
              <w:t>Р.Х.</w:t>
            </w:r>
            <w:r w:rsidRPr="000B79DC">
              <w:rPr>
                <w:rFonts w:ascii="Times New Roman" w:eastAsia="Times New Roman" w:hAnsi="Times New Roman" w:cs="Times New Roman"/>
                <w:sz w:val="27"/>
                <w:szCs w:val="27"/>
                <w:lang w:val="tt-RU" w:eastAsia="ru-RU"/>
              </w:rPr>
              <w:t xml:space="preserve"> </w:t>
            </w:r>
            <w:proofErr w:type="spellStart"/>
            <w:r w:rsidRPr="000B79DC">
              <w:rPr>
                <w:rFonts w:ascii="Times New Roman" w:eastAsia="Times New Roman" w:hAnsi="Times New Roman" w:cs="Times New Roman"/>
                <w:sz w:val="27"/>
                <w:szCs w:val="27"/>
                <w:lang w:eastAsia="ru-RU"/>
              </w:rPr>
              <w:t>Муллин</w:t>
            </w:r>
            <w:proofErr w:type="spellEnd"/>
          </w:p>
        </w:tc>
      </w:tr>
    </w:tbl>
    <w:p w14:paraId="00CABF6A" w14:textId="77777777" w:rsidR="000B79DC" w:rsidRPr="000B79DC" w:rsidRDefault="000B79DC" w:rsidP="000B79DC">
      <w:pPr>
        <w:suppressAutoHyphens/>
        <w:spacing w:after="0" w:line="240" w:lineRule="auto"/>
        <w:rPr>
          <w:rFonts w:ascii="Times New Roman" w:eastAsia="Times New Roman" w:hAnsi="Times New Roman" w:cs="Times New Roman"/>
          <w:iCs/>
          <w:sz w:val="27"/>
          <w:szCs w:val="27"/>
          <w:lang w:eastAsia="ru-RU"/>
        </w:rPr>
      </w:pPr>
    </w:p>
    <w:p w14:paraId="7D1E04E5"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p>
    <w:p w14:paraId="03AEB8A9"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p>
    <w:p w14:paraId="60EEE6F6"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p>
    <w:p w14:paraId="481F54B7"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p>
    <w:p w14:paraId="7501D927"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ru-RU"/>
        </w:rPr>
      </w:pPr>
    </w:p>
    <w:p w14:paraId="62F4A3DA" w14:textId="77777777" w:rsidR="000B79DC" w:rsidRPr="000B79DC" w:rsidRDefault="000B79DC" w:rsidP="000B79DC">
      <w:pPr>
        <w:widowControl w:val="0"/>
        <w:tabs>
          <w:tab w:val="left" w:pos="6521"/>
          <w:tab w:val="left" w:pos="6804"/>
          <w:tab w:val="left" w:pos="8222"/>
        </w:tabs>
        <w:autoSpaceDE w:val="0"/>
        <w:autoSpaceDN w:val="0"/>
        <w:adjustRightInd w:val="0"/>
        <w:spacing w:after="0" w:line="240" w:lineRule="auto"/>
        <w:ind w:left="6379" w:right="-307" w:firstLine="8"/>
        <w:jc w:val="center"/>
        <w:rPr>
          <w:rFonts w:ascii="Times New Roman" w:eastAsia="Times New Roman" w:hAnsi="Times New Roman" w:cs="Times New Roman"/>
          <w:bCs/>
          <w:sz w:val="27"/>
          <w:szCs w:val="27"/>
          <w:lang w:eastAsia="ru-RU"/>
        </w:rPr>
      </w:pPr>
      <w:r w:rsidRPr="000B79DC">
        <w:rPr>
          <w:rFonts w:ascii="Times New Roman" w:eastAsia="Times New Roman" w:hAnsi="Times New Roman" w:cs="Times New Roman"/>
          <w:bCs/>
          <w:sz w:val="27"/>
          <w:szCs w:val="27"/>
          <w:lang w:eastAsia="ru-RU"/>
        </w:rPr>
        <w:lastRenderedPageBreak/>
        <w:t>Приложение</w:t>
      </w:r>
    </w:p>
    <w:p w14:paraId="5E3ED79B" w14:textId="77777777" w:rsidR="000B79DC" w:rsidRPr="000B79DC" w:rsidRDefault="000B79DC" w:rsidP="000B79DC">
      <w:pPr>
        <w:widowControl w:val="0"/>
        <w:tabs>
          <w:tab w:val="left" w:pos="6521"/>
          <w:tab w:val="left" w:pos="6804"/>
          <w:tab w:val="left" w:pos="8222"/>
        </w:tabs>
        <w:autoSpaceDE w:val="0"/>
        <w:autoSpaceDN w:val="0"/>
        <w:adjustRightInd w:val="0"/>
        <w:spacing w:after="0" w:line="240" w:lineRule="auto"/>
        <w:ind w:left="6379" w:right="-307" w:firstLine="8"/>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 xml:space="preserve">к решению Нижнекамского </w:t>
      </w:r>
    </w:p>
    <w:p w14:paraId="2BE2475A" w14:textId="77777777" w:rsidR="000B79DC" w:rsidRPr="000B79DC" w:rsidRDefault="000B79DC" w:rsidP="000B79DC">
      <w:pPr>
        <w:tabs>
          <w:tab w:val="left" w:pos="6521"/>
          <w:tab w:val="left" w:pos="6804"/>
          <w:tab w:val="left" w:pos="8222"/>
        </w:tabs>
        <w:spacing w:after="0" w:line="240" w:lineRule="auto"/>
        <w:ind w:left="6379" w:right="-307" w:firstLine="8"/>
        <w:rPr>
          <w:rFonts w:ascii="Times New Roman" w:eastAsia="Times New Roman" w:hAnsi="Times New Roman" w:cs="Times New Roman"/>
          <w:sz w:val="27"/>
          <w:szCs w:val="27"/>
          <w:lang w:eastAsia="ru-RU"/>
        </w:rPr>
      </w:pPr>
      <w:r w:rsidRPr="000B79DC">
        <w:rPr>
          <w:rFonts w:ascii="Times New Roman" w:eastAsia="Times New Roman" w:hAnsi="Times New Roman" w:cs="Times New Roman"/>
          <w:sz w:val="27"/>
          <w:szCs w:val="27"/>
          <w:lang w:eastAsia="ru-RU"/>
        </w:rPr>
        <w:t xml:space="preserve">городского Совета </w:t>
      </w:r>
    </w:p>
    <w:p w14:paraId="22D80CB5" w14:textId="77777777" w:rsidR="000B79DC" w:rsidRPr="000B79DC" w:rsidRDefault="000B79DC" w:rsidP="000B79DC">
      <w:pPr>
        <w:tabs>
          <w:tab w:val="left" w:pos="6521"/>
          <w:tab w:val="left" w:pos="6804"/>
          <w:tab w:val="left" w:pos="8222"/>
        </w:tabs>
        <w:spacing w:after="0" w:line="240" w:lineRule="auto"/>
        <w:ind w:left="6379" w:right="-307" w:firstLine="8"/>
        <w:rPr>
          <w:rFonts w:ascii="Times New Roman" w:eastAsia="Times New Roman" w:hAnsi="Times New Roman" w:cs="Times New Roman"/>
          <w:bCs/>
          <w:sz w:val="27"/>
          <w:szCs w:val="27"/>
          <w:lang w:eastAsia="ru-RU"/>
        </w:rPr>
      </w:pPr>
      <w:r w:rsidRPr="000B79DC">
        <w:rPr>
          <w:rFonts w:ascii="Times New Roman" w:eastAsia="Times New Roman" w:hAnsi="Times New Roman" w:cs="Times New Roman"/>
          <w:sz w:val="27"/>
          <w:szCs w:val="27"/>
          <w:lang w:eastAsia="ru-RU"/>
        </w:rPr>
        <w:t>№ ___ от ___ ______ 2025 года</w:t>
      </w:r>
    </w:p>
    <w:p w14:paraId="556C3A65" w14:textId="77777777" w:rsidR="000B79DC" w:rsidRPr="000B79DC" w:rsidRDefault="000B79DC" w:rsidP="000B79DC">
      <w:pPr>
        <w:spacing w:after="0" w:line="240" w:lineRule="auto"/>
        <w:ind w:firstLine="8"/>
        <w:jc w:val="both"/>
        <w:rPr>
          <w:rFonts w:ascii="Times New Roman" w:eastAsia="Times New Roman" w:hAnsi="Times New Roman" w:cs="Times New Roman"/>
          <w:bCs/>
          <w:sz w:val="27"/>
          <w:szCs w:val="27"/>
          <w:lang w:eastAsia="ru-RU"/>
        </w:rPr>
      </w:pPr>
    </w:p>
    <w:p w14:paraId="340908D6" w14:textId="77777777" w:rsidR="000B79DC" w:rsidRPr="000B79DC" w:rsidRDefault="000B79DC" w:rsidP="000B79DC">
      <w:pPr>
        <w:autoSpaceDE w:val="0"/>
        <w:autoSpaceDN w:val="0"/>
        <w:adjustRightInd w:val="0"/>
        <w:spacing w:after="0" w:line="240" w:lineRule="auto"/>
        <w:rPr>
          <w:rFonts w:ascii="Arial" w:eastAsia="SimSun" w:hAnsi="Arial" w:cs="Arial"/>
          <w:bCs/>
          <w:sz w:val="27"/>
          <w:szCs w:val="27"/>
          <w:lang w:eastAsia="zh-CN"/>
        </w:rPr>
      </w:pPr>
    </w:p>
    <w:p w14:paraId="59A4D2E8"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233BEDF7"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4D24F4D8"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1DD1F3B0"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1A7E6C06"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7F02E7C9"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2D830068"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15B36F53"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eastAsia="x-none"/>
        </w:rPr>
      </w:pPr>
    </w:p>
    <w:p w14:paraId="1FC278F4" w14:textId="77777777" w:rsidR="000B79DC" w:rsidRPr="000B79DC" w:rsidRDefault="000B79DC" w:rsidP="000B79DC">
      <w:pPr>
        <w:spacing w:after="0" w:line="240" w:lineRule="auto"/>
        <w:rPr>
          <w:rFonts w:ascii="Times New Roman" w:eastAsia="Times New Roman" w:hAnsi="Times New Roman" w:cs="Times New Roman"/>
          <w:bCs/>
          <w:sz w:val="27"/>
          <w:szCs w:val="27"/>
          <w:lang w:eastAsia="x-none"/>
        </w:rPr>
      </w:pPr>
    </w:p>
    <w:p w14:paraId="02A6EC28"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val="x-none" w:eastAsia="x-none"/>
        </w:rPr>
      </w:pPr>
    </w:p>
    <w:p w14:paraId="58BE60E5" w14:textId="77777777" w:rsidR="000B79DC" w:rsidRPr="000B79DC" w:rsidRDefault="000B79DC" w:rsidP="000B79DC">
      <w:pPr>
        <w:spacing w:after="0" w:line="240" w:lineRule="auto"/>
        <w:jc w:val="center"/>
        <w:rPr>
          <w:rFonts w:ascii="Times New Roman" w:eastAsia="Times New Roman" w:hAnsi="Times New Roman" w:cs="Times New Roman"/>
          <w:bCs/>
          <w:sz w:val="27"/>
          <w:szCs w:val="27"/>
          <w:lang w:val="x-none" w:eastAsia="x-none"/>
        </w:rPr>
      </w:pPr>
    </w:p>
    <w:p w14:paraId="1A980B09"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x-none"/>
        </w:rPr>
      </w:pPr>
      <w:r w:rsidRPr="000B79DC">
        <w:rPr>
          <w:rFonts w:ascii="Times New Roman" w:eastAsia="Times New Roman" w:hAnsi="Times New Roman" w:cs="Times New Roman"/>
          <w:sz w:val="27"/>
          <w:szCs w:val="27"/>
          <w:lang w:eastAsia="x-none"/>
        </w:rPr>
        <w:t xml:space="preserve">ВНЕСЕНИЕ ИЗМЕНЕНИЙ В </w:t>
      </w:r>
      <w:r w:rsidRPr="000B79DC">
        <w:rPr>
          <w:rFonts w:ascii="Times New Roman" w:eastAsia="Times New Roman" w:hAnsi="Times New Roman" w:cs="Times New Roman"/>
          <w:sz w:val="27"/>
          <w:szCs w:val="27"/>
          <w:lang w:val="x-none" w:eastAsia="x-none"/>
        </w:rPr>
        <w:t xml:space="preserve">ГЕНЕРАЛЬНЫЙ ПЛАН </w:t>
      </w:r>
    </w:p>
    <w:p w14:paraId="55EC1A94"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eastAsia="x-none"/>
        </w:rPr>
      </w:pPr>
      <w:r w:rsidRPr="000B79DC">
        <w:rPr>
          <w:rFonts w:ascii="Times New Roman" w:eastAsia="Times New Roman" w:hAnsi="Times New Roman" w:cs="Times New Roman"/>
          <w:sz w:val="27"/>
          <w:szCs w:val="27"/>
          <w:lang w:eastAsia="x-none"/>
        </w:rPr>
        <w:t>МУНИЦИПАЛЬНОГО ОБРАЗОВАНИЯ ГОРОД НИЖНЕКАМСК</w:t>
      </w:r>
    </w:p>
    <w:p w14:paraId="5DC49673"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val="x-none" w:eastAsia="x-none"/>
        </w:rPr>
      </w:pPr>
      <w:r w:rsidRPr="000B79DC">
        <w:rPr>
          <w:rFonts w:ascii="Times New Roman" w:eastAsia="Times New Roman" w:hAnsi="Times New Roman" w:cs="Times New Roman"/>
          <w:sz w:val="27"/>
          <w:szCs w:val="27"/>
          <w:lang w:eastAsia="x-none"/>
        </w:rPr>
        <w:t xml:space="preserve">НИЖНЕКАМСКОГО </w:t>
      </w:r>
      <w:r w:rsidRPr="000B79DC">
        <w:rPr>
          <w:rFonts w:ascii="Times New Roman" w:eastAsia="Times New Roman" w:hAnsi="Times New Roman" w:cs="Times New Roman"/>
          <w:sz w:val="27"/>
          <w:szCs w:val="27"/>
          <w:lang w:val="x-none" w:eastAsia="x-none"/>
        </w:rPr>
        <w:t xml:space="preserve">МУНИЦИПАЛЬНОГО РАЙОНА </w:t>
      </w:r>
    </w:p>
    <w:p w14:paraId="59CCAF30"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val="x-none" w:eastAsia="x-none"/>
        </w:rPr>
      </w:pPr>
      <w:r w:rsidRPr="000B79DC">
        <w:rPr>
          <w:rFonts w:ascii="Times New Roman" w:eastAsia="Times New Roman" w:hAnsi="Times New Roman" w:cs="Times New Roman"/>
          <w:sz w:val="27"/>
          <w:szCs w:val="27"/>
          <w:lang w:val="x-none" w:eastAsia="x-none"/>
        </w:rPr>
        <w:t>РЕСПУБЛИКИ ТАТАРСТАН</w:t>
      </w:r>
    </w:p>
    <w:p w14:paraId="1C69B67B"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val="x-none" w:eastAsia="x-none"/>
        </w:rPr>
      </w:pPr>
    </w:p>
    <w:p w14:paraId="1E8A51B2" w14:textId="77777777" w:rsidR="000B79DC" w:rsidRPr="000B79DC" w:rsidRDefault="000B79DC" w:rsidP="000B79DC">
      <w:pPr>
        <w:spacing w:after="0" w:line="240" w:lineRule="auto"/>
        <w:jc w:val="center"/>
        <w:rPr>
          <w:rFonts w:ascii="Times New Roman" w:eastAsia="Times New Roman" w:hAnsi="Times New Roman" w:cs="Times New Roman"/>
          <w:sz w:val="27"/>
          <w:szCs w:val="27"/>
          <w:lang w:val="x-none" w:eastAsia="x-none"/>
        </w:rPr>
      </w:pPr>
    </w:p>
    <w:p w14:paraId="3B6CD84E" w14:textId="77777777" w:rsidR="000B79DC" w:rsidRPr="000B79DC" w:rsidRDefault="000B79DC" w:rsidP="000B79DC">
      <w:pPr>
        <w:widowControl w:val="0"/>
        <w:spacing w:after="0" w:line="240" w:lineRule="auto"/>
        <w:jc w:val="center"/>
        <w:rPr>
          <w:rFonts w:ascii="Times New Roman" w:eastAsia="Courier New" w:hAnsi="Times New Roman" w:cs="Times New Roman"/>
          <w:sz w:val="27"/>
          <w:szCs w:val="27"/>
          <w:lang w:eastAsia="ru-RU" w:bidi="ru-RU"/>
        </w:rPr>
      </w:pPr>
      <w:r w:rsidRPr="000B79DC">
        <w:rPr>
          <w:rFonts w:ascii="Times New Roman" w:eastAsia="Courier New" w:hAnsi="Times New Roman" w:cs="Times New Roman"/>
          <w:sz w:val="27"/>
          <w:szCs w:val="27"/>
          <w:lang w:eastAsia="ru-RU" w:bidi="ru-RU"/>
        </w:rPr>
        <w:t>Положение о территориальном планировании</w:t>
      </w:r>
    </w:p>
    <w:p w14:paraId="59B2FC7B" w14:textId="77777777" w:rsidR="000B79DC" w:rsidRPr="000B79DC" w:rsidRDefault="000B79DC" w:rsidP="000B79DC">
      <w:pPr>
        <w:widowControl w:val="0"/>
        <w:spacing w:after="0" w:line="240" w:lineRule="auto"/>
        <w:jc w:val="center"/>
        <w:rPr>
          <w:rFonts w:ascii="Times New Roman" w:eastAsia="Courier New" w:hAnsi="Times New Roman" w:cs="Times New Roman"/>
          <w:sz w:val="27"/>
          <w:szCs w:val="27"/>
          <w:lang w:eastAsia="ru-RU" w:bidi="ru-RU"/>
        </w:rPr>
      </w:pPr>
      <w:r w:rsidRPr="000B79DC">
        <w:rPr>
          <w:rFonts w:ascii="Times New Roman" w:eastAsia="Courier New" w:hAnsi="Times New Roman" w:cs="Times New Roman"/>
          <w:sz w:val="27"/>
          <w:szCs w:val="27"/>
          <w:lang w:eastAsia="ru-RU" w:bidi="ru-RU"/>
        </w:rPr>
        <w:t xml:space="preserve">Пояснительная записка </w:t>
      </w:r>
    </w:p>
    <w:p w14:paraId="428CD3D9"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2FA80B84"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5CCE9F11"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7DB94064"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46E827C6"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534AC30D"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7629A7AE"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3712B5DF"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63D808FF"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71DE086F"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6DF67671"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232AD173"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3CB2011E"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13E1BBA9" w14:textId="77777777" w:rsidR="000B79DC" w:rsidRPr="000B79DC" w:rsidRDefault="000B79DC" w:rsidP="000B79DC">
      <w:pPr>
        <w:widowControl w:val="0"/>
        <w:spacing w:after="0" w:line="240" w:lineRule="auto"/>
        <w:rPr>
          <w:rFonts w:ascii="Courier New" w:eastAsia="Courier New" w:hAnsi="Courier New" w:cs="Courier New"/>
          <w:sz w:val="27"/>
          <w:szCs w:val="27"/>
          <w:lang w:eastAsia="ru-RU" w:bidi="ru-RU"/>
        </w:rPr>
      </w:pPr>
    </w:p>
    <w:p w14:paraId="55E8FB1D"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65F674A1"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3AE53050"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057B2F27"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61CCA696"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031FA3E9" w14:textId="77777777" w:rsidR="000B79DC" w:rsidRPr="000B79DC" w:rsidRDefault="000B79DC" w:rsidP="000B79DC">
      <w:pPr>
        <w:widowControl w:val="0"/>
        <w:spacing w:after="0" w:line="240" w:lineRule="auto"/>
        <w:ind w:firstLine="700"/>
        <w:jc w:val="center"/>
        <w:rPr>
          <w:rFonts w:ascii="Courier New" w:eastAsia="Courier New" w:hAnsi="Courier New" w:cs="Courier New"/>
          <w:sz w:val="27"/>
          <w:szCs w:val="27"/>
          <w:lang w:eastAsia="ru-RU" w:bidi="ru-RU"/>
        </w:rPr>
      </w:pPr>
    </w:p>
    <w:p w14:paraId="6FDFC5D5" w14:textId="77777777" w:rsidR="000B79DC" w:rsidRPr="000B79DC" w:rsidRDefault="000B79DC" w:rsidP="000B79DC">
      <w:pPr>
        <w:widowControl w:val="0"/>
        <w:spacing w:after="0" w:line="240" w:lineRule="auto"/>
        <w:rPr>
          <w:rFonts w:ascii="Courier New" w:eastAsia="Courier New" w:hAnsi="Courier New" w:cs="Courier New"/>
          <w:sz w:val="27"/>
          <w:szCs w:val="27"/>
          <w:lang w:eastAsia="ru-RU" w:bidi="ru-RU"/>
        </w:rPr>
      </w:pPr>
    </w:p>
    <w:p w14:paraId="76B57251" w14:textId="77777777" w:rsidR="000B79DC" w:rsidRPr="000B79DC" w:rsidRDefault="000B79DC" w:rsidP="000B79DC">
      <w:pPr>
        <w:widowControl w:val="0"/>
        <w:spacing w:after="0" w:line="240" w:lineRule="auto"/>
        <w:jc w:val="center"/>
        <w:rPr>
          <w:rFonts w:ascii="Times New Roman" w:eastAsia="Courier New" w:hAnsi="Times New Roman" w:cs="Times New Roman"/>
          <w:bCs/>
          <w:sz w:val="27"/>
          <w:szCs w:val="27"/>
          <w:lang w:eastAsia="ru-RU" w:bidi="ru-RU"/>
        </w:rPr>
      </w:pPr>
      <w:r w:rsidRPr="000B79DC">
        <w:rPr>
          <w:rFonts w:ascii="Times New Roman" w:eastAsia="Courier New" w:hAnsi="Times New Roman" w:cs="Times New Roman"/>
          <w:bCs/>
          <w:sz w:val="27"/>
          <w:szCs w:val="27"/>
          <w:lang w:eastAsia="ru-RU" w:bidi="ru-RU"/>
        </w:rPr>
        <w:t>2025</w:t>
      </w:r>
    </w:p>
    <w:p w14:paraId="29EF7A99" w14:textId="77777777" w:rsidR="000B79DC" w:rsidRPr="000B79DC" w:rsidRDefault="000B79DC" w:rsidP="000B79DC">
      <w:pPr>
        <w:keepNext/>
        <w:keepLines/>
        <w:widowControl w:val="0"/>
        <w:spacing w:after="0" w:line="240" w:lineRule="auto"/>
        <w:jc w:val="center"/>
        <w:outlineLvl w:val="1"/>
        <w:rPr>
          <w:rFonts w:ascii="Times New Roman" w:eastAsia="Times New Roman" w:hAnsi="Times New Roman" w:cs="Times New Roman"/>
          <w:bCs/>
          <w:sz w:val="27"/>
          <w:szCs w:val="27"/>
          <w:lang w:eastAsia="ru-RU" w:bidi="ru-RU"/>
        </w:rPr>
      </w:pPr>
      <w:bookmarkStart w:id="1" w:name="_Toc159405871"/>
      <w:r w:rsidRPr="000B79DC">
        <w:rPr>
          <w:rFonts w:ascii="Times New Roman" w:eastAsia="Times New Roman" w:hAnsi="Times New Roman" w:cs="Times New Roman"/>
          <w:bCs/>
          <w:sz w:val="27"/>
          <w:szCs w:val="27"/>
          <w:lang w:eastAsia="ru-RU" w:bidi="ru-RU"/>
        </w:rPr>
        <w:lastRenderedPageBreak/>
        <w:t>СОДЕРЖАНИЕ</w:t>
      </w:r>
      <w:bookmarkEnd w:id="1"/>
    </w:p>
    <w:p w14:paraId="633F0C15" w14:textId="77777777" w:rsidR="000B79DC" w:rsidRPr="000B79DC" w:rsidRDefault="000B79DC" w:rsidP="000B79DC">
      <w:pPr>
        <w:widowControl w:val="0"/>
        <w:tabs>
          <w:tab w:val="right" w:leader="dot" w:pos="10103"/>
        </w:tabs>
        <w:spacing w:after="0" w:line="240" w:lineRule="auto"/>
        <w:ind w:left="240"/>
        <w:jc w:val="both"/>
        <w:rPr>
          <w:rFonts w:ascii="Times New Roman" w:eastAsiaTheme="minorEastAsia" w:hAnsi="Times New Roman" w:cs="Times New Roman"/>
          <w:noProof/>
          <w:sz w:val="27"/>
          <w:szCs w:val="27"/>
          <w:lang w:eastAsia="ru-RU"/>
        </w:rPr>
      </w:pPr>
      <w:r w:rsidRPr="000B79DC">
        <w:rPr>
          <w:rFonts w:ascii="Times New Roman" w:eastAsia="Courier New" w:hAnsi="Times New Roman" w:cs="Times New Roman"/>
          <w:sz w:val="27"/>
          <w:szCs w:val="27"/>
          <w:lang w:eastAsia="ru-RU" w:bidi="ru-RU"/>
        </w:rPr>
        <w:fldChar w:fldCharType="begin"/>
      </w:r>
      <w:r w:rsidRPr="000B79DC">
        <w:rPr>
          <w:rFonts w:ascii="Times New Roman" w:eastAsia="Courier New" w:hAnsi="Times New Roman" w:cs="Times New Roman"/>
          <w:sz w:val="27"/>
          <w:szCs w:val="27"/>
          <w:lang w:eastAsia="ru-RU" w:bidi="ru-RU"/>
        </w:rPr>
        <w:instrText xml:space="preserve"> TOC \o "1-5" \h \z </w:instrText>
      </w:r>
      <w:r w:rsidRPr="000B79DC">
        <w:rPr>
          <w:rFonts w:ascii="Times New Roman" w:eastAsia="Courier New" w:hAnsi="Times New Roman" w:cs="Times New Roman"/>
          <w:sz w:val="27"/>
          <w:szCs w:val="27"/>
          <w:lang w:eastAsia="ru-RU" w:bidi="ru-RU"/>
        </w:rPr>
        <w:fldChar w:fldCharType="separate"/>
      </w:r>
      <w:hyperlink w:anchor="_Toc159405871" w:history="1">
        <w:r w:rsidRPr="000B79DC">
          <w:rPr>
            <w:rFonts w:ascii="Times New Roman" w:eastAsia="Courier New" w:hAnsi="Times New Roman" w:cs="Times New Roman"/>
            <w:noProof/>
            <w:sz w:val="27"/>
            <w:szCs w:val="27"/>
            <w:lang w:eastAsia="ru-RU" w:bidi="ru-RU"/>
          </w:rPr>
          <w:t>СОДЕРЖАНИЕ</w:t>
        </w:r>
        <w:r w:rsidRPr="000B79DC">
          <w:rPr>
            <w:rFonts w:ascii="Times New Roman" w:eastAsia="Courier New" w:hAnsi="Times New Roman" w:cs="Times New Roman"/>
            <w:noProof/>
            <w:webHidden/>
            <w:sz w:val="27"/>
            <w:szCs w:val="27"/>
            <w:lang w:eastAsia="ru-RU" w:bidi="ru-RU"/>
          </w:rPr>
          <w:tab/>
        </w:r>
        <w:r w:rsidRPr="000B79DC">
          <w:rPr>
            <w:rFonts w:ascii="Times New Roman" w:eastAsia="Courier New" w:hAnsi="Times New Roman" w:cs="Times New Roman"/>
            <w:noProof/>
            <w:webHidden/>
            <w:sz w:val="27"/>
            <w:szCs w:val="27"/>
            <w:lang w:eastAsia="ru-RU" w:bidi="ru-RU"/>
          </w:rPr>
          <w:fldChar w:fldCharType="begin"/>
        </w:r>
        <w:r w:rsidRPr="000B79DC">
          <w:rPr>
            <w:rFonts w:ascii="Times New Roman" w:eastAsia="Courier New" w:hAnsi="Times New Roman" w:cs="Times New Roman"/>
            <w:noProof/>
            <w:webHidden/>
            <w:sz w:val="27"/>
            <w:szCs w:val="27"/>
            <w:lang w:eastAsia="ru-RU" w:bidi="ru-RU"/>
          </w:rPr>
          <w:instrText xml:space="preserve"> PAGEREF _Toc159405871 \h </w:instrText>
        </w:r>
        <w:r w:rsidRPr="000B79DC">
          <w:rPr>
            <w:rFonts w:ascii="Times New Roman" w:eastAsia="Courier New" w:hAnsi="Times New Roman" w:cs="Times New Roman"/>
            <w:noProof/>
            <w:webHidden/>
            <w:sz w:val="27"/>
            <w:szCs w:val="27"/>
            <w:lang w:eastAsia="ru-RU" w:bidi="ru-RU"/>
          </w:rPr>
        </w:r>
        <w:r w:rsidRPr="000B79DC">
          <w:rPr>
            <w:rFonts w:ascii="Times New Roman" w:eastAsia="Courier New" w:hAnsi="Times New Roman" w:cs="Times New Roman"/>
            <w:noProof/>
            <w:webHidden/>
            <w:sz w:val="27"/>
            <w:szCs w:val="27"/>
            <w:lang w:eastAsia="ru-RU" w:bidi="ru-RU"/>
          </w:rPr>
          <w:fldChar w:fldCharType="separate"/>
        </w:r>
        <w:r w:rsidRPr="000B79DC">
          <w:rPr>
            <w:rFonts w:ascii="Times New Roman" w:eastAsia="Courier New" w:hAnsi="Times New Roman" w:cs="Times New Roman"/>
            <w:noProof/>
            <w:webHidden/>
            <w:sz w:val="27"/>
            <w:szCs w:val="27"/>
            <w:lang w:eastAsia="ru-RU" w:bidi="ru-RU"/>
          </w:rPr>
          <w:t>2</w:t>
        </w:r>
        <w:r w:rsidRPr="000B79DC">
          <w:rPr>
            <w:rFonts w:ascii="Times New Roman" w:eastAsia="Courier New" w:hAnsi="Times New Roman" w:cs="Times New Roman"/>
            <w:noProof/>
            <w:webHidden/>
            <w:sz w:val="27"/>
            <w:szCs w:val="27"/>
            <w:lang w:eastAsia="ru-RU" w:bidi="ru-RU"/>
          </w:rPr>
          <w:fldChar w:fldCharType="end"/>
        </w:r>
      </w:hyperlink>
    </w:p>
    <w:p w14:paraId="04BF6CEE" w14:textId="77777777" w:rsidR="000B79DC" w:rsidRPr="000B79DC" w:rsidRDefault="008955C5" w:rsidP="000B79DC">
      <w:pPr>
        <w:widowControl w:val="0"/>
        <w:tabs>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2" w:history="1">
        <w:r w:rsidR="000B79DC" w:rsidRPr="000B79DC">
          <w:rPr>
            <w:rFonts w:ascii="Times New Roman" w:eastAsia="Courier New" w:hAnsi="Times New Roman" w:cs="Times New Roman"/>
            <w:noProof/>
            <w:sz w:val="27"/>
            <w:szCs w:val="27"/>
            <w:lang w:eastAsia="ru-RU" w:bidi="ru-RU"/>
          </w:rPr>
          <w:t>ВВЕДЕНИЕ</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_Toc159405872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3</w:t>
        </w:r>
        <w:r w:rsidR="000B79DC" w:rsidRPr="000B79DC">
          <w:rPr>
            <w:rFonts w:ascii="Times New Roman" w:eastAsia="Courier New" w:hAnsi="Times New Roman" w:cs="Times New Roman"/>
            <w:noProof/>
            <w:webHidden/>
            <w:sz w:val="27"/>
            <w:szCs w:val="27"/>
            <w:lang w:eastAsia="ru-RU" w:bidi="ru-RU"/>
          </w:rPr>
          <w:fldChar w:fldCharType="end"/>
        </w:r>
      </w:hyperlink>
    </w:p>
    <w:p w14:paraId="3EC29E22" w14:textId="77777777" w:rsidR="000B79DC" w:rsidRPr="000B79DC" w:rsidRDefault="008955C5" w:rsidP="000B79DC">
      <w:pPr>
        <w:widowControl w:val="0"/>
        <w:tabs>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3" w:history="1">
        <w:r w:rsidR="000B79DC" w:rsidRPr="000B79DC">
          <w:rPr>
            <w:rFonts w:ascii="Times New Roman" w:eastAsia="Courier New" w:hAnsi="Times New Roman" w:cs="Times New Roman"/>
            <w:noProof/>
            <w:sz w:val="27"/>
            <w:szCs w:val="27"/>
            <w:lang w:eastAsia="ru-RU" w:bidi="ru-RU"/>
          </w:rPr>
          <w:t>ЦЕЛИ И ЗАДАЧИ ГЕНЕРАЛЬНОГО ПЛАНА МУНИЦИПАЛЬНОГО</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_Toc159405873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6</w:t>
        </w:r>
        <w:r w:rsidR="000B79DC" w:rsidRPr="000B79DC">
          <w:rPr>
            <w:rFonts w:ascii="Times New Roman" w:eastAsia="Courier New" w:hAnsi="Times New Roman" w:cs="Times New Roman"/>
            <w:noProof/>
            <w:webHidden/>
            <w:sz w:val="27"/>
            <w:szCs w:val="27"/>
            <w:lang w:eastAsia="ru-RU" w:bidi="ru-RU"/>
          </w:rPr>
          <w:fldChar w:fldCharType="end"/>
        </w:r>
      </w:hyperlink>
    </w:p>
    <w:p w14:paraId="4B39569E" w14:textId="77777777" w:rsidR="000B79DC" w:rsidRPr="000B79DC" w:rsidRDefault="008955C5" w:rsidP="000B79DC">
      <w:pPr>
        <w:widowControl w:val="0"/>
        <w:tabs>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4" w:history="1">
        <w:r w:rsidR="000B79DC" w:rsidRPr="000B79DC">
          <w:rPr>
            <w:rFonts w:ascii="Times New Roman" w:eastAsia="Courier New" w:hAnsi="Times New Roman" w:cs="Times New Roman"/>
            <w:noProof/>
            <w:sz w:val="27"/>
            <w:szCs w:val="27"/>
            <w:lang w:eastAsia="ru-RU" w:bidi="ru-RU"/>
          </w:rPr>
          <w:t>ОБРАЗОВАНИЯ «ГОРОД НИЖНЕКАМСК»</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_Toc159405874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6</w:t>
        </w:r>
        <w:r w:rsidR="000B79DC" w:rsidRPr="000B79DC">
          <w:rPr>
            <w:rFonts w:ascii="Times New Roman" w:eastAsia="Courier New" w:hAnsi="Times New Roman" w:cs="Times New Roman"/>
            <w:noProof/>
            <w:webHidden/>
            <w:sz w:val="27"/>
            <w:szCs w:val="27"/>
            <w:lang w:eastAsia="ru-RU" w:bidi="ru-RU"/>
          </w:rPr>
          <w:fldChar w:fldCharType="end"/>
        </w:r>
      </w:hyperlink>
    </w:p>
    <w:p w14:paraId="71BCC430" w14:textId="77777777" w:rsidR="000B79DC" w:rsidRPr="000B79DC" w:rsidRDefault="008955C5" w:rsidP="000B79DC">
      <w:pPr>
        <w:widowControl w:val="0"/>
        <w:tabs>
          <w:tab w:val="left" w:pos="110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5" w:history="1">
        <w:r w:rsidR="000B79DC" w:rsidRPr="000B79DC">
          <w:rPr>
            <w:rFonts w:ascii="Times New Roman" w:eastAsia="Courier New" w:hAnsi="Times New Roman" w:cs="Times New Roman"/>
            <w:noProof/>
            <w:sz w:val="27"/>
            <w:szCs w:val="27"/>
            <w:lang w:eastAsia="ru-RU" w:bidi="ru-RU"/>
          </w:rPr>
          <w:t>1.1.</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Функциональное зонирование территорий и параметры их использования</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_Toc159405875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17</w:t>
        </w:r>
        <w:r w:rsidR="000B79DC" w:rsidRPr="000B79DC">
          <w:rPr>
            <w:rFonts w:ascii="Times New Roman" w:eastAsia="Courier New" w:hAnsi="Times New Roman" w:cs="Times New Roman"/>
            <w:noProof/>
            <w:webHidden/>
            <w:sz w:val="27"/>
            <w:szCs w:val="27"/>
            <w:lang w:eastAsia="ru-RU" w:bidi="ru-RU"/>
          </w:rPr>
          <w:fldChar w:fldCharType="end"/>
        </w:r>
      </w:hyperlink>
    </w:p>
    <w:p w14:paraId="71BF48A4" w14:textId="77777777" w:rsidR="000B79DC" w:rsidRPr="000B79DC" w:rsidRDefault="008955C5" w:rsidP="000B79DC">
      <w:pPr>
        <w:widowControl w:val="0"/>
        <w:tabs>
          <w:tab w:val="left" w:pos="110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6" w:history="1">
        <w:r w:rsidR="000B79DC" w:rsidRPr="000B79DC">
          <w:rPr>
            <w:rFonts w:ascii="Times New Roman" w:eastAsia="Courier New" w:hAnsi="Times New Roman" w:cs="Times New Roman"/>
            <w:noProof/>
            <w:sz w:val="27"/>
            <w:szCs w:val="27"/>
            <w:lang w:eastAsia="ru-RU" w:bidi="ru-RU"/>
          </w:rPr>
          <w:t>1.3.</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агропромышленного комплекса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_Toc159405876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65</w:t>
        </w:r>
        <w:r w:rsidR="000B79DC" w:rsidRPr="000B79DC">
          <w:rPr>
            <w:rFonts w:ascii="Times New Roman" w:eastAsia="Courier New" w:hAnsi="Times New Roman" w:cs="Times New Roman"/>
            <w:noProof/>
            <w:webHidden/>
            <w:sz w:val="27"/>
            <w:szCs w:val="27"/>
            <w:lang w:eastAsia="ru-RU" w:bidi="ru-RU"/>
          </w:rPr>
          <w:fldChar w:fldCharType="end"/>
        </w:r>
      </w:hyperlink>
    </w:p>
    <w:p w14:paraId="5252A84C" w14:textId="77777777" w:rsidR="000B79DC" w:rsidRPr="000B79DC" w:rsidRDefault="008955C5" w:rsidP="000B79DC">
      <w:pPr>
        <w:widowControl w:val="0"/>
        <w:tabs>
          <w:tab w:val="left" w:pos="110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7" w:history="1">
        <w:r w:rsidR="000B79DC" w:rsidRPr="000B79DC">
          <w:rPr>
            <w:rFonts w:ascii="Times New Roman" w:eastAsia="Courier New" w:hAnsi="Times New Roman" w:cs="Times New Roman"/>
            <w:noProof/>
            <w:sz w:val="27"/>
            <w:szCs w:val="27"/>
            <w:lang w:eastAsia="ru-RU" w:bidi="ru-RU"/>
          </w:rPr>
          <w:t>1.4.</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жилищной инфраструктуры</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_Toc159405877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68</w:t>
        </w:r>
        <w:r w:rsidR="000B79DC" w:rsidRPr="000B79DC">
          <w:rPr>
            <w:rFonts w:ascii="Times New Roman" w:eastAsia="Courier New" w:hAnsi="Times New Roman" w:cs="Times New Roman"/>
            <w:noProof/>
            <w:webHidden/>
            <w:sz w:val="27"/>
            <w:szCs w:val="27"/>
            <w:lang w:eastAsia="ru-RU" w:bidi="ru-RU"/>
          </w:rPr>
          <w:fldChar w:fldCharType="end"/>
        </w:r>
      </w:hyperlink>
    </w:p>
    <w:p w14:paraId="480F5B07"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8" w:history="1">
        <w:r w:rsidR="000B79DC" w:rsidRPr="000B79DC">
          <w:rPr>
            <w:rFonts w:ascii="Times New Roman" w:eastAsia="Courier New" w:hAnsi="Times New Roman" w:cs="Times New Roman"/>
            <w:noProof/>
            <w:sz w:val="27"/>
            <w:szCs w:val="27"/>
            <w:lang w:eastAsia="ru-RU" w:bidi="ru-RU"/>
          </w:rPr>
          <w:t>1.6.5.</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культовых объектов</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_Toc159405878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80</w:t>
        </w:r>
        <w:r w:rsidR="000B79DC" w:rsidRPr="000B79DC">
          <w:rPr>
            <w:rFonts w:ascii="Times New Roman" w:eastAsia="Courier New" w:hAnsi="Times New Roman" w:cs="Times New Roman"/>
            <w:noProof/>
            <w:webHidden/>
            <w:sz w:val="27"/>
            <w:szCs w:val="27"/>
            <w:lang w:eastAsia="ru-RU" w:bidi="ru-RU"/>
          </w:rPr>
          <w:fldChar w:fldCharType="end"/>
        </w:r>
      </w:hyperlink>
    </w:p>
    <w:p w14:paraId="1023F935" w14:textId="77777777" w:rsidR="000B79DC" w:rsidRPr="000B79DC" w:rsidRDefault="008955C5" w:rsidP="000B79DC">
      <w:pPr>
        <w:widowControl w:val="0"/>
        <w:tabs>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79" w:history="1">
        <w:r w:rsidR="000B79DC" w:rsidRPr="000B79DC">
          <w:rPr>
            <w:rFonts w:ascii="Times New Roman" w:eastAsia="Courier New" w:hAnsi="Times New Roman" w:cs="Times New Roman"/>
            <w:noProof/>
            <w:sz w:val="27"/>
            <w:szCs w:val="27"/>
            <w:lang w:eastAsia="ru-RU" w:bidi="ru-RU"/>
          </w:rPr>
          <w:t>1.6.9. Развитие системы общественных пунктов охраны правопорядка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_Toc159405879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87</w:t>
        </w:r>
        <w:r w:rsidR="000B79DC" w:rsidRPr="000B79DC">
          <w:rPr>
            <w:rFonts w:ascii="Times New Roman" w:eastAsia="Courier New" w:hAnsi="Times New Roman" w:cs="Times New Roman"/>
            <w:noProof/>
            <w:webHidden/>
            <w:sz w:val="27"/>
            <w:szCs w:val="27"/>
            <w:lang w:eastAsia="ru-RU" w:bidi="ru-RU"/>
          </w:rPr>
          <w:fldChar w:fldCharType="end"/>
        </w:r>
      </w:hyperlink>
    </w:p>
    <w:p w14:paraId="4F1C1BAD" w14:textId="77777777" w:rsidR="000B79DC" w:rsidRPr="000B79DC" w:rsidRDefault="008955C5" w:rsidP="000B79DC">
      <w:pPr>
        <w:widowControl w:val="0"/>
        <w:tabs>
          <w:tab w:val="left" w:pos="110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0" w:history="1">
        <w:r w:rsidR="000B79DC" w:rsidRPr="000B79DC">
          <w:rPr>
            <w:rFonts w:ascii="Times New Roman" w:eastAsia="Courier New" w:hAnsi="Times New Roman" w:cs="Times New Roman"/>
            <w:noProof/>
            <w:sz w:val="27"/>
            <w:szCs w:val="27"/>
            <w:lang w:eastAsia="ru-RU" w:bidi="ru-RU"/>
          </w:rPr>
          <w:t>1.7.</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системы объектов коммунального обслуживания (кладбищ)</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_Toc159405880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89</w:t>
        </w:r>
        <w:r w:rsidR="000B79DC" w:rsidRPr="000B79DC">
          <w:rPr>
            <w:rFonts w:ascii="Times New Roman" w:eastAsia="Courier New" w:hAnsi="Times New Roman" w:cs="Times New Roman"/>
            <w:noProof/>
            <w:webHidden/>
            <w:sz w:val="27"/>
            <w:szCs w:val="27"/>
            <w:lang w:eastAsia="ru-RU" w:bidi="ru-RU"/>
          </w:rPr>
          <w:fldChar w:fldCharType="end"/>
        </w:r>
      </w:hyperlink>
    </w:p>
    <w:p w14:paraId="045EA93F" w14:textId="77777777" w:rsidR="000B79DC" w:rsidRPr="000B79DC" w:rsidRDefault="008955C5" w:rsidP="000B79DC">
      <w:pPr>
        <w:widowControl w:val="0"/>
        <w:tabs>
          <w:tab w:val="left" w:pos="110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1" w:history="1">
        <w:r w:rsidR="000B79DC" w:rsidRPr="000B79DC">
          <w:rPr>
            <w:rFonts w:ascii="Times New Roman" w:eastAsia="Courier New" w:hAnsi="Times New Roman" w:cs="Times New Roman"/>
            <w:noProof/>
            <w:sz w:val="27"/>
            <w:szCs w:val="27"/>
            <w:lang w:eastAsia="ru-RU" w:bidi="ru-RU"/>
          </w:rPr>
          <w:t>1.8.</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сохранению памятников истории и культуры</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_Toc159405881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91</w:t>
        </w:r>
        <w:r w:rsidR="000B79DC" w:rsidRPr="000B79DC">
          <w:rPr>
            <w:rFonts w:ascii="Times New Roman" w:eastAsia="Courier New" w:hAnsi="Times New Roman" w:cs="Times New Roman"/>
            <w:noProof/>
            <w:webHidden/>
            <w:sz w:val="27"/>
            <w:szCs w:val="27"/>
            <w:lang w:eastAsia="ru-RU" w:bidi="ru-RU"/>
          </w:rPr>
          <w:fldChar w:fldCharType="end"/>
        </w:r>
      </w:hyperlink>
    </w:p>
    <w:p w14:paraId="3E8F90DB" w14:textId="77777777" w:rsidR="000B79DC" w:rsidRPr="000B79DC" w:rsidRDefault="008955C5" w:rsidP="000B79DC">
      <w:pPr>
        <w:widowControl w:val="0"/>
        <w:tabs>
          <w:tab w:val="left" w:pos="110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2" w:history="1">
        <w:r w:rsidR="000B79DC" w:rsidRPr="000B79DC">
          <w:rPr>
            <w:rFonts w:ascii="Times New Roman" w:eastAsia="Courier New" w:hAnsi="Times New Roman" w:cs="Times New Roman"/>
            <w:noProof/>
            <w:sz w:val="27"/>
            <w:szCs w:val="27"/>
            <w:lang w:eastAsia="ru-RU" w:bidi="ru-RU"/>
          </w:rPr>
          <w:t>1.9.</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рекреационных территорий. Организация мест отдыха местного населения</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_Toc159405882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92</w:t>
        </w:r>
        <w:r w:rsidR="000B79DC" w:rsidRPr="000B79DC">
          <w:rPr>
            <w:rFonts w:ascii="Times New Roman" w:eastAsia="Courier New" w:hAnsi="Times New Roman" w:cs="Times New Roman"/>
            <w:noProof/>
            <w:webHidden/>
            <w:sz w:val="27"/>
            <w:szCs w:val="27"/>
            <w:lang w:eastAsia="ru-RU" w:bidi="ru-RU"/>
          </w:rPr>
          <w:fldChar w:fldCharType="end"/>
        </w:r>
      </w:hyperlink>
    </w:p>
    <w:p w14:paraId="24B4F987"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3" w:history="1">
        <w:r w:rsidR="000B79DC" w:rsidRPr="000B79DC">
          <w:rPr>
            <w:rFonts w:ascii="Times New Roman" w:eastAsia="Courier New" w:hAnsi="Times New Roman" w:cs="Times New Roman"/>
            <w:noProof/>
            <w:sz w:val="27"/>
            <w:szCs w:val="27"/>
            <w:lang w:eastAsia="ru-RU" w:bidi="ru-RU"/>
          </w:rPr>
          <w:t>1.10.</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транспортной инфраструктуры муниципального образования «город Нижнекамск»</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_Toc159405883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96</w:t>
        </w:r>
        <w:r w:rsidR="000B79DC" w:rsidRPr="000B79DC">
          <w:rPr>
            <w:rFonts w:ascii="Times New Roman" w:eastAsia="Courier New" w:hAnsi="Times New Roman" w:cs="Times New Roman"/>
            <w:noProof/>
            <w:webHidden/>
            <w:sz w:val="27"/>
            <w:szCs w:val="27"/>
            <w:lang w:eastAsia="ru-RU" w:bidi="ru-RU"/>
          </w:rPr>
          <w:fldChar w:fldCharType="end"/>
        </w:r>
      </w:hyperlink>
    </w:p>
    <w:p w14:paraId="4DD56CF6" w14:textId="77777777" w:rsidR="000B79DC" w:rsidRPr="000B79DC" w:rsidRDefault="008955C5" w:rsidP="000B79DC">
      <w:pPr>
        <w:widowControl w:val="0"/>
        <w:tabs>
          <w:tab w:val="left" w:pos="154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4" w:history="1">
        <w:r w:rsidR="000B79DC" w:rsidRPr="000B79DC">
          <w:rPr>
            <w:rFonts w:ascii="Times New Roman" w:eastAsia="Courier New" w:hAnsi="Times New Roman" w:cs="Times New Roman"/>
            <w:noProof/>
            <w:sz w:val="27"/>
            <w:szCs w:val="27"/>
            <w:lang w:eastAsia="ru-RU" w:bidi="ru-RU"/>
          </w:rPr>
          <w:t>1.10.1.</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внешнего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_Toc159405884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96</w:t>
        </w:r>
        <w:r w:rsidR="000B79DC" w:rsidRPr="000B79DC">
          <w:rPr>
            <w:rFonts w:ascii="Times New Roman" w:eastAsia="Courier New" w:hAnsi="Times New Roman" w:cs="Times New Roman"/>
            <w:noProof/>
            <w:webHidden/>
            <w:sz w:val="27"/>
            <w:szCs w:val="27"/>
            <w:lang w:eastAsia="ru-RU" w:bidi="ru-RU"/>
          </w:rPr>
          <w:fldChar w:fldCharType="end"/>
        </w:r>
      </w:hyperlink>
    </w:p>
    <w:p w14:paraId="0FC1E6B2"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5" w:history="1">
        <w:r w:rsidR="000B79DC" w:rsidRPr="000B79DC">
          <w:rPr>
            <w:rFonts w:ascii="Times New Roman" w:eastAsia="Courier New" w:hAnsi="Times New Roman" w:cs="Times New Roman"/>
            <w:noProof/>
            <w:sz w:val="27"/>
            <w:szCs w:val="27"/>
            <w:lang w:eastAsia="ru-RU" w:bidi="ru-RU"/>
          </w:rPr>
          <w:t>1.10.1.1</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железнодорожного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_Toc159405885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96</w:t>
        </w:r>
        <w:r w:rsidR="000B79DC" w:rsidRPr="000B79DC">
          <w:rPr>
            <w:rFonts w:ascii="Times New Roman" w:eastAsia="Courier New" w:hAnsi="Times New Roman" w:cs="Times New Roman"/>
            <w:noProof/>
            <w:webHidden/>
            <w:sz w:val="27"/>
            <w:szCs w:val="27"/>
            <w:lang w:eastAsia="ru-RU" w:bidi="ru-RU"/>
          </w:rPr>
          <w:fldChar w:fldCharType="end"/>
        </w:r>
      </w:hyperlink>
    </w:p>
    <w:p w14:paraId="1CBBFF87"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6" w:history="1">
        <w:r w:rsidR="000B79DC" w:rsidRPr="000B79DC">
          <w:rPr>
            <w:rFonts w:ascii="Times New Roman" w:eastAsia="Courier New" w:hAnsi="Times New Roman" w:cs="Times New Roman"/>
            <w:noProof/>
            <w:sz w:val="27"/>
            <w:szCs w:val="27"/>
            <w:lang w:eastAsia="ru-RU" w:bidi="ru-RU"/>
          </w:rPr>
          <w:t>1.10.1.2</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автомобильного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_Toc159405886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96</w:t>
        </w:r>
        <w:r w:rsidR="000B79DC" w:rsidRPr="000B79DC">
          <w:rPr>
            <w:rFonts w:ascii="Times New Roman" w:eastAsia="Courier New" w:hAnsi="Times New Roman" w:cs="Times New Roman"/>
            <w:noProof/>
            <w:webHidden/>
            <w:sz w:val="27"/>
            <w:szCs w:val="27"/>
            <w:lang w:eastAsia="ru-RU" w:bidi="ru-RU"/>
          </w:rPr>
          <w:fldChar w:fldCharType="end"/>
        </w:r>
      </w:hyperlink>
    </w:p>
    <w:p w14:paraId="73468EBE" w14:textId="77777777" w:rsidR="000B79DC" w:rsidRPr="000B79DC" w:rsidRDefault="008955C5" w:rsidP="000B79DC">
      <w:pPr>
        <w:widowControl w:val="0"/>
        <w:tabs>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7" w:history="1">
        <w:r w:rsidR="000B79DC" w:rsidRPr="000B79DC">
          <w:rPr>
            <w:rFonts w:ascii="Times New Roman" w:eastAsia="Courier New" w:hAnsi="Times New Roman" w:cs="Times New Roman"/>
            <w:noProof/>
            <w:sz w:val="27"/>
            <w:szCs w:val="27"/>
            <w:lang w:eastAsia="ru-RU" w:bidi="ru-RU"/>
          </w:rPr>
          <w:t>Искусственные сооружения</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_Toc159405887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97</w:t>
        </w:r>
        <w:r w:rsidR="000B79DC" w:rsidRPr="000B79DC">
          <w:rPr>
            <w:rFonts w:ascii="Times New Roman" w:eastAsia="Courier New" w:hAnsi="Times New Roman" w:cs="Times New Roman"/>
            <w:noProof/>
            <w:webHidden/>
            <w:sz w:val="27"/>
            <w:szCs w:val="27"/>
            <w:lang w:eastAsia="ru-RU" w:bidi="ru-RU"/>
          </w:rPr>
          <w:fldChar w:fldCharType="end"/>
        </w:r>
      </w:hyperlink>
    </w:p>
    <w:p w14:paraId="74DF11C5"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8" w:history="1">
        <w:r w:rsidR="000B79DC" w:rsidRPr="000B79DC">
          <w:rPr>
            <w:rFonts w:ascii="Times New Roman" w:eastAsia="Courier New" w:hAnsi="Times New Roman" w:cs="Times New Roman"/>
            <w:noProof/>
            <w:sz w:val="27"/>
            <w:szCs w:val="27"/>
            <w:lang w:eastAsia="ru-RU" w:bidi="ru-RU"/>
          </w:rPr>
          <w:t>1.10.1.3.</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водного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_Toc159405888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97</w:t>
        </w:r>
        <w:r w:rsidR="000B79DC" w:rsidRPr="000B79DC">
          <w:rPr>
            <w:rFonts w:ascii="Times New Roman" w:eastAsia="Courier New" w:hAnsi="Times New Roman" w:cs="Times New Roman"/>
            <w:noProof/>
            <w:webHidden/>
            <w:sz w:val="27"/>
            <w:szCs w:val="27"/>
            <w:lang w:eastAsia="ru-RU" w:bidi="ru-RU"/>
          </w:rPr>
          <w:fldChar w:fldCharType="end"/>
        </w:r>
      </w:hyperlink>
    </w:p>
    <w:p w14:paraId="2CB9B16C"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89" w:history="1">
        <w:r w:rsidR="000B79DC" w:rsidRPr="000B79DC">
          <w:rPr>
            <w:rFonts w:ascii="Times New Roman" w:eastAsia="Courier New" w:hAnsi="Times New Roman" w:cs="Times New Roman"/>
            <w:noProof/>
            <w:sz w:val="27"/>
            <w:szCs w:val="27"/>
            <w:lang w:eastAsia="ru-RU" w:bidi="ru-RU"/>
          </w:rPr>
          <w:t>1.10.1.4</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воздушного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_Toc159405889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97</w:t>
        </w:r>
        <w:r w:rsidR="000B79DC" w:rsidRPr="000B79DC">
          <w:rPr>
            <w:rFonts w:ascii="Times New Roman" w:eastAsia="Courier New" w:hAnsi="Times New Roman" w:cs="Times New Roman"/>
            <w:noProof/>
            <w:webHidden/>
            <w:sz w:val="27"/>
            <w:szCs w:val="27"/>
            <w:lang w:eastAsia="ru-RU" w:bidi="ru-RU"/>
          </w:rPr>
          <w:fldChar w:fldCharType="end"/>
        </w:r>
      </w:hyperlink>
    </w:p>
    <w:p w14:paraId="6AD843A4"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0" w:history="1">
        <w:r w:rsidR="000B79DC" w:rsidRPr="000B79DC">
          <w:rPr>
            <w:rFonts w:ascii="Times New Roman" w:eastAsia="Courier New" w:hAnsi="Times New Roman" w:cs="Times New Roman"/>
            <w:noProof/>
            <w:sz w:val="27"/>
            <w:szCs w:val="27"/>
            <w:lang w:eastAsia="ru-RU" w:bidi="ru-RU"/>
          </w:rPr>
          <w:t>1.10.2.1</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улично-дорожной сети населенных пунктов</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_Toc159405890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97</w:t>
        </w:r>
        <w:r w:rsidR="000B79DC" w:rsidRPr="000B79DC">
          <w:rPr>
            <w:rFonts w:ascii="Times New Roman" w:eastAsia="Courier New" w:hAnsi="Times New Roman" w:cs="Times New Roman"/>
            <w:noProof/>
            <w:webHidden/>
            <w:sz w:val="27"/>
            <w:szCs w:val="27"/>
            <w:lang w:eastAsia="ru-RU" w:bidi="ru-RU"/>
          </w:rPr>
          <w:fldChar w:fldCharType="end"/>
        </w:r>
      </w:hyperlink>
    </w:p>
    <w:p w14:paraId="05A7C864"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1" w:history="1">
        <w:r w:rsidR="000B79DC" w:rsidRPr="000B79DC">
          <w:rPr>
            <w:rFonts w:ascii="Times New Roman" w:eastAsia="Courier New" w:hAnsi="Times New Roman" w:cs="Times New Roman"/>
            <w:noProof/>
            <w:sz w:val="27"/>
            <w:szCs w:val="27"/>
            <w:lang w:eastAsia="ru-RU" w:bidi="ru-RU"/>
          </w:rPr>
          <w:t>1.10.2.2 Мероприятия по развитию сети городского пассажирского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_Toc159405891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98</w:t>
        </w:r>
        <w:r w:rsidR="000B79DC" w:rsidRPr="000B79DC">
          <w:rPr>
            <w:rFonts w:ascii="Times New Roman" w:eastAsia="Courier New" w:hAnsi="Times New Roman" w:cs="Times New Roman"/>
            <w:noProof/>
            <w:webHidden/>
            <w:sz w:val="27"/>
            <w:szCs w:val="27"/>
            <w:lang w:eastAsia="ru-RU" w:bidi="ru-RU"/>
          </w:rPr>
          <w:fldChar w:fldCharType="end"/>
        </w:r>
      </w:hyperlink>
    </w:p>
    <w:p w14:paraId="10BF67B1" w14:textId="77777777" w:rsidR="000B79DC" w:rsidRPr="000B79DC" w:rsidRDefault="008955C5" w:rsidP="000B79DC">
      <w:pPr>
        <w:widowControl w:val="0"/>
        <w:tabs>
          <w:tab w:val="left" w:pos="176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2" w:history="1">
        <w:r w:rsidR="000B79DC" w:rsidRPr="000B79DC">
          <w:rPr>
            <w:rFonts w:ascii="Times New Roman" w:eastAsia="Courier New" w:hAnsi="Times New Roman" w:cs="Times New Roman"/>
            <w:noProof/>
            <w:sz w:val="27"/>
            <w:szCs w:val="27"/>
            <w:lang w:eastAsia="ru-RU" w:bidi="ru-RU"/>
          </w:rPr>
          <w:t>1.10.2.3</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объектов хранения личного автотранспорта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_Toc159405892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98</w:t>
        </w:r>
        <w:r w:rsidR="000B79DC" w:rsidRPr="000B79DC">
          <w:rPr>
            <w:rFonts w:ascii="Times New Roman" w:eastAsia="Courier New" w:hAnsi="Times New Roman" w:cs="Times New Roman"/>
            <w:noProof/>
            <w:webHidden/>
            <w:sz w:val="27"/>
            <w:szCs w:val="27"/>
            <w:lang w:eastAsia="ru-RU" w:bidi="ru-RU"/>
          </w:rPr>
          <w:fldChar w:fldCharType="end"/>
        </w:r>
      </w:hyperlink>
    </w:p>
    <w:p w14:paraId="19F9B018" w14:textId="77777777" w:rsidR="000B79DC" w:rsidRPr="000B79DC" w:rsidRDefault="008955C5" w:rsidP="000B79DC">
      <w:pPr>
        <w:widowControl w:val="0"/>
        <w:tabs>
          <w:tab w:val="left" w:pos="154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3" w:history="1">
        <w:r w:rsidR="000B79DC" w:rsidRPr="000B79DC">
          <w:rPr>
            <w:rFonts w:ascii="Times New Roman" w:eastAsia="Courier New" w:hAnsi="Times New Roman" w:cs="Times New Roman"/>
            <w:noProof/>
            <w:sz w:val="27"/>
            <w:szCs w:val="27"/>
            <w:lang w:eastAsia="ru-RU" w:bidi="ru-RU"/>
          </w:rPr>
          <w:t>1.10.3</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трубопроводного транспорта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_Toc159405893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99</w:t>
        </w:r>
        <w:r w:rsidR="000B79DC" w:rsidRPr="000B79DC">
          <w:rPr>
            <w:rFonts w:ascii="Times New Roman" w:eastAsia="Courier New" w:hAnsi="Times New Roman" w:cs="Times New Roman"/>
            <w:noProof/>
            <w:webHidden/>
            <w:sz w:val="27"/>
            <w:szCs w:val="27"/>
            <w:lang w:eastAsia="ru-RU" w:bidi="ru-RU"/>
          </w:rPr>
          <w:fldChar w:fldCharType="end"/>
        </w:r>
      </w:hyperlink>
    </w:p>
    <w:p w14:paraId="1AE54470"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4" w:history="1">
        <w:r w:rsidR="000B79DC" w:rsidRPr="000B79DC">
          <w:rPr>
            <w:rFonts w:ascii="Times New Roman" w:eastAsia="Courier New" w:hAnsi="Times New Roman" w:cs="Times New Roman"/>
            <w:noProof/>
            <w:sz w:val="27"/>
            <w:szCs w:val="27"/>
            <w:lang w:eastAsia="ru-RU" w:bidi="ru-RU"/>
          </w:rPr>
          <w:t>1.11.</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установлению границ населенных пунктов муниципального образования «город Нижнекамск»</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_Toc159405894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103</w:t>
        </w:r>
        <w:r w:rsidR="000B79DC" w:rsidRPr="000B79DC">
          <w:rPr>
            <w:rFonts w:ascii="Times New Roman" w:eastAsia="Courier New" w:hAnsi="Times New Roman" w:cs="Times New Roman"/>
            <w:noProof/>
            <w:webHidden/>
            <w:sz w:val="27"/>
            <w:szCs w:val="27"/>
            <w:lang w:eastAsia="ru-RU" w:bidi="ru-RU"/>
          </w:rPr>
          <w:fldChar w:fldCharType="end"/>
        </w:r>
      </w:hyperlink>
    </w:p>
    <w:p w14:paraId="687F4D9C"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5" w:history="1">
        <w:r w:rsidR="000B79DC" w:rsidRPr="000B79DC">
          <w:rPr>
            <w:rFonts w:ascii="Times New Roman" w:eastAsia="Courier New" w:hAnsi="Times New Roman" w:cs="Times New Roman"/>
            <w:noProof/>
            <w:sz w:val="27"/>
            <w:szCs w:val="27"/>
            <w:lang w:eastAsia="ru-RU" w:bidi="ru-RU"/>
          </w:rPr>
          <w:t>1.13.</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оптимизации экологической ситуации</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_Toc159405895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228</w:t>
        </w:r>
        <w:r w:rsidR="000B79DC" w:rsidRPr="000B79DC">
          <w:rPr>
            <w:rFonts w:ascii="Times New Roman" w:eastAsia="Courier New" w:hAnsi="Times New Roman" w:cs="Times New Roman"/>
            <w:noProof/>
            <w:webHidden/>
            <w:sz w:val="27"/>
            <w:szCs w:val="27"/>
            <w:lang w:eastAsia="ru-RU" w:bidi="ru-RU"/>
          </w:rPr>
          <w:fldChar w:fldCharType="end"/>
        </w:r>
      </w:hyperlink>
    </w:p>
    <w:p w14:paraId="76D13A1A"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6" w:history="1">
        <w:r w:rsidR="000B79DC" w:rsidRPr="000B79DC">
          <w:rPr>
            <w:rFonts w:ascii="Times New Roman" w:eastAsia="Courier New" w:hAnsi="Times New Roman" w:cs="Times New Roman"/>
            <w:noProof/>
            <w:sz w:val="27"/>
            <w:szCs w:val="27"/>
            <w:lang w:eastAsia="ru-RU" w:bidi="ru-RU"/>
          </w:rPr>
          <w:t>1.14. Мероприятия инженерной подготовки территории</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_Toc159405896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232</w:t>
        </w:r>
        <w:r w:rsidR="000B79DC" w:rsidRPr="000B79DC">
          <w:rPr>
            <w:rFonts w:ascii="Times New Roman" w:eastAsia="Courier New" w:hAnsi="Times New Roman" w:cs="Times New Roman"/>
            <w:noProof/>
            <w:webHidden/>
            <w:sz w:val="27"/>
            <w:szCs w:val="27"/>
            <w:lang w:eastAsia="ru-RU" w:bidi="ru-RU"/>
          </w:rPr>
          <w:fldChar w:fldCharType="end"/>
        </w:r>
      </w:hyperlink>
    </w:p>
    <w:p w14:paraId="53AEEEE1"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7" w:history="1">
        <w:r w:rsidR="000B79DC" w:rsidRPr="000B79DC">
          <w:rPr>
            <w:rFonts w:ascii="Times New Roman" w:eastAsia="Courier New" w:hAnsi="Times New Roman" w:cs="Times New Roman"/>
            <w:noProof/>
            <w:sz w:val="27"/>
            <w:szCs w:val="27"/>
            <w:lang w:eastAsia="ru-RU" w:bidi="ru-RU"/>
          </w:rPr>
          <w:t>1.15.</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Мероприятия по развитию инженерной инфраструктуры</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_Toc159405897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228</w:t>
        </w:r>
        <w:r w:rsidR="000B79DC" w:rsidRPr="000B79DC">
          <w:rPr>
            <w:rFonts w:ascii="Times New Roman" w:eastAsia="Courier New" w:hAnsi="Times New Roman" w:cs="Times New Roman"/>
            <w:noProof/>
            <w:webHidden/>
            <w:sz w:val="27"/>
            <w:szCs w:val="27"/>
            <w:lang w:eastAsia="ru-RU" w:bidi="ru-RU"/>
          </w:rPr>
          <w:fldChar w:fldCharType="end"/>
        </w:r>
      </w:hyperlink>
    </w:p>
    <w:p w14:paraId="790F1C41"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8" w:history="1">
        <w:r w:rsidR="000B79DC" w:rsidRPr="000B79DC">
          <w:rPr>
            <w:rFonts w:ascii="Times New Roman" w:eastAsia="Courier New" w:hAnsi="Times New Roman" w:cs="Times New Roman"/>
            <w:noProof/>
            <w:sz w:val="27"/>
            <w:szCs w:val="27"/>
            <w:lang w:eastAsia="ru-RU" w:bidi="ru-RU"/>
          </w:rPr>
          <w:t>1.16.</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 xml:space="preserve">Мероприятия по </w:t>
        </w:r>
        <w:r w:rsidR="000B79DC" w:rsidRPr="000B79DC">
          <w:rPr>
            <w:rFonts w:ascii="Times New Roman" w:eastAsia="Courier New" w:hAnsi="Times New Roman" w:cs="Times New Roman"/>
            <w:iCs/>
            <w:noProof/>
            <w:sz w:val="27"/>
            <w:szCs w:val="27"/>
            <w:lang w:eastAsia="ru-RU" w:bidi="ru-RU"/>
          </w:rPr>
          <w:t>гражданской обороне, предупреждению чрезвычайных ситуаций природного  и техногенного характера</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_Toc159405898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228</w:t>
        </w:r>
        <w:r w:rsidR="000B79DC" w:rsidRPr="000B79DC">
          <w:rPr>
            <w:rFonts w:ascii="Times New Roman" w:eastAsia="Courier New" w:hAnsi="Times New Roman" w:cs="Times New Roman"/>
            <w:noProof/>
            <w:webHidden/>
            <w:sz w:val="27"/>
            <w:szCs w:val="27"/>
            <w:lang w:eastAsia="ru-RU" w:bidi="ru-RU"/>
          </w:rPr>
          <w:fldChar w:fldCharType="end"/>
        </w:r>
      </w:hyperlink>
    </w:p>
    <w:p w14:paraId="53BBE6BE" w14:textId="77777777" w:rsidR="000B79DC" w:rsidRPr="000B79DC" w:rsidRDefault="008955C5" w:rsidP="000B79DC">
      <w:pPr>
        <w:widowControl w:val="0"/>
        <w:tabs>
          <w:tab w:val="left" w:pos="132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899" w:history="1">
        <w:r w:rsidR="000B79DC" w:rsidRPr="000B79DC">
          <w:rPr>
            <w:rFonts w:ascii="Times New Roman" w:eastAsia="Courier New" w:hAnsi="Times New Roman" w:cs="Times New Roman"/>
            <w:noProof/>
            <w:sz w:val="27"/>
            <w:szCs w:val="27"/>
            <w:lang w:eastAsia="ru-RU" w:bidi="ru-RU"/>
          </w:rPr>
          <w:t>1.17.</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Земельные участки, переводимые из категории земель лесного фонда в земли населенных пунктов</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_Toc159405899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228</w:t>
        </w:r>
        <w:r w:rsidR="000B79DC" w:rsidRPr="000B79DC">
          <w:rPr>
            <w:rFonts w:ascii="Times New Roman" w:eastAsia="Courier New" w:hAnsi="Times New Roman" w:cs="Times New Roman"/>
            <w:noProof/>
            <w:webHidden/>
            <w:sz w:val="27"/>
            <w:szCs w:val="27"/>
            <w:lang w:eastAsia="ru-RU" w:bidi="ru-RU"/>
          </w:rPr>
          <w:fldChar w:fldCharType="end"/>
        </w:r>
      </w:hyperlink>
    </w:p>
    <w:p w14:paraId="6A8FEE0C" w14:textId="77777777" w:rsidR="000B79DC" w:rsidRPr="000B79DC" w:rsidRDefault="008955C5" w:rsidP="000B79DC">
      <w:pPr>
        <w:widowControl w:val="0"/>
        <w:tabs>
          <w:tab w:val="left" w:pos="880"/>
          <w:tab w:val="right" w:leader="dot" w:pos="10103"/>
        </w:tabs>
        <w:spacing w:after="0" w:line="240" w:lineRule="auto"/>
        <w:ind w:left="240"/>
        <w:jc w:val="both"/>
        <w:rPr>
          <w:rFonts w:ascii="Times New Roman" w:eastAsiaTheme="minorEastAsia" w:hAnsi="Times New Roman" w:cs="Times New Roman"/>
          <w:noProof/>
          <w:sz w:val="27"/>
          <w:szCs w:val="27"/>
          <w:lang w:eastAsia="ru-RU"/>
        </w:rPr>
      </w:pPr>
      <w:hyperlink w:anchor="_Toc159405900" w:history="1">
        <w:r w:rsidR="000B79DC" w:rsidRPr="000B79DC">
          <w:rPr>
            <w:rFonts w:ascii="Times New Roman" w:eastAsia="Courier New" w:hAnsi="Times New Roman" w:cs="Times New Roman"/>
            <w:iCs/>
            <w:noProof/>
            <w:sz w:val="27"/>
            <w:szCs w:val="27"/>
            <w:lang w:eastAsia="ru-RU" w:bidi="ru-RU"/>
          </w:rPr>
          <w:t>2.</w:t>
        </w:r>
        <w:r w:rsidR="000B79DC" w:rsidRPr="000B79DC">
          <w:rPr>
            <w:rFonts w:ascii="Times New Roman" w:eastAsiaTheme="minorEastAsia" w:hAnsi="Times New Roman" w:cs="Times New Roman"/>
            <w:noProof/>
            <w:sz w:val="27"/>
            <w:szCs w:val="27"/>
            <w:lang w:eastAsia="ru-RU"/>
          </w:rPr>
          <w:t xml:space="preserve"> </w:t>
        </w:r>
        <w:r w:rsidR="000B79DC" w:rsidRPr="000B79DC">
          <w:rPr>
            <w:rFonts w:ascii="Times New Roman" w:eastAsia="Courier New" w:hAnsi="Times New Roman" w:cs="Times New Roman"/>
            <w:noProof/>
            <w:sz w:val="27"/>
            <w:szCs w:val="27"/>
            <w:lang w:eastAsia="ru-RU" w:bidi="ru-RU"/>
          </w:rPr>
          <w:t>ПАРАМЕТРЫ ФУНКЦИОНАЛЬНЫХ ЗОН</w:t>
        </w:r>
        <w:r w:rsidR="000B79DC" w:rsidRPr="000B79DC">
          <w:rPr>
            <w:rFonts w:ascii="Times New Roman" w:eastAsia="Courier New" w:hAnsi="Times New Roman" w:cs="Times New Roman"/>
            <w:noProof/>
            <w:webHidden/>
            <w:sz w:val="27"/>
            <w:szCs w:val="27"/>
            <w:lang w:eastAsia="ru-RU" w:bidi="ru-RU"/>
          </w:rPr>
          <w:tab/>
        </w:r>
        <w:r w:rsidR="000B79DC" w:rsidRPr="000B79DC">
          <w:rPr>
            <w:rFonts w:ascii="Times New Roman" w:eastAsia="Courier New" w:hAnsi="Times New Roman" w:cs="Times New Roman"/>
            <w:noProof/>
            <w:webHidden/>
            <w:sz w:val="27"/>
            <w:szCs w:val="27"/>
            <w:lang w:eastAsia="ru-RU" w:bidi="ru-RU"/>
          </w:rPr>
          <w:fldChar w:fldCharType="begin"/>
        </w:r>
        <w:r w:rsidR="000B79DC" w:rsidRPr="000B79DC">
          <w:rPr>
            <w:rFonts w:ascii="Times New Roman" w:eastAsia="Courier New" w:hAnsi="Times New Roman" w:cs="Times New Roman"/>
            <w:noProof/>
            <w:webHidden/>
            <w:sz w:val="27"/>
            <w:szCs w:val="27"/>
            <w:lang w:eastAsia="ru-RU" w:bidi="ru-RU"/>
          </w:rPr>
          <w:instrText xml:space="preserve"> PAGEREF _Toc159405900 \h </w:instrText>
        </w:r>
        <w:r w:rsidR="000B79DC" w:rsidRPr="000B79DC">
          <w:rPr>
            <w:rFonts w:ascii="Times New Roman" w:eastAsia="Courier New" w:hAnsi="Times New Roman" w:cs="Times New Roman"/>
            <w:noProof/>
            <w:webHidden/>
            <w:sz w:val="27"/>
            <w:szCs w:val="27"/>
            <w:lang w:eastAsia="ru-RU" w:bidi="ru-RU"/>
          </w:rPr>
        </w:r>
        <w:r w:rsidR="000B79DC" w:rsidRPr="000B79DC">
          <w:rPr>
            <w:rFonts w:ascii="Times New Roman" w:eastAsia="Courier New" w:hAnsi="Times New Roman" w:cs="Times New Roman"/>
            <w:noProof/>
            <w:webHidden/>
            <w:sz w:val="27"/>
            <w:szCs w:val="27"/>
            <w:lang w:eastAsia="ru-RU" w:bidi="ru-RU"/>
          </w:rPr>
          <w:fldChar w:fldCharType="separate"/>
        </w:r>
        <w:r w:rsidR="000B79DC" w:rsidRPr="000B79DC">
          <w:rPr>
            <w:rFonts w:ascii="Times New Roman" w:eastAsia="Courier New" w:hAnsi="Times New Roman" w:cs="Times New Roman"/>
            <w:noProof/>
            <w:webHidden/>
            <w:sz w:val="27"/>
            <w:szCs w:val="27"/>
            <w:lang w:eastAsia="ru-RU" w:bidi="ru-RU"/>
          </w:rPr>
          <w:t>228</w:t>
        </w:r>
        <w:r w:rsidR="000B79DC" w:rsidRPr="000B79DC">
          <w:rPr>
            <w:rFonts w:ascii="Times New Roman" w:eastAsia="Courier New" w:hAnsi="Times New Roman" w:cs="Times New Roman"/>
            <w:noProof/>
            <w:webHidden/>
            <w:sz w:val="27"/>
            <w:szCs w:val="27"/>
            <w:lang w:eastAsia="ru-RU" w:bidi="ru-RU"/>
          </w:rPr>
          <w:fldChar w:fldCharType="end"/>
        </w:r>
      </w:hyperlink>
    </w:p>
    <w:p w14:paraId="2EAC3932" w14:textId="77777777" w:rsidR="000B79DC" w:rsidRPr="000B79DC" w:rsidRDefault="000B79DC" w:rsidP="000B79DC">
      <w:pPr>
        <w:widowControl w:val="0"/>
        <w:tabs>
          <w:tab w:val="right" w:leader="dot" w:pos="10044"/>
        </w:tabs>
        <w:spacing w:after="0" w:line="240" w:lineRule="auto"/>
        <w:ind w:firstLine="300"/>
        <w:jc w:val="both"/>
        <w:rPr>
          <w:rFonts w:ascii="Times New Roman" w:eastAsia="Times New Roman" w:hAnsi="Times New Roman" w:cs="Times New Roman"/>
          <w:sz w:val="27"/>
          <w:szCs w:val="27"/>
          <w:lang w:eastAsia="ru-RU" w:bidi="ru-RU"/>
        </w:rPr>
        <w:sectPr w:rsidR="000B79DC" w:rsidRPr="000B79DC" w:rsidSect="000B79DC">
          <w:pgSz w:w="11900" w:h="16840"/>
          <w:pgMar w:top="1134" w:right="567" w:bottom="1134" w:left="1134" w:header="0" w:footer="6" w:gutter="0"/>
          <w:cols w:space="720"/>
          <w:noEndnote/>
          <w:docGrid w:linePitch="360"/>
        </w:sectPr>
      </w:pPr>
      <w:r w:rsidRPr="000B79DC">
        <w:rPr>
          <w:rFonts w:ascii="Times New Roman" w:eastAsia="Times New Roman" w:hAnsi="Times New Roman" w:cs="Times New Roman"/>
          <w:sz w:val="27"/>
          <w:szCs w:val="27"/>
          <w:lang w:eastAsia="ru-RU" w:bidi="ru-RU"/>
        </w:rPr>
        <w:fldChar w:fldCharType="end"/>
      </w:r>
    </w:p>
    <w:p w14:paraId="201B1027" w14:textId="77777777" w:rsidR="000B79DC" w:rsidRPr="000B79DC" w:rsidRDefault="000B79DC" w:rsidP="000B79DC">
      <w:pPr>
        <w:keepNext/>
        <w:keepLines/>
        <w:widowControl w:val="0"/>
        <w:spacing w:after="0" w:line="240" w:lineRule="auto"/>
        <w:jc w:val="center"/>
        <w:outlineLvl w:val="1"/>
        <w:rPr>
          <w:rFonts w:ascii="Times New Roman" w:eastAsia="Times New Roman" w:hAnsi="Times New Roman" w:cs="Times New Roman"/>
          <w:bCs/>
          <w:sz w:val="27"/>
          <w:szCs w:val="27"/>
          <w:lang w:eastAsia="ru-RU" w:bidi="ru-RU"/>
        </w:rPr>
      </w:pPr>
      <w:bookmarkStart w:id="2" w:name="_Toc159405872"/>
      <w:r w:rsidRPr="000B79DC">
        <w:rPr>
          <w:rFonts w:ascii="Times New Roman" w:eastAsia="Times New Roman" w:hAnsi="Times New Roman" w:cs="Times New Roman"/>
          <w:bCs/>
          <w:sz w:val="27"/>
          <w:szCs w:val="27"/>
          <w:lang w:eastAsia="ru-RU" w:bidi="ru-RU"/>
        </w:rPr>
        <w:lastRenderedPageBreak/>
        <w:t>ВВЕДЕНИЕ</w:t>
      </w:r>
      <w:bookmarkEnd w:id="2"/>
    </w:p>
    <w:p w14:paraId="49476B9A" w14:textId="77777777" w:rsidR="000B79DC" w:rsidRPr="000B79DC" w:rsidRDefault="000B79DC" w:rsidP="000B79DC">
      <w:pPr>
        <w:keepNext/>
        <w:keepLines/>
        <w:widowControl w:val="0"/>
        <w:spacing w:after="0" w:line="240" w:lineRule="auto"/>
        <w:jc w:val="center"/>
        <w:outlineLvl w:val="1"/>
        <w:rPr>
          <w:rFonts w:ascii="Times New Roman" w:eastAsia="Times New Roman" w:hAnsi="Times New Roman" w:cs="Times New Roman"/>
          <w:bCs/>
          <w:sz w:val="27"/>
          <w:szCs w:val="27"/>
          <w:lang w:eastAsia="ru-RU" w:bidi="ru-RU"/>
        </w:rPr>
      </w:pPr>
    </w:p>
    <w:p w14:paraId="53F7DF11"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Проект внесения изменений в генеральный план муниципального образования             </w:t>
      </w:r>
      <w:proofErr w:type="gramStart"/>
      <w:r w:rsidRPr="000B79DC">
        <w:rPr>
          <w:rFonts w:ascii="Times New Roman" w:eastAsia="Times New Roman" w:hAnsi="Times New Roman" w:cs="Times New Roman"/>
          <w:sz w:val="27"/>
          <w:szCs w:val="27"/>
          <w:lang w:eastAsia="ru-RU" w:bidi="ru-RU"/>
        </w:rPr>
        <w:t xml:space="preserve">   «</w:t>
      </w:r>
      <w:proofErr w:type="gramEnd"/>
      <w:r w:rsidRPr="000B79DC">
        <w:rPr>
          <w:rFonts w:ascii="Times New Roman" w:eastAsia="Times New Roman" w:hAnsi="Times New Roman" w:cs="Times New Roman"/>
          <w:sz w:val="27"/>
          <w:szCs w:val="27"/>
          <w:lang w:eastAsia="ru-RU" w:bidi="ru-RU"/>
        </w:rPr>
        <w:t>г. Нижнекамск» Нижнекамского муниципального района Республики Татарстан                        разработан ООО «</w:t>
      </w:r>
      <w:proofErr w:type="spellStart"/>
      <w:r w:rsidRPr="000B79DC">
        <w:rPr>
          <w:rFonts w:ascii="Times New Roman" w:eastAsia="Times New Roman" w:hAnsi="Times New Roman" w:cs="Times New Roman"/>
          <w:sz w:val="27"/>
          <w:szCs w:val="27"/>
          <w:lang w:eastAsia="ru-RU" w:bidi="ru-RU"/>
        </w:rPr>
        <w:t>Геоконсалтинг</w:t>
      </w:r>
      <w:proofErr w:type="spellEnd"/>
      <w:r w:rsidRPr="000B79DC">
        <w:rPr>
          <w:rFonts w:ascii="Times New Roman" w:eastAsia="Times New Roman" w:hAnsi="Times New Roman" w:cs="Times New Roman"/>
          <w:sz w:val="27"/>
          <w:szCs w:val="27"/>
          <w:lang w:eastAsia="ru-RU" w:bidi="ru-RU"/>
        </w:rPr>
        <w:t>» на основании постановления Исполнительного                    комитета города Нижнекамск Нижнекамского муниципального района Республики                 Татарстан от 29.12.2023 № 287.</w:t>
      </w:r>
    </w:p>
    <w:p w14:paraId="67356D22"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Изменения вносятся в генеральный план, утвержденного решением Нижнекамского городского совета Нижнекамского муниципального района Республики Татарстан от 28.03.2024 № 9. Заказчиком на разработку проекта внесения изменений в генеральный план является исполнительный комитет города Нижнекамска.</w:t>
      </w:r>
    </w:p>
    <w:p w14:paraId="07A8A904"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Целью работы является внесение изменений в генеральный план муниципального образования «г. Нижнекамск» Нижнекамского муниципального района Республики                 Татарстан в части отнесения земель в границах земельного участка 16:53:040601:137                 в зону застройки многоэтажными жилыми домами.</w:t>
      </w:r>
    </w:p>
    <w:p w14:paraId="6C68B500"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Настоящий проект внесения изменений в генеральный план муниципального                   образования «город Нижнекамск» Нижнекамского муниципального района Республики Татарстан (далее - проект) разрабатывался на основании контракта № 48/24 от </w:t>
      </w:r>
      <w:proofErr w:type="gramStart"/>
      <w:r w:rsidRPr="000B79DC">
        <w:rPr>
          <w:rFonts w:ascii="Times New Roman" w:eastAsia="Times New Roman" w:hAnsi="Times New Roman" w:cs="Times New Roman"/>
          <w:sz w:val="27"/>
          <w:szCs w:val="27"/>
          <w:lang w:eastAsia="ru-RU" w:bidi="ru-RU"/>
        </w:rPr>
        <w:t>01.08.2024  и</w:t>
      </w:r>
      <w:proofErr w:type="gramEnd"/>
      <w:r w:rsidRPr="000B79DC">
        <w:rPr>
          <w:rFonts w:ascii="Times New Roman" w:eastAsia="Times New Roman" w:hAnsi="Times New Roman" w:cs="Times New Roman"/>
          <w:sz w:val="27"/>
          <w:szCs w:val="27"/>
          <w:lang w:eastAsia="ru-RU" w:bidi="ru-RU"/>
        </w:rPr>
        <w:t xml:space="preserve"> в соответствии с техническим заданием.</w:t>
      </w:r>
    </w:p>
    <w:p w14:paraId="07F4A3D6"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Генеральный план - документ территориального планирования, определяющий градостроительную стратегию, условия формирования среды жизнедеятельности, направления и границы развития территорий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F3DEC55"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Разработка генерального плана направлена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15A05D70"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14:paraId="442D3C06"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Генеральный план муниципального образования «город Нижнекамск» разработан на следующие временные сроки его реализации:</w:t>
      </w:r>
    </w:p>
    <w:p w14:paraId="16647DB6"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Первая очередь, на которую определены первоочередные мероприятия по реализации генерального плана - до 2033 года;</w:t>
      </w:r>
    </w:p>
    <w:p w14:paraId="28376631"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Расчетный срок, на который запланированы все основные проектные решения                   генерального плана - до 2053 года.</w:t>
      </w:r>
    </w:p>
    <w:p w14:paraId="70582CAE"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 соответствии со статьей 23 Градостроительного кодекса Российской Федерации проект генерального плана муниципального образования включает в себя:</w:t>
      </w:r>
    </w:p>
    <w:p w14:paraId="01B708F9"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bCs/>
          <w:sz w:val="27"/>
          <w:szCs w:val="27"/>
          <w:lang w:eastAsia="ru-RU" w:bidi="ru-RU"/>
        </w:rPr>
        <w:t xml:space="preserve">Часть 1 (утверждаемая) </w:t>
      </w:r>
      <w:r w:rsidRPr="000B79DC">
        <w:rPr>
          <w:rFonts w:ascii="Times New Roman" w:eastAsia="Times New Roman" w:hAnsi="Times New Roman" w:cs="Times New Roman"/>
          <w:sz w:val="27"/>
          <w:szCs w:val="27"/>
          <w:lang w:eastAsia="ru-RU" w:bidi="ru-RU"/>
        </w:rPr>
        <w:t>в составе текстовых и графических материалов:</w:t>
      </w:r>
    </w:p>
    <w:p w14:paraId="65DFF260"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lastRenderedPageBreak/>
        <w:t>Текстовые материалы</w:t>
      </w:r>
      <w:r w:rsidRPr="000B79DC">
        <w:rPr>
          <w:rFonts w:ascii="Times New Roman" w:eastAsia="Times New Roman" w:hAnsi="Times New Roman" w:cs="Times New Roman"/>
          <w:sz w:val="27"/>
          <w:szCs w:val="27"/>
          <w:lang w:eastAsia="ru-RU" w:bidi="ru-RU"/>
        </w:rPr>
        <w:t xml:space="preserve"> - Положение о территориальном планировании, которое включают в себя цели и задачи территориального планирования, перечень мероприятий по территориальному планированию и последовательность их выполнения по этапам               реализации генерального плана.</w:t>
      </w:r>
    </w:p>
    <w:p w14:paraId="5B623660"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t>Графические материалы</w:t>
      </w:r>
      <w:r w:rsidRPr="000B79DC">
        <w:rPr>
          <w:rFonts w:ascii="Times New Roman" w:eastAsia="Times New Roman" w:hAnsi="Times New Roman" w:cs="Times New Roman"/>
          <w:sz w:val="27"/>
          <w:szCs w:val="27"/>
          <w:lang w:eastAsia="ru-RU" w:bidi="ru-RU"/>
        </w:rPr>
        <w:t xml:space="preserve"> содержит карты (схемы) территориального планирования.</w:t>
      </w:r>
    </w:p>
    <w:p w14:paraId="61CCE820"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bCs/>
          <w:sz w:val="27"/>
          <w:szCs w:val="27"/>
          <w:lang w:eastAsia="ru-RU" w:bidi="ru-RU"/>
        </w:rPr>
        <w:t xml:space="preserve">Часть 2 Материалы по обоснованию проекта, </w:t>
      </w:r>
      <w:r w:rsidRPr="000B79DC">
        <w:rPr>
          <w:rFonts w:ascii="Times New Roman" w:eastAsia="Times New Roman" w:hAnsi="Times New Roman" w:cs="Times New Roman"/>
          <w:sz w:val="27"/>
          <w:szCs w:val="27"/>
          <w:lang w:eastAsia="ru-RU" w:bidi="ru-RU"/>
        </w:rPr>
        <w:t>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генерального плана муниципального образования, выполненные в составе текстовых и графических материалов.</w:t>
      </w:r>
    </w:p>
    <w:p w14:paraId="0CF1F902"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t>Текстовые материалы</w:t>
      </w:r>
      <w:r w:rsidRPr="000B79DC">
        <w:rPr>
          <w:rFonts w:ascii="Times New Roman" w:eastAsia="Times New Roman" w:hAnsi="Times New Roman" w:cs="Times New Roman"/>
          <w:sz w:val="27"/>
          <w:szCs w:val="27"/>
          <w:lang w:eastAsia="ru-RU" w:bidi="ru-RU"/>
        </w:rPr>
        <w:t xml:space="preserve"> включают в себя анализ состояния территории поселения, проблем и направлений ее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14:paraId="39EA6BFD"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t>Графические материалы</w:t>
      </w:r>
      <w:r w:rsidRPr="000B79DC">
        <w:rPr>
          <w:rFonts w:ascii="Times New Roman" w:eastAsia="Times New Roman" w:hAnsi="Times New Roman" w:cs="Times New Roman"/>
          <w:sz w:val="27"/>
          <w:szCs w:val="27"/>
          <w:lang w:eastAsia="ru-RU" w:bidi="ru-RU"/>
        </w:rPr>
        <w:t xml:space="preserve"> содержат схемы по обоснованию проекта генерального плана поселения.</w:t>
      </w:r>
    </w:p>
    <w:p w14:paraId="713D8D78"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При разработке генерального плана муниципального образования «город Нижнекамск» Нижнекамского муниципального района были использованы следующие                      материалы:</w:t>
      </w:r>
    </w:p>
    <w:p w14:paraId="61691626" w14:textId="77777777" w:rsidR="000B79DC" w:rsidRPr="000B79DC" w:rsidRDefault="000B79DC" w:rsidP="000B79DC">
      <w:pPr>
        <w:widowControl w:val="0"/>
        <w:numPr>
          <w:ilvl w:val="0"/>
          <w:numId w:val="16"/>
        </w:numPr>
        <w:tabs>
          <w:tab w:val="left" w:pos="942"/>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Схема территориального планирования Республики Татарстан (внесение изменений), утвержденная постановлением Кабинета Министров Республики Татарстан                 от 16.03.2022 № 235 </w:t>
      </w:r>
    </w:p>
    <w:p w14:paraId="17839CD4" w14:textId="77777777" w:rsidR="000B79DC" w:rsidRPr="000B79DC" w:rsidRDefault="000B79DC" w:rsidP="000B79DC">
      <w:pPr>
        <w:widowControl w:val="0"/>
        <w:numPr>
          <w:ilvl w:val="0"/>
          <w:numId w:val="16"/>
        </w:numPr>
        <w:tabs>
          <w:tab w:val="left" w:pos="942"/>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Схема территориального планирования Нижнекамского муниципального                  района Республики Татарстан (внесение изменений), утвержденная решением Совета Нижнекамского муниципального района от 20.05.2020 № 43.</w:t>
      </w:r>
    </w:p>
    <w:p w14:paraId="2F242F82" w14:textId="77777777" w:rsidR="000B79DC" w:rsidRPr="000B79DC" w:rsidRDefault="000B79DC" w:rsidP="000B79DC">
      <w:pPr>
        <w:widowControl w:val="0"/>
        <w:numPr>
          <w:ilvl w:val="0"/>
          <w:numId w:val="16"/>
        </w:numPr>
        <w:tabs>
          <w:tab w:val="left" w:pos="932"/>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Генеральный план г. Нижнекамска, утвержденный Решением Нижнекамского городского совета от 12.10.2022 № 42;</w:t>
      </w:r>
    </w:p>
    <w:p w14:paraId="1A3F5470" w14:textId="77777777" w:rsidR="000B79DC" w:rsidRPr="000B79DC" w:rsidRDefault="000B79DC" w:rsidP="000B79DC">
      <w:pPr>
        <w:widowControl w:val="0"/>
        <w:numPr>
          <w:ilvl w:val="0"/>
          <w:numId w:val="16"/>
        </w:numPr>
        <w:tabs>
          <w:tab w:val="left" w:pos="92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официальные данные, предоставленные администрацией Нижнекамского муниципального района.</w:t>
      </w:r>
    </w:p>
    <w:p w14:paraId="0A9707BC"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 соответствии с подпунктом 1 пункта 7 статьи 23 Градостроительного кодекса Российской Федерации, в рамках разработки проекта внесения изменений в генеральный план МО «г. Нижнекамск» были учтены нижеследующие документы стратегического планирования:</w:t>
      </w:r>
    </w:p>
    <w:p w14:paraId="5F106FDE"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Стратегия пространственного развития РФ на период до 2025 (утверждена                      распоряжением Правительства РФ от 13.02.2019 № 207-р).</w:t>
      </w:r>
    </w:p>
    <w:p w14:paraId="14A076CF" w14:textId="77777777" w:rsidR="000B79DC" w:rsidRPr="000B79DC" w:rsidRDefault="000B79DC" w:rsidP="000B79DC">
      <w:pPr>
        <w:widowControl w:val="0"/>
        <w:spacing w:after="0"/>
        <w:ind w:firstLine="709"/>
        <w:jc w:val="both"/>
        <w:rPr>
          <w:rFonts w:ascii="Times New Roman" w:hAnsi="Times New Roman" w:cs="Times New Roman"/>
          <w:sz w:val="27"/>
          <w:szCs w:val="27"/>
          <w:lang w:bidi="ru-RU"/>
        </w:rPr>
      </w:pPr>
      <w:r w:rsidRPr="000B79DC">
        <w:rPr>
          <w:rFonts w:ascii="Times New Roman" w:hAnsi="Times New Roman" w:cs="Times New Roman"/>
          <w:sz w:val="27"/>
          <w:szCs w:val="27"/>
          <w:lang w:bidi="ru-RU"/>
        </w:rPr>
        <w:t>- Стратегия экономической безопасности РФ на период до 2030 (утверждена                   Указом Президента РФ 13.05.2017 № 208).</w:t>
      </w:r>
    </w:p>
    <w:p w14:paraId="6AFAB0E6" w14:textId="77777777" w:rsidR="000B79DC" w:rsidRPr="000B79DC" w:rsidRDefault="000B79DC" w:rsidP="000B79DC">
      <w:pPr>
        <w:widowControl w:val="0"/>
        <w:spacing w:after="0"/>
        <w:ind w:firstLine="709"/>
        <w:jc w:val="both"/>
        <w:rPr>
          <w:rFonts w:ascii="Times New Roman" w:hAnsi="Times New Roman" w:cs="Times New Roman"/>
          <w:sz w:val="27"/>
          <w:szCs w:val="27"/>
          <w:lang w:bidi="ru-RU"/>
        </w:rPr>
      </w:pPr>
      <w:r w:rsidRPr="000B79DC">
        <w:rPr>
          <w:rFonts w:ascii="Times New Roman" w:eastAsia="Times New Roman" w:hAnsi="Times New Roman" w:cs="Times New Roman"/>
          <w:sz w:val="27"/>
          <w:szCs w:val="27"/>
          <w:lang w:eastAsia="ru-RU" w:bidi="ru-RU"/>
        </w:rPr>
        <w:t>- Прогноз социально-экономического развития РФ на период до 2036 (одобрен                   на заседании Правительства РФ 22.11.2018).</w:t>
      </w:r>
    </w:p>
    <w:p w14:paraId="2E614F42"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Прогноз социально-экономического развития Российской Федерации на 2022 год и на плановый 2023 и 2024 годов (одобрен на заседании Правительства РФ 21.09.2021).</w:t>
      </w:r>
    </w:p>
    <w:p w14:paraId="662A5970"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Стратегия научно-технологического развития РФ (утверждена Указом Президента РФ 01.12.2016 № 642).</w:t>
      </w:r>
    </w:p>
    <w:p w14:paraId="01B5FBF4"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Стратегия национальной безопасности РФ (разработчик СБ РФ, утверждена Указом Президента РФ 02.07.2021 № 400).</w:t>
      </w:r>
    </w:p>
    <w:p w14:paraId="3D8F6016"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 Единый план по достижению национальных целей развития Российской </w:t>
      </w:r>
      <w:r w:rsidRPr="000B79DC">
        <w:rPr>
          <w:rFonts w:ascii="Times New Roman" w:eastAsia="Times New Roman" w:hAnsi="Times New Roman" w:cs="Times New Roman"/>
          <w:sz w:val="27"/>
          <w:szCs w:val="27"/>
          <w:lang w:eastAsia="ru-RU" w:bidi="ru-RU"/>
        </w:rPr>
        <w:lastRenderedPageBreak/>
        <w:t>Федерации на период до 2024 года и на плановый период до 2030 года (утверждён распоряжением Правительства РФ от 01.10.2021 № 2765-р).</w:t>
      </w:r>
    </w:p>
    <w:p w14:paraId="4065F86C"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Стратегия социально-экономического развития Республики Татарстан до 2030 г. (утверждена Законом Республики Татарстан от 17.06.2015 № 40-ЗРТ).</w:t>
      </w:r>
    </w:p>
    <w:p w14:paraId="22F81C35" w14:textId="77777777" w:rsidR="000B79DC" w:rsidRPr="000B79DC" w:rsidRDefault="000B79DC" w:rsidP="000B79DC">
      <w:pPr>
        <w:widowControl w:val="0"/>
        <w:spacing w:after="0" w:line="240" w:lineRule="auto"/>
        <w:ind w:firstLine="709"/>
        <w:contextualSpacing/>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Стратегии социально-экономического развития Нижнекамского муниципального района Республики Татарстан на 2016-2021 годы и плановый период до 2030 года                    (решение Совета Нижнекамского муниципального района Республики Татарстан                      от 11.11.2016 № 62), с учетом изменений, внесенных решением Совета Нижнекамского муниципального района Республики Татарстан от 10.08.2023 № 42).</w:t>
      </w:r>
    </w:p>
    <w:p w14:paraId="235ECFFC"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При подготовке генерального плана городского поселения использованы материалы республиканских и муниципальных программ социально-экономического развития г. Нижнекамска и Нижнекамского муниципального района Республики Татарстан.</w:t>
      </w:r>
    </w:p>
    <w:p w14:paraId="075DA8E7"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br w:type="page"/>
      </w:r>
    </w:p>
    <w:p w14:paraId="2F255BCB" w14:textId="77777777" w:rsidR="000B79DC" w:rsidRPr="000B79DC" w:rsidRDefault="000B79DC" w:rsidP="000B79DC">
      <w:pPr>
        <w:keepNext/>
        <w:keepLines/>
        <w:widowControl w:val="0"/>
        <w:spacing w:after="0" w:line="240" w:lineRule="auto"/>
        <w:jc w:val="center"/>
        <w:outlineLvl w:val="1"/>
        <w:rPr>
          <w:rFonts w:ascii="Times New Roman" w:eastAsia="Times New Roman" w:hAnsi="Times New Roman" w:cs="Times New Roman"/>
          <w:bCs/>
          <w:sz w:val="27"/>
          <w:szCs w:val="27"/>
          <w:lang w:eastAsia="ru-RU" w:bidi="ru-RU"/>
        </w:rPr>
      </w:pPr>
      <w:bookmarkStart w:id="3" w:name="bookmark11"/>
      <w:bookmarkStart w:id="4" w:name="_Toc159405873"/>
      <w:r w:rsidRPr="000B79DC">
        <w:rPr>
          <w:rFonts w:ascii="Times New Roman" w:eastAsia="Times New Roman" w:hAnsi="Times New Roman" w:cs="Times New Roman"/>
          <w:bCs/>
          <w:sz w:val="27"/>
          <w:szCs w:val="27"/>
          <w:lang w:eastAsia="ru-RU" w:bidi="ru-RU"/>
        </w:rPr>
        <w:lastRenderedPageBreak/>
        <w:t>ЦЕЛИ И ЗАДАЧИ ГЕНЕРАЛЬНОГО ПЛАНА МУНИЦИПАЛЬНОГО</w:t>
      </w:r>
      <w:bookmarkEnd w:id="3"/>
      <w:bookmarkEnd w:id="4"/>
    </w:p>
    <w:p w14:paraId="473F453A" w14:textId="77777777" w:rsidR="000B79DC" w:rsidRPr="000B79DC" w:rsidRDefault="000B79DC" w:rsidP="000B79DC">
      <w:pPr>
        <w:keepNext/>
        <w:keepLines/>
        <w:widowControl w:val="0"/>
        <w:spacing w:after="0" w:line="240" w:lineRule="auto"/>
        <w:jc w:val="center"/>
        <w:outlineLvl w:val="1"/>
        <w:rPr>
          <w:rFonts w:ascii="Times New Roman" w:eastAsia="Times New Roman" w:hAnsi="Times New Roman" w:cs="Times New Roman"/>
          <w:bCs/>
          <w:sz w:val="27"/>
          <w:szCs w:val="27"/>
          <w:lang w:eastAsia="ru-RU" w:bidi="ru-RU"/>
        </w:rPr>
      </w:pPr>
      <w:bookmarkStart w:id="5" w:name="_Toc159405874"/>
      <w:r w:rsidRPr="000B79DC">
        <w:rPr>
          <w:rFonts w:ascii="Times New Roman" w:eastAsia="Times New Roman" w:hAnsi="Times New Roman" w:cs="Times New Roman"/>
          <w:bCs/>
          <w:sz w:val="27"/>
          <w:szCs w:val="27"/>
          <w:lang w:eastAsia="ru-RU" w:bidi="ru-RU"/>
        </w:rPr>
        <w:t>ОБРАЗОВАНИЯ «ГОРОД НИЖНЕКАМСК»</w:t>
      </w:r>
      <w:bookmarkEnd w:id="5"/>
    </w:p>
    <w:p w14:paraId="614F8AAD" w14:textId="77777777" w:rsidR="000B79DC" w:rsidRPr="000B79DC" w:rsidRDefault="000B79DC" w:rsidP="000B79DC">
      <w:pPr>
        <w:keepNext/>
        <w:keepLines/>
        <w:widowControl w:val="0"/>
        <w:spacing w:after="0" w:line="240" w:lineRule="auto"/>
        <w:jc w:val="center"/>
        <w:outlineLvl w:val="1"/>
        <w:rPr>
          <w:rFonts w:ascii="Times New Roman" w:eastAsia="Times New Roman" w:hAnsi="Times New Roman" w:cs="Times New Roman"/>
          <w:bCs/>
          <w:sz w:val="27"/>
          <w:szCs w:val="27"/>
          <w:lang w:eastAsia="ru-RU" w:bidi="ru-RU"/>
        </w:rPr>
      </w:pPr>
    </w:p>
    <w:p w14:paraId="4387E910"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Генеральный план поселения - документ территориального планирования, определяющий стратегию градостроительного развития поселения.</w:t>
      </w:r>
    </w:p>
    <w:p w14:paraId="5004D8F6"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территорий поселений,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65044083"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Основными целями территориального планирования при разработке генерального плана муниципального образования «город Нижнекамск» являются:</w:t>
      </w:r>
    </w:p>
    <w:p w14:paraId="6F2BD80D"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w:t>
      </w:r>
    </w:p>
    <w:p w14:paraId="000C4B3C"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обеспечение средствами территориального планирования целостности городского поселения как муниципального образования;</w:t>
      </w:r>
    </w:p>
    <w:p w14:paraId="72AEEE79"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14:paraId="3BFF8235"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14:paraId="5433023F" w14:textId="77777777" w:rsidR="000B79DC" w:rsidRPr="000B79DC" w:rsidRDefault="000B79DC" w:rsidP="000B79DC">
      <w:pPr>
        <w:widowControl w:val="0"/>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Реализация указанных целей осуществляется посредством решения следующих               задач территориального планирования:</w:t>
      </w:r>
    </w:p>
    <w:p w14:paraId="43EA004E"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выявление проблем градостроительного развития территории населенных пунктов,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14:paraId="031A8CE0"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функциональное зонирование территории (отображение планируемых границ функциональных зон);</w:t>
      </w:r>
    </w:p>
    <w:p w14:paraId="2C9B2D5E"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разработка оптимальной функционально-планировочной структуры населенных пунктов, создающей предпосылки для гармоничного и устойчивого развития территорий для последующей разработки градостроительного зонирования, подготовки                  правил землепользования и застройки;</w:t>
      </w:r>
    </w:p>
    <w:p w14:paraId="58282745" w14:textId="77777777" w:rsidR="000B79DC" w:rsidRPr="000B79DC" w:rsidRDefault="000B79DC" w:rsidP="000B79DC">
      <w:pPr>
        <w:widowControl w:val="0"/>
        <w:numPr>
          <w:ilvl w:val="0"/>
          <w:numId w:val="3"/>
        </w:numPr>
        <w:tabs>
          <w:tab w:val="left" w:pos="1138"/>
          <w:tab w:val="left" w:pos="1445"/>
          <w:tab w:val="left" w:pos="3806"/>
          <w:tab w:val="left" w:pos="6485"/>
          <w:tab w:val="left" w:pos="9758"/>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определение системы параметров развития муниципального образования            </w:t>
      </w:r>
      <w:proofErr w:type="gramStart"/>
      <w:r w:rsidRPr="000B79DC">
        <w:rPr>
          <w:rFonts w:ascii="Times New Roman" w:eastAsia="Times New Roman" w:hAnsi="Times New Roman" w:cs="Times New Roman"/>
          <w:sz w:val="27"/>
          <w:szCs w:val="27"/>
          <w:lang w:eastAsia="ru-RU" w:bidi="ru-RU"/>
        </w:rPr>
        <w:t xml:space="preserve">   «</w:t>
      </w:r>
      <w:proofErr w:type="gramEnd"/>
      <w:r w:rsidRPr="000B79DC">
        <w:rPr>
          <w:rFonts w:ascii="Times New Roman" w:eastAsia="Times New Roman" w:hAnsi="Times New Roman" w:cs="Times New Roman"/>
          <w:sz w:val="27"/>
          <w:szCs w:val="27"/>
          <w:lang w:eastAsia="ru-RU" w:bidi="ru-RU"/>
        </w:rPr>
        <w:t>город Нижнекамск», обеспечивающей взаимосогласованную и сбалансированную                  динамику градостроительных, инфраструктурных, природных, социальных и рекреационных компонентов развития;</w:t>
      </w:r>
    </w:p>
    <w:p w14:paraId="177774C9" w14:textId="77777777" w:rsidR="000B79DC" w:rsidRPr="000B79DC" w:rsidRDefault="000B79DC" w:rsidP="000B79DC">
      <w:pPr>
        <w:widowControl w:val="0"/>
        <w:numPr>
          <w:ilvl w:val="0"/>
          <w:numId w:val="3"/>
        </w:numPr>
        <w:tabs>
          <w:tab w:val="left" w:pos="1138"/>
        </w:tabs>
        <w:spacing w:after="0" w:line="240" w:lineRule="auto"/>
        <w:ind w:firstLine="720"/>
        <w:jc w:val="both"/>
        <w:rPr>
          <w:rFonts w:ascii="Times New Roman" w:eastAsia="Times New Roman" w:hAnsi="Times New Roman" w:cs="Times New Roman"/>
          <w:sz w:val="27"/>
          <w:szCs w:val="27"/>
          <w:lang w:eastAsia="ru-RU" w:bidi="ru-RU"/>
        </w:rPr>
        <w:sectPr w:rsidR="000B79DC" w:rsidRPr="000B79DC" w:rsidSect="000B79DC">
          <w:pgSz w:w="11900" w:h="16840"/>
          <w:pgMar w:top="1134" w:right="567" w:bottom="851" w:left="1134" w:header="408" w:footer="6" w:gutter="0"/>
          <w:cols w:space="720"/>
          <w:noEndnote/>
          <w:docGrid w:linePitch="360"/>
        </w:sectPr>
      </w:pPr>
      <w:r w:rsidRPr="000B79DC">
        <w:rPr>
          <w:rFonts w:ascii="Times New Roman" w:eastAsia="Times New Roman" w:hAnsi="Times New Roman" w:cs="Times New Roman"/>
          <w:sz w:val="27"/>
          <w:szCs w:val="27"/>
          <w:lang w:eastAsia="ru-RU" w:bidi="ru-RU"/>
        </w:rPr>
        <w:t xml:space="preserve">подготовка перечня первоочередных мероприятий и действий по обеспечению инвестиционной привлекательности городского поселения при условии сохранения </w:t>
      </w:r>
      <w:r w:rsidRPr="000B79DC">
        <w:rPr>
          <w:rFonts w:ascii="Times New Roman" w:eastAsia="Times New Roman" w:hAnsi="Times New Roman" w:cs="Times New Roman"/>
          <w:sz w:val="27"/>
          <w:szCs w:val="27"/>
          <w:lang w:eastAsia="ru-RU" w:bidi="ru-RU"/>
        </w:rPr>
        <w:lastRenderedPageBreak/>
        <w:t>окружающей природной среды</w:t>
      </w:r>
    </w:p>
    <w:p w14:paraId="5CC7FA04" w14:textId="77777777" w:rsidR="000B79DC" w:rsidRPr="000B79DC" w:rsidRDefault="000B79DC" w:rsidP="000B79DC">
      <w:pPr>
        <w:widowControl w:val="0"/>
        <w:spacing w:after="0" w:line="240" w:lineRule="auto"/>
        <w:jc w:val="center"/>
        <w:rPr>
          <w:rFonts w:ascii="Times New Roman" w:eastAsia="Times New Roman" w:hAnsi="Times New Roman" w:cs="Times New Roman"/>
          <w:bCs/>
          <w:sz w:val="27"/>
          <w:szCs w:val="27"/>
          <w:lang w:eastAsia="ru-RU" w:bidi="ru-RU"/>
        </w:rPr>
      </w:pPr>
      <w:r w:rsidRPr="000B79DC">
        <w:rPr>
          <w:rFonts w:ascii="Times New Roman" w:eastAsia="Times New Roman" w:hAnsi="Times New Roman" w:cs="Times New Roman"/>
          <w:bCs/>
          <w:sz w:val="27"/>
          <w:szCs w:val="27"/>
          <w:lang w:eastAsia="ru-RU" w:bidi="ru-RU"/>
        </w:rPr>
        <w:lastRenderedPageBreak/>
        <w:t xml:space="preserve">1. ПЕРЕЧЕНЬ МЕРОПРИЯТИЙ РЕГИОНАЛЬНОГО И МЕСТНОГО ЗНАЧЕНИЙ </w:t>
      </w:r>
    </w:p>
    <w:p w14:paraId="7ECF51BA" w14:textId="77777777" w:rsidR="000B79DC" w:rsidRPr="000B79DC" w:rsidRDefault="000B79DC" w:rsidP="000B79DC">
      <w:pPr>
        <w:widowControl w:val="0"/>
        <w:spacing w:after="0" w:line="240" w:lineRule="auto"/>
        <w:jc w:val="center"/>
        <w:rPr>
          <w:rFonts w:ascii="Times New Roman" w:eastAsia="Times New Roman" w:hAnsi="Times New Roman" w:cs="Times New Roman"/>
          <w:bCs/>
          <w:sz w:val="27"/>
          <w:szCs w:val="27"/>
          <w:lang w:eastAsia="ru-RU" w:bidi="ru-RU"/>
        </w:rPr>
      </w:pPr>
      <w:r w:rsidRPr="000B79DC">
        <w:rPr>
          <w:rFonts w:ascii="Times New Roman" w:eastAsia="Times New Roman" w:hAnsi="Times New Roman" w:cs="Times New Roman"/>
          <w:bCs/>
          <w:sz w:val="27"/>
          <w:szCs w:val="27"/>
          <w:lang w:eastAsia="ru-RU" w:bidi="ru-RU"/>
        </w:rPr>
        <w:t>ПО ГЕНЕРАЛЬНОМУ ПЛАНУ МУНИЦИПАЛЬНОГО ОБРАЗОВАНИЯ</w:t>
      </w:r>
      <w:r w:rsidRPr="000B79DC">
        <w:rPr>
          <w:rFonts w:ascii="Times New Roman" w:eastAsia="Times New Roman" w:hAnsi="Times New Roman" w:cs="Times New Roman"/>
          <w:bCs/>
          <w:sz w:val="27"/>
          <w:szCs w:val="27"/>
          <w:lang w:eastAsia="ru-RU" w:bidi="ru-RU"/>
        </w:rPr>
        <w:br/>
        <w:t>«Г.НИЖНЕКАМСК» НИЖНЕКАМСКОГО МУНИЦИПАЛЬНОГО</w:t>
      </w:r>
      <w:r w:rsidRPr="000B79DC">
        <w:rPr>
          <w:rFonts w:ascii="Times New Roman" w:eastAsia="Times New Roman" w:hAnsi="Times New Roman" w:cs="Times New Roman"/>
          <w:bCs/>
          <w:sz w:val="27"/>
          <w:szCs w:val="27"/>
          <w:lang w:eastAsia="ru-RU" w:bidi="ru-RU"/>
        </w:rPr>
        <w:br/>
        <w:t>РАЙОНА РЕСПУБЛИКИ ТАТАРСТАН</w:t>
      </w:r>
    </w:p>
    <w:p w14:paraId="727F4A72" w14:textId="77777777" w:rsidR="000B79DC" w:rsidRPr="000B79DC" w:rsidRDefault="000B79DC" w:rsidP="000B79DC">
      <w:pPr>
        <w:widowControl w:val="0"/>
        <w:spacing w:after="0" w:line="240" w:lineRule="auto"/>
        <w:jc w:val="center"/>
        <w:rPr>
          <w:rFonts w:ascii="Times New Roman" w:eastAsia="Times New Roman" w:hAnsi="Times New Roman" w:cs="Times New Roman"/>
          <w:sz w:val="27"/>
          <w:szCs w:val="27"/>
          <w:lang w:eastAsia="ru-RU" w:bidi="ru-RU"/>
        </w:rPr>
      </w:pPr>
    </w:p>
    <w:p w14:paraId="1857FD9D"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При определении направления развития муниципального образования «г. Нижнекамск» были учтены стратегии социально-экономического развития Республики Татарстан и Нижнекамского муниципального района, а также региональные и федеральные отраслевые программы.</w:t>
      </w:r>
    </w:p>
    <w:p w14:paraId="02A92FCE"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Законом Республики Татарстан от 17 июня 2015 года № 40-ЗРТ была утверждена «Стратегия социально-экономического развития Республики Татарстан до 2030 года».</w:t>
      </w:r>
    </w:p>
    <w:p w14:paraId="2F9B950E"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 Плане мероприятий по реализации Стратегии Республики Татарстан Нижнекамский муниципальный район является территорией реализации следующих проектов: «Реновация/умная плотность», «Город и ландшафты», «Город и промышленность»,             «Город и наследие», «</w:t>
      </w:r>
      <w:proofErr w:type="spellStart"/>
      <w:r w:rsidRPr="000B79DC">
        <w:rPr>
          <w:rFonts w:ascii="Times New Roman" w:eastAsia="Times New Roman" w:hAnsi="Times New Roman" w:cs="Times New Roman"/>
          <w:sz w:val="27"/>
          <w:szCs w:val="27"/>
          <w:lang w:eastAsia="ru-RU" w:bidi="ru-RU"/>
        </w:rPr>
        <w:t>АлаБег</w:t>
      </w:r>
      <w:proofErr w:type="spellEnd"/>
      <w:r w:rsidRPr="000B79DC">
        <w:rPr>
          <w:rFonts w:ascii="Times New Roman" w:eastAsia="Times New Roman" w:hAnsi="Times New Roman" w:cs="Times New Roman"/>
          <w:sz w:val="27"/>
          <w:szCs w:val="27"/>
          <w:lang w:eastAsia="ru-RU" w:bidi="ru-RU"/>
        </w:rPr>
        <w:t>», «Восточный меридиан», «</w:t>
      </w:r>
      <w:proofErr w:type="spellStart"/>
      <w:r w:rsidRPr="000B79DC">
        <w:rPr>
          <w:rFonts w:ascii="Times New Roman" w:eastAsia="Times New Roman" w:hAnsi="Times New Roman" w:cs="Times New Roman"/>
          <w:sz w:val="27"/>
          <w:szCs w:val="27"/>
          <w:lang w:eastAsia="ru-RU" w:bidi="ru-RU"/>
        </w:rPr>
        <w:t>Экозона</w:t>
      </w:r>
      <w:proofErr w:type="spellEnd"/>
      <w:r w:rsidRPr="000B79DC">
        <w:rPr>
          <w:rFonts w:ascii="Times New Roman" w:eastAsia="Times New Roman" w:hAnsi="Times New Roman" w:cs="Times New Roman"/>
          <w:sz w:val="27"/>
          <w:szCs w:val="27"/>
          <w:lang w:eastAsia="ru-RU" w:bidi="ru-RU"/>
        </w:rPr>
        <w:t xml:space="preserve"> «Волжско-Камский поток», «Чистый путь», «Строительство стратегических мостов Республики Татарстан», «Создание скоростных видов транспорта Республики Татарстан», «Управление                   отходами в Камской экономической зоне».</w:t>
      </w:r>
    </w:p>
    <w:p w14:paraId="7EB1FBCC" w14:textId="77777777" w:rsidR="000B79DC" w:rsidRPr="000B79DC" w:rsidRDefault="000B79DC" w:rsidP="000B79DC">
      <w:pPr>
        <w:keepNext/>
        <w:keepLines/>
        <w:widowControl w:val="0"/>
        <w:tabs>
          <w:tab w:val="left" w:pos="2106"/>
        </w:tabs>
        <w:spacing w:after="0" w:line="240" w:lineRule="auto"/>
        <w:ind w:firstLine="709"/>
        <w:outlineLvl w:val="1"/>
        <w:rPr>
          <w:rFonts w:ascii="Times New Roman" w:eastAsia="Times New Roman" w:hAnsi="Times New Roman" w:cs="Times New Roman"/>
          <w:bCs/>
          <w:sz w:val="27"/>
          <w:szCs w:val="27"/>
          <w:lang w:eastAsia="ru-RU" w:bidi="ru-RU"/>
        </w:rPr>
      </w:pPr>
      <w:bookmarkStart w:id="6" w:name="_Toc159405875"/>
      <w:r w:rsidRPr="000B79DC">
        <w:rPr>
          <w:rFonts w:ascii="Times New Roman" w:eastAsia="Times New Roman" w:hAnsi="Times New Roman" w:cs="Times New Roman"/>
          <w:bCs/>
          <w:sz w:val="27"/>
          <w:szCs w:val="27"/>
          <w:lang w:eastAsia="ru-RU" w:bidi="ru-RU"/>
        </w:rPr>
        <w:t>1.1. Функциональное зонирование территорий и параметры их использования</w:t>
      </w:r>
      <w:bookmarkEnd w:id="6"/>
    </w:p>
    <w:p w14:paraId="0D15BD6B"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Планируемое развитие функционально-планировочной структуры городского              поселения предполагает формирование основных функциональных зон.</w:t>
      </w:r>
    </w:p>
    <w:p w14:paraId="16107289"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 проекте генерального плана городского поселения предложено установление           следующих функциональных зон:</w:t>
      </w:r>
    </w:p>
    <w:p w14:paraId="1006C23F"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жилые зоны;</w:t>
      </w:r>
    </w:p>
    <w:p w14:paraId="6E56A182"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общественно-деловые зоны;</w:t>
      </w:r>
    </w:p>
    <w:p w14:paraId="0C7EE207"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смешанной и общественно-деловой застройки;</w:t>
      </w:r>
    </w:p>
    <w:p w14:paraId="7AB1EC4C"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производственные зоны, зоны инженерной и транспортной инфраструктур;</w:t>
      </w:r>
    </w:p>
    <w:p w14:paraId="16C323F0"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сельскохозяйственного использования;</w:t>
      </w:r>
    </w:p>
    <w:p w14:paraId="57465945"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зоны рекреационного назначения;</w:t>
      </w:r>
    </w:p>
    <w:p w14:paraId="40DB96EA"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зоны специального назначения;</w:t>
      </w:r>
    </w:p>
    <w:p w14:paraId="43396999"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зоны режимных территорий;</w:t>
      </w:r>
    </w:p>
    <w:p w14:paraId="0C94DD37"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акваторий;</w:t>
      </w:r>
    </w:p>
    <w:p w14:paraId="45F73729" w14:textId="77777777" w:rsidR="000B79DC" w:rsidRPr="000B79DC" w:rsidRDefault="000B79DC" w:rsidP="000B79DC">
      <w:pPr>
        <w:widowControl w:val="0"/>
        <w:numPr>
          <w:ilvl w:val="0"/>
          <w:numId w:val="17"/>
        </w:numPr>
        <w:tabs>
          <w:tab w:val="left" w:pos="1137"/>
        </w:tabs>
        <w:spacing w:after="0" w:line="240" w:lineRule="auto"/>
        <w:ind w:firstLine="7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иные зоны.</w:t>
      </w:r>
    </w:p>
    <w:p w14:paraId="380BF1DE" w14:textId="77777777" w:rsidR="000B79DC" w:rsidRPr="000B79DC" w:rsidRDefault="000B79DC" w:rsidP="000B79DC">
      <w:pPr>
        <w:widowControl w:val="0"/>
        <w:tabs>
          <w:tab w:val="left" w:pos="978"/>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1. Жилые зоны</w:t>
      </w:r>
    </w:p>
    <w:p w14:paraId="3D4AA08C"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В состав жилых зон городского поселения входят несколько зон: зона застройки многоэтажными жилыми домами, зона застройки </w:t>
      </w:r>
      <w:proofErr w:type="spellStart"/>
      <w:r w:rsidRPr="000B79DC">
        <w:rPr>
          <w:rFonts w:ascii="Times New Roman" w:eastAsia="Times New Roman" w:hAnsi="Times New Roman" w:cs="Times New Roman"/>
          <w:sz w:val="27"/>
          <w:szCs w:val="27"/>
          <w:lang w:eastAsia="ru-RU" w:bidi="ru-RU"/>
        </w:rPr>
        <w:t>среднеэтажными</w:t>
      </w:r>
      <w:proofErr w:type="spellEnd"/>
      <w:r w:rsidRPr="000B79DC">
        <w:rPr>
          <w:rFonts w:ascii="Times New Roman" w:eastAsia="Times New Roman" w:hAnsi="Times New Roman" w:cs="Times New Roman"/>
          <w:sz w:val="27"/>
          <w:szCs w:val="27"/>
          <w:lang w:eastAsia="ru-RU" w:bidi="ru-RU"/>
        </w:rPr>
        <w:t xml:space="preserve"> жилыми домами, зона застройки малоэтажными жилыми домами, зона застройки индивидуальными             жилыми домами.</w:t>
      </w:r>
    </w:p>
    <w:p w14:paraId="72FDFEF6"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В жилых зонах возможно размещение отдельно стоящих, </w:t>
      </w:r>
      <w:proofErr w:type="spellStart"/>
      <w:r w:rsidRPr="000B79DC">
        <w:rPr>
          <w:rFonts w:ascii="Times New Roman" w:eastAsia="Times New Roman" w:hAnsi="Times New Roman" w:cs="Times New Roman"/>
          <w:sz w:val="27"/>
          <w:szCs w:val="27"/>
          <w:lang w:eastAsia="ru-RU" w:bidi="ru-RU"/>
        </w:rPr>
        <w:t>встроенно</w:t>
      </w:r>
      <w:proofErr w:type="spellEnd"/>
      <w:r w:rsidRPr="000B79DC">
        <w:rPr>
          <w:rFonts w:ascii="Times New Roman" w:eastAsia="Times New Roman" w:hAnsi="Times New Roman" w:cs="Times New Roman"/>
          <w:sz w:val="27"/>
          <w:szCs w:val="27"/>
          <w:lang w:eastAsia="ru-RU" w:bidi="ru-RU"/>
        </w:rPr>
        <w:t>- пристроенных объектов социального и коммунально-бытового назначения, объектов здравоохранения, объектов дошкольного, начального общего и среднего образования, культовых зданий, автостоянок, гаражей, и иных объектов, связанных с обслуживанием населения.</w:t>
      </w:r>
    </w:p>
    <w:p w14:paraId="152B16FC"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 жилых зонах не допускается размещение объектов, оказывающих негативное воздействие на окружающую среду и комфортное проживание населения.</w:t>
      </w:r>
    </w:p>
    <w:p w14:paraId="311D7F84"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t>Зона застройки многоэтажными жилыми домами</w:t>
      </w:r>
    </w:p>
    <w:p w14:paraId="53B1A6BF"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сформирована сложившимися кварталами жилой застройки и вновь планируемыми территориями с жилой застройкой от 9 этажей и более.</w:t>
      </w:r>
    </w:p>
    <w:p w14:paraId="6156C547"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lastRenderedPageBreak/>
        <w:t xml:space="preserve">3она застройки </w:t>
      </w:r>
      <w:proofErr w:type="spellStart"/>
      <w:r w:rsidRPr="000B79DC">
        <w:rPr>
          <w:rFonts w:ascii="Times New Roman" w:eastAsia="Times New Roman" w:hAnsi="Times New Roman" w:cs="Times New Roman"/>
          <w:iCs/>
          <w:sz w:val="27"/>
          <w:szCs w:val="27"/>
          <w:lang w:eastAsia="ru-RU" w:bidi="ru-RU"/>
        </w:rPr>
        <w:t>среднеэтажными</w:t>
      </w:r>
      <w:proofErr w:type="spellEnd"/>
      <w:r w:rsidRPr="000B79DC">
        <w:rPr>
          <w:rFonts w:ascii="Times New Roman" w:eastAsia="Times New Roman" w:hAnsi="Times New Roman" w:cs="Times New Roman"/>
          <w:iCs/>
          <w:sz w:val="27"/>
          <w:szCs w:val="27"/>
          <w:lang w:eastAsia="ru-RU" w:bidi="ru-RU"/>
        </w:rPr>
        <w:t xml:space="preserve"> жилыми домами.</w:t>
      </w:r>
    </w:p>
    <w:p w14:paraId="58DB111A"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сформирована сложившимися кварталами жилой застройки и вновь планируемыми территориями с жилой застройкой от 5 до 8 этажей, включая мансардный.</w:t>
      </w:r>
    </w:p>
    <w:p w14:paraId="672C0A41"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t>Зона застройки малоэтажными жилыми домами.</w:t>
      </w:r>
    </w:p>
    <w:p w14:paraId="1F924A77"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сформирована сложившимися кварталами жилой застройки и вновь планируемыми территориями с жилой застройкой от 1 до 4 этажей, включая мансардный.</w:t>
      </w:r>
    </w:p>
    <w:p w14:paraId="4A3F6B75"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Режим данных зон предусматривает сохранение сложившегося жилищного фонда, уплотнение, реконструкцию и освоение новых территорий. Кроме того, предусматривается обустройство объектами социального и культурно-бытового обслуживания, обеспечение инженерно-транспортной инфраструктурой.</w:t>
      </w:r>
    </w:p>
    <w:p w14:paraId="7E0A3221"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iCs/>
          <w:sz w:val="27"/>
          <w:szCs w:val="27"/>
          <w:lang w:eastAsia="ru-RU" w:bidi="ru-RU"/>
        </w:rPr>
        <w:t>Зона застройки индивидуальными жилыми домами.</w:t>
      </w:r>
    </w:p>
    <w:p w14:paraId="683218E4"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Зона сформирована сложившимися кварталами индивидуальной жилой застройки усадебного типа (1-4 этажа).</w:t>
      </w:r>
    </w:p>
    <w:p w14:paraId="64F1DB3C"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Режим предусматривает сохранение существующего усадебного жилищного фонда и освоение новых территорий, обустройство объектами социального и культурно-бытового обслуживания, обеспечение инженерно-транспортной инфраструктурой.</w:t>
      </w:r>
    </w:p>
    <w:p w14:paraId="2D748908" w14:textId="77777777" w:rsidR="000B79DC" w:rsidRPr="000B79DC" w:rsidRDefault="000B79DC" w:rsidP="000B79DC">
      <w:pPr>
        <w:widowControl w:val="0"/>
        <w:tabs>
          <w:tab w:val="left" w:pos="942"/>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2. Общественно-деловые зоны</w:t>
      </w:r>
    </w:p>
    <w:p w14:paraId="6AB9B186"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В состав общественно-деловых зон входят: зоны делового, общественного                             и коммерческого назначения; зоны размещения объектов социального и коммунально-бытового назначения; зоны обслуживания объектов, необходимых для осуществления производственной и коммерческой деятельности.</w:t>
      </w:r>
    </w:p>
    <w:p w14:paraId="70DC55AB"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FCF61DA"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Режимом предусматривается сохранение, реконструкция, размещение новых                 организаций управления, культуры, предприятий торговли и общественного питания, объектов здравоохранения, дошкольных образовательных организаций, общеобразовательных организаций, специализированных центров.</w:t>
      </w:r>
    </w:p>
    <w:p w14:paraId="61E9D537" w14:textId="77777777" w:rsidR="000B79DC" w:rsidRPr="000B79DC" w:rsidRDefault="000B79DC" w:rsidP="000B79DC">
      <w:pPr>
        <w:widowControl w:val="0"/>
        <w:tabs>
          <w:tab w:val="left" w:pos="938"/>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3. Зона смешанной и общественно-деловой застройки</w:t>
      </w:r>
    </w:p>
    <w:p w14:paraId="62A583D5" w14:textId="77777777" w:rsidR="000B79DC" w:rsidRPr="000B79DC" w:rsidRDefault="000B79DC" w:rsidP="000B79DC">
      <w:pPr>
        <w:widowControl w:val="0"/>
        <w:spacing w:after="0" w:line="240" w:lineRule="auto"/>
        <w:ind w:firstLine="62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В состав зоны смешанной и общественно-деловой застройки входят: объекты делового, общественного, коммерческого, социального и коммунально-бытового назначения (малоэтажная, </w:t>
      </w:r>
      <w:proofErr w:type="spellStart"/>
      <w:r w:rsidRPr="000B79DC">
        <w:rPr>
          <w:rFonts w:ascii="Times New Roman" w:eastAsia="Times New Roman" w:hAnsi="Times New Roman" w:cs="Times New Roman"/>
          <w:sz w:val="27"/>
          <w:szCs w:val="27"/>
          <w:lang w:eastAsia="ru-RU" w:bidi="ru-RU"/>
        </w:rPr>
        <w:t>среднеэтажная</w:t>
      </w:r>
      <w:proofErr w:type="spellEnd"/>
      <w:r w:rsidRPr="000B79DC">
        <w:rPr>
          <w:rFonts w:ascii="Times New Roman" w:eastAsia="Times New Roman" w:hAnsi="Times New Roman" w:cs="Times New Roman"/>
          <w:sz w:val="27"/>
          <w:szCs w:val="27"/>
          <w:lang w:eastAsia="ru-RU" w:bidi="ru-RU"/>
        </w:rPr>
        <w:t>, многоэтажная жилая застройка, а также объекты, вид                 деятельности которых связан с вышеперечисленными объектами).</w:t>
      </w:r>
    </w:p>
    <w:p w14:paraId="02BF6EF4" w14:textId="77777777" w:rsidR="000B79DC" w:rsidRPr="000B79DC" w:rsidRDefault="000B79DC" w:rsidP="000B79DC">
      <w:pPr>
        <w:widowControl w:val="0"/>
        <w:tabs>
          <w:tab w:val="left" w:pos="922"/>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4. Производственная зона, зоны транспортной и инженерной инфраструктуры</w:t>
      </w:r>
    </w:p>
    <w:p w14:paraId="051041B0" w14:textId="77777777" w:rsidR="000B79DC" w:rsidRPr="000B79DC" w:rsidRDefault="000B79DC" w:rsidP="000B79DC">
      <w:pPr>
        <w:widowControl w:val="0"/>
        <w:spacing w:after="0" w:line="240" w:lineRule="auto"/>
        <w:ind w:firstLine="74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В состав производственной зоны входят производственная и </w:t>
      </w:r>
      <w:proofErr w:type="spellStart"/>
      <w:r w:rsidRPr="000B79DC">
        <w:rPr>
          <w:rFonts w:ascii="Times New Roman" w:eastAsia="Times New Roman" w:hAnsi="Times New Roman" w:cs="Times New Roman"/>
          <w:sz w:val="27"/>
          <w:szCs w:val="27"/>
          <w:lang w:eastAsia="ru-RU" w:bidi="ru-RU"/>
        </w:rPr>
        <w:t>коммунально</w:t>
      </w:r>
      <w:r w:rsidRPr="000B79DC">
        <w:rPr>
          <w:rFonts w:ascii="Times New Roman" w:eastAsia="Times New Roman" w:hAnsi="Times New Roman" w:cs="Times New Roman"/>
          <w:sz w:val="27"/>
          <w:szCs w:val="27"/>
          <w:lang w:eastAsia="ru-RU" w:bidi="ru-RU"/>
        </w:rPr>
        <w:softHyphen/>
        <w:t>складская</w:t>
      </w:r>
      <w:proofErr w:type="spellEnd"/>
      <w:r w:rsidRPr="000B79DC">
        <w:rPr>
          <w:rFonts w:ascii="Times New Roman" w:eastAsia="Times New Roman" w:hAnsi="Times New Roman" w:cs="Times New Roman"/>
          <w:sz w:val="27"/>
          <w:szCs w:val="27"/>
          <w:lang w:eastAsia="ru-RU" w:bidi="ru-RU"/>
        </w:rPr>
        <w:t xml:space="preserve"> зоны. Данные зоны предназначены для размещения промышленных, коммунальных и складских объектов.</w:t>
      </w:r>
    </w:p>
    <w:p w14:paraId="5BB4B582" w14:textId="77777777" w:rsidR="000B79DC" w:rsidRPr="000B79DC" w:rsidRDefault="000B79DC" w:rsidP="000B79DC">
      <w:pPr>
        <w:widowControl w:val="0"/>
        <w:spacing w:after="0" w:line="240" w:lineRule="auto"/>
        <w:ind w:firstLine="74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Зоны транспортной и инженерной инфраструктур предназначены для размещения объектов инженерной и транспортной инфраструктур, сооружений и коммуникаций             железнодорожного, автомобильного, речного, воздушного и трубопроводного транспорта, объектов связи.</w:t>
      </w:r>
    </w:p>
    <w:p w14:paraId="3EA43261" w14:textId="77777777" w:rsidR="000B79DC" w:rsidRPr="000B79DC" w:rsidRDefault="000B79DC" w:rsidP="000B79DC">
      <w:pPr>
        <w:widowControl w:val="0"/>
        <w:spacing w:after="0" w:line="240" w:lineRule="auto"/>
        <w:ind w:firstLine="74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lastRenderedPageBreak/>
        <w:t>Режимом предусматривается сохранение, реконструкция и модернизация                       существующих площадок и освоение новых территорий.</w:t>
      </w:r>
    </w:p>
    <w:p w14:paraId="3C2D8EF3" w14:textId="77777777" w:rsidR="000B79DC" w:rsidRPr="000B79DC" w:rsidRDefault="000B79DC" w:rsidP="000B79DC">
      <w:pPr>
        <w:widowControl w:val="0"/>
        <w:spacing w:after="0" w:line="240" w:lineRule="auto"/>
        <w:ind w:firstLine="74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5. Зоны сельскохозяйственного использования</w:t>
      </w:r>
    </w:p>
    <w:p w14:paraId="3AD1E6B4" w14:textId="77777777" w:rsidR="000B79DC" w:rsidRPr="000B79DC" w:rsidRDefault="000B79DC" w:rsidP="000B79DC">
      <w:pPr>
        <w:widowControl w:val="0"/>
        <w:spacing w:after="0" w:line="240" w:lineRule="auto"/>
        <w:ind w:firstLine="740"/>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Землями сельскохозяйственного назначения являются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218C6CD9"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В составе земель сельскохозяйственного назначения выделяются </w:t>
      </w:r>
      <w:bookmarkStart w:id="7" w:name="_Hlk146272136"/>
      <w:r w:rsidRPr="000B79DC">
        <w:rPr>
          <w:rFonts w:ascii="Times New Roman" w:eastAsia="Times New Roman" w:hAnsi="Times New Roman" w:cs="Times New Roman"/>
          <w:sz w:val="27"/>
          <w:szCs w:val="27"/>
          <w:lang w:eastAsia="ru-RU" w:bidi="ru-RU"/>
        </w:rPr>
        <w:t>сельскохозяйственные</w:t>
      </w:r>
      <w:bookmarkEnd w:id="7"/>
      <w:r w:rsidRPr="000B79DC">
        <w:rPr>
          <w:rFonts w:ascii="Times New Roman" w:eastAsia="Times New Roman" w:hAnsi="Times New Roman" w:cs="Times New Roman"/>
          <w:sz w:val="27"/>
          <w:szCs w:val="27"/>
          <w:lang w:eastAsia="ru-RU" w:bidi="ru-RU"/>
        </w:rPr>
        <w:t xml:space="preserve"> угодья, земли, занятые внутрихозяйственными дорогами, коммуникациями, лесными насаждениями, предназначенные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14:paraId="23387210"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Зона сельскохозяйственного использования включает территории сельскохозяйственного возделывания земли (угодья), территории садоводческих и дачных объединений (товариществ), территории, занятые объектами сельскохозяйственного назначения, сельскохозяйственные угодья и </w:t>
      </w:r>
      <w:bookmarkStart w:id="8" w:name="_Hlk146272109"/>
      <w:r w:rsidRPr="000B79DC">
        <w:rPr>
          <w:rFonts w:ascii="Times New Roman" w:eastAsia="Times New Roman" w:hAnsi="Times New Roman" w:cs="Times New Roman"/>
          <w:sz w:val="27"/>
          <w:szCs w:val="27"/>
          <w:lang w:eastAsia="ru-RU" w:bidi="ru-RU"/>
        </w:rPr>
        <w:t>сельскохозяйственные</w:t>
      </w:r>
      <w:bookmarkEnd w:id="8"/>
      <w:r w:rsidRPr="000B79DC">
        <w:rPr>
          <w:rFonts w:ascii="Times New Roman" w:eastAsia="Times New Roman" w:hAnsi="Times New Roman" w:cs="Times New Roman"/>
          <w:sz w:val="27"/>
          <w:szCs w:val="27"/>
          <w:lang w:eastAsia="ru-RU" w:bidi="ru-RU"/>
        </w:rPr>
        <w:t xml:space="preserve"> объекты.</w:t>
      </w:r>
    </w:p>
    <w:p w14:paraId="477C9040" w14:textId="77777777" w:rsidR="000B79DC" w:rsidRPr="000B79DC" w:rsidRDefault="000B79DC" w:rsidP="000B79DC">
      <w:pPr>
        <w:widowControl w:val="0"/>
        <w:numPr>
          <w:ilvl w:val="0"/>
          <w:numId w:val="19"/>
        </w:numPr>
        <w:tabs>
          <w:tab w:val="left" w:pos="943"/>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 Рекреационные зоны</w:t>
      </w:r>
    </w:p>
    <w:p w14:paraId="10B6C92F"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В состав рекреационных зон входят территории занятые скверами, парками,                    городскими парками, прудами, озерами, пляжами, а также территории, используемые для отдыха, туризма, физкультурно-оздоровительной и </w:t>
      </w:r>
      <w:proofErr w:type="spellStart"/>
      <w:r w:rsidRPr="000B79DC">
        <w:rPr>
          <w:rFonts w:ascii="Times New Roman" w:eastAsia="Times New Roman" w:hAnsi="Times New Roman" w:cs="Times New Roman"/>
          <w:sz w:val="27"/>
          <w:szCs w:val="27"/>
          <w:lang w:eastAsia="ru-RU" w:bidi="ru-RU"/>
        </w:rPr>
        <w:t>спортивно</w:t>
      </w:r>
      <w:r w:rsidRPr="000B79DC">
        <w:rPr>
          <w:rFonts w:ascii="Times New Roman" w:eastAsia="Times New Roman" w:hAnsi="Times New Roman" w:cs="Times New Roman"/>
          <w:sz w:val="27"/>
          <w:szCs w:val="27"/>
          <w:lang w:eastAsia="ru-RU" w:bidi="ru-RU"/>
        </w:rPr>
        <w:softHyphen/>
        <w:t>развлекательной</w:t>
      </w:r>
      <w:proofErr w:type="spellEnd"/>
      <w:r w:rsidRPr="000B79DC">
        <w:rPr>
          <w:rFonts w:ascii="Times New Roman" w:eastAsia="Times New Roman" w:hAnsi="Times New Roman" w:cs="Times New Roman"/>
          <w:sz w:val="27"/>
          <w:szCs w:val="27"/>
          <w:lang w:eastAsia="ru-RU" w:bidi="ru-RU"/>
        </w:rPr>
        <w:t xml:space="preserve"> деятельности, а также особо охраняемые природные территории, имеющие особое природоохранное, научное, историко-культурное, эстетическое и др. особо ценное назначение.</w:t>
      </w:r>
    </w:p>
    <w:p w14:paraId="4F50D30F"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Режимом предусматривается размещение городских парков, скверов, бульваров, размещение объектов рекреационного назначения, сохранение существующего функционального назначения территории, модернизация, реконструкция существующих                     объектов, размещение новых объектов физкультурно-оздоровительного назначения и объектов спорта, объектов отдыха и оздоровления населения.</w:t>
      </w:r>
    </w:p>
    <w:p w14:paraId="6ABDCF1F" w14:textId="77777777" w:rsidR="000B79DC" w:rsidRPr="000B79DC" w:rsidRDefault="000B79DC" w:rsidP="000B79DC">
      <w:pPr>
        <w:widowControl w:val="0"/>
        <w:numPr>
          <w:ilvl w:val="0"/>
          <w:numId w:val="19"/>
        </w:numPr>
        <w:tabs>
          <w:tab w:val="left" w:pos="943"/>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 Зоны специального назначения:</w:t>
      </w:r>
    </w:p>
    <w:p w14:paraId="0EBFCEF4"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Зона специального назначения включает в себя территории объектов, связанных с захоронениями, государственных объектов и территории </w:t>
      </w:r>
      <w:proofErr w:type="spellStart"/>
      <w:r w:rsidRPr="000B79DC">
        <w:rPr>
          <w:rFonts w:ascii="Times New Roman" w:eastAsia="Times New Roman" w:hAnsi="Times New Roman" w:cs="Times New Roman"/>
          <w:sz w:val="27"/>
          <w:szCs w:val="27"/>
          <w:lang w:eastAsia="ru-RU" w:bidi="ru-RU"/>
        </w:rPr>
        <w:t>санитарно</w:t>
      </w:r>
      <w:r w:rsidRPr="000B79DC">
        <w:rPr>
          <w:rFonts w:ascii="Times New Roman" w:eastAsia="Times New Roman" w:hAnsi="Times New Roman" w:cs="Times New Roman"/>
          <w:sz w:val="27"/>
          <w:szCs w:val="27"/>
          <w:lang w:eastAsia="ru-RU" w:bidi="ru-RU"/>
        </w:rPr>
        <w:softHyphen/>
        <w:t>защитного</w:t>
      </w:r>
      <w:proofErr w:type="spellEnd"/>
      <w:r w:rsidRPr="000B79DC">
        <w:rPr>
          <w:rFonts w:ascii="Times New Roman" w:eastAsia="Times New Roman" w:hAnsi="Times New Roman" w:cs="Times New Roman"/>
          <w:sz w:val="27"/>
          <w:szCs w:val="27"/>
          <w:lang w:eastAsia="ru-RU" w:bidi="ru-RU"/>
        </w:rPr>
        <w:t xml:space="preserve"> озеленения, в отношении которых устанавливается особый режим. Режимом предусматривается организация мест захоронения и погребения на новых территориях, санитарно-защитное озеленение с целью защиты жилой застройки от негативного воздействия промышленных, коммунально-складских и транспортных объектов, иные территории специального назначения.</w:t>
      </w:r>
    </w:p>
    <w:p w14:paraId="6F730F53" w14:textId="77777777" w:rsidR="000B79DC" w:rsidRPr="000B79DC" w:rsidRDefault="000B79DC" w:rsidP="000B79DC">
      <w:pPr>
        <w:widowControl w:val="0"/>
        <w:numPr>
          <w:ilvl w:val="0"/>
          <w:numId w:val="19"/>
        </w:numPr>
        <w:tabs>
          <w:tab w:val="left" w:pos="938"/>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 Зона режимных территорий</w:t>
      </w:r>
    </w:p>
    <w:p w14:paraId="2C1FD532"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Зоны режимных территорий включают в себя участки территории города, предназначенные для размещения объектов обороны, безопасности и космической деятельности, а также мест содержания под стражей подозреваемых и обвиняемых, учреждений и органов, исполняющих наказание, установления санитарно-защитных зон указанных объектов, размещения иных объектов, связанных с объектами, расположенными в зоне режимных территорий, либо с обслуживанием таких объектов.</w:t>
      </w:r>
    </w:p>
    <w:p w14:paraId="5C42A452" w14:textId="77777777" w:rsidR="000B79DC" w:rsidRPr="000B79DC" w:rsidRDefault="000B79DC" w:rsidP="000B79DC">
      <w:pPr>
        <w:widowControl w:val="0"/>
        <w:numPr>
          <w:ilvl w:val="0"/>
          <w:numId w:val="19"/>
        </w:numPr>
        <w:tabs>
          <w:tab w:val="left" w:pos="943"/>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 Зона акваторий</w:t>
      </w:r>
    </w:p>
    <w:p w14:paraId="03A6D0BC"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 xml:space="preserve">Зона акваторий включает в себя территории, занятые водными объектами </w:t>
      </w:r>
      <w:r w:rsidRPr="000B79DC">
        <w:rPr>
          <w:rFonts w:ascii="Times New Roman" w:eastAsia="Times New Roman" w:hAnsi="Times New Roman" w:cs="Times New Roman"/>
          <w:sz w:val="27"/>
          <w:szCs w:val="27"/>
          <w:lang w:eastAsia="ru-RU" w:bidi="ru-RU"/>
        </w:rPr>
        <w:lastRenderedPageBreak/>
        <w:t>(водотоки, водоемы, болота, природные выходы подземных вод).</w:t>
      </w:r>
    </w:p>
    <w:p w14:paraId="31A261D6" w14:textId="77777777" w:rsidR="000B79DC" w:rsidRPr="000B79DC" w:rsidRDefault="000B79DC" w:rsidP="000B79DC">
      <w:pPr>
        <w:widowControl w:val="0"/>
        <w:numPr>
          <w:ilvl w:val="0"/>
          <w:numId w:val="19"/>
        </w:numPr>
        <w:tabs>
          <w:tab w:val="left" w:pos="1058"/>
        </w:tabs>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Иные зоны</w:t>
      </w:r>
    </w:p>
    <w:p w14:paraId="3D9028A8" w14:textId="77777777" w:rsidR="000B79DC" w:rsidRPr="000B79DC" w:rsidRDefault="000B79DC" w:rsidP="000B79DC">
      <w:pPr>
        <w:widowControl w:val="0"/>
        <w:spacing w:after="0" w:line="240" w:lineRule="auto"/>
        <w:ind w:firstLine="709"/>
        <w:jc w:val="both"/>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sz w:val="27"/>
          <w:szCs w:val="27"/>
          <w:lang w:eastAsia="ru-RU" w:bidi="ru-RU"/>
        </w:rPr>
        <w:t>Иные зоны включают в себя территории, функциональное назначение которых не определено ввиду отсутствия и (или) недостаточности информации. Данные зоны                       не могут быть использованы в полной мере в хозяйственном обороте до того времени, пока не будут определены специализированная функциональная зона данной территории в соответствии с Градостроительным кодексом РФ.</w:t>
      </w:r>
    </w:p>
    <w:p w14:paraId="5E748DAB" w14:textId="77777777" w:rsidR="000B79DC" w:rsidRPr="000B79DC" w:rsidRDefault="000B79DC" w:rsidP="000B79DC">
      <w:pPr>
        <w:widowControl w:val="0"/>
        <w:spacing w:after="0" w:line="240" w:lineRule="auto"/>
        <w:ind w:firstLine="740"/>
        <w:jc w:val="both"/>
        <w:rPr>
          <w:rFonts w:ascii="Times New Roman" w:eastAsia="Times New Roman" w:hAnsi="Times New Roman" w:cs="Times New Roman"/>
          <w:sz w:val="27"/>
          <w:szCs w:val="27"/>
          <w:lang w:eastAsia="ru-RU" w:bidi="ru-RU"/>
        </w:rPr>
      </w:pPr>
    </w:p>
    <w:p w14:paraId="386BD4C1" w14:textId="77777777" w:rsidR="000B79DC" w:rsidRPr="000B79DC" w:rsidRDefault="000B79DC" w:rsidP="000B79DC">
      <w:pPr>
        <w:widowControl w:val="0"/>
        <w:tabs>
          <w:tab w:val="left" w:pos="1982"/>
        </w:tabs>
        <w:spacing w:after="0" w:line="240" w:lineRule="auto"/>
        <w:jc w:val="center"/>
        <w:rPr>
          <w:rFonts w:ascii="Times New Roman" w:eastAsia="Times New Roman" w:hAnsi="Times New Roman" w:cs="Times New Roman"/>
          <w:bCs/>
          <w:sz w:val="27"/>
          <w:szCs w:val="27"/>
          <w:lang w:eastAsia="ru-RU" w:bidi="ru-RU"/>
        </w:rPr>
      </w:pPr>
      <w:r w:rsidRPr="000B79DC">
        <w:rPr>
          <w:rFonts w:ascii="Times New Roman" w:eastAsia="Times New Roman" w:hAnsi="Times New Roman" w:cs="Times New Roman"/>
          <w:bCs/>
          <w:sz w:val="27"/>
          <w:szCs w:val="27"/>
          <w:lang w:eastAsia="ru-RU" w:bidi="ru-RU"/>
        </w:rPr>
        <w:t xml:space="preserve">1.2. Мероприятия по развитию промышленного производства </w:t>
      </w:r>
    </w:p>
    <w:p w14:paraId="1BCDBEB7" w14:textId="77777777" w:rsidR="000B79DC" w:rsidRPr="000B79DC" w:rsidRDefault="000B79DC" w:rsidP="000B79DC">
      <w:pPr>
        <w:widowControl w:val="0"/>
        <w:tabs>
          <w:tab w:val="left" w:pos="1982"/>
        </w:tabs>
        <w:spacing w:after="0" w:line="240" w:lineRule="auto"/>
        <w:jc w:val="center"/>
        <w:rPr>
          <w:rFonts w:ascii="Times New Roman" w:eastAsia="Times New Roman" w:hAnsi="Times New Roman" w:cs="Times New Roman"/>
          <w:sz w:val="27"/>
          <w:szCs w:val="27"/>
          <w:lang w:eastAsia="ru-RU" w:bidi="ru-RU"/>
        </w:rPr>
      </w:pPr>
      <w:r w:rsidRPr="000B79DC">
        <w:rPr>
          <w:rFonts w:ascii="Times New Roman" w:eastAsia="Times New Roman" w:hAnsi="Times New Roman" w:cs="Times New Roman"/>
          <w:bCs/>
          <w:sz w:val="27"/>
          <w:szCs w:val="27"/>
          <w:lang w:eastAsia="ru-RU" w:bidi="ru-RU"/>
        </w:rPr>
        <w:t>и коммунально-складского хозяйства</w:t>
      </w:r>
    </w:p>
    <w:p w14:paraId="60A9F968" w14:textId="3F1A3AB6" w:rsidR="008574D3" w:rsidRPr="000B79DC" w:rsidRDefault="000B79DC" w:rsidP="000B79DC">
      <w:pPr>
        <w:widowControl w:val="0"/>
        <w:spacing w:after="0" w:line="240" w:lineRule="auto"/>
        <w:ind w:left="700" w:firstLine="700"/>
        <w:jc w:val="both"/>
        <w:rPr>
          <w:rFonts w:ascii="Times New Roman" w:eastAsia="Times New Roman" w:hAnsi="Times New Roman" w:cs="Times New Roman"/>
          <w:color w:val="0D0D0D"/>
          <w:sz w:val="28"/>
          <w:szCs w:val="28"/>
          <w:lang w:eastAsia="ru-RU" w:bidi="ru-RU"/>
        </w:rPr>
        <w:sectPr w:rsidR="008574D3" w:rsidRPr="000B79DC">
          <w:footerReference w:type="even" r:id="rId7"/>
          <w:footerReference w:type="default" r:id="rId8"/>
          <w:pgSz w:w="11900" w:h="16840"/>
          <w:pgMar w:top="846" w:right="793" w:bottom="932" w:left="994" w:header="418" w:footer="3" w:gutter="0"/>
          <w:pgNumType w:start="17"/>
          <w:cols w:space="720"/>
          <w:noEndnote/>
          <w:docGrid w:linePitch="360"/>
        </w:sectPr>
      </w:pPr>
      <w:r w:rsidRPr="000B79DC">
        <w:rPr>
          <w:rFonts w:ascii="Times New Roman" w:eastAsia="Times New Roman" w:hAnsi="Times New Roman" w:cs="Times New Roman"/>
          <w:sz w:val="27"/>
          <w:szCs w:val="27"/>
          <w:lang w:eastAsia="ru-RU" w:bidi="ru-RU"/>
        </w:rPr>
        <w:t>Перечень мероприятий по развитию промышленного производства и коммунально-складского хозяйства на территории муниципального образовании «г. Нижнекамск» представлен в таблице 1.2.1.</w:t>
      </w:r>
    </w:p>
    <w:p w14:paraId="73D1F434" w14:textId="77777777" w:rsidR="008574D3" w:rsidRPr="000B79DC" w:rsidRDefault="008574D3" w:rsidP="008574D3">
      <w:pPr>
        <w:widowControl w:val="0"/>
        <w:spacing w:after="259" w:line="1" w:lineRule="exact"/>
        <w:rPr>
          <w:rFonts w:ascii="Courier New" w:eastAsia="Courier New" w:hAnsi="Courier New" w:cs="Courier New"/>
          <w:color w:val="000000"/>
          <w:sz w:val="24"/>
          <w:szCs w:val="24"/>
          <w:lang w:eastAsia="ru-RU" w:bidi="ru-RU"/>
        </w:rPr>
      </w:pPr>
    </w:p>
    <w:p w14:paraId="58925E88" w14:textId="77777777" w:rsidR="008574D3" w:rsidRPr="000B79DC" w:rsidRDefault="008574D3"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r w:rsidRPr="000B79DC">
        <w:rPr>
          <w:rFonts w:ascii="Times New Roman" w:eastAsia="Times New Roman" w:hAnsi="Times New Roman" w:cs="Times New Roman"/>
          <w:color w:val="0D0D0D"/>
          <w:sz w:val="27"/>
          <w:szCs w:val="27"/>
          <w:lang w:eastAsia="ru-RU" w:bidi="ru-RU"/>
        </w:rPr>
        <w:t>Таблица 1.2.1</w:t>
      </w:r>
    </w:p>
    <w:p w14:paraId="02417A20" w14:textId="77777777" w:rsidR="008574D3" w:rsidRPr="000B79DC" w:rsidRDefault="008574D3" w:rsidP="008574D3">
      <w:pPr>
        <w:widowControl w:val="0"/>
        <w:spacing w:after="0" w:line="240" w:lineRule="auto"/>
        <w:ind w:left="869"/>
        <w:rPr>
          <w:rFonts w:ascii="Times New Roman" w:eastAsia="Times New Roman" w:hAnsi="Times New Roman" w:cs="Times New Roman"/>
          <w:iCs/>
          <w:color w:val="0D0D0D"/>
          <w:sz w:val="27"/>
          <w:szCs w:val="27"/>
          <w:lang w:eastAsia="ru-RU" w:bidi="ru-RU"/>
        </w:rPr>
      </w:pPr>
      <w:r w:rsidRPr="000B79DC">
        <w:rPr>
          <w:rFonts w:ascii="Times New Roman" w:eastAsia="Times New Roman" w:hAnsi="Times New Roman" w:cs="Times New Roman"/>
          <w:iCs/>
          <w:color w:val="0D0D0D"/>
          <w:sz w:val="27"/>
          <w:szCs w:val="27"/>
          <w:lang w:eastAsia="ru-RU" w:bidi="ru-RU"/>
        </w:rPr>
        <w:t>Мероприятия по развитию промышленного производства и коммунально-складского хозяйства в период до 2043 года</w:t>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54"/>
        <w:gridCol w:w="1999"/>
        <w:gridCol w:w="989"/>
        <w:gridCol w:w="854"/>
        <w:gridCol w:w="1982"/>
        <w:gridCol w:w="1373"/>
        <w:gridCol w:w="1406"/>
        <w:gridCol w:w="2760"/>
      </w:tblGrid>
      <w:tr w:rsidR="008574D3" w:rsidRPr="000B79DC" w14:paraId="58ACD5B1" w14:textId="77777777" w:rsidTr="000B79DC">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4F6D4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 п/п</w:t>
            </w:r>
          </w:p>
        </w:tc>
        <w:tc>
          <w:tcPr>
            <w:tcW w:w="1877" w:type="dxa"/>
            <w:vMerge w:val="restart"/>
            <w:tcBorders>
              <w:top w:val="single" w:sz="4" w:space="0" w:color="auto"/>
              <w:left w:val="single" w:sz="4" w:space="0" w:color="auto"/>
            </w:tcBorders>
            <w:shd w:val="clear" w:color="auto" w:fill="auto"/>
            <w:vAlign w:val="center"/>
          </w:tcPr>
          <w:p w14:paraId="2C47BE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54" w:type="dxa"/>
            <w:vMerge w:val="restart"/>
            <w:tcBorders>
              <w:top w:val="single" w:sz="4" w:space="0" w:color="auto"/>
              <w:left w:val="single" w:sz="4" w:space="0" w:color="auto"/>
            </w:tcBorders>
            <w:shd w:val="clear" w:color="auto" w:fill="auto"/>
            <w:vAlign w:val="center"/>
          </w:tcPr>
          <w:p w14:paraId="575274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99" w:type="dxa"/>
            <w:vMerge w:val="restart"/>
            <w:tcBorders>
              <w:top w:val="single" w:sz="4" w:space="0" w:color="auto"/>
              <w:left w:val="single" w:sz="4" w:space="0" w:color="auto"/>
            </w:tcBorders>
            <w:shd w:val="clear" w:color="auto" w:fill="auto"/>
            <w:vAlign w:val="center"/>
          </w:tcPr>
          <w:p w14:paraId="113ED2F0"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322F01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506118E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806215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E3956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3F996F8" w14:textId="77777777" w:rsidTr="000B79DC">
        <w:trPr>
          <w:trHeight w:hRule="exact" w:val="1114"/>
          <w:jc w:val="center"/>
        </w:trPr>
        <w:tc>
          <w:tcPr>
            <w:tcW w:w="542" w:type="dxa"/>
            <w:vMerge/>
            <w:tcBorders>
              <w:left w:val="single" w:sz="4" w:space="0" w:color="auto"/>
            </w:tcBorders>
            <w:shd w:val="clear" w:color="auto" w:fill="auto"/>
            <w:vAlign w:val="center"/>
          </w:tcPr>
          <w:p w14:paraId="798EC81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759FA7B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54" w:type="dxa"/>
            <w:vMerge/>
            <w:tcBorders>
              <w:left w:val="single" w:sz="4" w:space="0" w:color="auto"/>
            </w:tcBorders>
            <w:shd w:val="clear" w:color="auto" w:fill="auto"/>
            <w:vAlign w:val="center"/>
          </w:tcPr>
          <w:p w14:paraId="08F23E0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99" w:type="dxa"/>
            <w:vMerge/>
            <w:tcBorders>
              <w:left w:val="single" w:sz="4" w:space="0" w:color="auto"/>
            </w:tcBorders>
            <w:shd w:val="clear" w:color="auto" w:fill="auto"/>
            <w:vAlign w:val="center"/>
          </w:tcPr>
          <w:p w14:paraId="5043241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ACD002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658C3BB9"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FDC1AB2"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9F90D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2871A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409B88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7626581F"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59218634" w14:textId="77777777" w:rsidR="008574D3" w:rsidRPr="000B79DC" w:rsidRDefault="008574D3" w:rsidP="008574D3">
            <w:pPr>
              <w:widowControl w:val="0"/>
              <w:spacing w:after="0" w:line="240" w:lineRule="auto"/>
              <w:jc w:val="center"/>
              <w:rPr>
                <w:rFonts w:ascii="Times New Roman" w:eastAsia="Times New Roman" w:hAnsi="Times New Roman" w:cs="Times New Roman"/>
                <w:bCs/>
                <w:iCs/>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МЕРОПРИЯТИЯ РЕГИОНАЛЬНОГО ЗНАЧЕНИЯ</w:t>
            </w:r>
          </w:p>
        </w:tc>
      </w:tr>
      <w:tr w:rsidR="008574D3" w:rsidRPr="000B79DC" w14:paraId="495258FA"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80F98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добывающей промышленности (кроме угледобывающей)</w:t>
            </w:r>
          </w:p>
        </w:tc>
      </w:tr>
      <w:tr w:rsidR="008574D3" w:rsidRPr="000B79DC" w14:paraId="77907CB6" w14:textId="77777777" w:rsidTr="008574D3">
        <w:trPr>
          <w:trHeight w:val="308"/>
          <w:jc w:val="center"/>
        </w:trPr>
        <w:tc>
          <w:tcPr>
            <w:tcW w:w="16036" w:type="dxa"/>
            <w:gridSpan w:val="10"/>
            <w:tcBorders>
              <w:top w:val="single" w:sz="4" w:space="0" w:color="auto"/>
              <w:left w:val="single" w:sz="4" w:space="0" w:color="auto"/>
              <w:right w:val="single" w:sz="4" w:space="0" w:color="auto"/>
            </w:tcBorders>
            <w:shd w:val="clear" w:color="auto" w:fill="auto"/>
          </w:tcPr>
          <w:p w14:paraId="772C3F97" w14:textId="77777777" w:rsidR="008574D3" w:rsidRPr="000B79DC" w:rsidRDefault="008574D3" w:rsidP="008574D3">
            <w:pPr>
              <w:widowControl w:val="0"/>
              <w:spacing w:after="0" w:line="240" w:lineRule="auto"/>
              <w:ind w:firstLine="400"/>
              <w:jc w:val="center"/>
              <w:rPr>
                <w:rFonts w:ascii="Times New Roman" w:eastAsia="Times New Roman" w:hAnsi="Times New Roman" w:cs="Times New Roman"/>
                <w:color w:val="0D0D0D"/>
                <w:sz w:val="10"/>
                <w:szCs w:val="10"/>
                <w:lang w:eastAsia="ru-RU" w:bidi="ru-RU"/>
              </w:rPr>
            </w:pPr>
            <w:r w:rsidRPr="000B79DC">
              <w:rPr>
                <w:rFonts w:ascii="Times New Roman" w:eastAsia="Times New Roman" w:hAnsi="Times New Roman" w:cs="Times New Roman"/>
                <w:bCs/>
                <w:iCs/>
                <w:color w:val="0D0D0D"/>
                <w:sz w:val="24"/>
                <w:szCs w:val="24"/>
                <w:lang w:eastAsia="ru-RU" w:bidi="ru-RU"/>
              </w:rPr>
              <w:t>Добыча нефти и природного газа</w:t>
            </w:r>
          </w:p>
        </w:tc>
      </w:tr>
      <w:tr w:rsidR="008574D3" w:rsidRPr="000B79DC" w14:paraId="158385F5" w14:textId="77777777" w:rsidTr="000B79DC">
        <w:trPr>
          <w:trHeight w:hRule="exact" w:val="6027"/>
          <w:jc w:val="center"/>
        </w:trPr>
        <w:tc>
          <w:tcPr>
            <w:tcW w:w="542" w:type="dxa"/>
            <w:tcBorders>
              <w:top w:val="single" w:sz="4" w:space="0" w:color="auto"/>
              <w:left w:val="single" w:sz="4" w:space="0" w:color="auto"/>
            </w:tcBorders>
            <w:shd w:val="clear" w:color="auto" w:fill="auto"/>
            <w:vAlign w:val="center"/>
          </w:tcPr>
          <w:p w14:paraId="7D0D51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w:t>
            </w:r>
          </w:p>
        </w:tc>
        <w:tc>
          <w:tcPr>
            <w:tcW w:w="1877" w:type="dxa"/>
            <w:tcBorders>
              <w:top w:val="single" w:sz="4" w:space="0" w:color="auto"/>
              <w:left w:val="single" w:sz="4" w:space="0" w:color="auto"/>
            </w:tcBorders>
            <w:shd w:val="clear" w:color="auto" w:fill="auto"/>
            <w:vAlign w:val="center"/>
          </w:tcPr>
          <w:p w14:paraId="030AA6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МО «г. Нижнекамск»</w:t>
            </w:r>
          </w:p>
        </w:tc>
        <w:tc>
          <w:tcPr>
            <w:tcW w:w="2254" w:type="dxa"/>
            <w:tcBorders>
              <w:top w:val="single" w:sz="4" w:space="0" w:color="auto"/>
              <w:left w:val="single" w:sz="4" w:space="0" w:color="auto"/>
            </w:tcBorders>
            <w:shd w:val="clear" w:color="auto" w:fill="auto"/>
            <w:vAlign w:val="center"/>
          </w:tcPr>
          <w:p w14:paraId="4A9B1D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ПАО «Татнефть» им. В.Д. Шашина и иные нефтяные организации</w:t>
            </w:r>
          </w:p>
        </w:tc>
        <w:tc>
          <w:tcPr>
            <w:tcW w:w="1999" w:type="dxa"/>
            <w:tcBorders>
              <w:top w:val="single" w:sz="4" w:space="0" w:color="auto"/>
              <w:left w:val="single" w:sz="4" w:space="0" w:color="auto"/>
            </w:tcBorders>
            <w:shd w:val="clear" w:color="auto" w:fill="auto"/>
            <w:vAlign w:val="bottom"/>
          </w:tcPr>
          <w:p w14:paraId="3BD54F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Строительство, реконструкция, ремонт и эксплуатация скважин и иных объектов, необходимых для пользования недрами в соответствии с лицензиями на всей территории района в границах лицензионных участков, за исключением территорий, на которых такая деятельность запрещена законодательств ом</w:t>
            </w:r>
          </w:p>
        </w:tc>
        <w:tc>
          <w:tcPr>
            <w:tcW w:w="989" w:type="dxa"/>
            <w:tcBorders>
              <w:top w:val="single" w:sz="4" w:space="0" w:color="auto"/>
              <w:left w:val="single" w:sz="4" w:space="0" w:color="auto"/>
            </w:tcBorders>
            <w:shd w:val="clear" w:color="auto" w:fill="auto"/>
            <w:vAlign w:val="center"/>
          </w:tcPr>
          <w:p w14:paraId="0161468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tcBorders>
            <w:shd w:val="clear" w:color="auto" w:fill="auto"/>
            <w:vAlign w:val="center"/>
          </w:tcPr>
          <w:p w14:paraId="0BDB71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7C9848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Согласно утвержденным технологическим схемам раз</w:t>
            </w:r>
            <w:r w:rsidRPr="000B79DC">
              <w:rPr>
                <w:rFonts w:ascii="Times New Roman" w:eastAsia="Times New Roman" w:hAnsi="Times New Roman" w:cs="Times New Roman"/>
                <w:color w:val="0D0D0D"/>
                <w:sz w:val="24"/>
                <w:szCs w:val="24"/>
                <w:lang w:eastAsia="ru-RU" w:bidi="ru-RU"/>
              </w:rPr>
              <w:softHyphen/>
              <w:t>работки ме</w:t>
            </w:r>
            <w:r w:rsidRPr="000B79DC">
              <w:rPr>
                <w:rFonts w:ascii="Times New Roman" w:eastAsia="Times New Roman" w:hAnsi="Times New Roman" w:cs="Times New Roman"/>
                <w:color w:val="0D0D0D"/>
                <w:sz w:val="24"/>
                <w:szCs w:val="24"/>
                <w:lang w:eastAsia="ru-RU" w:bidi="ru-RU"/>
              </w:rPr>
              <w:softHyphen/>
              <w:t>сторождений и ли</w:t>
            </w:r>
            <w:r w:rsidRPr="000B79DC">
              <w:rPr>
                <w:rFonts w:ascii="Times New Roman" w:eastAsia="Times New Roman" w:hAnsi="Times New Roman" w:cs="Times New Roman"/>
                <w:color w:val="0D0D0D"/>
                <w:sz w:val="24"/>
                <w:szCs w:val="24"/>
                <w:lang w:eastAsia="ru-RU" w:bidi="ru-RU"/>
              </w:rPr>
              <w:softHyphen/>
              <w:t>цензионным условиям</w:t>
            </w:r>
          </w:p>
        </w:tc>
        <w:tc>
          <w:tcPr>
            <w:tcW w:w="1373" w:type="dxa"/>
            <w:tcBorders>
              <w:top w:val="single" w:sz="4" w:space="0" w:color="auto"/>
              <w:left w:val="single" w:sz="4" w:space="0" w:color="auto"/>
            </w:tcBorders>
            <w:shd w:val="clear" w:color="auto" w:fill="auto"/>
            <w:vAlign w:val="center"/>
          </w:tcPr>
          <w:p w14:paraId="79106B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5F546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DAB08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СТП Республики Татарстан</w:t>
            </w:r>
          </w:p>
        </w:tc>
      </w:tr>
      <w:tr w:rsidR="008574D3" w:rsidRPr="000B79DC" w14:paraId="2DB5A967" w14:textId="77777777" w:rsidTr="000B79DC">
        <w:trPr>
          <w:trHeight w:hRule="exact" w:val="850"/>
          <w:jc w:val="center"/>
        </w:trPr>
        <w:tc>
          <w:tcPr>
            <w:tcW w:w="542" w:type="dxa"/>
            <w:tcBorders>
              <w:top w:val="single" w:sz="4" w:space="0" w:color="auto"/>
              <w:left w:val="single" w:sz="4" w:space="0" w:color="auto"/>
              <w:bottom w:val="single" w:sz="4" w:space="0" w:color="auto"/>
            </w:tcBorders>
            <w:shd w:val="clear" w:color="auto" w:fill="auto"/>
            <w:vAlign w:val="center"/>
          </w:tcPr>
          <w:p w14:paraId="71B6D1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w:t>
            </w:r>
          </w:p>
        </w:tc>
        <w:tc>
          <w:tcPr>
            <w:tcW w:w="1877" w:type="dxa"/>
            <w:tcBorders>
              <w:top w:val="single" w:sz="4" w:space="0" w:color="auto"/>
              <w:left w:val="single" w:sz="4" w:space="0" w:color="auto"/>
              <w:bottom w:val="single" w:sz="4" w:space="0" w:color="auto"/>
            </w:tcBorders>
            <w:shd w:val="clear" w:color="auto" w:fill="auto"/>
            <w:vAlign w:val="center"/>
          </w:tcPr>
          <w:p w14:paraId="0D9049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МО «г. Нижнекамск»</w:t>
            </w:r>
          </w:p>
        </w:tc>
        <w:tc>
          <w:tcPr>
            <w:tcW w:w="2254" w:type="dxa"/>
            <w:tcBorders>
              <w:top w:val="single" w:sz="4" w:space="0" w:color="auto"/>
              <w:left w:val="single" w:sz="4" w:space="0" w:color="auto"/>
              <w:bottom w:val="single" w:sz="4" w:space="0" w:color="auto"/>
            </w:tcBorders>
            <w:shd w:val="clear" w:color="auto" w:fill="auto"/>
            <w:vAlign w:val="bottom"/>
          </w:tcPr>
          <w:p w14:paraId="735A2B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размещения нефтяных скважин</w:t>
            </w:r>
          </w:p>
        </w:tc>
        <w:tc>
          <w:tcPr>
            <w:tcW w:w="1999" w:type="dxa"/>
            <w:tcBorders>
              <w:top w:val="single" w:sz="4" w:space="0" w:color="auto"/>
              <w:left w:val="single" w:sz="4" w:space="0" w:color="auto"/>
              <w:bottom w:val="single" w:sz="4" w:space="0" w:color="auto"/>
            </w:tcBorders>
            <w:shd w:val="clear" w:color="auto" w:fill="auto"/>
            <w:vAlign w:val="center"/>
          </w:tcPr>
          <w:p w14:paraId="653C18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4D8931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234670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6047C8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75,38</w:t>
            </w:r>
          </w:p>
        </w:tc>
        <w:tc>
          <w:tcPr>
            <w:tcW w:w="1373" w:type="dxa"/>
            <w:tcBorders>
              <w:top w:val="single" w:sz="4" w:space="0" w:color="auto"/>
              <w:left w:val="single" w:sz="4" w:space="0" w:color="auto"/>
              <w:bottom w:val="single" w:sz="4" w:space="0" w:color="auto"/>
            </w:tcBorders>
            <w:shd w:val="clear" w:color="auto" w:fill="auto"/>
            <w:vAlign w:val="center"/>
          </w:tcPr>
          <w:p w14:paraId="3CE1BB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ADB0C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06B41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ПАО «Татнефть» им.</w:t>
            </w:r>
          </w:p>
        </w:tc>
      </w:tr>
    </w:tbl>
    <w:p w14:paraId="2D309A41"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16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7E9BC1DB" w14:textId="77777777" w:rsidTr="008574D3">
        <w:trPr>
          <w:trHeight w:hRule="exact" w:val="317"/>
          <w:jc w:val="center"/>
        </w:trPr>
        <w:tc>
          <w:tcPr>
            <w:tcW w:w="542" w:type="dxa"/>
            <w:vMerge w:val="restart"/>
            <w:shd w:val="clear" w:color="auto" w:fill="auto"/>
            <w:vAlign w:val="center"/>
          </w:tcPr>
          <w:p w14:paraId="3C9A79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shd w:val="clear" w:color="auto" w:fill="auto"/>
            <w:vAlign w:val="center"/>
          </w:tcPr>
          <w:p w14:paraId="0D3AE4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shd w:val="clear" w:color="auto" w:fill="auto"/>
            <w:vAlign w:val="center"/>
          </w:tcPr>
          <w:p w14:paraId="274B0A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shd w:val="clear" w:color="auto" w:fill="auto"/>
            <w:vAlign w:val="center"/>
          </w:tcPr>
          <w:p w14:paraId="04EF2841"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shd w:val="clear" w:color="auto" w:fill="auto"/>
            <w:vAlign w:val="center"/>
          </w:tcPr>
          <w:p w14:paraId="65E7E64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shd w:val="clear" w:color="auto" w:fill="auto"/>
            <w:vAlign w:val="bottom"/>
          </w:tcPr>
          <w:p w14:paraId="0C7A397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shd w:val="clear" w:color="auto" w:fill="auto"/>
            <w:vAlign w:val="bottom"/>
          </w:tcPr>
          <w:p w14:paraId="47FC486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shd w:val="clear" w:color="auto" w:fill="auto"/>
            <w:vAlign w:val="center"/>
          </w:tcPr>
          <w:p w14:paraId="34716E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5E6C5882" w14:textId="77777777" w:rsidTr="008574D3">
        <w:trPr>
          <w:trHeight w:hRule="exact" w:val="1114"/>
          <w:jc w:val="center"/>
        </w:trPr>
        <w:tc>
          <w:tcPr>
            <w:tcW w:w="542" w:type="dxa"/>
            <w:vMerge/>
            <w:shd w:val="clear" w:color="auto" w:fill="auto"/>
            <w:vAlign w:val="center"/>
          </w:tcPr>
          <w:p w14:paraId="3868D9C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shd w:val="clear" w:color="auto" w:fill="auto"/>
            <w:vAlign w:val="center"/>
          </w:tcPr>
          <w:p w14:paraId="2977A4C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shd w:val="clear" w:color="auto" w:fill="auto"/>
            <w:vAlign w:val="center"/>
          </w:tcPr>
          <w:p w14:paraId="6DFA097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shd w:val="clear" w:color="auto" w:fill="auto"/>
            <w:vAlign w:val="center"/>
          </w:tcPr>
          <w:p w14:paraId="2C49EE8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shd w:val="clear" w:color="auto" w:fill="auto"/>
            <w:vAlign w:val="center"/>
          </w:tcPr>
          <w:p w14:paraId="2B5071D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shd w:val="clear" w:color="auto" w:fill="auto"/>
            <w:vAlign w:val="center"/>
          </w:tcPr>
          <w:p w14:paraId="482CBCF8"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shd w:val="clear" w:color="auto" w:fill="auto"/>
            <w:vAlign w:val="center"/>
          </w:tcPr>
          <w:p w14:paraId="775A4AD6"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shd w:val="clear" w:color="auto" w:fill="auto"/>
            <w:vAlign w:val="center"/>
          </w:tcPr>
          <w:p w14:paraId="5DF5DE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shd w:val="clear" w:color="auto" w:fill="auto"/>
            <w:vAlign w:val="bottom"/>
          </w:tcPr>
          <w:p w14:paraId="3C5DA2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shd w:val="clear" w:color="auto" w:fill="auto"/>
            <w:vAlign w:val="center"/>
          </w:tcPr>
          <w:p w14:paraId="6F20F53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EAEFB4C" w14:textId="77777777" w:rsidTr="008574D3">
        <w:trPr>
          <w:trHeight w:hRule="exact" w:val="835"/>
          <w:jc w:val="center"/>
        </w:trPr>
        <w:tc>
          <w:tcPr>
            <w:tcW w:w="542" w:type="dxa"/>
            <w:shd w:val="clear" w:color="auto" w:fill="auto"/>
          </w:tcPr>
          <w:p w14:paraId="7D8C541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shd w:val="clear" w:color="auto" w:fill="auto"/>
          </w:tcPr>
          <w:p w14:paraId="0B838AB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shd w:val="clear" w:color="auto" w:fill="auto"/>
          </w:tcPr>
          <w:p w14:paraId="506C7DF1"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ПАО «Татнефть» им. В.Д. Шашина (403*)</w:t>
            </w:r>
          </w:p>
        </w:tc>
        <w:tc>
          <w:tcPr>
            <w:tcW w:w="1987" w:type="dxa"/>
            <w:shd w:val="clear" w:color="auto" w:fill="auto"/>
          </w:tcPr>
          <w:p w14:paraId="6D2877F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shd w:val="clear" w:color="auto" w:fill="auto"/>
          </w:tcPr>
          <w:p w14:paraId="4490254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shd w:val="clear" w:color="auto" w:fill="auto"/>
          </w:tcPr>
          <w:p w14:paraId="68F25B0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shd w:val="clear" w:color="auto" w:fill="auto"/>
          </w:tcPr>
          <w:p w14:paraId="349ACD4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shd w:val="clear" w:color="auto" w:fill="auto"/>
          </w:tcPr>
          <w:p w14:paraId="31C2A77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shd w:val="clear" w:color="auto" w:fill="auto"/>
          </w:tcPr>
          <w:p w14:paraId="139F455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shd w:val="clear" w:color="auto" w:fill="auto"/>
          </w:tcPr>
          <w:p w14:paraId="6032FA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В.Д. Шашина</w:t>
            </w:r>
          </w:p>
        </w:tc>
      </w:tr>
      <w:tr w:rsidR="008574D3" w:rsidRPr="000B79DC" w14:paraId="11E10C2F" w14:textId="77777777" w:rsidTr="008574D3">
        <w:trPr>
          <w:trHeight w:hRule="exact" w:val="289"/>
          <w:jc w:val="center"/>
        </w:trPr>
        <w:tc>
          <w:tcPr>
            <w:tcW w:w="16036" w:type="dxa"/>
            <w:gridSpan w:val="10"/>
            <w:shd w:val="clear" w:color="auto" w:fill="auto"/>
          </w:tcPr>
          <w:p w14:paraId="39EB45C9" w14:textId="77777777" w:rsidR="008574D3" w:rsidRPr="000B79DC" w:rsidRDefault="008574D3" w:rsidP="008574D3">
            <w:pPr>
              <w:widowControl w:val="0"/>
              <w:spacing w:after="0" w:line="240" w:lineRule="auto"/>
              <w:jc w:val="center"/>
              <w:rPr>
                <w:rFonts w:ascii="Times New Roman" w:eastAsia="Times New Roman" w:hAnsi="Times New Roman" w:cs="Times New Roman"/>
                <w:bCs/>
                <w:iCs/>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Промышленные (индустриальные) парки</w:t>
            </w:r>
          </w:p>
        </w:tc>
      </w:tr>
      <w:tr w:rsidR="008574D3" w:rsidRPr="000B79DC" w14:paraId="5163AC58" w14:textId="77777777" w:rsidTr="008574D3">
        <w:trPr>
          <w:trHeight w:hRule="exact" w:val="6678"/>
          <w:jc w:val="center"/>
        </w:trPr>
        <w:tc>
          <w:tcPr>
            <w:tcW w:w="542" w:type="dxa"/>
            <w:shd w:val="clear" w:color="auto" w:fill="auto"/>
            <w:vAlign w:val="center"/>
          </w:tcPr>
          <w:p w14:paraId="019D2A97"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3</w:t>
            </w:r>
          </w:p>
        </w:tc>
        <w:tc>
          <w:tcPr>
            <w:tcW w:w="1877" w:type="dxa"/>
            <w:shd w:val="clear" w:color="auto" w:fill="auto"/>
            <w:vAlign w:val="center"/>
          </w:tcPr>
          <w:p w14:paraId="0577893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МО «г. Нижнекамск»</w:t>
            </w:r>
          </w:p>
        </w:tc>
        <w:tc>
          <w:tcPr>
            <w:tcW w:w="2266" w:type="dxa"/>
            <w:shd w:val="clear" w:color="auto" w:fill="auto"/>
            <w:vAlign w:val="center"/>
          </w:tcPr>
          <w:p w14:paraId="55D803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Индустриальный парк «Этилен-600»:</w:t>
            </w:r>
          </w:p>
          <w:p w14:paraId="5AFEFF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«Кампус специалистов», «Индустриально-технологический парк «Синергия». Корпус № 43. Органическая химия», «Индустриально-технологический парк «Синергия». Корпус № 66.</w:t>
            </w:r>
          </w:p>
        </w:tc>
        <w:tc>
          <w:tcPr>
            <w:tcW w:w="1987" w:type="dxa"/>
            <w:shd w:val="clear" w:color="auto" w:fill="auto"/>
            <w:vAlign w:val="center"/>
          </w:tcPr>
          <w:p w14:paraId="0392CDF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размещение части индустриального парка</w:t>
            </w:r>
          </w:p>
        </w:tc>
        <w:tc>
          <w:tcPr>
            <w:tcW w:w="989" w:type="dxa"/>
            <w:shd w:val="clear" w:color="auto" w:fill="auto"/>
            <w:vAlign w:val="center"/>
          </w:tcPr>
          <w:p w14:paraId="31F40114"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га</w:t>
            </w:r>
          </w:p>
        </w:tc>
        <w:tc>
          <w:tcPr>
            <w:tcW w:w="854" w:type="dxa"/>
            <w:shd w:val="clear" w:color="auto" w:fill="auto"/>
            <w:vAlign w:val="center"/>
          </w:tcPr>
          <w:p w14:paraId="78DA2445"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w:t>
            </w:r>
          </w:p>
        </w:tc>
        <w:tc>
          <w:tcPr>
            <w:tcW w:w="1982" w:type="dxa"/>
            <w:shd w:val="clear" w:color="auto" w:fill="auto"/>
            <w:vAlign w:val="center"/>
          </w:tcPr>
          <w:p w14:paraId="63AE5A4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715</w:t>
            </w:r>
          </w:p>
        </w:tc>
        <w:tc>
          <w:tcPr>
            <w:tcW w:w="1373" w:type="dxa"/>
            <w:shd w:val="clear" w:color="auto" w:fill="auto"/>
            <w:vAlign w:val="center"/>
          </w:tcPr>
          <w:p w14:paraId="32C9851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w:t>
            </w:r>
          </w:p>
        </w:tc>
        <w:tc>
          <w:tcPr>
            <w:tcW w:w="1406" w:type="dxa"/>
            <w:shd w:val="clear" w:color="auto" w:fill="auto"/>
            <w:vAlign w:val="center"/>
          </w:tcPr>
          <w:p w14:paraId="7803D1D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w:t>
            </w:r>
          </w:p>
        </w:tc>
        <w:tc>
          <w:tcPr>
            <w:tcW w:w="2760" w:type="dxa"/>
            <w:shd w:val="clear" w:color="auto" w:fill="auto"/>
            <w:vAlign w:val="center"/>
          </w:tcPr>
          <w:p w14:paraId="45971DE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Постановление КМ РТ от 23.11.2022 г. №1255</w:t>
            </w:r>
          </w:p>
        </w:tc>
      </w:tr>
      <w:tr w:rsidR="008574D3" w:rsidRPr="000B79DC" w14:paraId="0334840C" w14:textId="77777777" w:rsidTr="008574D3">
        <w:trPr>
          <w:trHeight w:hRule="exact" w:val="3979"/>
          <w:jc w:val="center"/>
        </w:trPr>
        <w:tc>
          <w:tcPr>
            <w:tcW w:w="542" w:type="dxa"/>
            <w:shd w:val="clear" w:color="auto" w:fill="auto"/>
            <w:vAlign w:val="center"/>
          </w:tcPr>
          <w:p w14:paraId="77D77BF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lastRenderedPageBreak/>
              <w:t>4</w:t>
            </w:r>
          </w:p>
        </w:tc>
        <w:tc>
          <w:tcPr>
            <w:tcW w:w="1877" w:type="dxa"/>
            <w:shd w:val="clear" w:color="auto" w:fill="auto"/>
            <w:vAlign w:val="center"/>
          </w:tcPr>
          <w:p w14:paraId="20BC98D1"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МО «г. Нижнекамск»</w:t>
            </w:r>
          </w:p>
        </w:tc>
        <w:tc>
          <w:tcPr>
            <w:tcW w:w="2266" w:type="dxa"/>
            <w:shd w:val="clear" w:color="auto" w:fill="auto"/>
            <w:vAlign w:val="center"/>
          </w:tcPr>
          <w:p w14:paraId="7E3F3F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создание III очереди промышленного парка «Нижнекамск» на территории земельных участков с кадастровыми номерами 16:00:000000:978, 16:00:000000:1606</w:t>
            </w:r>
          </w:p>
        </w:tc>
        <w:tc>
          <w:tcPr>
            <w:tcW w:w="1987" w:type="dxa"/>
            <w:shd w:val="clear" w:color="auto" w:fill="auto"/>
            <w:vAlign w:val="center"/>
          </w:tcPr>
          <w:p w14:paraId="5B7F65F3"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размещение части индустриального парка</w:t>
            </w:r>
          </w:p>
        </w:tc>
        <w:tc>
          <w:tcPr>
            <w:tcW w:w="989" w:type="dxa"/>
            <w:shd w:val="clear" w:color="auto" w:fill="auto"/>
            <w:vAlign w:val="center"/>
          </w:tcPr>
          <w:p w14:paraId="41770A65"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га</w:t>
            </w:r>
          </w:p>
        </w:tc>
        <w:tc>
          <w:tcPr>
            <w:tcW w:w="854" w:type="dxa"/>
            <w:shd w:val="clear" w:color="auto" w:fill="auto"/>
            <w:vAlign w:val="center"/>
          </w:tcPr>
          <w:p w14:paraId="0ED6ACD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w:t>
            </w:r>
          </w:p>
        </w:tc>
        <w:tc>
          <w:tcPr>
            <w:tcW w:w="1982" w:type="dxa"/>
            <w:shd w:val="clear" w:color="auto" w:fill="auto"/>
            <w:vAlign w:val="center"/>
          </w:tcPr>
          <w:p w14:paraId="5CB1A060"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53,5149</w:t>
            </w:r>
          </w:p>
        </w:tc>
        <w:tc>
          <w:tcPr>
            <w:tcW w:w="1373" w:type="dxa"/>
            <w:shd w:val="clear" w:color="auto" w:fill="auto"/>
            <w:vAlign w:val="center"/>
          </w:tcPr>
          <w:p w14:paraId="25626EC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w:t>
            </w:r>
          </w:p>
        </w:tc>
        <w:tc>
          <w:tcPr>
            <w:tcW w:w="1406" w:type="dxa"/>
            <w:shd w:val="clear" w:color="auto" w:fill="auto"/>
            <w:vAlign w:val="center"/>
          </w:tcPr>
          <w:p w14:paraId="4C406AF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4"/>
                <w:szCs w:val="24"/>
                <w:lang w:eastAsia="ru-RU" w:bidi="ru-RU"/>
              </w:rPr>
            </w:pPr>
            <w:r w:rsidRPr="000B79DC">
              <w:rPr>
                <w:rFonts w:ascii="Times New Roman" w:eastAsia="Courier New" w:hAnsi="Times New Roman" w:cs="Times New Roman"/>
                <w:color w:val="000000"/>
                <w:sz w:val="24"/>
                <w:szCs w:val="24"/>
                <w:lang w:eastAsia="ru-RU" w:bidi="ru-RU"/>
              </w:rPr>
              <w:t>-</w:t>
            </w:r>
          </w:p>
        </w:tc>
        <w:tc>
          <w:tcPr>
            <w:tcW w:w="2760" w:type="dxa"/>
            <w:shd w:val="clear" w:color="auto" w:fill="auto"/>
            <w:vAlign w:val="center"/>
          </w:tcPr>
          <w:p w14:paraId="5E5523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Протокол от 05.08.2023 №ПР-165 заседания Инвестиционного совета Республики Татарстан</w:t>
            </w:r>
          </w:p>
        </w:tc>
      </w:tr>
      <w:tr w:rsidR="008574D3" w:rsidRPr="000B79DC" w14:paraId="59292AE0" w14:textId="77777777" w:rsidTr="008574D3">
        <w:trPr>
          <w:trHeight w:hRule="exact" w:val="288"/>
          <w:jc w:val="center"/>
        </w:trPr>
        <w:tc>
          <w:tcPr>
            <w:tcW w:w="16036" w:type="dxa"/>
            <w:gridSpan w:val="10"/>
            <w:shd w:val="clear" w:color="auto" w:fill="auto"/>
            <w:vAlign w:val="bottom"/>
          </w:tcPr>
          <w:p w14:paraId="10BA61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нефтеперерабатывающей, коксохимической промышленности</w:t>
            </w:r>
          </w:p>
        </w:tc>
      </w:tr>
      <w:tr w:rsidR="008574D3" w:rsidRPr="000B79DC" w14:paraId="1D52842F" w14:textId="77777777" w:rsidTr="008574D3">
        <w:trPr>
          <w:trHeight w:hRule="exact" w:val="283"/>
          <w:jc w:val="center"/>
        </w:trPr>
        <w:tc>
          <w:tcPr>
            <w:tcW w:w="16036" w:type="dxa"/>
            <w:gridSpan w:val="10"/>
            <w:shd w:val="clear" w:color="auto" w:fill="auto"/>
            <w:vAlign w:val="bottom"/>
          </w:tcPr>
          <w:p w14:paraId="1B5EC2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кокса и нефтепродуктов</w:t>
            </w:r>
          </w:p>
        </w:tc>
      </w:tr>
      <w:tr w:rsidR="008574D3" w:rsidRPr="000B79DC" w14:paraId="3532B4BF" w14:textId="77777777" w:rsidTr="008574D3">
        <w:trPr>
          <w:trHeight w:hRule="exact" w:val="2496"/>
          <w:jc w:val="center"/>
        </w:trPr>
        <w:tc>
          <w:tcPr>
            <w:tcW w:w="542" w:type="dxa"/>
            <w:shd w:val="clear" w:color="auto" w:fill="auto"/>
            <w:vAlign w:val="center"/>
          </w:tcPr>
          <w:p w14:paraId="01A5CD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iCs/>
                <w:color w:val="0D0D0D"/>
                <w:sz w:val="24"/>
                <w:szCs w:val="24"/>
                <w:lang w:eastAsia="ru-RU" w:bidi="ru-RU"/>
              </w:rPr>
              <w:t>3</w:t>
            </w:r>
          </w:p>
        </w:tc>
        <w:tc>
          <w:tcPr>
            <w:tcW w:w="1877" w:type="dxa"/>
            <w:shd w:val="clear" w:color="auto" w:fill="auto"/>
            <w:vAlign w:val="center"/>
          </w:tcPr>
          <w:p w14:paraId="50BEEE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shd w:val="clear" w:color="auto" w:fill="auto"/>
            <w:vAlign w:val="center"/>
          </w:tcPr>
          <w:p w14:paraId="47DE17A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Комплекс по глубокой переработке тяжелых остатков нефтеперерабаты</w:t>
            </w:r>
            <w:r w:rsidRPr="000B79DC">
              <w:rPr>
                <w:rFonts w:ascii="Times New Roman" w:eastAsia="Times New Roman" w:hAnsi="Times New Roman" w:cs="Times New Roman"/>
                <w:color w:val="0D0D0D"/>
                <w:sz w:val="24"/>
                <w:szCs w:val="24"/>
                <w:lang w:eastAsia="ru-RU" w:bidi="ru-RU"/>
              </w:rPr>
              <w:softHyphen/>
              <w:t>вающего завода (пуско-наладочные работы) АО «ТАИФ-НК»</w:t>
            </w:r>
          </w:p>
        </w:tc>
        <w:tc>
          <w:tcPr>
            <w:tcW w:w="1987" w:type="dxa"/>
            <w:shd w:val="clear" w:color="auto" w:fill="auto"/>
            <w:vAlign w:val="center"/>
          </w:tcPr>
          <w:p w14:paraId="2E3E74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shd w:val="clear" w:color="auto" w:fill="auto"/>
            <w:vAlign w:val="center"/>
          </w:tcPr>
          <w:p w14:paraId="2CF51A63" w14:textId="77777777" w:rsidR="008574D3" w:rsidRPr="000B79DC" w:rsidRDefault="008574D3" w:rsidP="008574D3">
            <w:pPr>
              <w:widowControl w:val="0"/>
              <w:spacing w:after="40" w:line="240" w:lineRule="auto"/>
              <w:ind w:firstLine="24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млн.</w:t>
            </w:r>
          </w:p>
          <w:p w14:paraId="520221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тонн</w:t>
            </w:r>
          </w:p>
        </w:tc>
        <w:tc>
          <w:tcPr>
            <w:tcW w:w="854" w:type="dxa"/>
            <w:shd w:val="clear" w:color="auto" w:fill="auto"/>
            <w:vAlign w:val="center"/>
          </w:tcPr>
          <w:p w14:paraId="36CC2E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shd w:val="clear" w:color="auto" w:fill="auto"/>
            <w:vAlign w:val="center"/>
          </w:tcPr>
          <w:p w14:paraId="520E86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3,7</w:t>
            </w:r>
          </w:p>
        </w:tc>
        <w:tc>
          <w:tcPr>
            <w:tcW w:w="1373" w:type="dxa"/>
            <w:shd w:val="clear" w:color="auto" w:fill="auto"/>
            <w:vAlign w:val="center"/>
          </w:tcPr>
          <w:p w14:paraId="123993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shd w:val="clear" w:color="auto" w:fill="auto"/>
            <w:vAlign w:val="center"/>
          </w:tcPr>
          <w:p w14:paraId="45E86C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shd w:val="clear" w:color="auto" w:fill="auto"/>
            <w:vAlign w:val="center"/>
          </w:tcPr>
          <w:p w14:paraId="00937D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Программа развития нефтегазохимического комплекса Республики Татарстан на 2015 - 2019 годы</w:t>
            </w:r>
          </w:p>
        </w:tc>
      </w:tr>
      <w:tr w:rsidR="008574D3" w:rsidRPr="000B79DC" w14:paraId="6857A558" w14:textId="77777777" w:rsidTr="008574D3">
        <w:trPr>
          <w:trHeight w:hRule="exact" w:val="2779"/>
          <w:jc w:val="center"/>
        </w:trPr>
        <w:tc>
          <w:tcPr>
            <w:tcW w:w="542" w:type="dxa"/>
            <w:shd w:val="clear" w:color="auto" w:fill="auto"/>
            <w:vAlign w:val="center"/>
          </w:tcPr>
          <w:p w14:paraId="754CD1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w:t>
            </w:r>
          </w:p>
        </w:tc>
        <w:tc>
          <w:tcPr>
            <w:tcW w:w="1877" w:type="dxa"/>
            <w:shd w:val="clear" w:color="auto" w:fill="auto"/>
            <w:vAlign w:val="center"/>
          </w:tcPr>
          <w:p w14:paraId="1F124B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shd w:val="clear" w:color="auto" w:fill="auto"/>
            <w:vAlign w:val="bottom"/>
          </w:tcPr>
          <w:p w14:paraId="1BDF30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Комплекс по глубокой переработке тяжелых остатков нефтеперерабаты</w:t>
            </w:r>
            <w:r w:rsidRPr="000B79DC">
              <w:rPr>
                <w:rFonts w:ascii="Times New Roman" w:eastAsia="Times New Roman" w:hAnsi="Times New Roman" w:cs="Times New Roman"/>
                <w:color w:val="0D0D0D"/>
                <w:sz w:val="24"/>
                <w:szCs w:val="24"/>
                <w:lang w:eastAsia="ru-RU" w:bidi="ru-RU"/>
              </w:rPr>
              <w:softHyphen/>
              <w:t>вающего завода (печь для нагрева вакуумного газойля в цехе №1) АО «ТАИФ-НК» (2)</w:t>
            </w:r>
          </w:p>
        </w:tc>
        <w:tc>
          <w:tcPr>
            <w:tcW w:w="1987" w:type="dxa"/>
            <w:shd w:val="clear" w:color="auto" w:fill="auto"/>
            <w:vAlign w:val="center"/>
          </w:tcPr>
          <w:p w14:paraId="5C591C5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shd w:val="clear" w:color="auto" w:fill="auto"/>
            <w:vAlign w:val="center"/>
          </w:tcPr>
          <w:p w14:paraId="61A090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объект</w:t>
            </w:r>
          </w:p>
        </w:tc>
        <w:tc>
          <w:tcPr>
            <w:tcW w:w="854" w:type="dxa"/>
            <w:shd w:val="clear" w:color="auto" w:fill="auto"/>
            <w:vAlign w:val="center"/>
          </w:tcPr>
          <w:p w14:paraId="67E074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shd w:val="clear" w:color="auto" w:fill="auto"/>
            <w:vAlign w:val="center"/>
          </w:tcPr>
          <w:p w14:paraId="28E7CC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w:t>
            </w:r>
          </w:p>
        </w:tc>
        <w:tc>
          <w:tcPr>
            <w:tcW w:w="1373" w:type="dxa"/>
            <w:shd w:val="clear" w:color="auto" w:fill="auto"/>
            <w:vAlign w:val="center"/>
          </w:tcPr>
          <w:p w14:paraId="5F9022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shd w:val="clear" w:color="auto" w:fill="auto"/>
            <w:vAlign w:val="center"/>
          </w:tcPr>
          <w:p w14:paraId="377B03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shd w:val="clear" w:color="auto" w:fill="auto"/>
            <w:vAlign w:val="center"/>
          </w:tcPr>
          <w:p w14:paraId="053549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АО «ТАИФ-НК»</w:t>
            </w:r>
          </w:p>
        </w:tc>
      </w:tr>
    </w:tbl>
    <w:p w14:paraId="056F0FB7"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47EA8C64"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0BAA4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6350B3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A1242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98312A5"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546F15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449A21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680616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CAA9A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5302F87D" w14:textId="77777777" w:rsidTr="008574D3">
        <w:trPr>
          <w:trHeight w:hRule="exact" w:val="1114"/>
          <w:jc w:val="center"/>
        </w:trPr>
        <w:tc>
          <w:tcPr>
            <w:tcW w:w="542" w:type="dxa"/>
            <w:vMerge/>
            <w:tcBorders>
              <w:left w:val="single" w:sz="4" w:space="0" w:color="auto"/>
            </w:tcBorders>
            <w:shd w:val="clear" w:color="auto" w:fill="auto"/>
            <w:vAlign w:val="center"/>
          </w:tcPr>
          <w:p w14:paraId="0C18A77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8DCDFC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C82094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3AA817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F34C30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62B1B31"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7EBF085B"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01B077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69F5BC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34B839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29BAADEB" w14:textId="77777777" w:rsidTr="008574D3">
        <w:trPr>
          <w:trHeight w:hRule="exact" w:val="8573"/>
          <w:jc w:val="center"/>
        </w:trPr>
        <w:tc>
          <w:tcPr>
            <w:tcW w:w="542" w:type="dxa"/>
            <w:tcBorders>
              <w:top w:val="single" w:sz="4" w:space="0" w:color="auto"/>
              <w:left w:val="single" w:sz="4" w:space="0" w:color="auto"/>
              <w:bottom w:val="single" w:sz="4" w:space="0" w:color="auto"/>
            </w:tcBorders>
            <w:shd w:val="clear" w:color="auto" w:fill="auto"/>
            <w:vAlign w:val="center"/>
          </w:tcPr>
          <w:p w14:paraId="3403B0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w:t>
            </w:r>
          </w:p>
        </w:tc>
        <w:tc>
          <w:tcPr>
            <w:tcW w:w="1877" w:type="dxa"/>
            <w:tcBorders>
              <w:top w:val="single" w:sz="4" w:space="0" w:color="auto"/>
              <w:left w:val="single" w:sz="4" w:space="0" w:color="auto"/>
              <w:bottom w:val="single" w:sz="4" w:space="0" w:color="auto"/>
            </w:tcBorders>
            <w:shd w:val="clear" w:color="auto" w:fill="auto"/>
            <w:vAlign w:val="center"/>
          </w:tcPr>
          <w:p w14:paraId="0C9E7B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tcPr>
          <w:p w14:paraId="3706DB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Комплекс нефте</w:t>
            </w:r>
            <w:r w:rsidRPr="000B79DC">
              <w:rPr>
                <w:rFonts w:ascii="Times New Roman" w:eastAsia="Times New Roman" w:hAnsi="Times New Roman" w:cs="Times New Roman"/>
                <w:color w:val="0D0D0D"/>
                <w:sz w:val="24"/>
                <w:szCs w:val="24"/>
                <w:lang w:eastAsia="ru-RU" w:bidi="ru-RU"/>
              </w:rPr>
              <w:softHyphen/>
              <w:t>перерабатывающих и нефтехимических заводов (1) ПАО «Татнефть» им. В.Д. Шашина, АО «ТАНЕКО», в т.ч.:</w:t>
            </w:r>
          </w:p>
          <w:p w14:paraId="1D10072E" w14:textId="77777777" w:rsidR="008574D3" w:rsidRPr="000B79DC" w:rsidRDefault="008574D3" w:rsidP="006A1E17">
            <w:pPr>
              <w:widowControl w:val="0"/>
              <w:numPr>
                <w:ilvl w:val="0"/>
                <w:numId w:val="20"/>
              </w:numPr>
              <w:tabs>
                <w:tab w:val="left" w:pos="427"/>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секция гидроочистки нафты;</w:t>
            </w:r>
          </w:p>
          <w:p w14:paraId="0AF032ED" w14:textId="77777777" w:rsidR="008574D3" w:rsidRPr="000B79DC" w:rsidRDefault="008574D3" w:rsidP="006A1E17">
            <w:pPr>
              <w:widowControl w:val="0"/>
              <w:numPr>
                <w:ilvl w:val="0"/>
                <w:numId w:val="20"/>
              </w:numPr>
              <w:tabs>
                <w:tab w:val="left" w:pos="427"/>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секция гидроочистки керосина;</w:t>
            </w:r>
          </w:p>
          <w:p w14:paraId="3BDE5EF4" w14:textId="77777777" w:rsidR="008574D3" w:rsidRPr="000B79DC" w:rsidRDefault="008574D3" w:rsidP="006A1E17">
            <w:pPr>
              <w:widowControl w:val="0"/>
              <w:numPr>
                <w:ilvl w:val="0"/>
                <w:numId w:val="20"/>
              </w:numPr>
              <w:tabs>
                <w:tab w:val="left" w:pos="427"/>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секция гидроочистки дизельного топлива;</w:t>
            </w:r>
          </w:p>
          <w:p w14:paraId="5CED7A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комплекс получения ароматики в составе секций «Каталитический риформинг», «Непрерывная регенерация», «Фракционирова</w:t>
            </w:r>
            <w:r w:rsidRPr="000B79DC">
              <w:rPr>
                <w:rFonts w:ascii="Times New Roman" w:eastAsia="Times New Roman" w:hAnsi="Times New Roman" w:cs="Times New Roman"/>
                <w:color w:val="0D0D0D"/>
                <w:sz w:val="24"/>
                <w:szCs w:val="24"/>
                <w:lang w:eastAsia="ru-RU" w:bidi="ru-RU"/>
              </w:rPr>
              <w:softHyphen/>
              <w:t>ние ксилолов»;</w:t>
            </w:r>
          </w:p>
          <w:p w14:paraId="1D8536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установка гидроочистки тяжелого газойля</w:t>
            </w:r>
          </w:p>
        </w:tc>
        <w:tc>
          <w:tcPr>
            <w:tcW w:w="1987" w:type="dxa"/>
            <w:tcBorders>
              <w:top w:val="single" w:sz="4" w:space="0" w:color="auto"/>
              <w:left w:val="single" w:sz="4" w:space="0" w:color="auto"/>
              <w:bottom w:val="single" w:sz="4" w:space="0" w:color="auto"/>
            </w:tcBorders>
            <w:shd w:val="clear" w:color="auto" w:fill="auto"/>
            <w:vAlign w:val="center"/>
          </w:tcPr>
          <w:p w14:paraId="1A7A04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606AA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bottom w:val="single" w:sz="4" w:space="0" w:color="auto"/>
            </w:tcBorders>
            <w:shd w:val="clear" w:color="auto" w:fill="auto"/>
            <w:vAlign w:val="center"/>
          </w:tcPr>
          <w:p w14:paraId="58D318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355ABA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74A5E7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1BA1BE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7274C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Программа развития нефтегазохимического комплекса Республики Татарстан на 2020 - 2024 годы и перспективу до 2034 года, Инвестиционный меморандум РТ на 2020</w:t>
            </w:r>
            <w:r w:rsidRPr="000B79DC">
              <w:rPr>
                <w:rFonts w:ascii="Times New Roman" w:eastAsia="Times New Roman" w:hAnsi="Times New Roman" w:cs="Times New Roman"/>
                <w:color w:val="0D0D0D"/>
                <w:sz w:val="24"/>
                <w:szCs w:val="24"/>
                <w:lang w:eastAsia="ru-RU" w:bidi="ru-RU"/>
              </w:rPr>
              <w:softHyphen/>
              <w:t>2022 годы</w:t>
            </w:r>
          </w:p>
        </w:tc>
      </w:tr>
    </w:tbl>
    <w:p w14:paraId="79AEC87D"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3AD7D8EC"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414E65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77982C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3EF03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362AAE3"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B4294D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6454D5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259AB6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B655E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267E88BC" w14:textId="77777777" w:rsidTr="008574D3">
        <w:trPr>
          <w:trHeight w:hRule="exact" w:val="1114"/>
          <w:jc w:val="center"/>
        </w:trPr>
        <w:tc>
          <w:tcPr>
            <w:tcW w:w="542" w:type="dxa"/>
            <w:vMerge/>
            <w:tcBorders>
              <w:left w:val="single" w:sz="4" w:space="0" w:color="auto"/>
            </w:tcBorders>
            <w:shd w:val="clear" w:color="auto" w:fill="auto"/>
            <w:vAlign w:val="center"/>
          </w:tcPr>
          <w:p w14:paraId="05A9A88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8B3383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E810C9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7CC0E6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A51B62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BC6A2A1"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E59E2DE"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96113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1C2685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CE0C8A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8ED2A26" w14:textId="77777777" w:rsidTr="008574D3">
        <w:trPr>
          <w:trHeight w:hRule="exact" w:val="8641"/>
          <w:jc w:val="center"/>
        </w:trPr>
        <w:tc>
          <w:tcPr>
            <w:tcW w:w="542" w:type="dxa"/>
            <w:tcBorders>
              <w:top w:val="single" w:sz="4" w:space="0" w:color="auto"/>
              <w:left w:val="single" w:sz="4" w:space="0" w:color="auto"/>
              <w:bottom w:val="single" w:sz="4" w:space="0" w:color="auto"/>
            </w:tcBorders>
            <w:shd w:val="clear" w:color="auto" w:fill="auto"/>
          </w:tcPr>
          <w:p w14:paraId="5F50548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bottom w:val="single" w:sz="4" w:space="0" w:color="auto"/>
            </w:tcBorders>
            <w:shd w:val="clear" w:color="auto" w:fill="auto"/>
          </w:tcPr>
          <w:p w14:paraId="27C6F29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bottom w:val="single" w:sz="4" w:space="0" w:color="auto"/>
            </w:tcBorders>
            <w:shd w:val="clear" w:color="auto" w:fill="auto"/>
            <w:vAlign w:val="bottom"/>
          </w:tcPr>
          <w:p w14:paraId="165666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коксования;</w:t>
            </w:r>
          </w:p>
          <w:p w14:paraId="0BB094F1" w14:textId="77777777" w:rsidR="008574D3" w:rsidRPr="000B79DC" w:rsidRDefault="008574D3" w:rsidP="006A1E17">
            <w:pPr>
              <w:widowControl w:val="0"/>
              <w:numPr>
                <w:ilvl w:val="0"/>
                <w:numId w:val="21"/>
              </w:numPr>
              <w:tabs>
                <w:tab w:val="left" w:pos="134"/>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установка ЭЛОУ- АВТ-6; - блок вакуумной перегонки стабильного крекинг-остатка висбрекинга;</w:t>
            </w:r>
          </w:p>
          <w:p w14:paraId="104E9614" w14:textId="77777777" w:rsidR="008574D3" w:rsidRPr="000B79DC" w:rsidRDefault="008574D3" w:rsidP="006A1E17">
            <w:pPr>
              <w:widowControl w:val="0"/>
              <w:numPr>
                <w:ilvl w:val="0"/>
                <w:numId w:val="21"/>
              </w:numPr>
              <w:tabs>
                <w:tab w:val="left" w:pos="134"/>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комбинированная установка изомеризации легкой нафты и секции сплиттера нафты; - установка каталитического крекинга - установка замедленного коксования в г. Нижнекамск;</w:t>
            </w:r>
          </w:p>
          <w:p w14:paraId="31E03D68" w14:textId="77777777" w:rsidR="008574D3" w:rsidRPr="000B79DC" w:rsidRDefault="008574D3" w:rsidP="006A1E17">
            <w:pPr>
              <w:widowControl w:val="0"/>
              <w:numPr>
                <w:ilvl w:val="0"/>
                <w:numId w:val="22"/>
              </w:numPr>
              <w:tabs>
                <w:tab w:val="left" w:pos="437"/>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установка замедленного коксования №</w:t>
            </w:r>
            <w:proofErr w:type="gramStart"/>
            <w:r w:rsidRPr="000B79DC">
              <w:rPr>
                <w:rFonts w:ascii="Times New Roman" w:eastAsia="Times New Roman" w:hAnsi="Times New Roman" w:cs="Times New Roman"/>
                <w:color w:val="0D0D0D"/>
                <w:sz w:val="24"/>
                <w:szCs w:val="24"/>
                <w:lang w:eastAsia="ru-RU" w:bidi="ru-RU"/>
              </w:rPr>
              <w:t>2 ,</w:t>
            </w:r>
            <w:proofErr w:type="gramEnd"/>
            <w:r w:rsidRPr="000B79DC">
              <w:rPr>
                <w:rFonts w:ascii="Times New Roman" w:eastAsia="Times New Roman" w:hAnsi="Times New Roman" w:cs="Times New Roman"/>
                <w:color w:val="0D0D0D"/>
                <w:sz w:val="24"/>
                <w:szCs w:val="24"/>
                <w:lang w:eastAsia="ru-RU" w:bidi="ru-RU"/>
              </w:rPr>
              <w:t xml:space="preserve"> секции аминовой очистки, </w:t>
            </w:r>
            <w:proofErr w:type="spellStart"/>
            <w:r w:rsidRPr="000B79DC">
              <w:rPr>
                <w:rFonts w:ascii="Times New Roman" w:eastAsia="Times New Roman" w:hAnsi="Times New Roman" w:cs="Times New Roman"/>
                <w:color w:val="0D0D0D"/>
                <w:sz w:val="24"/>
                <w:szCs w:val="24"/>
                <w:lang w:eastAsia="ru-RU" w:bidi="ru-RU"/>
              </w:rPr>
              <w:t>отпарки</w:t>
            </w:r>
            <w:proofErr w:type="spellEnd"/>
            <w:r w:rsidRPr="000B79DC">
              <w:rPr>
                <w:rFonts w:ascii="Times New Roman" w:eastAsia="Times New Roman" w:hAnsi="Times New Roman" w:cs="Times New Roman"/>
                <w:color w:val="0D0D0D"/>
                <w:sz w:val="24"/>
                <w:szCs w:val="24"/>
                <w:lang w:eastAsia="ru-RU" w:bidi="ru-RU"/>
              </w:rPr>
              <w:t xml:space="preserve"> кислых стоков;</w:t>
            </w:r>
          </w:p>
          <w:p w14:paraId="02A084D8" w14:textId="77777777" w:rsidR="008574D3" w:rsidRPr="000B79DC" w:rsidRDefault="008574D3" w:rsidP="006A1E17">
            <w:pPr>
              <w:widowControl w:val="0"/>
              <w:numPr>
                <w:ilvl w:val="0"/>
                <w:numId w:val="22"/>
              </w:numPr>
              <w:tabs>
                <w:tab w:val="left" w:pos="437"/>
              </w:tabs>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установка гидроочистки средних </w:t>
            </w:r>
            <w:proofErr w:type="spellStart"/>
            <w:r w:rsidRPr="000B79DC">
              <w:rPr>
                <w:rFonts w:ascii="Times New Roman" w:eastAsia="Times New Roman" w:hAnsi="Times New Roman" w:cs="Times New Roman"/>
                <w:color w:val="0D0D0D"/>
                <w:sz w:val="24"/>
                <w:szCs w:val="24"/>
                <w:lang w:eastAsia="ru-RU" w:bidi="ru-RU"/>
              </w:rPr>
              <w:t>дисциллятов</w:t>
            </w:r>
            <w:proofErr w:type="spellEnd"/>
            <w:r w:rsidRPr="000B79DC">
              <w:rPr>
                <w:rFonts w:ascii="Times New Roman" w:eastAsia="Times New Roman" w:hAnsi="Times New Roman" w:cs="Times New Roman"/>
                <w:color w:val="0D0D0D"/>
                <w:sz w:val="24"/>
                <w:szCs w:val="24"/>
                <w:lang w:eastAsia="ru-RU" w:bidi="ru-RU"/>
              </w:rPr>
              <w:t>,</w:t>
            </w:r>
          </w:p>
        </w:tc>
        <w:tc>
          <w:tcPr>
            <w:tcW w:w="1987" w:type="dxa"/>
            <w:tcBorders>
              <w:top w:val="single" w:sz="4" w:space="0" w:color="auto"/>
              <w:left w:val="single" w:sz="4" w:space="0" w:color="auto"/>
              <w:bottom w:val="single" w:sz="4" w:space="0" w:color="auto"/>
            </w:tcBorders>
            <w:shd w:val="clear" w:color="auto" w:fill="auto"/>
          </w:tcPr>
          <w:p w14:paraId="6314FF9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bottom w:val="single" w:sz="4" w:space="0" w:color="auto"/>
            </w:tcBorders>
            <w:shd w:val="clear" w:color="auto" w:fill="auto"/>
          </w:tcPr>
          <w:p w14:paraId="379D919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bottom w:val="single" w:sz="4" w:space="0" w:color="auto"/>
            </w:tcBorders>
            <w:shd w:val="clear" w:color="auto" w:fill="auto"/>
          </w:tcPr>
          <w:p w14:paraId="32E6D02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bottom w:val="single" w:sz="4" w:space="0" w:color="auto"/>
            </w:tcBorders>
            <w:shd w:val="clear" w:color="auto" w:fill="auto"/>
          </w:tcPr>
          <w:p w14:paraId="5BCD406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bottom w:val="single" w:sz="4" w:space="0" w:color="auto"/>
            </w:tcBorders>
            <w:shd w:val="clear" w:color="auto" w:fill="auto"/>
          </w:tcPr>
          <w:p w14:paraId="6C2C015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bottom w:val="single" w:sz="4" w:space="0" w:color="auto"/>
            </w:tcBorders>
            <w:shd w:val="clear" w:color="auto" w:fill="auto"/>
          </w:tcPr>
          <w:p w14:paraId="6F3C253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716DB60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bl>
    <w:p w14:paraId="5D76B42B"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10BEC503"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DEAB0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1F8531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53CCA2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C918BF2"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26B2A6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EACF8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CD90C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DCDF1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5C3D1935" w14:textId="77777777" w:rsidTr="008574D3">
        <w:trPr>
          <w:trHeight w:hRule="exact" w:val="1114"/>
          <w:jc w:val="center"/>
        </w:trPr>
        <w:tc>
          <w:tcPr>
            <w:tcW w:w="542" w:type="dxa"/>
            <w:vMerge/>
            <w:tcBorders>
              <w:left w:val="single" w:sz="4" w:space="0" w:color="auto"/>
            </w:tcBorders>
            <w:shd w:val="clear" w:color="auto" w:fill="auto"/>
            <w:vAlign w:val="center"/>
          </w:tcPr>
          <w:p w14:paraId="0198BB2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B51012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DA5957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4642EA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25DB10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F5C3707"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5FB7BBEB"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6B0FE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6F310B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7928D2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B06B13C" w14:textId="77777777" w:rsidTr="008574D3">
        <w:trPr>
          <w:trHeight w:hRule="exact" w:val="3595"/>
          <w:jc w:val="center"/>
        </w:trPr>
        <w:tc>
          <w:tcPr>
            <w:tcW w:w="542" w:type="dxa"/>
            <w:tcBorders>
              <w:top w:val="single" w:sz="4" w:space="0" w:color="auto"/>
              <w:left w:val="single" w:sz="4" w:space="0" w:color="auto"/>
            </w:tcBorders>
            <w:shd w:val="clear" w:color="auto" w:fill="auto"/>
          </w:tcPr>
          <w:p w14:paraId="2EFCE78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374A5D9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tcBorders>
            <w:shd w:val="clear" w:color="auto" w:fill="auto"/>
            <w:vAlign w:val="bottom"/>
          </w:tcPr>
          <w:p w14:paraId="3AF52A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установка производства водорода №3;</w:t>
            </w:r>
          </w:p>
          <w:p w14:paraId="6A7B602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опытно</w:t>
            </w:r>
            <w:r w:rsidRPr="000B79DC">
              <w:rPr>
                <w:rFonts w:ascii="Times New Roman" w:eastAsia="Times New Roman" w:hAnsi="Times New Roman" w:cs="Times New Roman"/>
                <w:color w:val="0D0D0D"/>
                <w:sz w:val="24"/>
                <w:szCs w:val="24"/>
                <w:lang w:eastAsia="ru-RU" w:bidi="ru-RU"/>
              </w:rPr>
              <w:softHyphen/>
              <w:t>промышленная</w:t>
            </w:r>
            <w:proofErr w:type="spellEnd"/>
            <w:r w:rsidRPr="000B79DC">
              <w:rPr>
                <w:rFonts w:ascii="Times New Roman" w:eastAsia="Times New Roman" w:hAnsi="Times New Roman" w:cs="Times New Roman"/>
                <w:color w:val="0D0D0D"/>
                <w:sz w:val="24"/>
                <w:szCs w:val="24"/>
                <w:lang w:eastAsia="ru-RU" w:bidi="ru-RU"/>
              </w:rPr>
              <w:t xml:space="preserve"> установка (ОПУ) </w:t>
            </w:r>
            <w:proofErr w:type="spellStart"/>
            <w:r w:rsidRPr="000B79DC">
              <w:rPr>
                <w:rFonts w:ascii="Times New Roman" w:eastAsia="Times New Roman" w:hAnsi="Times New Roman" w:cs="Times New Roman"/>
                <w:color w:val="0D0D0D"/>
                <w:sz w:val="24"/>
                <w:szCs w:val="24"/>
                <w:lang w:eastAsia="ru-RU" w:bidi="ru-RU"/>
              </w:rPr>
              <w:t>гидроконверсии</w:t>
            </w:r>
            <w:proofErr w:type="spellEnd"/>
            <w:r w:rsidRPr="000B79DC">
              <w:rPr>
                <w:rFonts w:ascii="Times New Roman" w:eastAsia="Times New Roman" w:hAnsi="Times New Roman" w:cs="Times New Roman"/>
                <w:color w:val="0D0D0D"/>
                <w:sz w:val="24"/>
                <w:szCs w:val="24"/>
                <w:lang w:eastAsia="ru-RU" w:bidi="ru-RU"/>
              </w:rPr>
              <w:t>; - газофракциони</w:t>
            </w:r>
            <w:r w:rsidRPr="000B79DC">
              <w:rPr>
                <w:rFonts w:ascii="Times New Roman" w:eastAsia="Times New Roman" w:hAnsi="Times New Roman" w:cs="Times New Roman"/>
                <w:color w:val="0D0D0D"/>
                <w:sz w:val="24"/>
                <w:szCs w:val="24"/>
                <w:lang w:eastAsia="ru-RU" w:bidi="ru-RU"/>
              </w:rPr>
              <w:softHyphen/>
              <w:t xml:space="preserve">рующая установка; - установка </w:t>
            </w:r>
            <w:proofErr w:type="spellStart"/>
            <w:r w:rsidRPr="000B79DC">
              <w:rPr>
                <w:rFonts w:ascii="Times New Roman" w:eastAsia="Times New Roman" w:hAnsi="Times New Roman" w:cs="Times New Roman"/>
                <w:color w:val="0D0D0D"/>
                <w:sz w:val="24"/>
                <w:szCs w:val="24"/>
                <w:lang w:eastAsia="ru-RU" w:bidi="ru-RU"/>
              </w:rPr>
              <w:t>изодепарафинезаци</w:t>
            </w:r>
            <w:proofErr w:type="spellEnd"/>
            <w:r w:rsidRPr="000B79DC">
              <w:rPr>
                <w:rFonts w:ascii="Times New Roman" w:eastAsia="Times New Roman" w:hAnsi="Times New Roman" w:cs="Times New Roman"/>
                <w:color w:val="0D0D0D"/>
                <w:sz w:val="24"/>
                <w:szCs w:val="24"/>
                <w:lang w:eastAsia="ru-RU" w:bidi="ru-RU"/>
              </w:rPr>
              <w:t xml:space="preserve"> и дизельного топлива.</w:t>
            </w:r>
          </w:p>
        </w:tc>
        <w:tc>
          <w:tcPr>
            <w:tcW w:w="1987" w:type="dxa"/>
            <w:tcBorders>
              <w:top w:val="single" w:sz="4" w:space="0" w:color="auto"/>
              <w:left w:val="single" w:sz="4" w:space="0" w:color="auto"/>
            </w:tcBorders>
            <w:shd w:val="clear" w:color="auto" w:fill="auto"/>
          </w:tcPr>
          <w:p w14:paraId="1A2433D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79E4EAF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5E16B9E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28E5D6C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146CD18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2DAE137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0A2D684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5001CE10" w14:textId="77777777" w:rsidTr="008574D3">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AC9EF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химической промышленности</w:t>
            </w:r>
          </w:p>
        </w:tc>
      </w:tr>
      <w:tr w:rsidR="008574D3" w:rsidRPr="000B79DC" w14:paraId="09EF6BD6" w14:textId="77777777" w:rsidTr="008574D3">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704B0A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химических веществ и химических продуктов</w:t>
            </w:r>
          </w:p>
        </w:tc>
      </w:tr>
      <w:tr w:rsidR="008574D3" w:rsidRPr="000B79DC" w14:paraId="566A62E9" w14:textId="77777777" w:rsidTr="008574D3">
        <w:trPr>
          <w:trHeight w:hRule="exact" w:val="3600"/>
          <w:jc w:val="center"/>
        </w:trPr>
        <w:tc>
          <w:tcPr>
            <w:tcW w:w="542" w:type="dxa"/>
            <w:tcBorders>
              <w:top w:val="single" w:sz="4" w:space="0" w:color="auto"/>
              <w:left w:val="single" w:sz="4" w:space="0" w:color="auto"/>
            </w:tcBorders>
            <w:shd w:val="clear" w:color="auto" w:fill="auto"/>
            <w:vAlign w:val="center"/>
          </w:tcPr>
          <w:p w14:paraId="4108B1B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iCs/>
                <w:color w:val="0D0D0D"/>
                <w:sz w:val="24"/>
                <w:szCs w:val="24"/>
                <w:lang w:eastAsia="ru-RU" w:bidi="ru-RU"/>
              </w:rPr>
              <w:t>6</w:t>
            </w:r>
          </w:p>
        </w:tc>
        <w:tc>
          <w:tcPr>
            <w:tcW w:w="1877" w:type="dxa"/>
            <w:tcBorders>
              <w:top w:val="single" w:sz="4" w:space="0" w:color="auto"/>
              <w:left w:val="single" w:sz="4" w:space="0" w:color="auto"/>
            </w:tcBorders>
            <w:shd w:val="clear" w:color="auto" w:fill="auto"/>
            <w:vAlign w:val="center"/>
          </w:tcPr>
          <w:p w14:paraId="059632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6E2549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Завод по производству биокомпонентов моторных топлив ПАО «Татнефть» им. В.Д. Шашина, АО «ТАНЕКО» (№341*, 346*, 368*)</w:t>
            </w:r>
          </w:p>
        </w:tc>
        <w:tc>
          <w:tcPr>
            <w:tcW w:w="1987" w:type="dxa"/>
            <w:tcBorders>
              <w:top w:val="single" w:sz="4" w:space="0" w:color="auto"/>
              <w:left w:val="single" w:sz="4" w:space="0" w:color="auto"/>
            </w:tcBorders>
            <w:shd w:val="clear" w:color="auto" w:fill="auto"/>
            <w:vAlign w:val="center"/>
          </w:tcPr>
          <w:p w14:paraId="277495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3E8C56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объект/ га</w:t>
            </w:r>
          </w:p>
        </w:tc>
        <w:tc>
          <w:tcPr>
            <w:tcW w:w="854" w:type="dxa"/>
            <w:tcBorders>
              <w:top w:val="single" w:sz="4" w:space="0" w:color="auto"/>
              <w:left w:val="single" w:sz="4" w:space="0" w:color="auto"/>
            </w:tcBorders>
            <w:shd w:val="clear" w:color="auto" w:fill="auto"/>
            <w:vAlign w:val="center"/>
          </w:tcPr>
          <w:p w14:paraId="28EC28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06C7AD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1/48,9943</w:t>
            </w:r>
          </w:p>
        </w:tc>
        <w:tc>
          <w:tcPr>
            <w:tcW w:w="1373" w:type="dxa"/>
            <w:tcBorders>
              <w:top w:val="single" w:sz="4" w:space="0" w:color="auto"/>
              <w:left w:val="single" w:sz="4" w:space="0" w:color="auto"/>
            </w:tcBorders>
            <w:shd w:val="clear" w:color="auto" w:fill="auto"/>
            <w:vAlign w:val="center"/>
          </w:tcPr>
          <w:p w14:paraId="355884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FD2DF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bottom"/>
          </w:tcPr>
          <w:p w14:paraId="77CB89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Внесение изменений в Стратегию </w:t>
            </w:r>
            <w:proofErr w:type="spellStart"/>
            <w:r w:rsidRPr="000B79DC">
              <w:rPr>
                <w:rFonts w:ascii="Times New Roman" w:eastAsia="Times New Roman" w:hAnsi="Times New Roman" w:cs="Times New Roman"/>
                <w:color w:val="0D0D0D"/>
                <w:sz w:val="24"/>
                <w:szCs w:val="24"/>
                <w:lang w:eastAsia="ru-RU" w:bidi="ru-RU"/>
              </w:rPr>
              <w:t>социально</w:t>
            </w:r>
            <w:r w:rsidRPr="000B79DC">
              <w:rPr>
                <w:rFonts w:ascii="Times New Roman" w:eastAsia="Times New Roman" w:hAnsi="Times New Roman" w:cs="Times New Roman"/>
                <w:color w:val="0D0D0D"/>
                <w:sz w:val="24"/>
                <w:szCs w:val="24"/>
                <w:lang w:eastAsia="ru-RU" w:bidi="ru-RU"/>
              </w:rPr>
              <w:softHyphen/>
              <w:t>экономического</w:t>
            </w:r>
            <w:proofErr w:type="spellEnd"/>
            <w:r w:rsidRPr="000B79DC">
              <w:rPr>
                <w:rFonts w:ascii="Times New Roman" w:eastAsia="Times New Roman" w:hAnsi="Times New Roman" w:cs="Times New Roman"/>
                <w:color w:val="0D0D0D"/>
                <w:sz w:val="24"/>
                <w:szCs w:val="24"/>
                <w:lang w:eastAsia="ru-RU" w:bidi="ru-RU"/>
              </w:rPr>
              <w:t xml:space="preserve"> развития Нижнекамского МР РТ на 2016-2021 годы и плановый период до 2030 года, утвержденную Решением Совета Нижнекамского МР от 11 ноября 2016 года № 62» № 38 от 19.07.2022г.</w:t>
            </w:r>
          </w:p>
        </w:tc>
      </w:tr>
      <w:tr w:rsidR="008574D3" w:rsidRPr="000B79DC" w14:paraId="3CD97B4A" w14:textId="77777777" w:rsidTr="008574D3">
        <w:trPr>
          <w:trHeight w:hRule="exact" w:val="850"/>
          <w:jc w:val="center"/>
        </w:trPr>
        <w:tc>
          <w:tcPr>
            <w:tcW w:w="542" w:type="dxa"/>
            <w:tcBorders>
              <w:top w:val="single" w:sz="4" w:space="0" w:color="auto"/>
              <w:left w:val="single" w:sz="4" w:space="0" w:color="auto"/>
              <w:bottom w:val="single" w:sz="4" w:space="0" w:color="auto"/>
            </w:tcBorders>
            <w:shd w:val="clear" w:color="auto" w:fill="auto"/>
            <w:vAlign w:val="center"/>
          </w:tcPr>
          <w:p w14:paraId="4A6164A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iCs/>
                <w:color w:val="0D0D0D"/>
                <w:sz w:val="24"/>
                <w:szCs w:val="24"/>
                <w:lang w:eastAsia="ru-RU" w:bidi="ru-RU"/>
              </w:rPr>
              <w:t>7</w:t>
            </w:r>
          </w:p>
        </w:tc>
        <w:tc>
          <w:tcPr>
            <w:tcW w:w="1877" w:type="dxa"/>
            <w:tcBorders>
              <w:top w:val="single" w:sz="4" w:space="0" w:color="auto"/>
              <w:left w:val="single" w:sz="4" w:space="0" w:color="auto"/>
              <w:bottom w:val="single" w:sz="4" w:space="0" w:color="auto"/>
            </w:tcBorders>
            <w:shd w:val="clear" w:color="auto" w:fill="auto"/>
            <w:vAlign w:val="bottom"/>
          </w:tcPr>
          <w:p w14:paraId="155E42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5C1B33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Олефиновый</w:t>
            </w:r>
            <w:proofErr w:type="spellEnd"/>
            <w:r w:rsidRPr="000B79DC">
              <w:rPr>
                <w:rFonts w:ascii="Times New Roman" w:eastAsia="Times New Roman" w:hAnsi="Times New Roman" w:cs="Times New Roman"/>
                <w:color w:val="0D0D0D"/>
                <w:sz w:val="24"/>
                <w:szCs w:val="24"/>
                <w:lang w:eastAsia="ru-RU" w:bidi="ru-RU"/>
              </w:rPr>
              <w:t xml:space="preserve"> комплекс ЭП-600 и производства</w:t>
            </w:r>
          </w:p>
        </w:tc>
        <w:tc>
          <w:tcPr>
            <w:tcW w:w="1987" w:type="dxa"/>
            <w:tcBorders>
              <w:top w:val="single" w:sz="4" w:space="0" w:color="auto"/>
              <w:left w:val="single" w:sz="4" w:space="0" w:color="auto"/>
              <w:bottom w:val="single" w:sz="4" w:space="0" w:color="auto"/>
            </w:tcBorders>
            <w:shd w:val="clear" w:color="auto" w:fill="auto"/>
            <w:vAlign w:val="center"/>
          </w:tcPr>
          <w:p w14:paraId="1A8AA4A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3DB5230" w14:textId="77777777" w:rsidR="008574D3" w:rsidRPr="000B79DC" w:rsidRDefault="008574D3" w:rsidP="008574D3">
            <w:pPr>
              <w:widowControl w:val="0"/>
              <w:spacing w:after="0" w:line="240" w:lineRule="auto"/>
              <w:ind w:firstLine="24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w:t>
            </w:r>
          </w:p>
          <w:p w14:paraId="1FECEC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тонн</w:t>
            </w:r>
          </w:p>
        </w:tc>
        <w:tc>
          <w:tcPr>
            <w:tcW w:w="854" w:type="dxa"/>
            <w:tcBorders>
              <w:top w:val="single" w:sz="4" w:space="0" w:color="auto"/>
              <w:left w:val="single" w:sz="4" w:space="0" w:color="auto"/>
              <w:bottom w:val="single" w:sz="4" w:space="0" w:color="auto"/>
            </w:tcBorders>
            <w:shd w:val="clear" w:color="auto" w:fill="auto"/>
            <w:vAlign w:val="center"/>
          </w:tcPr>
          <w:p w14:paraId="5F2B8F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bottom"/>
          </w:tcPr>
          <w:p w14:paraId="251A95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Этилен - 600 тыс. тонн; </w:t>
            </w:r>
            <w:proofErr w:type="spellStart"/>
            <w:r w:rsidRPr="000B79DC">
              <w:rPr>
                <w:rFonts w:ascii="Times New Roman" w:eastAsia="Times New Roman" w:hAnsi="Times New Roman" w:cs="Times New Roman"/>
                <w:color w:val="0D0D0D"/>
                <w:sz w:val="24"/>
                <w:szCs w:val="24"/>
                <w:lang w:eastAsia="ru-RU" w:bidi="ru-RU"/>
              </w:rPr>
              <w:t>полиэт</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илен</w:t>
            </w:r>
            <w:proofErr w:type="spellEnd"/>
            <w:r w:rsidRPr="000B79DC">
              <w:rPr>
                <w:rFonts w:ascii="Times New Roman" w:eastAsia="Times New Roman" w:hAnsi="Times New Roman" w:cs="Times New Roman"/>
                <w:color w:val="0D0D0D"/>
                <w:sz w:val="24"/>
                <w:szCs w:val="24"/>
                <w:lang w:eastAsia="ru-RU" w:bidi="ru-RU"/>
              </w:rPr>
              <w:t xml:space="preserve"> -300</w:t>
            </w:r>
          </w:p>
        </w:tc>
        <w:tc>
          <w:tcPr>
            <w:tcW w:w="1373" w:type="dxa"/>
            <w:tcBorders>
              <w:top w:val="single" w:sz="4" w:space="0" w:color="auto"/>
              <w:left w:val="single" w:sz="4" w:space="0" w:color="auto"/>
              <w:bottom w:val="single" w:sz="4" w:space="0" w:color="auto"/>
            </w:tcBorders>
            <w:shd w:val="clear" w:color="auto" w:fill="auto"/>
            <w:vAlign w:val="center"/>
          </w:tcPr>
          <w:p w14:paraId="07DD6B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547E96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175542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w:t>
            </w:r>
          </w:p>
        </w:tc>
      </w:tr>
    </w:tbl>
    <w:p w14:paraId="7E5B9AC6"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4FFFDC85"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B4D966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A903D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5A8E34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C8D9D62"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7FDB6F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04F67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2133C9B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ACEF0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168655C0" w14:textId="77777777" w:rsidTr="008574D3">
        <w:trPr>
          <w:trHeight w:hRule="exact" w:val="1114"/>
          <w:jc w:val="center"/>
        </w:trPr>
        <w:tc>
          <w:tcPr>
            <w:tcW w:w="542" w:type="dxa"/>
            <w:vMerge/>
            <w:tcBorders>
              <w:left w:val="single" w:sz="4" w:space="0" w:color="auto"/>
            </w:tcBorders>
            <w:shd w:val="clear" w:color="auto" w:fill="auto"/>
            <w:vAlign w:val="center"/>
          </w:tcPr>
          <w:p w14:paraId="25BBC68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FBB748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571DF7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C97C20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24FC98C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97D261E"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212C05FF"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30EECA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53E8BE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2CFBCA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797AEEA" w14:textId="77777777" w:rsidTr="008574D3">
        <w:trPr>
          <w:trHeight w:hRule="exact" w:val="3322"/>
          <w:jc w:val="center"/>
        </w:trPr>
        <w:tc>
          <w:tcPr>
            <w:tcW w:w="542" w:type="dxa"/>
            <w:tcBorders>
              <w:top w:val="single" w:sz="4" w:space="0" w:color="auto"/>
              <w:left w:val="single" w:sz="4" w:space="0" w:color="auto"/>
            </w:tcBorders>
            <w:shd w:val="clear" w:color="auto" w:fill="auto"/>
          </w:tcPr>
          <w:p w14:paraId="3A9467D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6A615D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узел</w:t>
            </w:r>
          </w:p>
        </w:tc>
        <w:tc>
          <w:tcPr>
            <w:tcW w:w="2266" w:type="dxa"/>
            <w:tcBorders>
              <w:top w:val="single" w:sz="4" w:space="0" w:color="auto"/>
              <w:left w:val="single" w:sz="4" w:space="0" w:color="auto"/>
            </w:tcBorders>
            <w:shd w:val="clear" w:color="auto" w:fill="auto"/>
          </w:tcPr>
          <w:p w14:paraId="34417E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полиолефинов ПАО «</w:t>
            </w:r>
            <w:proofErr w:type="spellStart"/>
            <w:r w:rsidRPr="000B79DC">
              <w:rPr>
                <w:rFonts w:ascii="Times New Roman" w:eastAsia="Times New Roman" w:hAnsi="Times New Roman" w:cs="Times New Roman"/>
                <w:color w:val="0D0D0D"/>
                <w:sz w:val="24"/>
                <w:szCs w:val="24"/>
                <w:lang w:eastAsia="ru-RU" w:bidi="ru-RU"/>
              </w:rPr>
              <w:t>Нижнекамскнефте</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хим</w:t>
            </w:r>
            <w:proofErr w:type="spellEnd"/>
            <w:r w:rsidRPr="000B79DC">
              <w:rPr>
                <w:rFonts w:ascii="Times New Roman" w:eastAsia="Times New Roman" w:hAnsi="Times New Roman" w:cs="Times New Roman"/>
                <w:color w:val="0D0D0D"/>
                <w:sz w:val="24"/>
                <w:szCs w:val="24"/>
                <w:lang w:eastAsia="ru-RU" w:bidi="ru-RU"/>
              </w:rPr>
              <w:t>» (№343*)</w:t>
            </w:r>
          </w:p>
        </w:tc>
        <w:tc>
          <w:tcPr>
            <w:tcW w:w="1987" w:type="dxa"/>
            <w:tcBorders>
              <w:top w:val="single" w:sz="4" w:space="0" w:color="auto"/>
              <w:left w:val="single" w:sz="4" w:space="0" w:color="auto"/>
            </w:tcBorders>
            <w:shd w:val="clear" w:color="auto" w:fill="auto"/>
          </w:tcPr>
          <w:p w14:paraId="4F9F53A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2E586B3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1115A5A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vAlign w:val="bottom"/>
          </w:tcPr>
          <w:p w14:paraId="068194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 тонн; полипропилен - 180 тыс. тонн; полистирол - 200 тыс. тонн; производные пропилена - 163</w:t>
            </w:r>
          </w:p>
          <w:p w14:paraId="34186A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 тонн;</w:t>
            </w:r>
          </w:p>
          <w:p w14:paraId="27ADD2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производные этилена - 110 тыс. тонн; МДИ - 93 тыс. тонн</w:t>
            </w:r>
          </w:p>
        </w:tc>
        <w:tc>
          <w:tcPr>
            <w:tcW w:w="1373" w:type="dxa"/>
            <w:tcBorders>
              <w:top w:val="single" w:sz="4" w:space="0" w:color="auto"/>
              <w:left w:val="single" w:sz="4" w:space="0" w:color="auto"/>
            </w:tcBorders>
            <w:shd w:val="clear" w:color="auto" w:fill="auto"/>
          </w:tcPr>
          <w:p w14:paraId="5262318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C12A1B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11D3DB7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на 2020-2022 годы Программа развития нефтегазохимического комплекса Республики Татарстан на 2020 - 2024 годы и перспективу до 2034 года</w:t>
            </w:r>
          </w:p>
        </w:tc>
      </w:tr>
      <w:tr w:rsidR="008574D3" w:rsidRPr="000B79DC" w14:paraId="089E822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611E07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8</w:t>
            </w:r>
          </w:p>
        </w:tc>
        <w:tc>
          <w:tcPr>
            <w:tcW w:w="1877" w:type="dxa"/>
            <w:tcBorders>
              <w:top w:val="single" w:sz="4" w:space="0" w:color="auto"/>
              <w:left w:val="single" w:sz="4" w:space="0" w:color="auto"/>
            </w:tcBorders>
            <w:shd w:val="clear" w:color="auto" w:fill="auto"/>
            <w:vAlign w:val="center"/>
          </w:tcPr>
          <w:p w14:paraId="581082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0C6553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Производство </w:t>
            </w:r>
            <w:proofErr w:type="spellStart"/>
            <w:r w:rsidRPr="000B79DC">
              <w:rPr>
                <w:rFonts w:ascii="Times New Roman" w:eastAsia="Times New Roman" w:hAnsi="Times New Roman" w:cs="Times New Roman"/>
                <w:color w:val="0D0D0D"/>
                <w:sz w:val="24"/>
                <w:szCs w:val="24"/>
                <w:lang w:eastAsia="ru-RU" w:bidi="ru-RU"/>
              </w:rPr>
              <w:t>оксиэтилирован</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ных</w:t>
            </w:r>
            <w:proofErr w:type="spellEnd"/>
            <w:r w:rsidRPr="000B79DC">
              <w:rPr>
                <w:rFonts w:ascii="Times New Roman" w:eastAsia="Times New Roman" w:hAnsi="Times New Roman" w:cs="Times New Roman"/>
                <w:color w:val="0D0D0D"/>
                <w:sz w:val="24"/>
                <w:szCs w:val="24"/>
                <w:lang w:eastAsia="ru-RU" w:bidi="ru-RU"/>
              </w:rPr>
              <w:t xml:space="preserve"> продуктов (</w:t>
            </w:r>
            <w:proofErr w:type="spellStart"/>
            <w:r w:rsidRPr="000B79DC">
              <w:rPr>
                <w:rFonts w:ascii="Times New Roman" w:eastAsia="Times New Roman" w:hAnsi="Times New Roman" w:cs="Times New Roman"/>
                <w:color w:val="0D0D0D"/>
                <w:sz w:val="24"/>
                <w:szCs w:val="24"/>
                <w:lang w:eastAsia="ru-RU" w:bidi="ru-RU"/>
              </w:rPr>
              <w:t>метоксиполиэти</w:t>
            </w:r>
            <w:r w:rsidRPr="000B79DC">
              <w:rPr>
                <w:rFonts w:ascii="Times New Roman" w:eastAsia="Times New Roman" w:hAnsi="Times New Roman" w:cs="Times New Roman"/>
                <w:color w:val="0D0D0D"/>
                <w:sz w:val="24"/>
                <w:szCs w:val="24"/>
                <w:lang w:eastAsia="ru-RU" w:bidi="ru-RU"/>
              </w:rPr>
              <w:softHyphen/>
              <w:t>ленгликоля</w:t>
            </w:r>
            <w:proofErr w:type="spellEnd"/>
            <w:r w:rsidRPr="000B79DC">
              <w:rPr>
                <w:rFonts w:ascii="Times New Roman" w:eastAsia="Times New Roman" w:hAnsi="Times New Roman" w:cs="Times New Roman"/>
                <w:color w:val="0D0D0D"/>
                <w:sz w:val="24"/>
                <w:szCs w:val="24"/>
                <w:lang w:eastAsia="ru-RU" w:bidi="ru-RU"/>
              </w:rPr>
              <w:t xml:space="preserve"> (МПЭГ)), твердого </w:t>
            </w:r>
            <w:proofErr w:type="spellStart"/>
            <w:r w:rsidRPr="000B79DC">
              <w:rPr>
                <w:rFonts w:ascii="Times New Roman" w:eastAsia="Times New Roman" w:hAnsi="Times New Roman" w:cs="Times New Roman"/>
                <w:color w:val="0D0D0D"/>
                <w:sz w:val="24"/>
                <w:szCs w:val="24"/>
                <w:lang w:eastAsia="ru-RU" w:bidi="ru-RU"/>
              </w:rPr>
              <w:t>полиэтиленгликоля</w:t>
            </w:r>
            <w:proofErr w:type="spellEnd"/>
            <w:r w:rsidRPr="000B79DC">
              <w:rPr>
                <w:rFonts w:ascii="Times New Roman" w:eastAsia="Times New Roman" w:hAnsi="Times New Roman" w:cs="Times New Roman"/>
                <w:color w:val="0D0D0D"/>
                <w:sz w:val="24"/>
                <w:szCs w:val="24"/>
                <w:lang w:eastAsia="ru-RU" w:bidi="ru-RU"/>
              </w:rPr>
              <w:t xml:space="preserve"> (ТПЭГ)) ПАО «</w:t>
            </w:r>
            <w:proofErr w:type="spellStart"/>
            <w:r w:rsidRPr="000B79DC">
              <w:rPr>
                <w:rFonts w:ascii="Times New Roman" w:eastAsia="Times New Roman" w:hAnsi="Times New Roman" w:cs="Times New Roman"/>
                <w:color w:val="0D0D0D"/>
                <w:sz w:val="24"/>
                <w:szCs w:val="24"/>
                <w:lang w:eastAsia="ru-RU" w:bidi="ru-RU"/>
              </w:rPr>
              <w:t>Нижнекамскнефте</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хим</w:t>
            </w:r>
            <w:proofErr w:type="spellEnd"/>
            <w:r w:rsidRPr="000B79DC">
              <w:rPr>
                <w:rFonts w:ascii="Times New Roman" w:eastAsia="Times New Roman" w:hAnsi="Times New Roman" w:cs="Times New Roman"/>
                <w:color w:val="0D0D0D"/>
                <w:sz w:val="24"/>
                <w:szCs w:val="24"/>
                <w:lang w:eastAsia="ru-RU" w:bidi="ru-RU"/>
              </w:rPr>
              <w:t>» (4).</w:t>
            </w:r>
          </w:p>
        </w:tc>
        <w:tc>
          <w:tcPr>
            <w:tcW w:w="1987" w:type="dxa"/>
            <w:tcBorders>
              <w:top w:val="single" w:sz="4" w:space="0" w:color="auto"/>
              <w:left w:val="single" w:sz="4" w:space="0" w:color="auto"/>
            </w:tcBorders>
            <w:shd w:val="clear" w:color="auto" w:fill="auto"/>
            <w:vAlign w:val="center"/>
          </w:tcPr>
          <w:p w14:paraId="263A33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 (расширение ассортимента производимой продукции)</w:t>
            </w:r>
          </w:p>
        </w:tc>
        <w:tc>
          <w:tcPr>
            <w:tcW w:w="989" w:type="dxa"/>
            <w:tcBorders>
              <w:top w:val="single" w:sz="4" w:space="0" w:color="auto"/>
              <w:left w:val="single" w:sz="4" w:space="0" w:color="auto"/>
            </w:tcBorders>
            <w:shd w:val="clear" w:color="auto" w:fill="auto"/>
            <w:vAlign w:val="center"/>
          </w:tcPr>
          <w:p w14:paraId="21C73C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tcBorders>
            <w:shd w:val="clear" w:color="auto" w:fill="auto"/>
            <w:vAlign w:val="center"/>
          </w:tcPr>
          <w:p w14:paraId="737320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22B719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6549D9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D26F72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AE545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w:t>
            </w:r>
          </w:p>
        </w:tc>
      </w:tr>
      <w:tr w:rsidR="008574D3" w:rsidRPr="000B79DC" w14:paraId="74D3D83E" w14:textId="77777777" w:rsidTr="008574D3">
        <w:trPr>
          <w:trHeight w:hRule="exact" w:val="2501"/>
          <w:jc w:val="center"/>
        </w:trPr>
        <w:tc>
          <w:tcPr>
            <w:tcW w:w="542" w:type="dxa"/>
            <w:tcBorders>
              <w:top w:val="single" w:sz="4" w:space="0" w:color="auto"/>
              <w:left w:val="single" w:sz="4" w:space="0" w:color="auto"/>
              <w:bottom w:val="single" w:sz="4" w:space="0" w:color="auto"/>
            </w:tcBorders>
            <w:shd w:val="clear" w:color="auto" w:fill="auto"/>
            <w:vAlign w:val="center"/>
          </w:tcPr>
          <w:p w14:paraId="43F45D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9</w:t>
            </w:r>
          </w:p>
        </w:tc>
        <w:tc>
          <w:tcPr>
            <w:tcW w:w="1877" w:type="dxa"/>
            <w:tcBorders>
              <w:top w:val="single" w:sz="4" w:space="0" w:color="auto"/>
              <w:left w:val="single" w:sz="4" w:space="0" w:color="auto"/>
              <w:bottom w:val="single" w:sz="4" w:space="0" w:color="auto"/>
            </w:tcBorders>
            <w:shd w:val="clear" w:color="auto" w:fill="auto"/>
            <w:vAlign w:val="center"/>
          </w:tcPr>
          <w:p w14:paraId="10C315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center"/>
          </w:tcPr>
          <w:p w14:paraId="27290E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Производство </w:t>
            </w:r>
            <w:proofErr w:type="spellStart"/>
            <w:r w:rsidRPr="000B79DC">
              <w:rPr>
                <w:rFonts w:ascii="Times New Roman" w:eastAsia="Times New Roman" w:hAnsi="Times New Roman" w:cs="Times New Roman"/>
                <w:color w:val="0D0D0D"/>
                <w:sz w:val="24"/>
                <w:szCs w:val="24"/>
                <w:lang w:eastAsia="ru-RU" w:bidi="ru-RU"/>
              </w:rPr>
              <w:t>дивинил</w:t>
            </w:r>
            <w:r w:rsidRPr="000B79DC">
              <w:rPr>
                <w:rFonts w:ascii="Times New Roman" w:eastAsia="Times New Roman" w:hAnsi="Times New Roman" w:cs="Times New Roman"/>
                <w:color w:val="0D0D0D"/>
                <w:sz w:val="24"/>
                <w:szCs w:val="24"/>
                <w:lang w:eastAsia="ru-RU" w:bidi="ru-RU"/>
              </w:rPr>
              <w:softHyphen/>
              <w:t>стирольного</w:t>
            </w:r>
            <w:proofErr w:type="spellEnd"/>
            <w:r w:rsidRPr="000B79DC">
              <w:rPr>
                <w:rFonts w:ascii="Times New Roman" w:eastAsia="Times New Roman" w:hAnsi="Times New Roman" w:cs="Times New Roman"/>
                <w:color w:val="0D0D0D"/>
                <w:sz w:val="24"/>
                <w:szCs w:val="24"/>
                <w:lang w:eastAsia="ru-RU" w:bidi="ru-RU"/>
              </w:rPr>
              <w:t xml:space="preserve"> синтетического каучука (ДССК) ПАО «Нижнекамск</w:t>
            </w:r>
            <w:r w:rsidRPr="000B79DC">
              <w:rPr>
                <w:rFonts w:ascii="Times New Roman" w:eastAsia="Times New Roman" w:hAnsi="Times New Roman" w:cs="Times New Roman"/>
                <w:color w:val="0D0D0D"/>
                <w:sz w:val="24"/>
                <w:szCs w:val="24"/>
                <w:lang w:eastAsia="ru-RU" w:bidi="ru-RU"/>
              </w:rPr>
              <w:softHyphen/>
              <w:t>нефтехим» (4)</w:t>
            </w:r>
          </w:p>
        </w:tc>
        <w:tc>
          <w:tcPr>
            <w:tcW w:w="1987" w:type="dxa"/>
            <w:tcBorders>
              <w:top w:val="single" w:sz="4" w:space="0" w:color="auto"/>
              <w:left w:val="single" w:sz="4" w:space="0" w:color="auto"/>
              <w:bottom w:val="single" w:sz="4" w:space="0" w:color="auto"/>
            </w:tcBorders>
            <w:shd w:val="clear" w:color="auto" w:fill="auto"/>
            <w:vAlign w:val="center"/>
          </w:tcPr>
          <w:p w14:paraId="6D149B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4AAB8B34"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 тонн/</w:t>
            </w:r>
          </w:p>
          <w:p w14:paraId="32082CB9"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bottom w:val="single" w:sz="4" w:space="0" w:color="auto"/>
            </w:tcBorders>
            <w:shd w:val="clear" w:color="auto" w:fill="auto"/>
            <w:vAlign w:val="center"/>
          </w:tcPr>
          <w:p w14:paraId="7EA87F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21204C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60</w:t>
            </w:r>
          </w:p>
        </w:tc>
        <w:tc>
          <w:tcPr>
            <w:tcW w:w="1373" w:type="dxa"/>
            <w:tcBorders>
              <w:top w:val="single" w:sz="4" w:space="0" w:color="auto"/>
              <w:left w:val="single" w:sz="4" w:space="0" w:color="auto"/>
              <w:bottom w:val="single" w:sz="4" w:space="0" w:color="auto"/>
            </w:tcBorders>
            <w:shd w:val="clear" w:color="auto" w:fill="auto"/>
            <w:vAlign w:val="center"/>
          </w:tcPr>
          <w:p w14:paraId="6F269EA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7A18B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4B7223C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 Программа развития нефтегазохимического комплекса Республики Татарстан на 2020 - 2024 гг. и перспективу</w:t>
            </w:r>
          </w:p>
        </w:tc>
      </w:tr>
    </w:tbl>
    <w:p w14:paraId="7E1BB6E2"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40D3A2FE"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843FFC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3B7482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95722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EE4EC58"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6F4BAF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459AAE4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5A1CD5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F48A4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64E68157" w14:textId="77777777" w:rsidTr="008574D3">
        <w:trPr>
          <w:trHeight w:hRule="exact" w:val="1114"/>
          <w:jc w:val="center"/>
        </w:trPr>
        <w:tc>
          <w:tcPr>
            <w:tcW w:w="542" w:type="dxa"/>
            <w:vMerge/>
            <w:tcBorders>
              <w:left w:val="single" w:sz="4" w:space="0" w:color="auto"/>
            </w:tcBorders>
            <w:shd w:val="clear" w:color="auto" w:fill="auto"/>
            <w:vAlign w:val="center"/>
          </w:tcPr>
          <w:p w14:paraId="1220CAA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0F0A72F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1EE8ED2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8DDF9C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26C5467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92D8CB6"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637C0C83"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8F8FB1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2C5AB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440CC3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D1FBD80" w14:textId="77777777" w:rsidTr="008574D3">
        <w:trPr>
          <w:trHeight w:hRule="exact" w:val="283"/>
          <w:jc w:val="center"/>
        </w:trPr>
        <w:tc>
          <w:tcPr>
            <w:tcW w:w="542" w:type="dxa"/>
            <w:tcBorders>
              <w:top w:val="single" w:sz="4" w:space="0" w:color="auto"/>
              <w:left w:val="single" w:sz="4" w:space="0" w:color="auto"/>
            </w:tcBorders>
            <w:shd w:val="clear" w:color="auto" w:fill="auto"/>
          </w:tcPr>
          <w:p w14:paraId="79FCC50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711EFF3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tcBorders>
            <w:shd w:val="clear" w:color="auto" w:fill="auto"/>
          </w:tcPr>
          <w:p w14:paraId="4D310BC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tcPr>
          <w:p w14:paraId="6D9E0A2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62F7E50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5B1A8214"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22FD241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645F471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3638614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vAlign w:val="bottom"/>
          </w:tcPr>
          <w:p w14:paraId="2BF7D1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до 2034 г.</w:t>
            </w:r>
          </w:p>
        </w:tc>
      </w:tr>
      <w:tr w:rsidR="008574D3" w:rsidRPr="000B79DC" w14:paraId="14903F1C" w14:textId="77777777" w:rsidTr="008574D3">
        <w:trPr>
          <w:trHeight w:hRule="exact" w:val="3600"/>
          <w:jc w:val="center"/>
        </w:trPr>
        <w:tc>
          <w:tcPr>
            <w:tcW w:w="542" w:type="dxa"/>
            <w:tcBorders>
              <w:top w:val="single" w:sz="4" w:space="0" w:color="auto"/>
              <w:left w:val="single" w:sz="4" w:space="0" w:color="auto"/>
            </w:tcBorders>
            <w:shd w:val="clear" w:color="auto" w:fill="auto"/>
            <w:vAlign w:val="center"/>
          </w:tcPr>
          <w:p w14:paraId="25B5CC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877" w:type="dxa"/>
            <w:tcBorders>
              <w:top w:val="single" w:sz="4" w:space="0" w:color="auto"/>
              <w:left w:val="single" w:sz="4" w:space="0" w:color="auto"/>
            </w:tcBorders>
            <w:shd w:val="clear" w:color="auto" w:fill="auto"/>
            <w:vAlign w:val="center"/>
          </w:tcPr>
          <w:p w14:paraId="4A7D38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40FE69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Производство изопрена (в том числе организация производства изобутилена и формальдегида), производство синтетического </w:t>
            </w:r>
            <w:proofErr w:type="spellStart"/>
            <w:r w:rsidRPr="000B79DC">
              <w:rPr>
                <w:rFonts w:ascii="Times New Roman" w:eastAsia="Times New Roman" w:hAnsi="Times New Roman" w:cs="Times New Roman"/>
                <w:color w:val="0D0D0D"/>
                <w:sz w:val="24"/>
                <w:szCs w:val="24"/>
                <w:lang w:eastAsia="ru-RU" w:bidi="ru-RU"/>
              </w:rPr>
              <w:t>изопренового</w:t>
            </w:r>
            <w:proofErr w:type="spellEnd"/>
            <w:r w:rsidRPr="000B79DC">
              <w:rPr>
                <w:rFonts w:ascii="Times New Roman" w:eastAsia="Times New Roman" w:hAnsi="Times New Roman" w:cs="Times New Roman"/>
                <w:color w:val="0D0D0D"/>
                <w:sz w:val="24"/>
                <w:szCs w:val="24"/>
                <w:lang w:eastAsia="ru-RU" w:bidi="ru-RU"/>
              </w:rPr>
              <w:t xml:space="preserve"> каучука (СКИ) ПАО «</w:t>
            </w:r>
            <w:proofErr w:type="spellStart"/>
            <w:r w:rsidRPr="000B79DC">
              <w:rPr>
                <w:rFonts w:ascii="Times New Roman" w:eastAsia="Times New Roman" w:hAnsi="Times New Roman" w:cs="Times New Roman"/>
                <w:color w:val="0D0D0D"/>
                <w:sz w:val="24"/>
                <w:szCs w:val="24"/>
                <w:lang w:eastAsia="ru-RU" w:bidi="ru-RU"/>
              </w:rPr>
              <w:t>Нижнекамскнефте</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хим</w:t>
            </w:r>
            <w:proofErr w:type="spellEnd"/>
            <w:r w:rsidRPr="000B79DC">
              <w:rPr>
                <w:rFonts w:ascii="Times New Roman" w:eastAsia="Times New Roman" w:hAnsi="Times New Roman" w:cs="Times New Roman"/>
                <w:color w:val="0D0D0D"/>
                <w:sz w:val="24"/>
                <w:szCs w:val="24"/>
                <w:lang w:eastAsia="ru-RU" w:bidi="ru-RU"/>
              </w:rPr>
              <w:t>» (4)</w:t>
            </w:r>
          </w:p>
        </w:tc>
        <w:tc>
          <w:tcPr>
            <w:tcW w:w="1987" w:type="dxa"/>
            <w:tcBorders>
              <w:top w:val="single" w:sz="4" w:space="0" w:color="auto"/>
              <w:left w:val="single" w:sz="4" w:space="0" w:color="auto"/>
            </w:tcBorders>
            <w:shd w:val="clear" w:color="auto" w:fill="auto"/>
            <w:vAlign w:val="center"/>
          </w:tcPr>
          <w:p w14:paraId="7B15548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 (наращение мощности)</w:t>
            </w:r>
          </w:p>
        </w:tc>
        <w:tc>
          <w:tcPr>
            <w:tcW w:w="989" w:type="dxa"/>
            <w:tcBorders>
              <w:top w:val="single" w:sz="4" w:space="0" w:color="auto"/>
              <w:left w:val="single" w:sz="4" w:space="0" w:color="auto"/>
            </w:tcBorders>
            <w:shd w:val="clear" w:color="auto" w:fill="auto"/>
            <w:vAlign w:val="center"/>
          </w:tcPr>
          <w:p w14:paraId="7C5800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 тонн/</w:t>
            </w:r>
          </w:p>
          <w:p w14:paraId="5722AE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6888A2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CC416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380</w:t>
            </w:r>
          </w:p>
        </w:tc>
        <w:tc>
          <w:tcPr>
            <w:tcW w:w="1373" w:type="dxa"/>
            <w:tcBorders>
              <w:top w:val="single" w:sz="4" w:space="0" w:color="auto"/>
              <w:left w:val="single" w:sz="4" w:space="0" w:color="auto"/>
            </w:tcBorders>
            <w:shd w:val="clear" w:color="auto" w:fill="auto"/>
            <w:vAlign w:val="center"/>
          </w:tcPr>
          <w:p w14:paraId="6992F83C" w14:textId="77777777" w:rsidR="008574D3" w:rsidRPr="000B79DC" w:rsidRDefault="008574D3" w:rsidP="008574D3">
            <w:pPr>
              <w:widowControl w:val="0"/>
              <w:spacing w:after="0" w:line="240" w:lineRule="auto"/>
              <w:ind w:right="240"/>
              <w:jc w:val="right"/>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64A11BA" w14:textId="77777777" w:rsidR="008574D3" w:rsidRPr="000B79DC" w:rsidRDefault="008574D3" w:rsidP="008574D3">
            <w:pPr>
              <w:widowControl w:val="0"/>
              <w:spacing w:after="0" w:line="240" w:lineRule="auto"/>
              <w:ind w:right="280"/>
              <w:jc w:val="right"/>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296F7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 Программа развития нефтегазохимического комплекса Республики Татарстан на 2015 - 2019 годы.</w:t>
            </w:r>
          </w:p>
        </w:tc>
      </w:tr>
      <w:tr w:rsidR="008574D3" w:rsidRPr="000B79DC" w14:paraId="74B08668"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7CD1CE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w:t>
            </w:r>
          </w:p>
        </w:tc>
        <w:tc>
          <w:tcPr>
            <w:tcW w:w="1877" w:type="dxa"/>
            <w:tcBorders>
              <w:top w:val="single" w:sz="4" w:space="0" w:color="auto"/>
              <w:left w:val="single" w:sz="4" w:space="0" w:color="auto"/>
            </w:tcBorders>
            <w:shd w:val="clear" w:color="auto" w:fill="auto"/>
            <w:vAlign w:val="center"/>
          </w:tcPr>
          <w:p w14:paraId="17DA50A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2D556D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метанола ПАО «</w:t>
            </w:r>
            <w:proofErr w:type="spellStart"/>
            <w:r w:rsidRPr="000B79DC">
              <w:rPr>
                <w:rFonts w:ascii="Times New Roman" w:eastAsia="Times New Roman" w:hAnsi="Times New Roman" w:cs="Times New Roman"/>
                <w:color w:val="0D0D0D"/>
                <w:sz w:val="24"/>
                <w:szCs w:val="24"/>
                <w:lang w:eastAsia="ru-RU" w:bidi="ru-RU"/>
              </w:rPr>
              <w:t>Нижнекамскнефте</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хим</w:t>
            </w:r>
            <w:proofErr w:type="spellEnd"/>
            <w:r w:rsidRPr="000B79DC">
              <w:rPr>
                <w:rFonts w:ascii="Times New Roman" w:eastAsia="Times New Roman" w:hAnsi="Times New Roman" w:cs="Times New Roman"/>
                <w:color w:val="0D0D0D"/>
                <w:sz w:val="24"/>
                <w:szCs w:val="24"/>
                <w:lang w:eastAsia="ru-RU" w:bidi="ru-RU"/>
              </w:rPr>
              <w:t>» (4)</w:t>
            </w:r>
          </w:p>
        </w:tc>
        <w:tc>
          <w:tcPr>
            <w:tcW w:w="1987" w:type="dxa"/>
            <w:tcBorders>
              <w:top w:val="single" w:sz="4" w:space="0" w:color="auto"/>
              <w:left w:val="single" w:sz="4" w:space="0" w:color="auto"/>
            </w:tcBorders>
            <w:shd w:val="clear" w:color="auto" w:fill="auto"/>
            <w:vAlign w:val="center"/>
          </w:tcPr>
          <w:p w14:paraId="415625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20DD4E93"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 тонн/</w:t>
            </w:r>
          </w:p>
          <w:p w14:paraId="651C105A"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00AC3A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6A4605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500</w:t>
            </w:r>
          </w:p>
        </w:tc>
        <w:tc>
          <w:tcPr>
            <w:tcW w:w="1373" w:type="dxa"/>
            <w:tcBorders>
              <w:top w:val="single" w:sz="4" w:space="0" w:color="auto"/>
              <w:left w:val="single" w:sz="4" w:space="0" w:color="auto"/>
            </w:tcBorders>
            <w:shd w:val="clear" w:color="auto" w:fill="auto"/>
            <w:vAlign w:val="center"/>
          </w:tcPr>
          <w:p w14:paraId="1B4626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D42C545" w14:textId="77777777" w:rsidR="008574D3" w:rsidRPr="000B79DC" w:rsidRDefault="008574D3" w:rsidP="008574D3">
            <w:pPr>
              <w:widowControl w:val="0"/>
              <w:spacing w:after="0" w:line="240" w:lineRule="auto"/>
              <w:ind w:firstLine="6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bottom"/>
          </w:tcPr>
          <w:p w14:paraId="3596C92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 Программа развития нефтегазохимического комплекса РТ на 2020</w:t>
            </w:r>
            <w:r w:rsidRPr="000B79DC">
              <w:rPr>
                <w:rFonts w:ascii="Times New Roman" w:eastAsia="Times New Roman" w:hAnsi="Times New Roman" w:cs="Times New Roman"/>
                <w:color w:val="0D0D0D"/>
                <w:sz w:val="24"/>
                <w:szCs w:val="24"/>
                <w:lang w:eastAsia="ru-RU" w:bidi="ru-RU"/>
              </w:rPr>
              <w:softHyphen/>
              <w:t xml:space="preserve">2024 </w:t>
            </w:r>
            <w:proofErr w:type="spellStart"/>
            <w:proofErr w:type="gramStart"/>
            <w:r w:rsidRPr="000B79DC">
              <w:rPr>
                <w:rFonts w:ascii="Times New Roman" w:eastAsia="Times New Roman" w:hAnsi="Times New Roman" w:cs="Times New Roman"/>
                <w:color w:val="0D0D0D"/>
                <w:sz w:val="24"/>
                <w:szCs w:val="24"/>
                <w:lang w:eastAsia="ru-RU" w:bidi="ru-RU"/>
              </w:rPr>
              <w:t>гг.и</w:t>
            </w:r>
            <w:proofErr w:type="spellEnd"/>
            <w:proofErr w:type="gramEnd"/>
            <w:r w:rsidRPr="000B79DC">
              <w:rPr>
                <w:rFonts w:ascii="Times New Roman" w:eastAsia="Times New Roman" w:hAnsi="Times New Roman" w:cs="Times New Roman"/>
                <w:color w:val="0D0D0D"/>
                <w:sz w:val="24"/>
                <w:szCs w:val="24"/>
                <w:lang w:eastAsia="ru-RU" w:bidi="ru-RU"/>
              </w:rPr>
              <w:t xml:space="preserve"> перспективу до2034 г.</w:t>
            </w:r>
          </w:p>
        </w:tc>
      </w:tr>
      <w:tr w:rsidR="008574D3" w:rsidRPr="000B79DC" w14:paraId="55E8E3F1" w14:textId="77777777" w:rsidTr="008574D3">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332133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w:t>
            </w:r>
          </w:p>
        </w:tc>
        <w:tc>
          <w:tcPr>
            <w:tcW w:w="1877" w:type="dxa"/>
            <w:tcBorders>
              <w:top w:val="single" w:sz="4" w:space="0" w:color="auto"/>
              <w:left w:val="single" w:sz="4" w:space="0" w:color="auto"/>
              <w:bottom w:val="single" w:sz="4" w:space="0" w:color="auto"/>
            </w:tcBorders>
            <w:shd w:val="clear" w:color="auto" w:fill="auto"/>
            <w:vAlign w:val="center"/>
          </w:tcPr>
          <w:p w14:paraId="1BBEA8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7C644F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по выпуску каучука марки СДК-777 на мощностях производства СДК- Л ПАО «Нижнекамск</w:t>
            </w:r>
            <w:r w:rsidRPr="000B79DC">
              <w:rPr>
                <w:rFonts w:ascii="Times New Roman" w:eastAsia="Times New Roman" w:hAnsi="Times New Roman" w:cs="Times New Roman"/>
                <w:color w:val="0D0D0D"/>
                <w:sz w:val="24"/>
                <w:szCs w:val="24"/>
                <w:lang w:eastAsia="ru-RU" w:bidi="ru-RU"/>
              </w:rPr>
              <w:softHyphen/>
              <w:t>нефтехим» (4)</w:t>
            </w:r>
          </w:p>
        </w:tc>
        <w:tc>
          <w:tcPr>
            <w:tcW w:w="1987" w:type="dxa"/>
            <w:tcBorders>
              <w:top w:val="single" w:sz="4" w:space="0" w:color="auto"/>
              <w:left w:val="single" w:sz="4" w:space="0" w:color="auto"/>
              <w:bottom w:val="single" w:sz="4" w:space="0" w:color="auto"/>
            </w:tcBorders>
            <w:shd w:val="clear" w:color="auto" w:fill="auto"/>
            <w:vAlign w:val="center"/>
          </w:tcPr>
          <w:p w14:paraId="2F50067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w:t>
            </w:r>
          </w:p>
        </w:tc>
        <w:tc>
          <w:tcPr>
            <w:tcW w:w="989" w:type="dxa"/>
            <w:tcBorders>
              <w:top w:val="single" w:sz="4" w:space="0" w:color="auto"/>
              <w:left w:val="single" w:sz="4" w:space="0" w:color="auto"/>
              <w:bottom w:val="single" w:sz="4" w:space="0" w:color="auto"/>
            </w:tcBorders>
            <w:shd w:val="clear" w:color="auto" w:fill="auto"/>
            <w:vAlign w:val="center"/>
          </w:tcPr>
          <w:p w14:paraId="2C15E7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bottom w:val="single" w:sz="4" w:space="0" w:color="auto"/>
            </w:tcBorders>
            <w:shd w:val="clear" w:color="auto" w:fill="auto"/>
            <w:vAlign w:val="center"/>
          </w:tcPr>
          <w:p w14:paraId="5F59C1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116479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56930D9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627CF5CD" w14:textId="77777777" w:rsidR="008574D3" w:rsidRPr="000B79DC" w:rsidRDefault="008574D3" w:rsidP="008574D3">
            <w:pPr>
              <w:widowControl w:val="0"/>
              <w:spacing w:after="0" w:line="240" w:lineRule="auto"/>
              <w:ind w:firstLine="6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EEEB0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w:t>
            </w:r>
          </w:p>
        </w:tc>
      </w:tr>
    </w:tbl>
    <w:p w14:paraId="627D86AA"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E636589"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04A41A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268A11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9E005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42363DE5"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35F145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3FB420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5921F2B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66867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7282AA81" w14:textId="77777777" w:rsidTr="008574D3">
        <w:trPr>
          <w:trHeight w:hRule="exact" w:val="1114"/>
          <w:jc w:val="center"/>
        </w:trPr>
        <w:tc>
          <w:tcPr>
            <w:tcW w:w="542" w:type="dxa"/>
            <w:vMerge/>
            <w:tcBorders>
              <w:left w:val="single" w:sz="4" w:space="0" w:color="auto"/>
            </w:tcBorders>
            <w:shd w:val="clear" w:color="auto" w:fill="auto"/>
            <w:vAlign w:val="center"/>
          </w:tcPr>
          <w:p w14:paraId="763B23D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5DADEA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89D582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574BD10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29F7D0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B8C037C"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56E5749"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51737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6BBFB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49D52E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97B8D70" w14:textId="77777777" w:rsidTr="008574D3">
        <w:trPr>
          <w:trHeight w:hRule="exact" w:val="2218"/>
          <w:jc w:val="center"/>
        </w:trPr>
        <w:tc>
          <w:tcPr>
            <w:tcW w:w="542" w:type="dxa"/>
            <w:tcBorders>
              <w:top w:val="single" w:sz="4" w:space="0" w:color="auto"/>
              <w:left w:val="single" w:sz="4" w:space="0" w:color="auto"/>
            </w:tcBorders>
            <w:shd w:val="clear" w:color="auto" w:fill="auto"/>
            <w:vAlign w:val="center"/>
          </w:tcPr>
          <w:p w14:paraId="19D40C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13</w:t>
            </w:r>
          </w:p>
        </w:tc>
        <w:tc>
          <w:tcPr>
            <w:tcW w:w="1877" w:type="dxa"/>
            <w:tcBorders>
              <w:top w:val="single" w:sz="4" w:space="0" w:color="auto"/>
              <w:left w:val="single" w:sz="4" w:space="0" w:color="auto"/>
            </w:tcBorders>
            <w:shd w:val="clear" w:color="auto" w:fill="auto"/>
            <w:vAlign w:val="center"/>
          </w:tcPr>
          <w:p w14:paraId="76EAAB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23BC0F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СКД-Н для выпуска каучука с улучшенным комплексом свойств ПАО «</w:t>
            </w:r>
            <w:proofErr w:type="spellStart"/>
            <w:r w:rsidRPr="000B79DC">
              <w:rPr>
                <w:rFonts w:ascii="Times New Roman" w:eastAsia="Times New Roman" w:hAnsi="Times New Roman" w:cs="Times New Roman"/>
                <w:color w:val="0D0D0D"/>
                <w:sz w:val="24"/>
                <w:szCs w:val="24"/>
                <w:lang w:eastAsia="ru-RU" w:bidi="ru-RU"/>
              </w:rPr>
              <w:t>Нижнекамскнефте</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хим</w:t>
            </w:r>
            <w:proofErr w:type="spellEnd"/>
            <w:r w:rsidRPr="000B79DC">
              <w:rPr>
                <w:rFonts w:ascii="Times New Roman" w:eastAsia="Times New Roman" w:hAnsi="Times New Roman" w:cs="Times New Roman"/>
                <w:color w:val="0D0D0D"/>
                <w:sz w:val="24"/>
                <w:szCs w:val="24"/>
                <w:lang w:eastAsia="ru-RU" w:bidi="ru-RU"/>
              </w:rPr>
              <w:t>» (4)</w:t>
            </w:r>
          </w:p>
        </w:tc>
        <w:tc>
          <w:tcPr>
            <w:tcW w:w="1987" w:type="dxa"/>
            <w:tcBorders>
              <w:top w:val="single" w:sz="4" w:space="0" w:color="auto"/>
              <w:left w:val="single" w:sz="4" w:space="0" w:color="auto"/>
            </w:tcBorders>
            <w:shd w:val="clear" w:color="auto" w:fill="auto"/>
            <w:vAlign w:val="center"/>
          </w:tcPr>
          <w:p w14:paraId="00B92A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w:t>
            </w:r>
          </w:p>
        </w:tc>
        <w:tc>
          <w:tcPr>
            <w:tcW w:w="989" w:type="dxa"/>
            <w:tcBorders>
              <w:top w:val="single" w:sz="4" w:space="0" w:color="auto"/>
              <w:left w:val="single" w:sz="4" w:space="0" w:color="auto"/>
            </w:tcBorders>
            <w:shd w:val="clear" w:color="auto" w:fill="auto"/>
            <w:vAlign w:val="center"/>
          </w:tcPr>
          <w:p w14:paraId="5A906C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tcBorders>
            <w:shd w:val="clear" w:color="auto" w:fill="auto"/>
            <w:vAlign w:val="center"/>
          </w:tcPr>
          <w:p w14:paraId="71A13FE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21D6E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E2C33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0CCEF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11F51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w:t>
            </w:r>
          </w:p>
        </w:tc>
      </w:tr>
      <w:tr w:rsidR="008574D3" w:rsidRPr="000B79DC" w14:paraId="2A4BF5ED" w14:textId="77777777" w:rsidTr="008574D3">
        <w:trPr>
          <w:trHeight w:hRule="exact" w:val="1387"/>
          <w:jc w:val="center"/>
        </w:trPr>
        <w:tc>
          <w:tcPr>
            <w:tcW w:w="542" w:type="dxa"/>
            <w:tcBorders>
              <w:top w:val="single" w:sz="4" w:space="0" w:color="auto"/>
              <w:left w:val="single" w:sz="4" w:space="0" w:color="auto"/>
            </w:tcBorders>
            <w:shd w:val="clear" w:color="auto" w:fill="auto"/>
            <w:vAlign w:val="center"/>
          </w:tcPr>
          <w:p w14:paraId="23EDCF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w:t>
            </w:r>
          </w:p>
        </w:tc>
        <w:tc>
          <w:tcPr>
            <w:tcW w:w="1877" w:type="dxa"/>
            <w:tcBorders>
              <w:top w:val="single" w:sz="4" w:space="0" w:color="auto"/>
              <w:left w:val="single" w:sz="4" w:space="0" w:color="auto"/>
            </w:tcBorders>
            <w:shd w:val="clear" w:color="auto" w:fill="auto"/>
            <w:vAlign w:val="center"/>
          </w:tcPr>
          <w:p w14:paraId="752E712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11B8EB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Парогазовая установка (ПГУ- ТЭС) ПАО «</w:t>
            </w:r>
            <w:proofErr w:type="spellStart"/>
            <w:r w:rsidRPr="000B79DC">
              <w:rPr>
                <w:rFonts w:ascii="Times New Roman" w:eastAsia="Times New Roman" w:hAnsi="Times New Roman" w:cs="Times New Roman"/>
                <w:color w:val="0D0D0D"/>
                <w:sz w:val="24"/>
                <w:szCs w:val="24"/>
                <w:lang w:eastAsia="ru-RU" w:bidi="ru-RU"/>
              </w:rPr>
              <w:t>Нижнекамскнефте</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хим</w:t>
            </w:r>
            <w:proofErr w:type="spellEnd"/>
            <w:r w:rsidRPr="000B79DC">
              <w:rPr>
                <w:rFonts w:ascii="Times New Roman" w:eastAsia="Times New Roman" w:hAnsi="Times New Roman" w:cs="Times New Roman"/>
                <w:color w:val="0D0D0D"/>
                <w:sz w:val="24"/>
                <w:szCs w:val="24"/>
                <w:lang w:eastAsia="ru-RU" w:bidi="ru-RU"/>
              </w:rPr>
              <w:t>» (4)</w:t>
            </w:r>
          </w:p>
        </w:tc>
        <w:tc>
          <w:tcPr>
            <w:tcW w:w="1987" w:type="dxa"/>
            <w:tcBorders>
              <w:top w:val="single" w:sz="4" w:space="0" w:color="auto"/>
              <w:left w:val="single" w:sz="4" w:space="0" w:color="auto"/>
            </w:tcBorders>
            <w:shd w:val="clear" w:color="auto" w:fill="auto"/>
            <w:vAlign w:val="center"/>
          </w:tcPr>
          <w:p w14:paraId="7E1CFB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38EF118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tcBorders>
            <w:shd w:val="clear" w:color="auto" w:fill="auto"/>
            <w:vAlign w:val="center"/>
          </w:tcPr>
          <w:p w14:paraId="46805C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56B9EB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CB562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58C9D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E77859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w:t>
            </w:r>
          </w:p>
        </w:tc>
      </w:tr>
      <w:tr w:rsidR="008574D3" w:rsidRPr="000B79DC" w14:paraId="1F76DBEA" w14:textId="77777777" w:rsidTr="008574D3">
        <w:trPr>
          <w:trHeight w:hRule="exact" w:val="3048"/>
          <w:jc w:val="center"/>
        </w:trPr>
        <w:tc>
          <w:tcPr>
            <w:tcW w:w="542" w:type="dxa"/>
            <w:tcBorders>
              <w:top w:val="single" w:sz="4" w:space="0" w:color="auto"/>
              <w:left w:val="single" w:sz="4" w:space="0" w:color="auto"/>
            </w:tcBorders>
            <w:shd w:val="clear" w:color="auto" w:fill="auto"/>
            <w:vAlign w:val="center"/>
          </w:tcPr>
          <w:p w14:paraId="3F264E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15</w:t>
            </w:r>
          </w:p>
        </w:tc>
        <w:tc>
          <w:tcPr>
            <w:tcW w:w="1877" w:type="dxa"/>
            <w:tcBorders>
              <w:top w:val="single" w:sz="4" w:space="0" w:color="auto"/>
              <w:left w:val="single" w:sz="4" w:space="0" w:color="auto"/>
            </w:tcBorders>
            <w:shd w:val="clear" w:color="auto" w:fill="auto"/>
            <w:vAlign w:val="center"/>
          </w:tcPr>
          <w:p w14:paraId="3B96CB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МО «г.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230C73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Завод по производству терефталевой кислоты и </w:t>
            </w:r>
            <w:proofErr w:type="spellStart"/>
            <w:r w:rsidRPr="000B79DC">
              <w:rPr>
                <w:rFonts w:ascii="Times New Roman" w:eastAsia="Times New Roman" w:hAnsi="Times New Roman" w:cs="Times New Roman"/>
                <w:color w:val="0D0D0D"/>
                <w:sz w:val="24"/>
                <w:szCs w:val="24"/>
                <w:lang w:eastAsia="ru-RU" w:bidi="ru-RU"/>
              </w:rPr>
              <w:t>полиэтилентерефта</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лата</w:t>
            </w:r>
            <w:proofErr w:type="spellEnd"/>
            <w:r w:rsidRPr="000B79DC">
              <w:rPr>
                <w:rFonts w:ascii="Times New Roman" w:eastAsia="Times New Roman" w:hAnsi="Times New Roman" w:cs="Times New Roman"/>
                <w:color w:val="0D0D0D"/>
                <w:sz w:val="24"/>
                <w:szCs w:val="24"/>
                <w:lang w:eastAsia="ru-RU" w:bidi="ru-RU"/>
              </w:rPr>
              <w:t xml:space="preserve"> ООО «</w:t>
            </w:r>
            <w:proofErr w:type="spellStart"/>
            <w:r w:rsidRPr="000B79DC">
              <w:rPr>
                <w:rFonts w:ascii="Times New Roman" w:eastAsia="Times New Roman" w:hAnsi="Times New Roman" w:cs="Times New Roman"/>
                <w:color w:val="0D0D0D"/>
                <w:sz w:val="24"/>
                <w:szCs w:val="24"/>
                <w:lang w:eastAsia="ru-RU" w:bidi="ru-RU"/>
              </w:rPr>
              <w:t>СафПЭТ</w:t>
            </w:r>
            <w:proofErr w:type="spellEnd"/>
            <w:r w:rsidRPr="000B79DC">
              <w:rPr>
                <w:rFonts w:ascii="Times New Roman" w:eastAsia="Times New Roman" w:hAnsi="Times New Roman" w:cs="Times New Roman"/>
                <w:color w:val="0D0D0D"/>
                <w:sz w:val="24"/>
                <w:szCs w:val="24"/>
                <w:lang w:eastAsia="ru-RU" w:bidi="ru-RU"/>
              </w:rPr>
              <w:t>» (№342*)</w:t>
            </w:r>
          </w:p>
        </w:tc>
        <w:tc>
          <w:tcPr>
            <w:tcW w:w="1987" w:type="dxa"/>
            <w:tcBorders>
              <w:top w:val="single" w:sz="4" w:space="0" w:color="auto"/>
              <w:left w:val="single" w:sz="4" w:space="0" w:color="auto"/>
            </w:tcBorders>
            <w:shd w:val="clear" w:color="auto" w:fill="auto"/>
            <w:vAlign w:val="center"/>
          </w:tcPr>
          <w:p w14:paraId="2FBB09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355F9CB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 тонн ТФК в год/ тыс. тонн ПЭТФ в год</w:t>
            </w:r>
          </w:p>
        </w:tc>
        <w:tc>
          <w:tcPr>
            <w:tcW w:w="854" w:type="dxa"/>
            <w:tcBorders>
              <w:top w:val="single" w:sz="4" w:space="0" w:color="auto"/>
              <w:left w:val="single" w:sz="4" w:space="0" w:color="auto"/>
            </w:tcBorders>
            <w:shd w:val="clear" w:color="auto" w:fill="auto"/>
            <w:vAlign w:val="center"/>
          </w:tcPr>
          <w:p w14:paraId="300C13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A66AB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210/250</w:t>
            </w:r>
          </w:p>
        </w:tc>
        <w:tc>
          <w:tcPr>
            <w:tcW w:w="1373" w:type="dxa"/>
            <w:tcBorders>
              <w:top w:val="single" w:sz="4" w:space="0" w:color="auto"/>
              <w:left w:val="single" w:sz="4" w:space="0" w:color="auto"/>
            </w:tcBorders>
            <w:shd w:val="clear" w:color="auto" w:fill="auto"/>
            <w:vAlign w:val="center"/>
          </w:tcPr>
          <w:p w14:paraId="2FCA12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627B2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bottom"/>
          </w:tcPr>
          <w:p w14:paraId="6BEDDE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2019 год, Инвестиционное предложение ООО «</w:t>
            </w:r>
            <w:proofErr w:type="spellStart"/>
            <w:r w:rsidRPr="000B79DC">
              <w:rPr>
                <w:rFonts w:ascii="Times New Roman" w:eastAsia="Times New Roman" w:hAnsi="Times New Roman" w:cs="Times New Roman"/>
                <w:color w:val="0D0D0D"/>
                <w:sz w:val="24"/>
                <w:szCs w:val="24"/>
                <w:lang w:eastAsia="ru-RU" w:bidi="ru-RU"/>
              </w:rPr>
              <w:t>СафПЭТ</w:t>
            </w:r>
            <w:proofErr w:type="spellEnd"/>
            <w:r w:rsidRPr="000B79DC">
              <w:rPr>
                <w:rFonts w:ascii="Times New Roman" w:eastAsia="Times New Roman" w:hAnsi="Times New Roman" w:cs="Times New Roman"/>
                <w:color w:val="0D0D0D"/>
                <w:sz w:val="24"/>
                <w:szCs w:val="24"/>
                <w:lang w:eastAsia="ru-RU" w:bidi="ru-RU"/>
              </w:rPr>
              <w:t>», Внесение изменений в генеральный план города Нижнекамска 2017г.</w:t>
            </w:r>
          </w:p>
        </w:tc>
      </w:tr>
      <w:tr w:rsidR="008574D3" w:rsidRPr="000B79DC" w14:paraId="6C338679" w14:textId="77777777" w:rsidTr="008574D3">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DDF57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резиновых и пластмассовых изделий</w:t>
            </w:r>
          </w:p>
        </w:tc>
      </w:tr>
      <w:tr w:rsidR="008574D3" w:rsidRPr="000B79DC" w14:paraId="1B82CAD8" w14:textId="77777777" w:rsidTr="008574D3">
        <w:trPr>
          <w:trHeight w:hRule="exact" w:val="1680"/>
          <w:jc w:val="center"/>
        </w:trPr>
        <w:tc>
          <w:tcPr>
            <w:tcW w:w="542" w:type="dxa"/>
            <w:tcBorders>
              <w:top w:val="single" w:sz="4" w:space="0" w:color="auto"/>
              <w:left w:val="single" w:sz="4" w:space="0" w:color="auto"/>
              <w:bottom w:val="single" w:sz="4" w:space="0" w:color="auto"/>
            </w:tcBorders>
            <w:shd w:val="clear" w:color="auto" w:fill="auto"/>
            <w:vAlign w:val="center"/>
          </w:tcPr>
          <w:p w14:paraId="0FBACF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16</w:t>
            </w:r>
          </w:p>
        </w:tc>
        <w:tc>
          <w:tcPr>
            <w:tcW w:w="1877" w:type="dxa"/>
            <w:tcBorders>
              <w:top w:val="single" w:sz="4" w:space="0" w:color="auto"/>
              <w:left w:val="single" w:sz="4" w:space="0" w:color="auto"/>
              <w:bottom w:val="single" w:sz="4" w:space="0" w:color="auto"/>
            </w:tcBorders>
            <w:shd w:val="clear" w:color="auto" w:fill="auto"/>
            <w:vAlign w:val="center"/>
          </w:tcPr>
          <w:p w14:paraId="0CA848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2EF057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крупногабаритных шин ООО «Нижнекамский завод грузовых шин» (7)</w:t>
            </w:r>
          </w:p>
        </w:tc>
        <w:tc>
          <w:tcPr>
            <w:tcW w:w="1987" w:type="dxa"/>
            <w:tcBorders>
              <w:top w:val="single" w:sz="4" w:space="0" w:color="auto"/>
              <w:left w:val="single" w:sz="4" w:space="0" w:color="auto"/>
              <w:bottom w:val="single" w:sz="4" w:space="0" w:color="auto"/>
            </w:tcBorders>
            <w:shd w:val="clear" w:color="auto" w:fill="auto"/>
            <w:vAlign w:val="center"/>
          </w:tcPr>
          <w:p w14:paraId="55585B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w:t>
            </w:r>
          </w:p>
        </w:tc>
        <w:tc>
          <w:tcPr>
            <w:tcW w:w="989" w:type="dxa"/>
            <w:tcBorders>
              <w:top w:val="single" w:sz="4" w:space="0" w:color="auto"/>
              <w:left w:val="single" w:sz="4" w:space="0" w:color="auto"/>
              <w:bottom w:val="single" w:sz="4" w:space="0" w:color="auto"/>
            </w:tcBorders>
            <w:shd w:val="clear" w:color="auto" w:fill="auto"/>
            <w:vAlign w:val="center"/>
          </w:tcPr>
          <w:p w14:paraId="39B948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тыс.</w:t>
            </w:r>
          </w:p>
          <w:p w14:paraId="1413F5A5"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штук</w:t>
            </w:r>
          </w:p>
        </w:tc>
        <w:tc>
          <w:tcPr>
            <w:tcW w:w="854" w:type="dxa"/>
            <w:tcBorders>
              <w:top w:val="single" w:sz="4" w:space="0" w:color="auto"/>
              <w:left w:val="single" w:sz="4" w:space="0" w:color="auto"/>
              <w:bottom w:val="single" w:sz="4" w:space="0" w:color="auto"/>
            </w:tcBorders>
            <w:shd w:val="clear" w:color="auto" w:fill="auto"/>
            <w:vAlign w:val="center"/>
          </w:tcPr>
          <w:p w14:paraId="5CC36C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503933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33,0</w:t>
            </w:r>
          </w:p>
        </w:tc>
        <w:tc>
          <w:tcPr>
            <w:tcW w:w="1373" w:type="dxa"/>
            <w:tcBorders>
              <w:top w:val="single" w:sz="4" w:space="0" w:color="auto"/>
              <w:left w:val="single" w:sz="4" w:space="0" w:color="auto"/>
              <w:bottom w:val="single" w:sz="4" w:space="0" w:color="auto"/>
            </w:tcBorders>
            <w:shd w:val="clear" w:color="auto" w:fill="auto"/>
            <w:vAlign w:val="center"/>
          </w:tcPr>
          <w:p w14:paraId="3D6661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1BC907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A3E85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 Программа развития нефтегазохимического</w:t>
            </w:r>
          </w:p>
        </w:tc>
      </w:tr>
    </w:tbl>
    <w:p w14:paraId="03AC7DC4"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16036" w:type="dxa"/>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0A8A4420" w14:textId="77777777" w:rsidTr="008574D3">
        <w:trPr>
          <w:trHeight w:hRule="exact" w:val="317"/>
        </w:trPr>
        <w:tc>
          <w:tcPr>
            <w:tcW w:w="542" w:type="dxa"/>
            <w:vMerge w:val="restart"/>
            <w:tcBorders>
              <w:top w:val="single" w:sz="4" w:space="0" w:color="auto"/>
              <w:left w:val="single" w:sz="4" w:space="0" w:color="auto"/>
            </w:tcBorders>
            <w:shd w:val="clear" w:color="auto" w:fill="auto"/>
            <w:vAlign w:val="center"/>
          </w:tcPr>
          <w:p w14:paraId="0B616BA6"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36B6F8F"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3BA399E4"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E538A9C" w14:textId="77777777" w:rsidR="008574D3" w:rsidRPr="000B79DC" w:rsidRDefault="008574D3" w:rsidP="008574D3">
            <w:pPr>
              <w:framePr w:w="16037" w:h="9206" w:vSpace="600" w:wrap="notBeside" w:vAnchor="text" w:hAnchor="text" w:y="1"/>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35F940CA"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36374F1D"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2E2DB30"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3FF7722"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D8439F1" w14:textId="77777777" w:rsidTr="008574D3">
        <w:trPr>
          <w:trHeight w:hRule="exact" w:val="1114"/>
        </w:trPr>
        <w:tc>
          <w:tcPr>
            <w:tcW w:w="542" w:type="dxa"/>
            <w:vMerge/>
            <w:tcBorders>
              <w:left w:val="single" w:sz="4" w:space="0" w:color="auto"/>
            </w:tcBorders>
            <w:shd w:val="clear" w:color="auto" w:fill="auto"/>
            <w:vAlign w:val="center"/>
          </w:tcPr>
          <w:p w14:paraId="756431E6"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1FDB4030"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93A4030"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0ABD479C"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A70DACE"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686CDF9" w14:textId="77777777" w:rsidR="008574D3" w:rsidRPr="000B79DC" w:rsidRDefault="008574D3" w:rsidP="008574D3">
            <w:pPr>
              <w:framePr w:w="16037" w:h="9206" w:vSpace="600" w:wrap="notBeside" w:vAnchor="text" w:hAnchor="text" w:y="1"/>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2C98D20E" w14:textId="77777777" w:rsidR="008574D3" w:rsidRPr="000B79DC" w:rsidRDefault="008574D3" w:rsidP="008574D3">
            <w:pPr>
              <w:framePr w:w="16037" w:h="9206" w:vSpace="600" w:wrap="notBeside" w:vAnchor="text" w:hAnchor="text" w:y="1"/>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DBF1BA7"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794DB31"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4A9B4A7"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DF1D0FD" w14:textId="77777777" w:rsidTr="008574D3">
        <w:trPr>
          <w:trHeight w:hRule="exact" w:val="1387"/>
        </w:trPr>
        <w:tc>
          <w:tcPr>
            <w:tcW w:w="542" w:type="dxa"/>
            <w:tcBorders>
              <w:top w:val="single" w:sz="4" w:space="0" w:color="auto"/>
              <w:left w:val="single" w:sz="4" w:space="0" w:color="auto"/>
            </w:tcBorders>
            <w:shd w:val="clear" w:color="auto" w:fill="auto"/>
          </w:tcPr>
          <w:p w14:paraId="64AFB322"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4377FE5C"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tcBorders>
            <w:shd w:val="clear" w:color="auto" w:fill="auto"/>
          </w:tcPr>
          <w:p w14:paraId="6D65F58C"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tcPr>
          <w:p w14:paraId="7B89EBCD"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7527FFB2"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1A8942FB"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1EDB5FA4"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60F0E2DA"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43BC1F4"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vAlign w:val="bottom"/>
          </w:tcPr>
          <w:p w14:paraId="538C71AD"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комплекса Республики Татарстан на 2020 - 2024 годы и перспективу до 2034 года</w:t>
            </w:r>
          </w:p>
        </w:tc>
      </w:tr>
      <w:tr w:rsidR="008574D3" w:rsidRPr="000B79DC" w14:paraId="5C52DE3F" w14:textId="77777777" w:rsidTr="008574D3">
        <w:trPr>
          <w:trHeight w:hRule="exact" w:val="2429"/>
        </w:trPr>
        <w:tc>
          <w:tcPr>
            <w:tcW w:w="542" w:type="dxa"/>
            <w:tcBorders>
              <w:top w:val="single" w:sz="4" w:space="0" w:color="auto"/>
              <w:left w:val="single" w:sz="4" w:space="0" w:color="auto"/>
            </w:tcBorders>
            <w:shd w:val="clear" w:color="auto" w:fill="auto"/>
            <w:vAlign w:val="center"/>
          </w:tcPr>
          <w:p w14:paraId="50EB5D44" w14:textId="77777777" w:rsidR="008574D3" w:rsidRPr="000B79DC" w:rsidRDefault="008574D3" w:rsidP="008574D3">
            <w:pPr>
              <w:framePr w:w="16037" w:h="9206" w:vSpace="600" w:wrap="notBeside" w:vAnchor="text" w:hAnchor="text" w:y="1"/>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17</w:t>
            </w:r>
          </w:p>
        </w:tc>
        <w:tc>
          <w:tcPr>
            <w:tcW w:w="1877" w:type="dxa"/>
            <w:tcBorders>
              <w:top w:val="single" w:sz="4" w:space="0" w:color="auto"/>
              <w:left w:val="single" w:sz="4" w:space="0" w:color="auto"/>
            </w:tcBorders>
            <w:shd w:val="clear" w:color="auto" w:fill="auto"/>
            <w:vAlign w:val="center"/>
          </w:tcPr>
          <w:p w14:paraId="7065CDFF"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0C9C96BE"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Завод грузовых шин ООО «Нижнекамский завод грузовых шин» (7)</w:t>
            </w:r>
          </w:p>
        </w:tc>
        <w:tc>
          <w:tcPr>
            <w:tcW w:w="1987" w:type="dxa"/>
            <w:tcBorders>
              <w:top w:val="single" w:sz="4" w:space="0" w:color="auto"/>
              <w:left w:val="single" w:sz="4" w:space="0" w:color="auto"/>
            </w:tcBorders>
            <w:shd w:val="clear" w:color="auto" w:fill="auto"/>
            <w:vAlign w:val="center"/>
          </w:tcPr>
          <w:p w14:paraId="6E4FA819"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 (увеличение мощности производства цельнометалло</w:t>
            </w:r>
            <w:r w:rsidRPr="000B79DC">
              <w:rPr>
                <w:rFonts w:ascii="Times New Roman" w:eastAsia="Times New Roman" w:hAnsi="Times New Roman" w:cs="Times New Roman"/>
                <w:color w:val="0D0D0D"/>
                <w:sz w:val="24"/>
                <w:szCs w:val="24"/>
                <w:lang w:eastAsia="ru-RU" w:bidi="ru-RU"/>
              </w:rPr>
              <w:softHyphen/>
              <w:t>кордных шин)</w:t>
            </w:r>
          </w:p>
        </w:tc>
        <w:tc>
          <w:tcPr>
            <w:tcW w:w="989" w:type="dxa"/>
            <w:tcBorders>
              <w:top w:val="single" w:sz="4" w:space="0" w:color="auto"/>
              <w:left w:val="single" w:sz="4" w:space="0" w:color="auto"/>
            </w:tcBorders>
            <w:shd w:val="clear" w:color="auto" w:fill="auto"/>
            <w:vAlign w:val="center"/>
          </w:tcPr>
          <w:p w14:paraId="00F0C651"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млн. штук/ год</w:t>
            </w:r>
          </w:p>
        </w:tc>
        <w:tc>
          <w:tcPr>
            <w:tcW w:w="854" w:type="dxa"/>
            <w:tcBorders>
              <w:top w:val="single" w:sz="4" w:space="0" w:color="auto"/>
              <w:left w:val="single" w:sz="4" w:space="0" w:color="auto"/>
            </w:tcBorders>
            <w:shd w:val="clear" w:color="auto" w:fill="auto"/>
            <w:vAlign w:val="center"/>
          </w:tcPr>
          <w:p w14:paraId="2FF4AF06"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8EB495A"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2,8</w:t>
            </w:r>
          </w:p>
        </w:tc>
        <w:tc>
          <w:tcPr>
            <w:tcW w:w="1373" w:type="dxa"/>
            <w:tcBorders>
              <w:top w:val="single" w:sz="4" w:space="0" w:color="auto"/>
              <w:left w:val="single" w:sz="4" w:space="0" w:color="auto"/>
            </w:tcBorders>
            <w:shd w:val="clear" w:color="auto" w:fill="auto"/>
            <w:vAlign w:val="center"/>
          </w:tcPr>
          <w:p w14:paraId="5569F4AC"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CDC4D17"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bottom"/>
          </w:tcPr>
          <w:p w14:paraId="0A8646B2"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 Программа развития нефтегазохимического комплекса Республики Татарстан на 2020 - 2024 гг. и перспективу до 2034 года</w:t>
            </w:r>
          </w:p>
        </w:tc>
      </w:tr>
      <w:tr w:rsidR="008574D3" w:rsidRPr="000B79DC" w14:paraId="7AFA15C3" w14:textId="77777777" w:rsidTr="008574D3">
        <w:trPr>
          <w:trHeight w:hRule="exact" w:val="2218"/>
        </w:trPr>
        <w:tc>
          <w:tcPr>
            <w:tcW w:w="542" w:type="dxa"/>
            <w:tcBorders>
              <w:top w:val="single" w:sz="4" w:space="0" w:color="auto"/>
              <w:left w:val="single" w:sz="4" w:space="0" w:color="auto"/>
            </w:tcBorders>
            <w:shd w:val="clear" w:color="auto" w:fill="auto"/>
            <w:vAlign w:val="center"/>
          </w:tcPr>
          <w:p w14:paraId="722510F1" w14:textId="77777777" w:rsidR="008574D3" w:rsidRPr="000B79DC" w:rsidRDefault="008574D3" w:rsidP="008574D3">
            <w:pPr>
              <w:framePr w:w="16037" w:h="9206" w:vSpace="600" w:wrap="notBeside" w:vAnchor="text" w:hAnchor="text" w:y="1"/>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18</w:t>
            </w:r>
          </w:p>
        </w:tc>
        <w:tc>
          <w:tcPr>
            <w:tcW w:w="1877" w:type="dxa"/>
            <w:tcBorders>
              <w:top w:val="single" w:sz="4" w:space="0" w:color="auto"/>
              <w:left w:val="single" w:sz="4" w:space="0" w:color="auto"/>
            </w:tcBorders>
            <w:shd w:val="clear" w:color="auto" w:fill="auto"/>
            <w:vAlign w:val="center"/>
          </w:tcPr>
          <w:p w14:paraId="1307E9A3"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319ABDE6"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Шинный завод ПАО «Нижнекамск- шина» (5)</w:t>
            </w:r>
          </w:p>
        </w:tc>
        <w:tc>
          <w:tcPr>
            <w:tcW w:w="1987" w:type="dxa"/>
            <w:tcBorders>
              <w:top w:val="single" w:sz="4" w:space="0" w:color="auto"/>
              <w:left w:val="single" w:sz="4" w:space="0" w:color="auto"/>
            </w:tcBorders>
            <w:shd w:val="clear" w:color="auto" w:fill="auto"/>
            <w:vAlign w:val="bottom"/>
          </w:tcPr>
          <w:p w14:paraId="1873F66D"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реконструкция (увеличение мощности производства шин </w:t>
            </w:r>
            <w:proofErr w:type="spellStart"/>
            <w:r w:rsidRPr="000B79DC">
              <w:rPr>
                <w:rFonts w:ascii="Times New Roman" w:eastAsia="Times New Roman" w:hAnsi="Times New Roman" w:cs="Times New Roman"/>
                <w:color w:val="0D0D0D"/>
                <w:sz w:val="24"/>
                <w:szCs w:val="24"/>
                <w:lang w:val="en-US" w:bidi="en-US"/>
              </w:rPr>
              <w:t>Viatti</w:t>
            </w:r>
            <w:proofErr w:type="spellEnd"/>
            <w:r w:rsidRPr="000B79DC">
              <w:rPr>
                <w:rFonts w:ascii="Times New Roman" w:eastAsia="Times New Roman" w:hAnsi="Times New Roman" w:cs="Times New Roman"/>
                <w:color w:val="0D0D0D"/>
                <w:sz w:val="24"/>
                <w:szCs w:val="24"/>
                <w:lang w:bidi="en-US"/>
              </w:rPr>
              <w:t xml:space="preserve"> </w:t>
            </w:r>
            <w:r w:rsidRPr="000B79DC">
              <w:rPr>
                <w:rFonts w:ascii="Times New Roman" w:eastAsia="Times New Roman" w:hAnsi="Times New Roman" w:cs="Times New Roman"/>
                <w:color w:val="0D0D0D"/>
                <w:sz w:val="24"/>
                <w:szCs w:val="24"/>
                <w:lang w:eastAsia="ru-RU" w:bidi="ru-RU"/>
              </w:rPr>
              <w:t xml:space="preserve">(легковые и </w:t>
            </w:r>
            <w:proofErr w:type="spellStart"/>
            <w:r w:rsidRPr="000B79DC">
              <w:rPr>
                <w:rFonts w:ascii="Times New Roman" w:eastAsia="Times New Roman" w:hAnsi="Times New Roman" w:cs="Times New Roman"/>
                <w:color w:val="0D0D0D"/>
                <w:sz w:val="24"/>
                <w:szCs w:val="24"/>
                <w:lang w:eastAsia="ru-RU" w:bidi="ru-RU"/>
              </w:rPr>
              <w:t>легкогрузовые</w:t>
            </w:r>
            <w:proofErr w:type="spellEnd"/>
            <w:r w:rsidRPr="000B79DC">
              <w:rPr>
                <w:rFonts w:ascii="Times New Roman" w:eastAsia="Times New Roman" w:hAnsi="Times New Roman" w:cs="Times New Roman"/>
                <w:color w:val="0D0D0D"/>
                <w:sz w:val="24"/>
                <w:szCs w:val="24"/>
                <w:lang w:eastAsia="ru-RU" w:bidi="ru-RU"/>
              </w:rPr>
              <w:t xml:space="preserve"> шины)</w:t>
            </w:r>
          </w:p>
        </w:tc>
        <w:tc>
          <w:tcPr>
            <w:tcW w:w="989" w:type="dxa"/>
            <w:tcBorders>
              <w:top w:val="single" w:sz="4" w:space="0" w:color="auto"/>
              <w:left w:val="single" w:sz="4" w:space="0" w:color="auto"/>
            </w:tcBorders>
            <w:shd w:val="clear" w:color="auto" w:fill="auto"/>
            <w:vAlign w:val="center"/>
          </w:tcPr>
          <w:p w14:paraId="33C16D38"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млн. штук/ год</w:t>
            </w:r>
          </w:p>
        </w:tc>
        <w:tc>
          <w:tcPr>
            <w:tcW w:w="854" w:type="dxa"/>
            <w:tcBorders>
              <w:top w:val="single" w:sz="4" w:space="0" w:color="auto"/>
              <w:left w:val="single" w:sz="4" w:space="0" w:color="auto"/>
            </w:tcBorders>
            <w:shd w:val="clear" w:color="auto" w:fill="auto"/>
            <w:vAlign w:val="center"/>
          </w:tcPr>
          <w:p w14:paraId="1E87CAF9"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A826CD3"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5,9</w:t>
            </w:r>
          </w:p>
        </w:tc>
        <w:tc>
          <w:tcPr>
            <w:tcW w:w="1373" w:type="dxa"/>
            <w:tcBorders>
              <w:top w:val="single" w:sz="4" w:space="0" w:color="auto"/>
              <w:left w:val="single" w:sz="4" w:space="0" w:color="auto"/>
            </w:tcBorders>
            <w:shd w:val="clear" w:color="auto" w:fill="auto"/>
            <w:vAlign w:val="center"/>
          </w:tcPr>
          <w:p w14:paraId="5895C799"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5171679"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1C5C3EC"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Программа развития нефтегазохимического комплекса Республики Татарстан на 2020 - 2024 гг. и перспективу до 2034 года</w:t>
            </w:r>
          </w:p>
        </w:tc>
      </w:tr>
      <w:tr w:rsidR="008574D3" w:rsidRPr="000B79DC" w14:paraId="02CEBF02" w14:textId="77777777" w:rsidTr="008574D3">
        <w:trPr>
          <w:trHeight w:hRule="exact" w:val="1402"/>
        </w:trPr>
        <w:tc>
          <w:tcPr>
            <w:tcW w:w="542" w:type="dxa"/>
            <w:tcBorders>
              <w:top w:val="single" w:sz="4" w:space="0" w:color="auto"/>
              <w:left w:val="single" w:sz="4" w:space="0" w:color="auto"/>
              <w:bottom w:val="single" w:sz="4" w:space="0" w:color="auto"/>
            </w:tcBorders>
            <w:shd w:val="clear" w:color="auto" w:fill="auto"/>
            <w:vAlign w:val="center"/>
          </w:tcPr>
          <w:p w14:paraId="6721E2A8" w14:textId="77777777" w:rsidR="008574D3" w:rsidRPr="000B79DC" w:rsidRDefault="008574D3" w:rsidP="008574D3">
            <w:pPr>
              <w:framePr w:w="16037" w:h="9206" w:vSpace="600" w:wrap="notBeside" w:vAnchor="text" w:hAnchor="text" w:y="1"/>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19</w:t>
            </w:r>
          </w:p>
        </w:tc>
        <w:tc>
          <w:tcPr>
            <w:tcW w:w="1877" w:type="dxa"/>
            <w:tcBorders>
              <w:top w:val="single" w:sz="4" w:space="0" w:color="auto"/>
              <w:left w:val="single" w:sz="4" w:space="0" w:color="auto"/>
              <w:bottom w:val="single" w:sz="4" w:space="0" w:color="auto"/>
            </w:tcBorders>
            <w:shd w:val="clear" w:color="auto" w:fill="auto"/>
            <w:vAlign w:val="center"/>
          </w:tcPr>
          <w:p w14:paraId="1A013AF3"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3C3F2FAE"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тары для агропромыш</w:t>
            </w:r>
            <w:r w:rsidRPr="000B79DC">
              <w:rPr>
                <w:rFonts w:ascii="Times New Roman" w:eastAsia="Times New Roman" w:hAnsi="Times New Roman" w:cs="Times New Roman"/>
                <w:color w:val="0D0D0D"/>
                <w:sz w:val="24"/>
                <w:szCs w:val="24"/>
                <w:lang w:eastAsia="ru-RU" w:bidi="ru-RU"/>
              </w:rPr>
              <w:softHyphen/>
              <w:t>ленного комплекса ООО «Ай-Пласт» (119*)</w:t>
            </w:r>
          </w:p>
        </w:tc>
        <w:tc>
          <w:tcPr>
            <w:tcW w:w="1987" w:type="dxa"/>
            <w:tcBorders>
              <w:top w:val="single" w:sz="4" w:space="0" w:color="auto"/>
              <w:left w:val="single" w:sz="4" w:space="0" w:color="auto"/>
              <w:bottom w:val="single" w:sz="4" w:space="0" w:color="auto"/>
            </w:tcBorders>
            <w:shd w:val="clear" w:color="auto" w:fill="auto"/>
            <w:vAlign w:val="center"/>
          </w:tcPr>
          <w:p w14:paraId="5F14F0EA"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tcPr>
          <w:p w14:paraId="416B1E85"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bottom w:val="single" w:sz="4" w:space="0" w:color="auto"/>
            </w:tcBorders>
            <w:shd w:val="clear" w:color="auto" w:fill="auto"/>
          </w:tcPr>
          <w:p w14:paraId="457EA22B"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bottom w:val="single" w:sz="4" w:space="0" w:color="auto"/>
            </w:tcBorders>
            <w:shd w:val="clear" w:color="auto" w:fill="auto"/>
          </w:tcPr>
          <w:p w14:paraId="26201AE6"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bottom w:val="single" w:sz="4" w:space="0" w:color="auto"/>
            </w:tcBorders>
            <w:shd w:val="clear" w:color="auto" w:fill="auto"/>
            <w:vAlign w:val="center"/>
          </w:tcPr>
          <w:p w14:paraId="38B4A3C6"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tcPr>
          <w:p w14:paraId="04FBC1F1" w14:textId="77777777" w:rsidR="008574D3" w:rsidRPr="000B79DC" w:rsidRDefault="008574D3" w:rsidP="008574D3">
            <w:pPr>
              <w:framePr w:w="16037" w:h="9206" w:vSpace="600" w:wrap="notBeside" w:vAnchor="text" w:hAnchor="text" w:y="1"/>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94BFA51"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ООО «Ай-Пласт»</w:t>
            </w:r>
          </w:p>
        </w:tc>
      </w:tr>
      <w:tr w:rsidR="008574D3" w:rsidRPr="000B79DC" w14:paraId="3746BAFE" w14:textId="77777777" w:rsidTr="008574D3">
        <w:trPr>
          <w:trHeight w:hRule="exact" w:val="312"/>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0827170"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p>
        </w:tc>
      </w:tr>
      <w:tr w:rsidR="008574D3" w:rsidRPr="000B79DC" w14:paraId="702BCA70" w14:textId="77777777" w:rsidTr="008574D3">
        <w:trPr>
          <w:trHeight w:hRule="exact" w:val="271"/>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F8082EF" w14:textId="77777777" w:rsidR="008574D3" w:rsidRPr="000B79DC" w:rsidRDefault="008574D3" w:rsidP="008574D3">
            <w:pPr>
              <w:framePr w:w="16037" w:h="9206" w:vSpace="600" w:wrap="notBeside" w:vAnchor="text" w:hAnchor="text" w:y="1"/>
              <w:widowControl w:val="0"/>
              <w:spacing w:after="0" w:line="240" w:lineRule="auto"/>
              <w:jc w:val="center"/>
              <w:rPr>
                <w:rFonts w:ascii="Times New Roman" w:eastAsia="Times New Roman" w:hAnsi="Times New Roman" w:cs="Times New Roman"/>
                <w:color w:val="0D0D0D"/>
                <w:sz w:val="24"/>
                <w:szCs w:val="24"/>
                <w:lang w:eastAsia="ru-RU" w:bidi="ru-RU"/>
              </w:rPr>
            </w:pPr>
          </w:p>
        </w:tc>
      </w:tr>
    </w:tbl>
    <w:p w14:paraId="5B020CB1" w14:textId="77777777" w:rsidR="008574D3" w:rsidRPr="000B79DC" w:rsidRDefault="008574D3" w:rsidP="008574D3">
      <w:pPr>
        <w:framePr w:w="3504" w:h="322" w:hSpace="12533" w:wrap="notBeside" w:vAnchor="text" w:hAnchor="page" w:x="6618" w:y="8878"/>
        <w:widowControl w:val="0"/>
        <w:spacing w:after="0" w:line="240" w:lineRule="auto"/>
        <w:rPr>
          <w:rFonts w:ascii="Times New Roman" w:eastAsia="Times New Roman" w:hAnsi="Times New Roman" w:cs="Times New Roman"/>
          <w:iCs/>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машиностроения</w:t>
      </w:r>
    </w:p>
    <w:p w14:paraId="78ADD29D" w14:textId="77777777" w:rsidR="008574D3" w:rsidRPr="000B79DC" w:rsidRDefault="008574D3" w:rsidP="008574D3">
      <w:pPr>
        <w:framePr w:w="4085" w:h="322" w:hSpace="11952" w:wrap="notBeside" w:vAnchor="text" w:hAnchor="page" w:x="6450" w:y="9140"/>
        <w:widowControl w:val="0"/>
        <w:spacing w:after="0" w:line="240" w:lineRule="auto"/>
        <w:rPr>
          <w:rFonts w:ascii="Times New Roman" w:eastAsia="Times New Roman" w:hAnsi="Times New Roman" w:cs="Times New Roman"/>
          <w:iCs/>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машин и оборудования</w:t>
      </w:r>
    </w:p>
    <w:p w14:paraId="3F75DBF4"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16036" w:type="dxa"/>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57C1BB0A"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783F0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BADC4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4669A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F449AAC"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55EE84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3A6AE3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19742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2E78AB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232E8B8B" w14:textId="77777777" w:rsidTr="008574D3">
        <w:trPr>
          <w:trHeight w:hRule="exact" w:val="1114"/>
          <w:jc w:val="center"/>
        </w:trPr>
        <w:tc>
          <w:tcPr>
            <w:tcW w:w="542" w:type="dxa"/>
            <w:vMerge/>
            <w:tcBorders>
              <w:left w:val="single" w:sz="4" w:space="0" w:color="auto"/>
            </w:tcBorders>
            <w:shd w:val="clear" w:color="auto" w:fill="auto"/>
            <w:vAlign w:val="center"/>
          </w:tcPr>
          <w:p w14:paraId="3E3154B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058AA68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324350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0F143F0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6C249A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368F82C6"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3A98C53D"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11D390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C66C19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D1CC14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8112C42" w14:textId="77777777" w:rsidTr="008574D3">
        <w:trPr>
          <w:trHeight w:hRule="exact" w:val="3254"/>
          <w:jc w:val="center"/>
        </w:trPr>
        <w:tc>
          <w:tcPr>
            <w:tcW w:w="542" w:type="dxa"/>
            <w:tcBorders>
              <w:top w:val="single" w:sz="4" w:space="0" w:color="auto"/>
              <w:left w:val="single" w:sz="4" w:space="0" w:color="auto"/>
            </w:tcBorders>
            <w:shd w:val="clear" w:color="auto" w:fill="auto"/>
            <w:vAlign w:val="center"/>
          </w:tcPr>
          <w:p w14:paraId="4BAC1E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20</w:t>
            </w:r>
          </w:p>
        </w:tc>
        <w:tc>
          <w:tcPr>
            <w:tcW w:w="1877" w:type="dxa"/>
            <w:tcBorders>
              <w:top w:val="single" w:sz="4" w:space="0" w:color="auto"/>
              <w:left w:val="single" w:sz="4" w:space="0" w:color="auto"/>
            </w:tcBorders>
            <w:shd w:val="clear" w:color="auto" w:fill="auto"/>
            <w:vAlign w:val="center"/>
          </w:tcPr>
          <w:p w14:paraId="251807A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bottom"/>
          </w:tcPr>
          <w:p w14:paraId="25EA53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газовых турбин ГТ- 004 и изготовление запасных частей к энерго-, газо-, нефтехимическому оборудованию ООО «</w:t>
            </w:r>
            <w:proofErr w:type="spellStart"/>
            <w:r w:rsidRPr="000B79DC">
              <w:rPr>
                <w:rFonts w:ascii="Times New Roman" w:eastAsia="Times New Roman" w:hAnsi="Times New Roman" w:cs="Times New Roman"/>
                <w:color w:val="0D0D0D"/>
                <w:sz w:val="24"/>
                <w:szCs w:val="24"/>
                <w:lang w:eastAsia="ru-RU" w:bidi="ru-RU"/>
              </w:rPr>
              <w:t>Камэнергомаш</w:t>
            </w:r>
            <w:proofErr w:type="spellEnd"/>
            <w:r w:rsidRPr="000B79DC">
              <w:rPr>
                <w:rFonts w:ascii="Times New Roman" w:eastAsia="Times New Roman" w:hAnsi="Times New Roman" w:cs="Times New Roman"/>
                <w:color w:val="0D0D0D"/>
                <w:sz w:val="24"/>
                <w:szCs w:val="24"/>
                <w:lang w:eastAsia="ru-RU" w:bidi="ru-RU"/>
              </w:rPr>
              <w:t>» (401*)</w:t>
            </w:r>
          </w:p>
        </w:tc>
        <w:tc>
          <w:tcPr>
            <w:tcW w:w="1987" w:type="dxa"/>
            <w:tcBorders>
              <w:top w:val="single" w:sz="4" w:space="0" w:color="auto"/>
              <w:left w:val="single" w:sz="4" w:space="0" w:color="auto"/>
            </w:tcBorders>
            <w:shd w:val="clear" w:color="auto" w:fill="auto"/>
            <w:vAlign w:val="center"/>
          </w:tcPr>
          <w:p w14:paraId="2984F5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6CDB817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854" w:type="dxa"/>
            <w:tcBorders>
              <w:top w:val="single" w:sz="4" w:space="0" w:color="auto"/>
              <w:left w:val="single" w:sz="4" w:space="0" w:color="auto"/>
            </w:tcBorders>
            <w:shd w:val="clear" w:color="auto" w:fill="auto"/>
            <w:vAlign w:val="center"/>
          </w:tcPr>
          <w:p w14:paraId="3C0313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D05F6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8E0E3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6899FA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18BDE5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Инвестиционный меморандум Республики Татарстан на 2020-2022 годы</w:t>
            </w:r>
          </w:p>
        </w:tc>
      </w:tr>
      <w:tr w:rsidR="008574D3" w:rsidRPr="000B79DC" w14:paraId="67EA8A50" w14:textId="77777777" w:rsidTr="008574D3">
        <w:trPr>
          <w:trHeight w:hRule="exact" w:val="345"/>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55DBAF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строительной промышленности, по выпуску неметаллической промышленной продукции</w:t>
            </w:r>
          </w:p>
        </w:tc>
      </w:tr>
      <w:tr w:rsidR="008574D3" w:rsidRPr="000B79DC" w14:paraId="5C0F38E7" w14:textId="77777777" w:rsidTr="008574D3">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BC913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изделий из бетона для использования в строительстве</w:t>
            </w:r>
          </w:p>
        </w:tc>
      </w:tr>
      <w:tr w:rsidR="008574D3" w:rsidRPr="000B79DC" w14:paraId="0BE914FF" w14:textId="77777777" w:rsidTr="008574D3">
        <w:trPr>
          <w:trHeight w:hRule="exact" w:val="2963"/>
          <w:jc w:val="center"/>
        </w:trPr>
        <w:tc>
          <w:tcPr>
            <w:tcW w:w="542" w:type="dxa"/>
            <w:tcBorders>
              <w:top w:val="single" w:sz="4" w:space="0" w:color="auto"/>
              <w:left w:val="single" w:sz="4" w:space="0" w:color="auto"/>
            </w:tcBorders>
            <w:shd w:val="clear" w:color="auto" w:fill="auto"/>
            <w:vAlign w:val="center"/>
          </w:tcPr>
          <w:p w14:paraId="4F06D7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21</w:t>
            </w:r>
          </w:p>
        </w:tc>
        <w:tc>
          <w:tcPr>
            <w:tcW w:w="1877" w:type="dxa"/>
            <w:tcBorders>
              <w:top w:val="single" w:sz="4" w:space="0" w:color="auto"/>
              <w:left w:val="single" w:sz="4" w:space="0" w:color="auto"/>
            </w:tcBorders>
            <w:shd w:val="clear" w:color="auto" w:fill="auto"/>
            <w:vAlign w:val="center"/>
          </w:tcPr>
          <w:p w14:paraId="5490A9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4CBC287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Завод железобетонных изделий ООО «</w:t>
            </w:r>
            <w:proofErr w:type="spellStart"/>
            <w:r w:rsidRPr="000B79DC">
              <w:rPr>
                <w:rFonts w:ascii="Times New Roman" w:eastAsia="Times New Roman" w:hAnsi="Times New Roman" w:cs="Times New Roman"/>
                <w:color w:val="0D0D0D"/>
                <w:sz w:val="24"/>
                <w:szCs w:val="24"/>
                <w:lang w:eastAsia="ru-RU" w:bidi="ru-RU"/>
              </w:rPr>
              <w:t>Камэнергострой</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пром</w:t>
            </w:r>
            <w:proofErr w:type="spellEnd"/>
            <w:r w:rsidRPr="000B79DC">
              <w:rPr>
                <w:rFonts w:ascii="Times New Roman" w:eastAsia="Times New Roman" w:hAnsi="Times New Roman" w:cs="Times New Roman"/>
                <w:color w:val="0D0D0D"/>
                <w:sz w:val="24"/>
                <w:szCs w:val="24"/>
                <w:lang w:eastAsia="ru-RU" w:bidi="ru-RU"/>
              </w:rPr>
              <w:t>» (347)</w:t>
            </w:r>
          </w:p>
        </w:tc>
        <w:tc>
          <w:tcPr>
            <w:tcW w:w="1987" w:type="dxa"/>
            <w:tcBorders>
              <w:top w:val="single" w:sz="4" w:space="0" w:color="auto"/>
              <w:left w:val="single" w:sz="4" w:space="0" w:color="auto"/>
            </w:tcBorders>
            <w:shd w:val="clear" w:color="auto" w:fill="auto"/>
            <w:vAlign w:val="bottom"/>
          </w:tcPr>
          <w:p w14:paraId="696A60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реконструкция (модернизация бетоносмеситель</w:t>
            </w:r>
          </w:p>
          <w:p w14:paraId="30F4FE9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ных</w:t>
            </w:r>
            <w:proofErr w:type="spellEnd"/>
            <w:r w:rsidRPr="000B79DC">
              <w:rPr>
                <w:rFonts w:ascii="Times New Roman" w:eastAsia="Times New Roman" w:hAnsi="Times New Roman" w:cs="Times New Roman"/>
                <w:color w:val="0D0D0D"/>
                <w:sz w:val="24"/>
                <w:szCs w:val="24"/>
                <w:lang w:eastAsia="ru-RU" w:bidi="ru-RU"/>
              </w:rPr>
              <w:t xml:space="preserve"> установок и организация адресной подачи бетона на заводе железобетонных изделий)</w:t>
            </w:r>
          </w:p>
        </w:tc>
        <w:tc>
          <w:tcPr>
            <w:tcW w:w="989" w:type="dxa"/>
            <w:tcBorders>
              <w:top w:val="single" w:sz="4" w:space="0" w:color="auto"/>
              <w:left w:val="single" w:sz="4" w:space="0" w:color="auto"/>
            </w:tcBorders>
            <w:shd w:val="clear" w:color="auto" w:fill="auto"/>
            <w:vAlign w:val="center"/>
          </w:tcPr>
          <w:p w14:paraId="41D6BA9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тыс. </w:t>
            </w:r>
            <w:proofErr w:type="spellStart"/>
            <w:proofErr w:type="gramStart"/>
            <w:r w:rsidRPr="000B79DC">
              <w:rPr>
                <w:rFonts w:ascii="Times New Roman" w:eastAsia="Times New Roman" w:hAnsi="Times New Roman" w:cs="Times New Roman"/>
                <w:color w:val="0D0D0D"/>
                <w:sz w:val="24"/>
                <w:szCs w:val="24"/>
                <w:lang w:eastAsia="ru-RU" w:bidi="ru-RU"/>
              </w:rPr>
              <w:t>куб.м</w:t>
            </w:r>
            <w:proofErr w:type="spellEnd"/>
            <w:proofErr w:type="gramEnd"/>
            <w:r w:rsidRPr="000B79DC">
              <w:rPr>
                <w:rFonts w:ascii="Times New Roman" w:eastAsia="Times New Roman" w:hAnsi="Times New Roman" w:cs="Times New Roman"/>
                <w:color w:val="0D0D0D"/>
                <w:sz w:val="24"/>
                <w:szCs w:val="24"/>
                <w:lang w:eastAsia="ru-RU" w:bidi="ru-RU"/>
              </w:rPr>
              <w:t xml:space="preserve"> бетон</w:t>
            </w:r>
            <w:r w:rsidRPr="000B79DC">
              <w:rPr>
                <w:rFonts w:ascii="Times New Roman" w:eastAsia="Times New Roman" w:hAnsi="Times New Roman" w:cs="Times New Roman"/>
                <w:color w:val="0D0D0D"/>
                <w:sz w:val="24"/>
                <w:szCs w:val="24"/>
                <w:lang w:eastAsia="ru-RU" w:bidi="ru-RU"/>
              </w:rPr>
              <w:softHyphen/>
              <w:t>ной</w:t>
            </w:r>
          </w:p>
          <w:p w14:paraId="65C142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смеси в год</w:t>
            </w:r>
          </w:p>
        </w:tc>
        <w:tc>
          <w:tcPr>
            <w:tcW w:w="854" w:type="dxa"/>
            <w:tcBorders>
              <w:top w:val="single" w:sz="4" w:space="0" w:color="auto"/>
              <w:left w:val="single" w:sz="4" w:space="0" w:color="auto"/>
            </w:tcBorders>
            <w:shd w:val="clear" w:color="auto" w:fill="auto"/>
            <w:vAlign w:val="center"/>
          </w:tcPr>
          <w:p w14:paraId="42295D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7E529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500</w:t>
            </w:r>
          </w:p>
        </w:tc>
        <w:tc>
          <w:tcPr>
            <w:tcW w:w="1373" w:type="dxa"/>
            <w:tcBorders>
              <w:top w:val="single" w:sz="4" w:space="0" w:color="auto"/>
              <w:left w:val="single" w:sz="4" w:space="0" w:color="auto"/>
            </w:tcBorders>
            <w:shd w:val="clear" w:color="auto" w:fill="auto"/>
            <w:vAlign w:val="center"/>
          </w:tcPr>
          <w:p w14:paraId="3D816D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tcPr>
          <w:p w14:paraId="2949DB1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vAlign w:val="center"/>
          </w:tcPr>
          <w:p w14:paraId="1165DD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ООО «</w:t>
            </w:r>
            <w:proofErr w:type="spellStart"/>
            <w:r w:rsidRPr="000B79DC">
              <w:rPr>
                <w:rFonts w:ascii="Times New Roman" w:eastAsia="Times New Roman" w:hAnsi="Times New Roman" w:cs="Times New Roman"/>
                <w:color w:val="0D0D0D"/>
                <w:sz w:val="24"/>
                <w:szCs w:val="24"/>
                <w:lang w:eastAsia="ru-RU" w:bidi="ru-RU"/>
              </w:rPr>
              <w:t>Камэнергострой</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пром</w:t>
            </w:r>
            <w:proofErr w:type="spellEnd"/>
            <w:r w:rsidRPr="000B79DC">
              <w:rPr>
                <w:rFonts w:ascii="Times New Roman" w:eastAsia="Times New Roman" w:hAnsi="Times New Roman" w:cs="Times New Roman"/>
                <w:color w:val="0D0D0D"/>
                <w:sz w:val="24"/>
                <w:szCs w:val="24"/>
                <w:lang w:eastAsia="ru-RU" w:bidi="ru-RU"/>
              </w:rPr>
              <w:t>»</w:t>
            </w:r>
          </w:p>
        </w:tc>
      </w:tr>
      <w:tr w:rsidR="008574D3" w:rsidRPr="000B79DC" w14:paraId="64AF249A"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07D72B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МЕРОПРИЯТИЯ МЕСТНОГО (РАЙОННОГО) ЗНАЧЕНИЯ</w:t>
            </w:r>
          </w:p>
        </w:tc>
      </w:tr>
      <w:tr w:rsidR="008574D3" w:rsidRPr="000B79DC" w14:paraId="072C2347"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2E1C1A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Объекты и территории промышленного назначения</w:t>
            </w:r>
          </w:p>
        </w:tc>
      </w:tr>
      <w:tr w:rsidR="008574D3" w:rsidRPr="000B79DC" w14:paraId="3C900F09" w14:textId="77777777" w:rsidTr="008574D3">
        <w:trPr>
          <w:trHeight w:hRule="exact" w:val="317"/>
          <w:jc w:val="center"/>
        </w:trPr>
        <w:tc>
          <w:tcPr>
            <w:tcW w:w="16036"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14:paraId="435204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Промышленные (индустриальные) парки</w:t>
            </w:r>
          </w:p>
        </w:tc>
      </w:tr>
    </w:tbl>
    <w:p w14:paraId="7D9D93D3"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9D3F015"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13CF1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A05B7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0864A86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89DBD4E"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767428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61358A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5DFD26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3B535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643A2644" w14:textId="77777777" w:rsidTr="008574D3">
        <w:trPr>
          <w:trHeight w:hRule="exact" w:val="1114"/>
          <w:jc w:val="center"/>
        </w:trPr>
        <w:tc>
          <w:tcPr>
            <w:tcW w:w="542" w:type="dxa"/>
            <w:vMerge/>
            <w:tcBorders>
              <w:left w:val="single" w:sz="4" w:space="0" w:color="auto"/>
            </w:tcBorders>
            <w:shd w:val="clear" w:color="auto" w:fill="auto"/>
            <w:vAlign w:val="center"/>
          </w:tcPr>
          <w:p w14:paraId="02AE46A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72D8184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7293A4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3AECEA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543BA4D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F302F84"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69B9925"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5A4EF12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185BD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2C7C0B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9EF0956"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25DAF8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w:t>
            </w:r>
          </w:p>
        </w:tc>
        <w:tc>
          <w:tcPr>
            <w:tcW w:w="1877" w:type="dxa"/>
            <w:tcBorders>
              <w:top w:val="single" w:sz="4" w:space="0" w:color="auto"/>
              <w:left w:val="single" w:sz="4" w:space="0" w:color="auto"/>
            </w:tcBorders>
            <w:shd w:val="clear" w:color="auto" w:fill="auto"/>
            <w:vAlign w:val="center"/>
          </w:tcPr>
          <w:p w14:paraId="5C7AA7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686866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Промышленный парк «Нижнекамск»</w:t>
            </w:r>
          </w:p>
        </w:tc>
        <w:tc>
          <w:tcPr>
            <w:tcW w:w="1987" w:type="dxa"/>
            <w:tcBorders>
              <w:top w:val="single" w:sz="4" w:space="0" w:color="auto"/>
              <w:left w:val="single" w:sz="4" w:space="0" w:color="auto"/>
            </w:tcBorders>
            <w:shd w:val="clear" w:color="auto" w:fill="auto"/>
            <w:vAlign w:val="center"/>
          </w:tcPr>
          <w:p w14:paraId="082E84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 соблюдением санитарных норм и правил</w:t>
            </w:r>
          </w:p>
        </w:tc>
        <w:tc>
          <w:tcPr>
            <w:tcW w:w="989" w:type="dxa"/>
            <w:tcBorders>
              <w:top w:val="single" w:sz="4" w:space="0" w:color="auto"/>
              <w:left w:val="single" w:sz="4" w:space="0" w:color="auto"/>
            </w:tcBorders>
            <w:shd w:val="clear" w:color="auto" w:fill="auto"/>
            <w:vAlign w:val="center"/>
          </w:tcPr>
          <w:p w14:paraId="7BA568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3A1D7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2E1DF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54,6</w:t>
            </w:r>
          </w:p>
        </w:tc>
        <w:tc>
          <w:tcPr>
            <w:tcW w:w="1373" w:type="dxa"/>
            <w:tcBorders>
              <w:top w:val="single" w:sz="4" w:space="0" w:color="auto"/>
              <w:left w:val="single" w:sz="4" w:space="0" w:color="auto"/>
            </w:tcBorders>
            <w:shd w:val="clear" w:color="auto" w:fill="auto"/>
            <w:vAlign w:val="center"/>
          </w:tcPr>
          <w:p w14:paraId="6E4C97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B4BA1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bottom"/>
          </w:tcPr>
          <w:p w14:paraId="6F87DB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proofErr w:type="gramStart"/>
            <w:r w:rsidRPr="000B79DC">
              <w:rPr>
                <w:rFonts w:ascii="Times New Roman" w:eastAsia="Times New Roman" w:hAnsi="Times New Roman" w:cs="Times New Roman"/>
                <w:color w:val="0D0D0D"/>
                <w:sz w:val="24"/>
                <w:szCs w:val="24"/>
                <w:lang w:eastAsia="ru-RU" w:bidi="ru-RU"/>
              </w:rPr>
              <w:t>МП«</w:t>
            </w:r>
            <w:proofErr w:type="gramEnd"/>
            <w:r w:rsidRPr="000B79DC">
              <w:rPr>
                <w:rFonts w:ascii="Times New Roman" w:eastAsia="Times New Roman" w:hAnsi="Times New Roman" w:cs="Times New Roman"/>
                <w:color w:val="0D0D0D"/>
                <w:sz w:val="24"/>
                <w:szCs w:val="24"/>
                <w:lang w:eastAsia="ru-RU" w:bidi="ru-RU"/>
              </w:rPr>
              <w:t>Поддержка</w:t>
            </w:r>
            <w:proofErr w:type="spellEnd"/>
            <w:r w:rsidRPr="000B79DC">
              <w:rPr>
                <w:rFonts w:ascii="Times New Roman" w:eastAsia="Times New Roman" w:hAnsi="Times New Roman" w:cs="Times New Roman"/>
                <w:color w:val="0D0D0D"/>
                <w:sz w:val="24"/>
                <w:szCs w:val="24"/>
                <w:lang w:eastAsia="ru-RU" w:bidi="ru-RU"/>
              </w:rPr>
              <w:t xml:space="preserve"> и развитие малого и среднего предпринимательства муниципального образования «город Нижнекамск» Республики Татарстан на 2017-2020 годы</w:t>
            </w:r>
          </w:p>
        </w:tc>
      </w:tr>
      <w:tr w:rsidR="008574D3" w:rsidRPr="000B79DC" w14:paraId="01CDBCB0" w14:textId="77777777" w:rsidTr="008574D3">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7245FB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металлообработки</w:t>
            </w:r>
          </w:p>
        </w:tc>
      </w:tr>
      <w:tr w:rsidR="008574D3" w:rsidRPr="000B79DC" w14:paraId="5444DBE9" w14:textId="77777777" w:rsidTr="008574D3">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CCC4A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готовых металлических изделий, кроме машин и оборудования</w:t>
            </w:r>
          </w:p>
        </w:tc>
      </w:tr>
      <w:tr w:rsidR="008574D3" w:rsidRPr="000B79DC" w14:paraId="5FEE5E87" w14:textId="77777777" w:rsidTr="008574D3">
        <w:trPr>
          <w:trHeight w:hRule="exact" w:val="2496"/>
          <w:jc w:val="center"/>
        </w:trPr>
        <w:tc>
          <w:tcPr>
            <w:tcW w:w="542" w:type="dxa"/>
            <w:tcBorders>
              <w:top w:val="single" w:sz="4" w:space="0" w:color="auto"/>
              <w:left w:val="single" w:sz="4" w:space="0" w:color="auto"/>
            </w:tcBorders>
            <w:shd w:val="clear" w:color="auto" w:fill="auto"/>
            <w:vAlign w:val="center"/>
          </w:tcPr>
          <w:p w14:paraId="70B557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w:t>
            </w:r>
          </w:p>
        </w:tc>
        <w:tc>
          <w:tcPr>
            <w:tcW w:w="1877" w:type="dxa"/>
            <w:tcBorders>
              <w:top w:val="single" w:sz="4" w:space="0" w:color="auto"/>
              <w:left w:val="single" w:sz="4" w:space="0" w:color="auto"/>
            </w:tcBorders>
            <w:shd w:val="clear" w:color="auto" w:fill="auto"/>
            <w:vAlign w:val="center"/>
          </w:tcPr>
          <w:p w14:paraId="77DD67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03D3E9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Производство по изготовлению комплектующих для </w:t>
            </w:r>
            <w:proofErr w:type="spellStart"/>
            <w:r w:rsidRPr="000B79DC">
              <w:rPr>
                <w:rFonts w:ascii="Times New Roman" w:eastAsia="Times New Roman" w:hAnsi="Times New Roman" w:cs="Times New Roman"/>
                <w:color w:val="0D0D0D"/>
                <w:sz w:val="24"/>
                <w:szCs w:val="24"/>
                <w:lang w:eastAsia="ru-RU" w:bidi="ru-RU"/>
              </w:rPr>
              <w:t>контрольно</w:t>
            </w:r>
            <w:r w:rsidRPr="000B79DC">
              <w:rPr>
                <w:rFonts w:ascii="Times New Roman" w:eastAsia="Times New Roman" w:hAnsi="Times New Roman" w:cs="Times New Roman"/>
                <w:color w:val="0D0D0D"/>
                <w:sz w:val="24"/>
                <w:szCs w:val="24"/>
                <w:lang w:eastAsia="ru-RU" w:bidi="ru-RU"/>
              </w:rPr>
              <w:softHyphen/>
              <w:t>измерительных</w:t>
            </w:r>
            <w:proofErr w:type="spellEnd"/>
            <w:r w:rsidRPr="000B79DC">
              <w:rPr>
                <w:rFonts w:ascii="Times New Roman" w:eastAsia="Times New Roman" w:hAnsi="Times New Roman" w:cs="Times New Roman"/>
                <w:color w:val="0D0D0D"/>
                <w:sz w:val="24"/>
                <w:szCs w:val="24"/>
                <w:lang w:eastAsia="ru-RU" w:bidi="ru-RU"/>
              </w:rPr>
              <w:t xml:space="preserve"> приборов и автоматики ООО «</w:t>
            </w:r>
            <w:proofErr w:type="spellStart"/>
            <w:r w:rsidRPr="000B79DC">
              <w:rPr>
                <w:rFonts w:ascii="Times New Roman" w:eastAsia="Times New Roman" w:hAnsi="Times New Roman" w:cs="Times New Roman"/>
                <w:color w:val="0D0D0D"/>
                <w:sz w:val="24"/>
                <w:szCs w:val="24"/>
                <w:lang w:eastAsia="ru-RU" w:bidi="ru-RU"/>
              </w:rPr>
              <w:t>Метакам</w:t>
            </w:r>
            <w:proofErr w:type="spellEnd"/>
            <w:r w:rsidRPr="000B79DC">
              <w:rPr>
                <w:rFonts w:ascii="Times New Roman" w:eastAsia="Times New Roman" w:hAnsi="Times New Roman" w:cs="Times New Roman"/>
                <w:color w:val="0D0D0D"/>
                <w:sz w:val="24"/>
                <w:szCs w:val="24"/>
                <w:lang w:eastAsia="ru-RU" w:bidi="ru-RU"/>
              </w:rPr>
              <w:t>» (№339*)</w:t>
            </w:r>
          </w:p>
        </w:tc>
        <w:tc>
          <w:tcPr>
            <w:tcW w:w="1987" w:type="dxa"/>
            <w:tcBorders>
              <w:top w:val="single" w:sz="4" w:space="0" w:color="auto"/>
              <w:left w:val="single" w:sz="4" w:space="0" w:color="auto"/>
            </w:tcBorders>
            <w:shd w:val="clear" w:color="auto" w:fill="auto"/>
            <w:vAlign w:val="center"/>
          </w:tcPr>
          <w:p w14:paraId="73C2F6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1986DD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шт</w:t>
            </w:r>
            <w:proofErr w:type="spellEnd"/>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65F6D7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9B49E3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32 000</w:t>
            </w:r>
          </w:p>
        </w:tc>
        <w:tc>
          <w:tcPr>
            <w:tcW w:w="1373" w:type="dxa"/>
            <w:tcBorders>
              <w:top w:val="single" w:sz="4" w:space="0" w:color="auto"/>
              <w:left w:val="single" w:sz="4" w:space="0" w:color="auto"/>
            </w:tcBorders>
            <w:shd w:val="clear" w:color="auto" w:fill="auto"/>
            <w:vAlign w:val="center"/>
          </w:tcPr>
          <w:p w14:paraId="312751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C7C84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005F75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551E2C66" w14:textId="77777777" w:rsidTr="008574D3">
        <w:trPr>
          <w:trHeight w:hRule="exact" w:val="3058"/>
          <w:jc w:val="center"/>
        </w:trPr>
        <w:tc>
          <w:tcPr>
            <w:tcW w:w="542" w:type="dxa"/>
            <w:tcBorders>
              <w:top w:val="single" w:sz="4" w:space="0" w:color="auto"/>
              <w:left w:val="single" w:sz="4" w:space="0" w:color="auto"/>
              <w:bottom w:val="single" w:sz="4" w:space="0" w:color="auto"/>
            </w:tcBorders>
            <w:shd w:val="clear" w:color="auto" w:fill="auto"/>
            <w:vAlign w:val="center"/>
          </w:tcPr>
          <w:p w14:paraId="56AD5B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w:t>
            </w:r>
          </w:p>
        </w:tc>
        <w:tc>
          <w:tcPr>
            <w:tcW w:w="1877" w:type="dxa"/>
            <w:tcBorders>
              <w:top w:val="single" w:sz="4" w:space="0" w:color="auto"/>
              <w:left w:val="single" w:sz="4" w:space="0" w:color="auto"/>
              <w:bottom w:val="single" w:sz="4" w:space="0" w:color="auto"/>
            </w:tcBorders>
            <w:shd w:val="clear" w:color="auto" w:fill="auto"/>
            <w:vAlign w:val="center"/>
          </w:tcPr>
          <w:p w14:paraId="539849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144E26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Комплекс по производству комплектующих для паровых котлов: - блоки калорифера, - нестандартное оборудование ООО «</w:t>
            </w:r>
            <w:proofErr w:type="spellStart"/>
            <w:r w:rsidRPr="000B79DC">
              <w:rPr>
                <w:rFonts w:ascii="Times New Roman" w:eastAsia="Times New Roman" w:hAnsi="Times New Roman" w:cs="Times New Roman"/>
                <w:color w:val="0D0D0D"/>
                <w:sz w:val="24"/>
                <w:szCs w:val="24"/>
                <w:lang w:eastAsia="ru-RU" w:bidi="ru-RU"/>
              </w:rPr>
              <w:t>Энерго</w:t>
            </w:r>
            <w:r w:rsidRPr="000B79DC">
              <w:rPr>
                <w:rFonts w:ascii="Times New Roman" w:eastAsia="Times New Roman" w:hAnsi="Times New Roman" w:cs="Times New Roman"/>
                <w:color w:val="0D0D0D"/>
                <w:sz w:val="24"/>
                <w:szCs w:val="24"/>
                <w:lang w:eastAsia="ru-RU" w:bidi="ru-RU"/>
              </w:rPr>
              <w:softHyphen/>
              <w:t>Инновации</w:t>
            </w:r>
            <w:proofErr w:type="spellEnd"/>
          </w:p>
        </w:tc>
        <w:tc>
          <w:tcPr>
            <w:tcW w:w="1987" w:type="dxa"/>
            <w:tcBorders>
              <w:top w:val="single" w:sz="4" w:space="0" w:color="auto"/>
              <w:left w:val="single" w:sz="4" w:space="0" w:color="auto"/>
              <w:bottom w:val="single" w:sz="4" w:space="0" w:color="auto"/>
            </w:tcBorders>
            <w:shd w:val="clear" w:color="auto" w:fill="auto"/>
            <w:vAlign w:val="center"/>
          </w:tcPr>
          <w:p w14:paraId="1535EA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05F6D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шт</w:t>
            </w:r>
            <w:proofErr w:type="spellEnd"/>
            <w:r w:rsidRPr="000B79DC">
              <w:rPr>
                <w:rFonts w:ascii="Times New Roman" w:eastAsia="Times New Roman" w:hAnsi="Times New Roman" w:cs="Times New Roman"/>
                <w:color w:val="0D0D0D"/>
                <w:sz w:val="24"/>
                <w:szCs w:val="24"/>
                <w:lang w:eastAsia="ru-RU" w:bidi="ru-RU"/>
              </w:rPr>
              <w:t xml:space="preserve"> в год/ тонн в год</w:t>
            </w:r>
          </w:p>
        </w:tc>
        <w:tc>
          <w:tcPr>
            <w:tcW w:w="854" w:type="dxa"/>
            <w:tcBorders>
              <w:top w:val="single" w:sz="4" w:space="0" w:color="auto"/>
              <w:left w:val="single" w:sz="4" w:space="0" w:color="auto"/>
              <w:bottom w:val="single" w:sz="4" w:space="0" w:color="auto"/>
            </w:tcBorders>
            <w:shd w:val="clear" w:color="auto" w:fill="auto"/>
            <w:vAlign w:val="center"/>
          </w:tcPr>
          <w:p w14:paraId="77F2DD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3B2D2B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4/135</w:t>
            </w:r>
          </w:p>
        </w:tc>
        <w:tc>
          <w:tcPr>
            <w:tcW w:w="1373" w:type="dxa"/>
            <w:tcBorders>
              <w:top w:val="single" w:sz="4" w:space="0" w:color="auto"/>
              <w:left w:val="single" w:sz="4" w:space="0" w:color="auto"/>
              <w:bottom w:val="single" w:sz="4" w:space="0" w:color="auto"/>
            </w:tcBorders>
            <w:shd w:val="clear" w:color="auto" w:fill="auto"/>
            <w:vAlign w:val="center"/>
          </w:tcPr>
          <w:p w14:paraId="4EE4E8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EBDF0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17C755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bl>
    <w:p w14:paraId="019A2F15"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7E74258"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30CEC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71EA380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417575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2249E8B"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61E31C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60DA8A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AEE93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DA9D89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35C86367" w14:textId="77777777" w:rsidTr="008574D3">
        <w:trPr>
          <w:trHeight w:hRule="exact" w:val="1114"/>
          <w:jc w:val="center"/>
        </w:trPr>
        <w:tc>
          <w:tcPr>
            <w:tcW w:w="542" w:type="dxa"/>
            <w:vMerge/>
            <w:tcBorders>
              <w:left w:val="single" w:sz="4" w:space="0" w:color="auto"/>
            </w:tcBorders>
            <w:shd w:val="clear" w:color="auto" w:fill="auto"/>
            <w:vAlign w:val="center"/>
          </w:tcPr>
          <w:p w14:paraId="6DE8FF0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1E8BF62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7A6EE48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0B42B96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9CFB00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FA025C7"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DD61018"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83449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8F58D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F45D9F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372CCE82" w14:textId="77777777" w:rsidTr="008574D3">
        <w:trPr>
          <w:trHeight w:hRule="exact" w:val="283"/>
          <w:jc w:val="center"/>
        </w:trPr>
        <w:tc>
          <w:tcPr>
            <w:tcW w:w="542" w:type="dxa"/>
            <w:tcBorders>
              <w:top w:val="single" w:sz="4" w:space="0" w:color="auto"/>
              <w:left w:val="single" w:sz="4" w:space="0" w:color="auto"/>
            </w:tcBorders>
            <w:shd w:val="clear" w:color="auto" w:fill="auto"/>
          </w:tcPr>
          <w:p w14:paraId="639A2B9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2C86995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tcBorders>
            <w:shd w:val="clear" w:color="auto" w:fill="auto"/>
            <w:vAlign w:val="bottom"/>
          </w:tcPr>
          <w:p w14:paraId="42B590DF" w14:textId="77777777" w:rsidR="008574D3" w:rsidRPr="000B79DC" w:rsidRDefault="008574D3" w:rsidP="008574D3">
            <w:pPr>
              <w:widowControl w:val="0"/>
              <w:spacing w:after="0" w:line="240" w:lineRule="auto"/>
              <w:ind w:firstLine="2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Развитие» (414*)</w:t>
            </w:r>
          </w:p>
        </w:tc>
        <w:tc>
          <w:tcPr>
            <w:tcW w:w="1987" w:type="dxa"/>
            <w:tcBorders>
              <w:top w:val="single" w:sz="4" w:space="0" w:color="auto"/>
              <w:left w:val="single" w:sz="4" w:space="0" w:color="auto"/>
            </w:tcBorders>
            <w:shd w:val="clear" w:color="auto" w:fill="auto"/>
          </w:tcPr>
          <w:p w14:paraId="4A8394E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34F520B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3AF5C7E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0203C41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6585620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490F1DB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63F488B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477B067C" w14:textId="77777777" w:rsidTr="008574D3">
        <w:trPr>
          <w:trHeight w:hRule="exact" w:val="3322"/>
          <w:jc w:val="center"/>
        </w:trPr>
        <w:tc>
          <w:tcPr>
            <w:tcW w:w="542" w:type="dxa"/>
            <w:tcBorders>
              <w:top w:val="single" w:sz="4" w:space="0" w:color="auto"/>
              <w:left w:val="single" w:sz="4" w:space="0" w:color="auto"/>
            </w:tcBorders>
            <w:shd w:val="clear" w:color="auto" w:fill="auto"/>
            <w:vAlign w:val="center"/>
          </w:tcPr>
          <w:p w14:paraId="4CFB33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1.3</w:t>
            </w:r>
          </w:p>
        </w:tc>
        <w:tc>
          <w:tcPr>
            <w:tcW w:w="1877" w:type="dxa"/>
            <w:tcBorders>
              <w:top w:val="single" w:sz="4" w:space="0" w:color="auto"/>
              <w:left w:val="single" w:sz="4" w:space="0" w:color="auto"/>
            </w:tcBorders>
            <w:shd w:val="clear" w:color="auto" w:fill="auto"/>
            <w:vAlign w:val="center"/>
          </w:tcPr>
          <w:p w14:paraId="5BFD6DD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246BE5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дробеструйной обработки труб, металлоконструк</w:t>
            </w:r>
            <w:r w:rsidRPr="000B79DC">
              <w:rPr>
                <w:rFonts w:ascii="Times New Roman" w:eastAsia="Times New Roman" w:hAnsi="Times New Roman" w:cs="Times New Roman"/>
                <w:color w:val="0D0D0D"/>
                <w:sz w:val="24"/>
                <w:szCs w:val="24"/>
                <w:lang w:eastAsia="ru-RU" w:bidi="ru-RU"/>
              </w:rPr>
              <w:softHyphen/>
              <w:t>ций и фасонных изделий с дальнейшим нанесением антикоррозийных покрытий ООО «Технология НК». (351*)</w:t>
            </w:r>
          </w:p>
        </w:tc>
        <w:tc>
          <w:tcPr>
            <w:tcW w:w="1987" w:type="dxa"/>
            <w:tcBorders>
              <w:top w:val="single" w:sz="4" w:space="0" w:color="auto"/>
              <w:left w:val="single" w:sz="4" w:space="0" w:color="auto"/>
            </w:tcBorders>
            <w:shd w:val="clear" w:color="auto" w:fill="auto"/>
            <w:vAlign w:val="center"/>
          </w:tcPr>
          <w:p w14:paraId="5A51B2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0B37E5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w:t>
            </w:r>
            <w:r w:rsidRPr="000B79DC">
              <w:rPr>
                <w:rFonts w:ascii="Arial" w:eastAsia="Arial" w:hAnsi="Arial" w:cs="Arial"/>
                <w:bCs/>
                <w:color w:val="0D0D0D"/>
                <w:sz w:val="12"/>
                <w:szCs w:val="12"/>
                <w:vertAlign w:val="superscript"/>
                <w:lang w:eastAsia="ru-RU" w:bidi="ru-RU"/>
              </w:rPr>
              <w:t>2</w:t>
            </w:r>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7A67A0E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74941E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5 000</w:t>
            </w:r>
          </w:p>
        </w:tc>
        <w:tc>
          <w:tcPr>
            <w:tcW w:w="1373" w:type="dxa"/>
            <w:tcBorders>
              <w:top w:val="single" w:sz="4" w:space="0" w:color="auto"/>
              <w:left w:val="single" w:sz="4" w:space="0" w:color="auto"/>
            </w:tcBorders>
            <w:shd w:val="clear" w:color="auto" w:fill="auto"/>
            <w:vAlign w:val="center"/>
          </w:tcPr>
          <w:p w14:paraId="716F4F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65B32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3B164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0EED6B61" w14:textId="77777777" w:rsidTr="008574D3">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55B4AA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химической промышленности</w:t>
            </w:r>
          </w:p>
        </w:tc>
      </w:tr>
      <w:tr w:rsidR="008574D3" w:rsidRPr="000B79DC" w14:paraId="54D5C7B8" w14:textId="77777777" w:rsidTr="008574D3">
        <w:trPr>
          <w:trHeight w:hRule="exact" w:val="283"/>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53D1E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резиновых и пластмассовых изделий</w:t>
            </w:r>
          </w:p>
        </w:tc>
      </w:tr>
      <w:tr w:rsidR="008574D3" w:rsidRPr="000B79DC" w14:paraId="78118335"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285BC9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iCs/>
                <w:color w:val="0D0D0D"/>
                <w:sz w:val="24"/>
                <w:szCs w:val="24"/>
                <w:lang w:eastAsia="ru-RU" w:bidi="ru-RU"/>
              </w:rPr>
              <w:t>1.4</w:t>
            </w:r>
          </w:p>
        </w:tc>
        <w:tc>
          <w:tcPr>
            <w:tcW w:w="1877" w:type="dxa"/>
            <w:tcBorders>
              <w:top w:val="single" w:sz="4" w:space="0" w:color="auto"/>
              <w:left w:val="single" w:sz="4" w:space="0" w:color="auto"/>
            </w:tcBorders>
            <w:shd w:val="clear" w:color="auto" w:fill="auto"/>
            <w:vAlign w:val="bottom"/>
          </w:tcPr>
          <w:p w14:paraId="645FE6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E21E5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полипропиленовых труб, армированных стекловолокном, алюминием ООО «Симпл» (№316*)</w:t>
            </w:r>
          </w:p>
        </w:tc>
        <w:tc>
          <w:tcPr>
            <w:tcW w:w="1987" w:type="dxa"/>
            <w:tcBorders>
              <w:top w:val="single" w:sz="4" w:space="0" w:color="auto"/>
              <w:left w:val="single" w:sz="4" w:space="0" w:color="auto"/>
            </w:tcBorders>
            <w:shd w:val="clear" w:color="auto" w:fill="auto"/>
            <w:vAlign w:val="center"/>
          </w:tcPr>
          <w:p w14:paraId="0571FB7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00C9F3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тонн /год</w:t>
            </w:r>
          </w:p>
        </w:tc>
        <w:tc>
          <w:tcPr>
            <w:tcW w:w="854" w:type="dxa"/>
            <w:tcBorders>
              <w:top w:val="single" w:sz="4" w:space="0" w:color="auto"/>
              <w:left w:val="single" w:sz="4" w:space="0" w:color="auto"/>
            </w:tcBorders>
            <w:shd w:val="clear" w:color="auto" w:fill="auto"/>
            <w:vAlign w:val="center"/>
          </w:tcPr>
          <w:p w14:paraId="5E934B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3B84E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100</w:t>
            </w:r>
          </w:p>
        </w:tc>
        <w:tc>
          <w:tcPr>
            <w:tcW w:w="1373" w:type="dxa"/>
            <w:tcBorders>
              <w:top w:val="single" w:sz="4" w:space="0" w:color="auto"/>
              <w:left w:val="single" w:sz="4" w:space="0" w:color="auto"/>
            </w:tcBorders>
            <w:shd w:val="clear" w:color="auto" w:fill="auto"/>
            <w:vAlign w:val="center"/>
          </w:tcPr>
          <w:p w14:paraId="60961C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9CEC4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C501A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50AA4E9D" w14:textId="77777777" w:rsidTr="008574D3">
        <w:trPr>
          <w:trHeight w:hRule="exact" w:val="1954"/>
          <w:jc w:val="center"/>
        </w:trPr>
        <w:tc>
          <w:tcPr>
            <w:tcW w:w="542" w:type="dxa"/>
            <w:tcBorders>
              <w:top w:val="single" w:sz="4" w:space="0" w:color="auto"/>
              <w:left w:val="single" w:sz="4" w:space="0" w:color="auto"/>
              <w:bottom w:val="single" w:sz="4" w:space="0" w:color="auto"/>
            </w:tcBorders>
            <w:shd w:val="clear" w:color="auto" w:fill="auto"/>
            <w:vAlign w:val="center"/>
          </w:tcPr>
          <w:p w14:paraId="52E385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1.5</w:t>
            </w:r>
          </w:p>
        </w:tc>
        <w:tc>
          <w:tcPr>
            <w:tcW w:w="1877" w:type="dxa"/>
            <w:tcBorders>
              <w:top w:val="single" w:sz="4" w:space="0" w:color="auto"/>
              <w:left w:val="single" w:sz="4" w:space="0" w:color="auto"/>
              <w:bottom w:val="single" w:sz="4" w:space="0" w:color="auto"/>
            </w:tcBorders>
            <w:shd w:val="clear" w:color="auto" w:fill="auto"/>
            <w:vAlign w:val="center"/>
          </w:tcPr>
          <w:p w14:paraId="7D80E7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bottom w:val="single" w:sz="4" w:space="0" w:color="auto"/>
            </w:tcBorders>
            <w:shd w:val="clear" w:color="auto" w:fill="auto"/>
            <w:vAlign w:val="center"/>
          </w:tcPr>
          <w:p w14:paraId="5542DB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панельных секций- ограждений 3D ООО «Восток Волга Сталь» (№406*)</w:t>
            </w:r>
          </w:p>
        </w:tc>
        <w:tc>
          <w:tcPr>
            <w:tcW w:w="1987" w:type="dxa"/>
            <w:tcBorders>
              <w:top w:val="single" w:sz="4" w:space="0" w:color="auto"/>
              <w:left w:val="single" w:sz="4" w:space="0" w:color="auto"/>
              <w:bottom w:val="single" w:sz="4" w:space="0" w:color="auto"/>
            </w:tcBorders>
            <w:shd w:val="clear" w:color="auto" w:fill="auto"/>
            <w:vAlign w:val="center"/>
          </w:tcPr>
          <w:p w14:paraId="00FD498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0FF9AB3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тонн /год</w:t>
            </w:r>
          </w:p>
        </w:tc>
        <w:tc>
          <w:tcPr>
            <w:tcW w:w="854" w:type="dxa"/>
            <w:tcBorders>
              <w:top w:val="single" w:sz="4" w:space="0" w:color="auto"/>
              <w:left w:val="single" w:sz="4" w:space="0" w:color="auto"/>
              <w:bottom w:val="single" w:sz="4" w:space="0" w:color="auto"/>
            </w:tcBorders>
            <w:shd w:val="clear" w:color="auto" w:fill="auto"/>
            <w:vAlign w:val="center"/>
          </w:tcPr>
          <w:p w14:paraId="782B00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24C5D70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984</w:t>
            </w:r>
          </w:p>
        </w:tc>
        <w:tc>
          <w:tcPr>
            <w:tcW w:w="1373" w:type="dxa"/>
            <w:tcBorders>
              <w:top w:val="single" w:sz="4" w:space="0" w:color="auto"/>
              <w:left w:val="single" w:sz="4" w:space="0" w:color="auto"/>
              <w:bottom w:val="single" w:sz="4" w:space="0" w:color="auto"/>
            </w:tcBorders>
            <w:shd w:val="clear" w:color="auto" w:fill="auto"/>
            <w:vAlign w:val="center"/>
          </w:tcPr>
          <w:p w14:paraId="54D833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5384E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C1946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bl>
    <w:p w14:paraId="3096ACA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FAD0D84"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F6B92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7CE541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021332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5815164"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3D1C37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7E7AE6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4BDAE8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817AF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7676EDB" w14:textId="77777777" w:rsidTr="008574D3">
        <w:trPr>
          <w:trHeight w:hRule="exact" w:val="1114"/>
          <w:jc w:val="center"/>
        </w:trPr>
        <w:tc>
          <w:tcPr>
            <w:tcW w:w="542" w:type="dxa"/>
            <w:vMerge/>
            <w:tcBorders>
              <w:left w:val="single" w:sz="4" w:space="0" w:color="auto"/>
            </w:tcBorders>
            <w:shd w:val="clear" w:color="auto" w:fill="auto"/>
            <w:vAlign w:val="center"/>
          </w:tcPr>
          <w:p w14:paraId="1CEC540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31613B0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7A237B1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E36675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4826645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3E5511B"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0F651BF4"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34EE1A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D770B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AEED4D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5FBFBD2" w14:textId="77777777" w:rsidTr="008574D3">
        <w:trPr>
          <w:trHeight w:hRule="exact" w:val="1939"/>
          <w:jc w:val="center"/>
        </w:trPr>
        <w:tc>
          <w:tcPr>
            <w:tcW w:w="542" w:type="dxa"/>
            <w:tcBorders>
              <w:top w:val="single" w:sz="4" w:space="0" w:color="auto"/>
              <w:left w:val="single" w:sz="4" w:space="0" w:color="auto"/>
            </w:tcBorders>
            <w:shd w:val="clear" w:color="auto" w:fill="auto"/>
            <w:vAlign w:val="center"/>
          </w:tcPr>
          <w:p w14:paraId="661496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1.6</w:t>
            </w:r>
          </w:p>
        </w:tc>
        <w:tc>
          <w:tcPr>
            <w:tcW w:w="1877" w:type="dxa"/>
            <w:tcBorders>
              <w:top w:val="single" w:sz="4" w:space="0" w:color="auto"/>
              <w:left w:val="single" w:sz="4" w:space="0" w:color="auto"/>
            </w:tcBorders>
            <w:shd w:val="clear" w:color="auto" w:fill="auto"/>
            <w:vAlign w:val="bottom"/>
          </w:tcPr>
          <w:p w14:paraId="3EF109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00E15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упаковки для яиц из литой бумажной массы ООО «</w:t>
            </w:r>
            <w:proofErr w:type="spellStart"/>
            <w:r w:rsidRPr="000B79DC">
              <w:rPr>
                <w:rFonts w:ascii="Times New Roman" w:eastAsia="Times New Roman" w:hAnsi="Times New Roman" w:cs="Times New Roman"/>
                <w:color w:val="0D0D0D"/>
                <w:sz w:val="24"/>
                <w:szCs w:val="24"/>
                <w:lang w:eastAsia="ru-RU" w:bidi="ru-RU"/>
              </w:rPr>
              <w:t>Акватар</w:t>
            </w:r>
            <w:proofErr w:type="spellEnd"/>
            <w:r w:rsidRPr="000B79DC">
              <w:rPr>
                <w:rFonts w:ascii="Times New Roman" w:eastAsia="Times New Roman" w:hAnsi="Times New Roman" w:cs="Times New Roman"/>
                <w:color w:val="0D0D0D"/>
                <w:sz w:val="24"/>
                <w:szCs w:val="24"/>
                <w:lang w:eastAsia="ru-RU" w:bidi="ru-RU"/>
              </w:rPr>
              <w:t>» (№405*)</w:t>
            </w:r>
          </w:p>
        </w:tc>
        <w:tc>
          <w:tcPr>
            <w:tcW w:w="1987" w:type="dxa"/>
            <w:tcBorders>
              <w:top w:val="single" w:sz="4" w:space="0" w:color="auto"/>
              <w:left w:val="single" w:sz="4" w:space="0" w:color="auto"/>
            </w:tcBorders>
            <w:shd w:val="clear" w:color="auto" w:fill="auto"/>
            <w:vAlign w:val="center"/>
          </w:tcPr>
          <w:p w14:paraId="774E866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1A872CA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proofErr w:type="gramStart"/>
            <w:r w:rsidRPr="000B79DC">
              <w:rPr>
                <w:rFonts w:ascii="Times New Roman" w:eastAsia="Times New Roman" w:hAnsi="Times New Roman" w:cs="Times New Roman"/>
                <w:color w:val="0D0D0D"/>
                <w:sz w:val="24"/>
                <w:szCs w:val="24"/>
                <w:lang w:eastAsia="ru-RU" w:bidi="ru-RU"/>
              </w:rPr>
              <w:t>млн.шт</w:t>
            </w:r>
            <w:proofErr w:type="spellEnd"/>
            <w:proofErr w:type="gramEnd"/>
            <w:r w:rsidRPr="000B79DC">
              <w:rPr>
                <w:rFonts w:ascii="Times New Roman" w:eastAsia="Times New Roman" w:hAnsi="Times New Roman" w:cs="Times New Roman"/>
                <w:color w:val="0D0D0D"/>
                <w:sz w:val="24"/>
                <w:szCs w:val="24"/>
                <w:lang w:eastAsia="ru-RU" w:bidi="ru-RU"/>
              </w:rPr>
              <w:t xml:space="preserve"> /год</w:t>
            </w:r>
          </w:p>
        </w:tc>
        <w:tc>
          <w:tcPr>
            <w:tcW w:w="854" w:type="dxa"/>
            <w:tcBorders>
              <w:top w:val="single" w:sz="4" w:space="0" w:color="auto"/>
              <w:left w:val="single" w:sz="4" w:space="0" w:color="auto"/>
            </w:tcBorders>
            <w:shd w:val="clear" w:color="auto" w:fill="auto"/>
            <w:vAlign w:val="center"/>
          </w:tcPr>
          <w:p w14:paraId="4EC9F47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34B355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26</w:t>
            </w:r>
          </w:p>
        </w:tc>
        <w:tc>
          <w:tcPr>
            <w:tcW w:w="1373" w:type="dxa"/>
            <w:tcBorders>
              <w:top w:val="single" w:sz="4" w:space="0" w:color="auto"/>
              <w:left w:val="single" w:sz="4" w:space="0" w:color="auto"/>
            </w:tcBorders>
            <w:shd w:val="clear" w:color="auto" w:fill="auto"/>
            <w:vAlign w:val="center"/>
          </w:tcPr>
          <w:p w14:paraId="5EED00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5378F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7F8FAD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1656D6BE"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6EF8722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1.7</w:t>
            </w:r>
          </w:p>
        </w:tc>
        <w:tc>
          <w:tcPr>
            <w:tcW w:w="1877" w:type="dxa"/>
            <w:tcBorders>
              <w:top w:val="single" w:sz="4" w:space="0" w:color="auto"/>
              <w:left w:val="single" w:sz="4" w:space="0" w:color="auto"/>
            </w:tcBorders>
            <w:shd w:val="clear" w:color="auto" w:fill="auto"/>
            <w:vAlign w:val="bottom"/>
          </w:tcPr>
          <w:p w14:paraId="4C3FBA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3E392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шинопроводов ООО «Питон Кама» (№404*)</w:t>
            </w:r>
          </w:p>
        </w:tc>
        <w:tc>
          <w:tcPr>
            <w:tcW w:w="1987" w:type="dxa"/>
            <w:tcBorders>
              <w:top w:val="single" w:sz="4" w:space="0" w:color="auto"/>
              <w:left w:val="single" w:sz="4" w:space="0" w:color="auto"/>
            </w:tcBorders>
            <w:shd w:val="clear" w:color="auto" w:fill="auto"/>
            <w:vAlign w:val="center"/>
          </w:tcPr>
          <w:p w14:paraId="0C83A07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30AE93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м/год</w:t>
            </w:r>
          </w:p>
        </w:tc>
        <w:tc>
          <w:tcPr>
            <w:tcW w:w="854" w:type="dxa"/>
            <w:tcBorders>
              <w:top w:val="single" w:sz="4" w:space="0" w:color="auto"/>
              <w:left w:val="single" w:sz="4" w:space="0" w:color="auto"/>
            </w:tcBorders>
            <w:shd w:val="clear" w:color="auto" w:fill="auto"/>
            <w:vAlign w:val="center"/>
          </w:tcPr>
          <w:p w14:paraId="346217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323304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5476</w:t>
            </w:r>
          </w:p>
        </w:tc>
        <w:tc>
          <w:tcPr>
            <w:tcW w:w="1373" w:type="dxa"/>
            <w:tcBorders>
              <w:top w:val="single" w:sz="4" w:space="0" w:color="auto"/>
              <w:left w:val="single" w:sz="4" w:space="0" w:color="auto"/>
            </w:tcBorders>
            <w:shd w:val="clear" w:color="auto" w:fill="auto"/>
            <w:vAlign w:val="center"/>
          </w:tcPr>
          <w:p w14:paraId="6A3961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656CA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AB394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18E100FF" w14:textId="77777777" w:rsidTr="008574D3">
        <w:trPr>
          <w:trHeight w:hRule="exact" w:val="2539"/>
          <w:jc w:val="center"/>
        </w:trPr>
        <w:tc>
          <w:tcPr>
            <w:tcW w:w="542" w:type="dxa"/>
            <w:tcBorders>
              <w:top w:val="single" w:sz="4" w:space="0" w:color="auto"/>
              <w:left w:val="single" w:sz="4" w:space="0" w:color="auto"/>
            </w:tcBorders>
            <w:shd w:val="clear" w:color="auto" w:fill="auto"/>
            <w:vAlign w:val="center"/>
          </w:tcPr>
          <w:p w14:paraId="1C78F1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1.8</w:t>
            </w:r>
          </w:p>
        </w:tc>
        <w:tc>
          <w:tcPr>
            <w:tcW w:w="1877" w:type="dxa"/>
            <w:tcBorders>
              <w:top w:val="single" w:sz="4" w:space="0" w:color="auto"/>
              <w:left w:val="single" w:sz="4" w:space="0" w:color="auto"/>
            </w:tcBorders>
            <w:shd w:val="clear" w:color="auto" w:fill="auto"/>
            <w:vAlign w:val="center"/>
          </w:tcPr>
          <w:p w14:paraId="66DA15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578676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Производство трубной изоляции и профилей из вспененного полиэтилена ООО «Завод полимерных материалов «БАКЕЛИТ» </w:t>
            </w:r>
            <w:r w:rsidRPr="000B79DC">
              <w:rPr>
                <w:rFonts w:ascii="Times New Roman" w:eastAsia="Times New Roman" w:hAnsi="Times New Roman" w:cs="Times New Roman"/>
                <w:color w:val="0D0D0D"/>
                <w:sz w:val="28"/>
                <w:szCs w:val="28"/>
                <w:lang w:eastAsia="ru-RU" w:bidi="ru-RU"/>
              </w:rPr>
              <w:t>(</w:t>
            </w:r>
            <w:r w:rsidRPr="000B79DC">
              <w:rPr>
                <w:rFonts w:ascii="Times New Roman" w:eastAsia="Times New Roman" w:hAnsi="Times New Roman" w:cs="Times New Roman"/>
                <w:color w:val="0D0D0D"/>
                <w:sz w:val="24"/>
                <w:szCs w:val="24"/>
                <w:lang w:eastAsia="ru-RU" w:bidi="ru-RU"/>
              </w:rPr>
              <w:t>353*)</w:t>
            </w:r>
          </w:p>
        </w:tc>
        <w:tc>
          <w:tcPr>
            <w:tcW w:w="1987" w:type="dxa"/>
            <w:tcBorders>
              <w:top w:val="single" w:sz="4" w:space="0" w:color="auto"/>
              <w:left w:val="single" w:sz="4" w:space="0" w:color="auto"/>
            </w:tcBorders>
            <w:shd w:val="clear" w:color="auto" w:fill="auto"/>
            <w:vAlign w:val="center"/>
          </w:tcPr>
          <w:p w14:paraId="5C8F93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0B152D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w:t>
            </w:r>
            <w:r w:rsidRPr="000B79DC">
              <w:rPr>
                <w:rFonts w:ascii="Arial" w:eastAsia="Arial" w:hAnsi="Arial" w:cs="Arial"/>
                <w:bCs/>
                <w:color w:val="0D0D0D"/>
                <w:sz w:val="12"/>
                <w:szCs w:val="12"/>
                <w:vertAlign w:val="superscript"/>
                <w:lang w:eastAsia="ru-RU" w:bidi="ru-RU"/>
              </w:rPr>
              <w:t>3</w:t>
            </w:r>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4675E1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335D3D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25 000</w:t>
            </w:r>
          </w:p>
        </w:tc>
        <w:tc>
          <w:tcPr>
            <w:tcW w:w="1373" w:type="dxa"/>
            <w:tcBorders>
              <w:top w:val="single" w:sz="4" w:space="0" w:color="auto"/>
              <w:left w:val="single" w:sz="4" w:space="0" w:color="auto"/>
            </w:tcBorders>
            <w:shd w:val="clear" w:color="auto" w:fill="auto"/>
            <w:vAlign w:val="center"/>
          </w:tcPr>
          <w:p w14:paraId="1B0A15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CEB85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275B6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7B16F6EC" w14:textId="77777777" w:rsidTr="008574D3">
        <w:trPr>
          <w:trHeight w:hRule="exact" w:val="1954"/>
          <w:jc w:val="center"/>
        </w:trPr>
        <w:tc>
          <w:tcPr>
            <w:tcW w:w="542" w:type="dxa"/>
            <w:tcBorders>
              <w:top w:val="single" w:sz="4" w:space="0" w:color="auto"/>
              <w:left w:val="single" w:sz="4" w:space="0" w:color="auto"/>
              <w:bottom w:val="single" w:sz="4" w:space="0" w:color="auto"/>
            </w:tcBorders>
            <w:shd w:val="clear" w:color="auto" w:fill="auto"/>
            <w:vAlign w:val="center"/>
          </w:tcPr>
          <w:p w14:paraId="0AF004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1.9</w:t>
            </w:r>
          </w:p>
        </w:tc>
        <w:tc>
          <w:tcPr>
            <w:tcW w:w="1877" w:type="dxa"/>
            <w:tcBorders>
              <w:top w:val="single" w:sz="4" w:space="0" w:color="auto"/>
              <w:left w:val="single" w:sz="4" w:space="0" w:color="auto"/>
              <w:bottom w:val="single" w:sz="4" w:space="0" w:color="auto"/>
            </w:tcBorders>
            <w:shd w:val="clear" w:color="auto" w:fill="auto"/>
            <w:vAlign w:val="center"/>
          </w:tcPr>
          <w:p w14:paraId="34F75E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bottom w:val="single" w:sz="4" w:space="0" w:color="auto"/>
            </w:tcBorders>
            <w:shd w:val="clear" w:color="auto" w:fill="auto"/>
            <w:vAlign w:val="center"/>
          </w:tcPr>
          <w:p w14:paraId="10DF71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гибкой упаковки ООО «Ай-флекс» (349*)</w:t>
            </w:r>
          </w:p>
        </w:tc>
        <w:tc>
          <w:tcPr>
            <w:tcW w:w="1987" w:type="dxa"/>
            <w:tcBorders>
              <w:top w:val="single" w:sz="4" w:space="0" w:color="auto"/>
              <w:left w:val="single" w:sz="4" w:space="0" w:color="auto"/>
              <w:bottom w:val="single" w:sz="4" w:space="0" w:color="auto"/>
            </w:tcBorders>
            <w:shd w:val="clear" w:color="auto" w:fill="auto"/>
            <w:vAlign w:val="center"/>
          </w:tcPr>
          <w:p w14:paraId="67164E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DD072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тонн/ год</w:t>
            </w:r>
          </w:p>
        </w:tc>
        <w:tc>
          <w:tcPr>
            <w:tcW w:w="854" w:type="dxa"/>
            <w:tcBorders>
              <w:top w:val="single" w:sz="4" w:space="0" w:color="auto"/>
              <w:left w:val="single" w:sz="4" w:space="0" w:color="auto"/>
              <w:bottom w:val="single" w:sz="4" w:space="0" w:color="auto"/>
            </w:tcBorders>
            <w:shd w:val="clear" w:color="auto" w:fill="auto"/>
            <w:vAlign w:val="center"/>
          </w:tcPr>
          <w:p w14:paraId="20B64B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0C796C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12 000</w:t>
            </w:r>
          </w:p>
        </w:tc>
        <w:tc>
          <w:tcPr>
            <w:tcW w:w="1373" w:type="dxa"/>
            <w:tcBorders>
              <w:top w:val="single" w:sz="4" w:space="0" w:color="auto"/>
              <w:left w:val="single" w:sz="4" w:space="0" w:color="auto"/>
              <w:bottom w:val="single" w:sz="4" w:space="0" w:color="auto"/>
            </w:tcBorders>
            <w:shd w:val="clear" w:color="auto" w:fill="auto"/>
            <w:vAlign w:val="center"/>
          </w:tcPr>
          <w:p w14:paraId="29397A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1D16EE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13C8028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bl>
    <w:p w14:paraId="3B0BA6C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09FD4099"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490B1C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4A4D870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B4178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9A55FC8"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85855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FE5FA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4B5EB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22900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7B38BFB9" w14:textId="77777777" w:rsidTr="008574D3">
        <w:trPr>
          <w:trHeight w:hRule="exact" w:val="1114"/>
          <w:jc w:val="center"/>
        </w:trPr>
        <w:tc>
          <w:tcPr>
            <w:tcW w:w="542" w:type="dxa"/>
            <w:vMerge/>
            <w:tcBorders>
              <w:left w:val="single" w:sz="4" w:space="0" w:color="auto"/>
            </w:tcBorders>
            <w:shd w:val="clear" w:color="auto" w:fill="auto"/>
            <w:vAlign w:val="center"/>
          </w:tcPr>
          <w:p w14:paraId="53A3F10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362129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746F6F5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7210141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6DDF469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29A4DEE9"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35085D72"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1CF5BF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1AB5BB4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8DDACB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2A7B937B" w14:textId="77777777" w:rsidTr="008574D3">
        <w:trPr>
          <w:trHeight w:hRule="exact" w:val="331"/>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B2020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машиностроения</w:t>
            </w:r>
          </w:p>
        </w:tc>
      </w:tr>
      <w:tr w:rsidR="008574D3" w:rsidRPr="000B79DC" w14:paraId="5C262B96" w14:textId="77777777" w:rsidTr="008574D3">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61D5A4F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Производство машин и оборудования, сопутствующие производства</w:t>
            </w:r>
          </w:p>
        </w:tc>
      </w:tr>
      <w:tr w:rsidR="008574D3" w:rsidRPr="000B79DC" w14:paraId="1781C520" w14:textId="77777777" w:rsidTr="008574D3">
        <w:trPr>
          <w:trHeight w:hRule="exact" w:val="2261"/>
          <w:jc w:val="center"/>
        </w:trPr>
        <w:tc>
          <w:tcPr>
            <w:tcW w:w="542" w:type="dxa"/>
            <w:tcBorders>
              <w:top w:val="single" w:sz="4" w:space="0" w:color="auto"/>
              <w:left w:val="single" w:sz="4" w:space="0" w:color="auto"/>
            </w:tcBorders>
            <w:shd w:val="clear" w:color="auto" w:fill="auto"/>
            <w:vAlign w:val="center"/>
          </w:tcPr>
          <w:p w14:paraId="3F62F880"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1.10</w:t>
            </w:r>
          </w:p>
        </w:tc>
        <w:tc>
          <w:tcPr>
            <w:tcW w:w="1877" w:type="dxa"/>
            <w:tcBorders>
              <w:top w:val="single" w:sz="4" w:space="0" w:color="auto"/>
              <w:left w:val="single" w:sz="4" w:space="0" w:color="auto"/>
            </w:tcBorders>
            <w:shd w:val="clear" w:color="auto" w:fill="auto"/>
            <w:vAlign w:val="center"/>
          </w:tcPr>
          <w:p w14:paraId="52E42C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1690E6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Организация выпуска </w:t>
            </w:r>
            <w:proofErr w:type="spellStart"/>
            <w:r w:rsidRPr="000B79DC">
              <w:rPr>
                <w:rFonts w:ascii="Times New Roman" w:eastAsia="Times New Roman" w:hAnsi="Times New Roman" w:cs="Times New Roman"/>
                <w:color w:val="0D0D0D"/>
                <w:sz w:val="24"/>
                <w:szCs w:val="24"/>
                <w:lang w:eastAsia="ru-RU" w:bidi="ru-RU"/>
              </w:rPr>
              <w:t>автокомплектую</w:t>
            </w:r>
            <w:proofErr w:type="spellEnd"/>
            <w:r w:rsidRPr="000B79DC">
              <w:rPr>
                <w:rFonts w:ascii="Times New Roman" w:eastAsia="Times New Roman" w:hAnsi="Times New Roman" w:cs="Times New Roman"/>
                <w:color w:val="0D0D0D"/>
                <w:sz w:val="24"/>
                <w:szCs w:val="24"/>
                <w:lang w:eastAsia="ru-RU" w:bidi="ru-RU"/>
              </w:rPr>
              <w:t xml:space="preserve"> щи х для грузовых автомобилей «КАМАЗ» ООО «</w:t>
            </w:r>
            <w:proofErr w:type="spellStart"/>
            <w:r w:rsidRPr="000B79DC">
              <w:rPr>
                <w:rFonts w:ascii="Times New Roman" w:eastAsia="Times New Roman" w:hAnsi="Times New Roman" w:cs="Times New Roman"/>
                <w:color w:val="0D0D0D"/>
                <w:sz w:val="24"/>
                <w:szCs w:val="24"/>
                <w:lang w:eastAsia="ru-RU" w:bidi="ru-RU"/>
              </w:rPr>
              <w:t>ПромТехСнаб</w:t>
            </w:r>
            <w:proofErr w:type="spellEnd"/>
            <w:r w:rsidRPr="000B79DC">
              <w:rPr>
                <w:rFonts w:ascii="Times New Roman" w:eastAsia="Times New Roman" w:hAnsi="Times New Roman" w:cs="Times New Roman"/>
                <w:color w:val="0D0D0D"/>
                <w:sz w:val="24"/>
                <w:szCs w:val="24"/>
                <w:lang w:eastAsia="ru-RU" w:bidi="ru-RU"/>
              </w:rPr>
              <w:t xml:space="preserve">» </w:t>
            </w:r>
            <w:r w:rsidRPr="000B79DC">
              <w:rPr>
                <w:rFonts w:ascii="Times New Roman" w:eastAsia="Times New Roman" w:hAnsi="Times New Roman" w:cs="Times New Roman"/>
                <w:color w:val="0D0D0D"/>
                <w:sz w:val="28"/>
                <w:szCs w:val="28"/>
                <w:lang w:eastAsia="ru-RU" w:bidi="ru-RU"/>
              </w:rPr>
              <w:t>(</w:t>
            </w:r>
            <w:r w:rsidRPr="000B79DC">
              <w:rPr>
                <w:rFonts w:ascii="Times New Roman" w:eastAsia="Times New Roman" w:hAnsi="Times New Roman" w:cs="Times New Roman"/>
                <w:color w:val="0D0D0D"/>
                <w:sz w:val="24"/>
                <w:szCs w:val="24"/>
                <w:lang w:eastAsia="ru-RU" w:bidi="ru-RU"/>
              </w:rPr>
              <w:t>415*)</w:t>
            </w:r>
          </w:p>
        </w:tc>
        <w:tc>
          <w:tcPr>
            <w:tcW w:w="1987" w:type="dxa"/>
            <w:tcBorders>
              <w:top w:val="single" w:sz="4" w:space="0" w:color="auto"/>
              <w:left w:val="single" w:sz="4" w:space="0" w:color="auto"/>
            </w:tcBorders>
            <w:shd w:val="clear" w:color="auto" w:fill="auto"/>
            <w:vAlign w:val="center"/>
          </w:tcPr>
          <w:p w14:paraId="4FD702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067E368F"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шт</w:t>
            </w:r>
            <w:proofErr w:type="spellEnd"/>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32FFAF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15F2A6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10 000</w:t>
            </w:r>
          </w:p>
        </w:tc>
        <w:tc>
          <w:tcPr>
            <w:tcW w:w="1373" w:type="dxa"/>
            <w:tcBorders>
              <w:top w:val="single" w:sz="4" w:space="0" w:color="auto"/>
              <w:left w:val="single" w:sz="4" w:space="0" w:color="auto"/>
            </w:tcBorders>
            <w:shd w:val="clear" w:color="auto" w:fill="auto"/>
            <w:vAlign w:val="center"/>
          </w:tcPr>
          <w:p w14:paraId="18DEFA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D2C74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D8EB9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3EC09D85"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687428AD"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1.11</w:t>
            </w:r>
          </w:p>
        </w:tc>
        <w:tc>
          <w:tcPr>
            <w:tcW w:w="1877" w:type="dxa"/>
            <w:tcBorders>
              <w:top w:val="single" w:sz="4" w:space="0" w:color="auto"/>
              <w:left w:val="single" w:sz="4" w:space="0" w:color="auto"/>
            </w:tcBorders>
            <w:shd w:val="clear" w:color="auto" w:fill="auto"/>
            <w:vAlign w:val="bottom"/>
          </w:tcPr>
          <w:p w14:paraId="4B495C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58760F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систем для налива жидкостей в авто и ж/д цистерны ООО «</w:t>
            </w:r>
            <w:proofErr w:type="spellStart"/>
            <w:r w:rsidRPr="000B79DC">
              <w:rPr>
                <w:rFonts w:ascii="Times New Roman" w:eastAsia="Times New Roman" w:hAnsi="Times New Roman" w:cs="Times New Roman"/>
                <w:color w:val="0D0D0D"/>
                <w:sz w:val="24"/>
                <w:szCs w:val="24"/>
                <w:lang w:eastAsia="ru-RU" w:bidi="ru-RU"/>
              </w:rPr>
              <w:t>КамГидроМаш</w:t>
            </w:r>
            <w:proofErr w:type="spellEnd"/>
            <w:r w:rsidRPr="000B79DC">
              <w:rPr>
                <w:rFonts w:ascii="Times New Roman" w:eastAsia="Times New Roman" w:hAnsi="Times New Roman" w:cs="Times New Roman"/>
                <w:color w:val="0D0D0D"/>
                <w:sz w:val="24"/>
                <w:szCs w:val="24"/>
                <w:lang w:eastAsia="ru-RU" w:bidi="ru-RU"/>
              </w:rPr>
              <w:t xml:space="preserve">» </w:t>
            </w:r>
            <w:r w:rsidRPr="000B79DC">
              <w:rPr>
                <w:rFonts w:ascii="Times New Roman" w:eastAsia="Times New Roman" w:hAnsi="Times New Roman" w:cs="Times New Roman"/>
                <w:color w:val="0D0D0D"/>
                <w:sz w:val="28"/>
                <w:szCs w:val="28"/>
                <w:lang w:eastAsia="ru-RU" w:bidi="ru-RU"/>
              </w:rPr>
              <w:t>(</w:t>
            </w:r>
            <w:r w:rsidRPr="000B79DC">
              <w:rPr>
                <w:rFonts w:ascii="Times New Roman" w:eastAsia="Times New Roman" w:hAnsi="Times New Roman" w:cs="Times New Roman"/>
                <w:color w:val="0D0D0D"/>
                <w:sz w:val="24"/>
                <w:szCs w:val="24"/>
                <w:lang w:eastAsia="ru-RU" w:bidi="ru-RU"/>
              </w:rPr>
              <w:t>352*)</w:t>
            </w:r>
          </w:p>
        </w:tc>
        <w:tc>
          <w:tcPr>
            <w:tcW w:w="1987" w:type="dxa"/>
            <w:tcBorders>
              <w:top w:val="single" w:sz="4" w:space="0" w:color="auto"/>
              <w:left w:val="single" w:sz="4" w:space="0" w:color="auto"/>
            </w:tcBorders>
            <w:shd w:val="clear" w:color="auto" w:fill="auto"/>
            <w:vAlign w:val="center"/>
          </w:tcPr>
          <w:p w14:paraId="443A9E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17E3DAF5"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proofErr w:type="spellStart"/>
            <w:proofErr w:type="gramStart"/>
            <w:r w:rsidRPr="000B79DC">
              <w:rPr>
                <w:rFonts w:ascii="Times New Roman" w:eastAsia="Times New Roman" w:hAnsi="Times New Roman" w:cs="Times New Roman"/>
                <w:color w:val="0D0D0D"/>
                <w:sz w:val="24"/>
                <w:szCs w:val="24"/>
                <w:lang w:eastAsia="ru-RU" w:bidi="ru-RU"/>
              </w:rPr>
              <w:t>устано</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вок</w:t>
            </w:r>
            <w:proofErr w:type="spellEnd"/>
            <w:proofErr w:type="gramEnd"/>
            <w:r w:rsidRPr="000B79DC">
              <w:rPr>
                <w:rFonts w:ascii="Times New Roman" w:eastAsia="Times New Roman" w:hAnsi="Times New Roman" w:cs="Times New Roman"/>
                <w:color w:val="0D0D0D"/>
                <w:sz w:val="24"/>
                <w:szCs w:val="24"/>
                <w:lang w:eastAsia="ru-RU" w:bidi="ru-RU"/>
              </w:rPr>
              <w:t>/год</w:t>
            </w:r>
          </w:p>
        </w:tc>
        <w:tc>
          <w:tcPr>
            <w:tcW w:w="854" w:type="dxa"/>
            <w:tcBorders>
              <w:top w:val="single" w:sz="4" w:space="0" w:color="auto"/>
              <w:left w:val="single" w:sz="4" w:space="0" w:color="auto"/>
            </w:tcBorders>
            <w:shd w:val="clear" w:color="auto" w:fill="auto"/>
            <w:vAlign w:val="center"/>
          </w:tcPr>
          <w:p w14:paraId="1B53AE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7455ED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30</w:t>
            </w:r>
          </w:p>
        </w:tc>
        <w:tc>
          <w:tcPr>
            <w:tcW w:w="1373" w:type="dxa"/>
            <w:tcBorders>
              <w:top w:val="single" w:sz="4" w:space="0" w:color="auto"/>
              <w:left w:val="single" w:sz="4" w:space="0" w:color="auto"/>
            </w:tcBorders>
            <w:shd w:val="clear" w:color="auto" w:fill="auto"/>
            <w:vAlign w:val="center"/>
          </w:tcPr>
          <w:p w14:paraId="1F8314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2AF42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18959D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1F35EB33" w14:textId="77777777" w:rsidTr="008574D3">
        <w:trPr>
          <w:trHeight w:hRule="exact" w:val="1939"/>
          <w:jc w:val="center"/>
        </w:trPr>
        <w:tc>
          <w:tcPr>
            <w:tcW w:w="542" w:type="dxa"/>
            <w:tcBorders>
              <w:top w:val="single" w:sz="4" w:space="0" w:color="auto"/>
              <w:left w:val="single" w:sz="4" w:space="0" w:color="auto"/>
            </w:tcBorders>
            <w:shd w:val="clear" w:color="auto" w:fill="auto"/>
            <w:vAlign w:val="center"/>
          </w:tcPr>
          <w:p w14:paraId="7E67BC2C"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1.12</w:t>
            </w:r>
          </w:p>
        </w:tc>
        <w:tc>
          <w:tcPr>
            <w:tcW w:w="1877" w:type="dxa"/>
            <w:tcBorders>
              <w:top w:val="single" w:sz="4" w:space="0" w:color="auto"/>
              <w:left w:val="single" w:sz="4" w:space="0" w:color="auto"/>
            </w:tcBorders>
            <w:shd w:val="clear" w:color="auto" w:fill="auto"/>
            <w:vAlign w:val="bottom"/>
          </w:tcPr>
          <w:p w14:paraId="6CAAE1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bottom"/>
          </w:tcPr>
          <w:p w14:paraId="72967C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Производство коммерческих холодильников и холодильной техники ООО «Умные машины» (350*)</w:t>
            </w:r>
          </w:p>
        </w:tc>
        <w:tc>
          <w:tcPr>
            <w:tcW w:w="1987" w:type="dxa"/>
            <w:tcBorders>
              <w:top w:val="single" w:sz="4" w:space="0" w:color="auto"/>
              <w:left w:val="single" w:sz="4" w:space="0" w:color="auto"/>
            </w:tcBorders>
            <w:shd w:val="clear" w:color="auto" w:fill="auto"/>
            <w:vAlign w:val="center"/>
          </w:tcPr>
          <w:p w14:paraId="122198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2DE14C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холо</w:t>
            </w:r>
            <w:r w:rsidRPr="000B79DC">
              <w:rPr>
                <w:rFonts w:ascii="Times New Roman" w:eastAsia="Times New Roman" w:hAnsi="Times New Roman" w:cs="Times New Roman"/>
                <w:color w:val="0D0D0D"/>
                <w:sz w:val="24"/>
                <w:szCs w:val="24"/>
                <w:lang w:eastAsia="ru-RU" w:bidi="ru-RU"/>
              </w:rPr>
              <w:softHyphen/>
              <w:t>диль</w:t>
            </w:r>
            <w:r w:rsidRPr="000B79DC">
              <w:rPr>
                <w:rFonts w:ascii="Times New Roman" w:eastAsia="Times New Roman" w:hAnsi="Times New Roman" w:cs="Times New Roman"/>
                <w:color w:val="0D0D0D"/>
                <w:sz w:val="24"/>
                <w:szCs w:val="24"/>
                <w:lang w:eastAsia="ru-RU" w:bidi="ru-RU"/>
              </w:rPr>
              <w:softHyphen/>
              <w:t>ных шка</w:t>
            </w:r>
            <w:r w:rsidRPr="000B79DC">
              <w:rPr>
                <w:rFonts w:ascii="Times New Roman" w:eastAsia="Times New Roman" w:hAnsi="Times New Roman" w:cs="Times New Roman"/>
                <w:color w:val="0D0D0D"/>
                <w:sz w:val="24"/>
                <w:szCs w:val="24"/>
                <w:lang w:eastAsia="ru-RU" w:bidi="ru-RU"/>
              </w:rPr>
              <w:softHyphen/>
              <w:t>фов</w:t>
            </w:r>
          </w:p>
        </w:tc>
        <w:tc>
          <w:tcPr>
            <w:tcW w:w="854" w:type="dxa"/>
            <w:tcBorders>
              <w:top w:val="single" w:sz="4" w:space="0" w:color="auto"/>
              <w:left w:val="single" w:sz="4" w:space="0" w:color="auto"/>
            </w:tcBorders>
            <w:shd w:val="clear" w:color="auto" w:fill="auto"/>
            <w:vAlign w:val="center"/>
          </w:tcPr>
          <w:p w14:paraId="374AB3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7D132B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100 000</w:t>
            </w:r>
          </w:p>
        </w:tc>
        <w:tc>
          <w:tcPr>
            <w:tcW w:w="1373" w:type="dxa"/>
            <w:tcBorders>
              <w:top w:val="single" w:sz="4" w:space="0" w:color="auto"/>
              <w:left w:val="single" w:sz="4" w:space="0" w:color="auto"/>
            </w:tcBorders>
            <w:shd w:val="clear" w:color="auto" w:fill="auto"/>
            <w:vAlign w:val="center"/>
          </w:tcPr>
          <w:p w14:paraId="3F9438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44C51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EE9EC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1CD6A1B5" w14:textId="77777777" w:rsidTr="008574D3">
        <w:trPr>
          <w:trHeight w:hRule="exact" w:val="288"/>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728CC1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обрабатывающей промышленности иной специализации</w:t>
            </w:r>
          </w:p>
        </w:tc>
      </w:tr>
      <w:tr w:rsidR="008574D3" w:rsidRPr="000B79DC" w14:paraId="441DB180" w14:textId="77777777" w:rsidTr="008574D3">
        <w:trPr>
          <w:trHeight w:hRule="exact" w:val="1402"/>
          <w:jc w:val="center"/>
        </w:trPr>
        <w:tc>
          <w:tcPr>
            <w:tcW w:w="542" w:type="dxa"/>
            <w:tcBorders>
              <w:top w:val="single" w:sz="4" w:space="0" w:color="auto"/>
              <w:left w:val="single" w:sz="4" w:space="0" w:color="auto"/>
              <w:bottom w:val="single" w:sz="4" w:space="0" w:color="auto"/>
            </w:tcBorders>
            <w:shd w:val="clear" w:color="auto" w:fill="auto"/>
            <w:vAlign w:val="center"/>
          </w:tcPr>
          <w:p w14:paraId="71066701"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1.13</w:t>
            </w:r>
          </w:p>
        </w:tc>
        <w:tc>
          <w:tcPr>
            <w:tcW w:w="1877" w:type="dxa"/>
            <w:tcBorders>
              <w:top w:val="single" w:sz="4" w:space="0" w:color="auto"/>
              <w:left w:val="single" w:sz="4" w:space="0" w:color="auto"/>
              <w:bottom w:val="single" w:sz="4" w:space="0" w:color="auto"/>
            </w:tcBorders>
            <w:shd w:val="clear" w:color="auto" w:fill="auto"/>
            <w:vAlign w:val="bottom"/>
          </w:tcPr>
          <w:p w14:paraId="1DAA91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Нижнекамск, промышленный район «БСИ», территория </w:t>
            </w:r>
            <w:proofErr w:type="spellStart"/>
            <w:r w:rsidRPr="000B79DC">
              <w:rPr>
                <w:rFonts w:ascii="Times New Roman" w:eastAsia="Times New Roman" w:hAnsi="Times New Roman" w:cs="Times New Roman"/>
                <w:color w:val="0D0D0D"/>
                <w:sz w:val="24"/>
                <w:szCs w:val="24"/>
                <w:lang w:eastAsia="ru-RU" w:bidi="ru-RU"/>
              </w:rPr>
              <w:t>промышлен</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bottom w:val="single" w:sz="4" w:space="0" w:color="auto"/>
            </w:tcBorders>
            <w:shd w:val="clear" w:color="auto" w:fill="auto"/>
            <w:vAlign w:val="bottom"/>
          </w:tcPr>
          <w:p w14:paraId="33A7D9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Готовые производственных и офисных помещения в аренду ООО</w:t>
            </w:r>
          </w:p>
        </w:tc>
        <w:tc>
          <w:tcPr>
            <w:tcW w:w="1987" w:type="dxa"/>
            <w:tcBorders>
              <w:top w:val="single" w:sz="4" w:space="0" w:color="auto"/>
              <w:left w:val="single" w:sz="4" w:space="0" w:color="auto"/>
              <w:bottom w:val="single" w:sz="4" w:space="0" w:color="auto"/>
            </w:tcBorders>
            <w:shd w:val="clear" w:color="auto" w:fill="auto"/>
            <w:vAlign w:val="center"/>
          </w:tcPr>
          <w:p w14:paraId="4940E2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9301FD2" w14:textId="77777777" w:rsidR="008574D3" w:rsidRPr="000B79DC" w:rsidRDefault="008574D3" w:rsidP="008574D3">
            <w:pPr>
              <w:widowControl w:val="0"/>
              <w:spacing w:after="0" w:line="240" w:lineRule="auto"/>
              <w:ind w:firstLine="20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кв.м.</w:t>
            </w:r>
          </w:p>
        </w:tc>
        <w:tc>
          <w:tcPr>
            <w:tcW w:w="854" w:type="dxa"/>
            <w:tcBorders>
              <w:top w:val="single" w:sz="4" w:space="0" w:color="auto"/>
              <w:left w:val="single" w:sz="4" w:space="0" w:color="auto"/>
              <w:bottom w:val="single" w:sz="4" w:space="0" w:color="auto"/>
            </w:tcBorders>
            <w:shd w:val="clear" w:color="auto" w:fill="auto"/>
            <w:vAlign w:val="center"/>
          </w:tcPr>
          <w:p w14:paraId="2641A3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3F2DAB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9 000</w:t>
            </w:r>
          </w:p>
        </w:tc>
        <w:tc>
          <w:tcPr>
            <w:tcW w:w="1373" w:type="dxa"/>
            <w:tcBorders>
              <w:top w:val="single" w:sz="4" w:space="0" w:color="auto"/>
              <w:left w:val="single" w:sz="4" w:space="0" w:color="auto"/>
              <w:bottom w:val="single" w:sz="4" w:space="0" w:color="auto"/>
            </w:tcBorders>
            <w:shd w:val="clear" w:color="auto" w:fill="auto"/>
            <w:vAlign w:val="center"/>
          </w:tcPr>
          <w:p w14:paraId="5620D5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44B264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AC1B3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bl>
    <w:p w14:paraId="422F4647"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0DDE1B9E"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AA7F6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89FA5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6F8FE5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E65E28E"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25B152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1EB6EE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6AE8F4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5FE75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68E80969" w14:textId="77777777" w:rsidTr="008574D3">
        <w:trPr>
          <w:trHeight w:hRule="exact" w:val="1114"/>
          <w:jc w:val="center"/>
        </w:trPr>
        <w:tc>
          <w:tcPr>
            <w:tcW w:w="542" w:type="dxa"/>
            <w:vMerge/>
            <w:tcBorders>
              <w:left w:val="single" w:sz="4" w:space="0" w:color="auto"/>
            </w:tcBorders>
            <w:shd w:val="clear" w:color="auto" w:fill="auto"/>
            <w:vAlign w:val="center"/>
          </w:tcPr>
          <w:p w14:paraId="1CD63B5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61AF424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1B8DCD0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29FF1A0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A953C0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A2CC412"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726A8CC0"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CA6940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1D8937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420C9B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3993CA1D" w14:textId="77777777" w:rsidTr="008574D3">
        <w:trPr>
          <w:trHeight w:hRule="exact" w:val="1027"/>
          <w:jc w:val="center"/>
        </w:trPr>
        <w:tc>
          <w:tcPr>
            <w:tcW w:w="542" w:type="dxa"/>
            <w:tcBorders>
              <w:top w:val="single" w:sz="4" w:space="0" w:color="auto"/>
              <w:left w:val="single" w:sz="4" w:space="0" w:color="auto"/>
            </w:tcBorders>
            <w:shd w:val="clear" w:color="auto" w:fill="auto"/>
          </w:tcPr>
          <w:p w14:paraId="28BDF25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1A079E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ного</w:t>
            </w:r>
            <w:proofErr w:type="spellEnd"/>
            <w:r w:rsidRPr="000B79DC">
              <w:rPr>
                <w:rFonts w:ascii="Times New Roman" w:eastAsia="Times New Roman" w:hAnsi="Times New Roman" w:cs="Times New Roman"/>
                <w:color w:val="0D0D0D"/>
                <w:sz w:val="24"/>
                <w:szCs w:val="24"/>
                <w:lang w:eastAsia="ru-RU" w:bidi="ru-RU"/>
              </w:rPr>
              <w:t xml:space="preserve"> парка «Нижнекамск»</w:t>
            </w:r>
          </w:p>
        </w:tc>
        <w:tc>
          <w:tcPr>
            <w:tcW w:w="2266" w:type="dxa"/>
            <w:tcBorders>
              <w:top w:val="single" w:sz="4" w:space="0" w:color="auto"/>
              <w:left w:val="single" w:sz="4" w:space="0" w:color="auto"/>
            </w:tcBorders>
            <w:shd w:val="clear" w:color="auto" w:fill="auto"/>
          </w:tcPr>
          <w:p w14:paraId="316696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roofErr w:type="spellStart"/>
            <w:r w:rsidRPr="000B79DC">
              <w:rPr>
                <w:rFonts w:ascii="Times New Roman" w:eastAsia="Times New Roman" w:hAnsi="Times New Roman" w:cs="Times New Roman"/>
                <w:color w:val="0D0D0D"/>
                <w:sz w:val="24"/>
                <w:szCs w:val="24"/>
                <w:lang w:eastAsia="ru-RU" w:bidi="ru-RU"/>
              </w:rPr>
              <w:t>Тубэн</w:t>
            </w:r>
            <w:proofErr w:type="spellEnd"/>
            <w:r w:rsidRPr="000B79DC">
              <w:rPr>
                <w:rFonts w:ascii="Times New Roman" w:eastAsia="Times New Roman" w:hAnsi="Times New Roman" w:cs="Times New Roman"/>
                <w:color w:val="0D0D0D"/>
                <w:sz w:val="24"/>
                <w:szCs w:val="24"/>
                <w:lang w:eastAsia="ru-RU" w:bidi="ru-RU"/>
              </w:rPr>
              <w:t xml:space="preserve"> Кама» (348*)</w:t>
            </w:r>
          </w:p>
        </w:tc>
        <w:tc>
          <w:tcPr>
            <w:tcW w:w="1987" w:type="dxa"/>
            <w:tcBorders>
              <w:top w:val="single" w:sz="4" w:space="0" w:color="auto"/>
              <w:left w:val="single" w:sz="4" w:space="0" w:color="auto"/>
            </w:tcBorders>
            <w:shd w:val="clear" w:color="auto" w:fill="auto"/>
          </w:tcPr>
          <w:p w14:paraId="47AD21C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57F5F58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11DA4B1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7E805B0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1D31A81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50A2DD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428D160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231ED8A"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75BD88C2"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1.14</w:t>
            </w:r>
          </w:p>
        </w:tc>
        <w:tc>
          <w:tcPr>
            <w:tcW w:w="1877" w:type="dxa"/>
            <w:tcBorders>
              <w:top w:val="single" w:sz="4" w:space="0" w:color="auto"/>
              <w:left w:val="single" w:sz="4" w:space="0" w:color="auto"/>
            </w:tcBorders>
            <w:shd w:val="clear" w:color="auto" w:fill="auto"/>
            <w:vAlign w:val="bottom"/>
          </w:tcPr>
          <w:p w14:paraId="03346C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0D36CF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Резервная площадка промышленного парка (417*)</w:t>
            </w:r>
          </w:p>
        </w:tc>
        <w:tc>
          <w:tcPr>
            <w:tcW w:w="1987" w:type="dxa"/>
            <w:tcBorders>
              <w:top w:val="single" w:sz="4" w:space="0" w:color="auto"/>
              <w:left w:val="single" w:sz="4" w:space="0" w:color="auto"/>
            </w:tcBorders>
            <w:shd w:val="clear" w:color="auto" w:fill="auto"/>
            <w:vAlign w:val="center"/>
          </w:tcPr>
          <w:p w14:paraId="0ABA71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2DB12B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00E8BBE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7B7D34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w:t>
            </w:r>
          </w:p>
        </w:tc>
        <w:tc>
          <w:tcPr>
            <w:tcW w:w="1373" w:type="dxa"/>
            <w:tcBorders>
              <w:top w:val="single" w:sz="4" w:space="0" w:color="auto"/>
              <w:left w:val="single" w:sz="4" w:space="0" w:color="auto"/>
            </w:tcBorders>
            <w:shd w:val="clear" w:color="auto" w:fill="auto"/>
            <w:vAlign w:val="center"/>
          </w:tcPr>
          <w:p w14:paraId="0D4A89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F82B6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49D50C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46242373" w14:textId="77777777" w:rsidTr="008574D3">
        <w:trPr>
          <w:trHeight w:hRule="exact" w:val="1939"/>
          <w:jc w:val="center"/>
        </w:trPr>
        <w:tc>
          <w:tcPr>
            <w:tcW w:w="542" w:type="dxa"/>
            <w:tcBorders>
              <w:top w:val="single" w:sz="4" w:space="0" w:color="auto"/>
              <w:left w:val="single" w:sz="4" w:space="0" w:color="auto"/>
            </w:tcBorders>
            <w:shd w:val="clear" w:color="auto" w:fill="auto"/>
            <w:vAlign w:val="center"/>
          </w:tcPr>
          <w:p w14:paraId="4072A6E4"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1.15</w:t>
            </w:r>
          </w:p>
        </w:tc>
        <w:tc>
          <w:tcPr>
            <w:tcW w:w="1877" w:type="dxa"/>
            <w:tcBorders>
              <w:top w:val="single" w:sz="4" w:space="0" w:color="auto"/>
              <w:left w:val="single" w:sz="4" w:space="0" w:color="auto"/>
            </w:tcBorders>
            <w:shd w:val="clear" w:color="auto" w:fill="auto"/>
            <w:vAlign w:val="bottom"/>
          </w:tcPr>
          <w:p w14:paraId="097957E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0F2E72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Резервная площадка промышленного парка (418*)</w:t>
            </w:r>
          </w:p>
        </w:tc>
        <w:tc>
          <w:tcPr>
            <w:tcW w:w="1987" w:type="dxa"/>
            <w:tcBorders>
              <w:top w:val="single" w:sz="4" w:space="0" w:color="auto"/>
              <w:left w:val="single" w:sz="4" w:space="0" w:color="auto"/>
            </w:tcBorders>
            <w:shd w:val="clear" w:color="auto" w:fill="auto"/>
            <w:vAlign w:val="center"/>
          </w:tcPr>
          <w:p w14:paraId="03F4A8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5BF05F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2F7E7D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22935C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0,25</w:t>
            </w:r>
          </w:p>
        </w:tc>
        <w:tc>
          <w:tcPr>
            <w:tcW w:w="1373" w:type="dxa"/>
            <w:tcBorders>
              <w:top w:val="single" w:sz="4" w:space="0" w:color="auto"/>
              <w:left w:val="single" w:sz="4" w:space="0" w:color="auto"/>
            </w:tcBorders>
            <w:shd w:val="clear" w:color="auto" w:fill="auto"/>
            <w:vAlign w:val="center"/>
          </w:tcPr>
          <w:p w14:paraId="0A5A95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03003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CF1DF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1592F65F"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7370DA66"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1.16</w:t>
            </w:r>
          </w:p>
        </w:tc>
        <w:tc>
          <w:tcPr>
            <w:tcW w:w="1877" w:type="dxa"/>
            <w:tcBorders>
              <w:top w:val="single" w:sz="4" w:space="0" w:color="auto"/>
              <w:left w:val="single" w:sz="4" w:space="0" w:color="auto"/>
            </w:tcBorders>
            <w:shd w:val="clear" w:color="auto" w:fill="auto"/>
            <w:vAlign w:val="bottom"/>
          </w:tcPr>
          <w:p w14:paraId="4B7783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2F3F6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Резервная площадка промышленного парка (419*)</w:t>
            </w:r>
          </w:p>
        </w:tc>
        <w:tc>
          <w:tcPr>
            <w:tcW w:w="1987" w:type="dxa"/>
            <w:tcBorders>
              <w:top w:val="single" w:sz="4" w:space="0" w:color="auto"/>
              <w:left w:val="single" w:sz="4" w:space="0" w:color="auto"/>
            </w:tcBorders>
            <w:shd w:val="clear" w:color="auto" w:fill="auto"/>
            <w:vAlign w:val="center"/>
          </w:tcPr>
          <w:p w14:paraId="24560F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14A68D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48A22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2592E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0,74</w:t>
            </w:r>
          </w:p>
        </w:tc>
        <w:tc>
          <w:tcPr>
            <w:tcW w:w="1373" w:type="dxa"/>
            <w:tcBorders>
              <w:top w:val="single" w:sz="4" w:space="0" w:color="auto"/>
              <w:left w:val="single" w:sz="4" w:space="0" w:color="auto"/>
            </w:tcBorders>
            <w:shd w:val="clear" w:color="auto" w:fill="auto"/>
            <w:vAlign w:val="center"/>
          </w:tcPr>
          <w:p w14:paraId="426688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27D6E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1145F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3B35F57B" w14:textId="77777777" w:rsidTr="008574D3">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42024B84"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1.17</w:t>
            </w:r>
          </w:p>
        </w:tc>
        <w:tc>
          <w:tcPr>
            <w:tcW w:w="1877" w:type="dxa"/>
            <w:tcBorders>
              <w:top w:val="single" w:sz="4" w:space="0" w:color="auto"/>
              <w:left w:val="single" w:sz="4" w:space="0" w:color="auto"/>
              <w:bottom w:val="single" w:sz="4" w:space="0" w:color="auto"/>
            </w:tcBorders>
            <w:shd w:val="clear" w:color="auto" w:fill="auto"/>
            <w:vAlign w:val="bottom"/>
          </w:tcPr>
          <w:p w14:paraId="6D17D8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w:t>
            </w:r>
          </w:p>
        </w:tc>
        <w:tc>
          <w:tcPr>
            <w:tcW w:w="2266" w:type="dxa"/>
            <w:tcBorders>
              <w:top w:val="single" w:sz="4" w:space="0" w:color="auto"/>
              <w:left w:val="single" w:sz="4" w:space="0" w:color="auto"/>
              <w:bottom w:val="single" w:sz="4" w:space="0" w:color="auto"/>
            </w:tcBorders>
            <w:shd w:val="clear" w:color="auto" w:fill="auto"/>
            <w:vAlign w:val="center"/>
          </w:tcPr>
          <w:p w14:paraId="46E6EB2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Резервная площадка промышленного </w:t>
            </w:r>
            <w:proofErr w:type="gramStart"/>
            <w:r w:rsidRPr="000B79DC">
              <w:rPr>
                <w:rFonts w:ascii="Times New Roman" w:eastAsia="Times New Roman" w:hAnsi="Times New Roman" w:cs="Times New Roman"/>
                <w:color w:val="0D0D0D"/>
                <w:sz w:val="24"/>
                <w:szCs w:val="24"/>
                <w:lang w:eastAsia="ru-RU" w:bidi="ru-RU"/>
              </w:rPr>
              <w:t>парка(</w:t>
            </w:r>
            <w:proofErr w:type="gramEnd"/>
            <w:r w:rsidRPr="000B79DC">
              <w:rPr>
                <w:rFonts w:ascii="Times New Roman" w:eastAsia="Times New Roman" w:hAnsi="Times New Roman" w:cs="Times New Roman"/>
                <w:color w:val="0D0D0D"/>
                <w:sz w:val="24"/>
                <w:szCs w:val="24"/>
                <w:lang w:eastAsia="ru-RU" w:bidi="ru-RU"/>
              </w:rPr>
              <w:t>420*)</w:t>
            </w:r>
          </w:p>
        </w:tc>
        <w:tc>
          <w:tcPr>
            <w:tcW w:w="1987" w:type="dxa"/>
            <w:tcBorders>
              <w:top w:val="single" w:sz="4" w:space="0" w:color="auto"/>
              <w:left w:val="single" w:sz="4" w:space="0" w:color="auto"/>
              <w:bottom w:val="single" w:sz="4" w:space="0" w:color="auto"/>
            </w:tcBorders>
            <w:shd w:val="clear" w:color="auto" w:fill="auto"/>
            <w:vAlign w:val="center"/>
          </w:tcPr>
          <w:p w14:paraId="23D712D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0CFB02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148B54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402E70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373" w:type="dxa"/>
            <w:tcBorders>
              <w:top w:val="single" w:sz="4" w:space="0" w:color="auto"/>
              <w:left w:val="single" w:sz="4" w:space="0" w:color="auto"/>
              <w:bottom w:val="single" w:sz="4" w:space="0" w:color="auto"/>
            </w:tcBorders>
            <w:shd w:val="clear" w:color="auto" w:fill="auto"/>
            <w:vAlign w:val="center"/>
          </w:tcPr>
          <w:p w14:paraId="50AC5B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7F46A9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54D645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bl>
    <w:p w14:paraId="20173452"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C6BC091"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53EEF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4A8826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6427B1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1DE29AB"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22F177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483AA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6A3566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1D9D08E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3C3C564D" w14:textId="77777777" w:rsidTr="008574D3">
        <w:trPr>
          <w:trHeight w:hRule="exact" w:val="1114"/>
          <w:jc w:val="center"/>
        </w:trPr>
        <w:tc>
          <w:tcPr>
            <w:tcW w:w="542" w:type="dxa"/>
            <w:vMerge/>
            <w:tcBorders>
              <w:left w:val="single" w:sz="4" w:space="0" w:color="auto"/>
            </w:tcBorders>
            <w:shd w:val="clear" w:color="auto" w:fill="auto"/>
            <w:vAlign w:val="center"/>
          </w:tcPr>
          <w:p w14:paraId="3CC7400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42F160E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120705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14837AD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30BBEB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4A0C9C0"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67689EF8"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33A770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9893C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0E7EB5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A50FC7F" w14:textId="77777777" w:rsidTr="008574D3">
        <w:trPr>
          <w:trHeight w:hRule="exact" w:val="283"/>
          <w:jc w:val="center"/>
        </w:trPr>
        <w:tc>
          <w:tcPr>
            <w:tcW w:w="542" w:type="dxa"/>
            <w:tcBorders>
              <w:top w:val="single" w:sz="4" w:space="0" w:color="auto"/>
              <w:left w:val="single" w:sz="4" w:space="0" w:color="auto"/>
            </w:tcBorders>
            <w:shd w:val="clear" w:color="auto" w:fill="auto"/>
          </w:tcPr>
          <w:p w14:paraId="71C79ED0"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vAlign w:val="bottom"/>
          </w:tcPr>
          <w:p w14:paraId="12247F69"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«Нижнекамск»</w:t>
            </w:r>
          </w:p>
        </w:tc>
        <w:tc>
          <w:tcPr>
            <w:tcW w:w="2266" w:type="dxa"/>
            <w:tcBorders>
              <w:top w:val="single" w:sz="4" w:space="0" w:color="auto"/>
              <w:left w:val="single" w:sz="4" w:space="0" w:color="auto"/>
            </w:tcBorders>
            <w:shd w:val="clear" w:color="auto" w:fill="auto"/>
          </w:tcPr>
          <w:p w14:paraId="1D389DB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tcPr>
          <w:p w14:paraId="20071C4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4BD5468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4FFFAEB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1EDE7E1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5899245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0614A0A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60633E1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218864FA"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6FF38AAC"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1.18</w:t>
            </w:r>
          </w:p>
        </w:tc>
        <w:tc>
          <w:tcPr>
            <w:tcW w:w="1877" w:type="dxa"/>
            <w:tcBorders>
              <w:top w:val="single" w:sz="4" w:space="0" w:color="auto"/>
              <w:left w:val="single" w:sz="4" w:space="0" w:color="auto"/>
            </w:tcBorders>
            <w:shd w:val="clear" w:color="auto" w:fill="auto"/>
            <w:vAlign w:val="bottom"/>
          </w:tcPr>
          <w:p w14:paraId="6D1BCFF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5F05E4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Резервная площадка промышленного парка (421*)</w:t>
            </w:r>
          </w:p>
        </w:tc>
        <w:tc>
          <w:tcPr>
            <w:tcW w:w="1987" w:type="dxa"/>
            <w:tcBorders>
              <w:top w:val="single" w:sz="4" w:space="0" w:color="auto"/>
              <w:left w:val="single" w:sz="4" w:space="0" w:color="auto"/>
            </w:tcBorders>
            <w:shd w:val="clear" w:color="auto" w:fill="auto"/>
            <w:vAlign w:val="center"/>
          </w:tcPr>
          <w:p w14:paraId="00168F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7C7C2D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2F930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6CCE961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373" w:type="dxa"/>
            <w:tcBorders>
              <w:top w:val="single" w:sz="4" w:space="0" w:color="auto"/>
              <w:left w:val="single" w:sz="4" w:space="0" w:color="auto"/>
            </w:tcBorders>
            <w:shd w:val="clear" w:color="auto" w:fill="auto"/>
            <w:vAlign w:val="center"/>
          </w:tcPr>
          <w:p w14:paraId="4C6131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7A460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80E240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418C46F5" w14:textId="77777777" w:rsidTr="008574D3">
        <w:trPr>
          <w:trHeight w:hRule="exact" w:val="1939"/>
          <w:jc w:val="center"/>
        </w:trPr>
        <w:tc>
          <w:tcPr>
            <w:tcW w:w="542" w:type="dxa"/>
            <w:tcBorders>
              <w:top w:val="single" w:sz="4" w:space="0" w:color="auto"/>
              <w:left w:val="single" w:sz="4" w:space="0" w:color="auto"/>
            </w:tcBorders>
            <w:shd w:val="clear" w:color="auto" w:fill="auto"/>
            <w:vAlign w:val="center"/>
          </w:tcPr>
          <w:p w14:paraId="08969527"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1.19</w:t>
            </w:r>
          </w:p>
        </w:tc>
        <w:tc>
          <w:tcPr>
            <w:tcW w:w="1877" w:type="dxa"/>
            <w:tcBorders>
              <w:top w:val="single" w:sz="4" w:space="0" w:color="auto"/>
              <w:left w:val="single" w:sz="4" w:space="0" w:color="auto"/>
            </w:tcBorders>
            <w:shd w:val="clear" w:color="auto" w:fill="auto"/>
            <w:vAlign w:val="bottom"/>
          </w:tcPr>
          <w:p w14:paraId="13E4B3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7D3FB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Резервная площадка промышленного </w:t>
            </w:r>
            <w:proofErr w:type="gramStart"/>
            <w:r w:rsidRPr="000B79DC">
              <w:rPr>
                <w:rFonts w:ascii="Times New Roman" w:eastAsia="Times New Roman" w:hAnsi="Times New Roman" w:cs="Times New Roman"/>
                <w:color w:val="0D0D0D"/>
                <w:sz w:val="24"/>
                <w:szCs w:val="24"/>
                <w:lang w:eastAsia="ru-RU" w:bidi="ru-RU"/>
              </w:rPr>
              <w:t>парка(</w:t>
            </w:r>
            <w:proofErr w:type="gramEnd"/>
            <w:r w:rsidRPr="000B79DC">
              <w:rPr>
                <w:rFonts w:ascii="Times New Roman" w:eastAsia="Times New Roman" w:hAnsi="Times New Roman" w:cs="Times New Roman"/>
                <w:color w:val="0D0D0D"/>
                <w:sz w:val="24"/>
                <w:szCs w:val="24"/>
                <w:lang w:eastAsia="ru-RU" w:bidi="ru-RU"/>
              </w:rPr>
              <w:t>422*)</w:t>
            </w:r>
          </w:p>
        </w:tc>
        <w:tc>
          <w:tcPr>
            <w:tcW w:w="1987" w:type="dxa"/>
            <w:tcBorders>
              <w:top w:val="single" w:sz="4" w:space="0" w:color="auto"/>
              <w:left w:val="single" w:sz="4" w:space="0" w:color="auto"/>
            </w:tcBorders>
            <w:shd w:val="clear" w:color="auto" w:fill="auto"/>
            <w:vAlign w:val="center"/>
          </w:tcPr>
          <w:p w14:paraId="2A58A0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252296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3AEC67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1A580CC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373" w:type="dxa"/>
            <w:tcBorders>
              <w:top w:val="single" w:sz="4" w:space="0" w:color="auto"/>
              <w:left w:val="single" w:sz="4" w:space="0" w:color="auto"/>
            </w:tcBorders>
            <w:shd w:val="clear" w:color="auto" w:fill="auto"/>
            <w:vAlign w:val="center"/>
          </w:tcPr>
          <w:p w14:paraId="3EEF03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25A1A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5B9BCC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5F8FC5D8"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3D8AF9F9"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1.20</w:t>
            </w:r>
          </w:p>
        </w:tc>
        <w:tc>
          <w:tcPr>
            <w:tcW w:w="1877" w:type="dxa"/>
            <w:tcBorders>
              <w:top w:val="single" w:sz="4" w:space="0" w:color="auto"/>
              <w:left w:val="single" w:sz="4" w:space="0" w:color="auto"/>
            </w:tcBorders>
            <w:shd w:val="clear" w:color="auto" w:fill="auto"/>
            <w:vAlign w:val="bottom"/>
          </w:tcPr>
          <w:p w14:paraId="17A49E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216339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Резервная площадка промышленного </w:t>
            </w:r>
            <w:proofErr w:type="gramStart"/>
            <w:r w:rsidRPr="000B79DC">
              <w:rPr>
                <w:rFonts w:ascii="Times New Roman" w:eastAsia="Times New Roman" w:hAnsi="Times New Roman" w:cs="Times New Roman"/>
                <w:color w:val="0D0D0D"/>
                <w:sz w:val="24"/>
                <w:szCs w:val="24"/>
                <w:lang w:eastAsia="ru-RU" w:bidi="ru-RU"/>
              </w:rPr>
              <w:t>парка(</w:t>
            </w:r>
            <w:proofErr w:type="gramEnd"/>
            <w:r w:rsidRPr="000B79DC">
              <w:rPr>
                <w:rFonts w:ascii="Times New Roman" w:eastAsia="Times New Roman" w:hAnsi="Times New Roman" w:cs="Times New Roman"/>
                <w:color w:val="0D0D0D"/>
                <w:sz w:val="24"/>
                <w:szCs w:val="24"/>
                <w:lang w:eastAsia="ru-RU" w:bidi="ru-RU"/>
              </w:rPr>
              <w:t>423*)</w:t>
            </w:r>
          </w:p>
        </w:tc>
        <w:tc>
          <w:tcPr>
            <w:tcW w:w="1987" w:type="dxa"/>
            <w:tcBorders>
              <w:top w:val="single" w:sz="4" w:space="0" w:color="auto"/>
              <w:left w:val="single" w:sz="4" w:space="0" w:color="auto"/>
            </w:tcBorders>
            <w:shd w:val="clear" w:color="auto" w:fill="auto"/>
            <w:vAlign w:val="center"/>
          </w:tcPr>
          <w:p w14:paraId="76A498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2380960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70986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636E61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373" w:type="dxa"/>
            <w:tcBorders>
              <w:top w:val="single" w:sz="4" w:space="0" w:color="auto"/>
              <w:left w:val="single" w:sz="4" w:space="0" w:color="auto"/>
            </w:tcBorders>
            <w:shd w:val="clear" w:color="auto" w:fill="auto"/>
            <w:vAlign w:val="center"/>
          </w:tcPr>
          <w:p w14:paraId="1C8DA8E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19591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207C7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38881557" w14:textId="77777777" w:rsidTr="008574D3">
        <w:trPr>
          <w:trHeight w:hRule="exact" w:val="1939"/>
          <w:jc w:val="center"/>
        </w:trPr>
        <w:tc>
          <w:tcPr>
            <w:tcW w:w="542" w:type="dxa"/>
            <w:tcBorders>
              <w:top w:val="single" w:sz="4" w:space="0" w:color="auto"/>
              <w:left w:val="single" w:sz="4" w:space="0" w:color="auto"/>
            </w:tcBorders>
            <w:shd w:val="clear" w:color="auto" w:fill="auto"/>
            <w:vAlign w:val="center"/>
          </w:tcPr>
          <w:p w14:paraId="29A5D6B9"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1.21</w:t>
            </w:r>
          </w:p>
        </w:tc>
        <w:tc>
          <w:tcPr>
            <w:tcW w:w="1877" w:type="dxa"/>
            <w:tcBorders>
              <w:top w:val="single" w:sz="4" w:space="0" w:color="auto"/>
              <w:left w:val="single" w:sz="4" w:space="0" w:color="auto"/>
            </w:tcBorders>
            <w:shd w:val="clear" w:color="auto" w:fill="auto"/>
            <w:vAlign w:val="bottom"/>
          </w:tcPr>
          <w:p w14:paraId="5A2B36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46CBF95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Резервная площадка промышленного </w:t>
            </w:r>
            <w:proofErr w:type="gramStart"/>
            <w:r w:rsidRPr="000B79DC">
              <w:rPr>
                <w:rFonts w:ascii="Times New Roman" w:eastAsia="Times New Roman" w:hAnsi="Times New Roman" w:cs="Times New Roman"/>
                <w:color w:val="0D0D0D"/>
                <w:sz w:val="24"/>
                <w:szCs w:val="24"/>
                <w:lang w:eastAsia="ru-RU" w:bidi="ru-RU"/>
              </w:rPr>
              <w:t>парка(</w:t>
            </w:r>
            <w:proofErr w:type="gramEnd"/>
            <w:r w:rsidRPr="000B79DC">
              <w:rPr>
                <w:rFonts w:ascii="Times New Roman" w:eastAsia="Times New Roman" w:hAnsi="Times New Roman" w:cs="Times New Roman"/>
                <w:color w:val="0D0D0D"/>
                <w:sz w:val="24"/>
                <w:szCs w:val="24"/>
                <w:lang w:eastAsia="ru-RU" w:bidi="ru-RU"/>
              </w:rPr>
              <w:t>424*)</w:t>
            </w:r>
          </w:p>
        </w:tc>
        <w:tc>
          <w:tcPr>
            <w:tcW w:w="1987" w:type="dxa"/>
            <w:tcBorders>
              <w:top w:val="single" w:sz="4" w:space="0" w:color="auto"/>
              <w:left w:val="single" w:sz="4" w:space="0" w:color="auto"/>
            </w:tcBorders>
            <w:shd w:val="clear" w:color="auto" w:fill="auto"/>
            <w:vAlign w:val="center"/>
          </w:tcPr>
          <w:p w14:paraId="1A28F67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308308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2DE01F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0A213C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0,48</w:t>
            </w:r>
          </w:p>
        </w:tc>
        <w:tc>
          <w:tcPr>
            <w:tcW w:w="1373" w:type="dxa"/>
            <w:tcBorders>
              <w:top w:val="single" w:sz="4" w:space="0" w:color="auto"/>
              <w:left w:val="single" w:sz="4" w:space="0" w:color="auto"/>
            </w:tcBorders>
            <w:shd w:val="clear" w:color="auto" w:fill="auto"/>
            <w:vAlign w:val="center"/>
          </w:tcPr>
          <w:p w14:paraId="381EFB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794B4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EED81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7E3B1E4A" w14:textId="77777777" w:rsidTr="008574D3">
        <w:trPr>
          <w:trHeight w:hRule="exact" w:val="576"/>
          <w:jc w:val="center"/>
        </w:trPr>
        <w:tc>
          <w:tcPr>
            <w:tcW w:w="542" w:type="dxa"/>
            <w:tcBorders>
              <w:top w:val="single" w:sz="4" w:space="0" w:color="auto"/>
              <w:left w:val="single" w:sz="4" w:space="0" w:color="auto"/>
              <w:bottom w:val="single" w:sz="4" w:space="0" w:color="auto"/>
            </w:tcBorders>
            <w:shd w:val="clear" w:color="auto" w:fill="auto"/>
            <w:vAlign w:val="center"/>
          </w:tcPr>
          <w:p w14:paraId="57A7748F"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1.22</w:t>
            </w:r>
          </w:p>
        </w:tc>
        <w:tc>
          <w:tcPr>
            <w:tcW w:w="1877" w:type="dxa"/>
            <w:tcBorders>
              <w:top w:val="single" w:sz="4" w:space="0" w:color="auto"/>
              <w:left w:val="single" w:sz="4" w:space="0" w:color="auto"/>
              <w:bottom w:val="single" w:sz="4" w:space="0" w:color="auto"/>
            </w:tcBorders>
            <w:shd w:val="clear" w:color="auto" w:fill="auto"/>
            <w:vAlign w:val="bottom"/>
          </w:tcPr>
          <w:p w14:paraId="4E2F7681" w14:textId="77777777" w:rsidR="008574D3" w:rsidRPr="000B79DC" w:rsidRDefault="008574D3" w:rsidP="008574D3">
            <w:pPr>
              <w:widowControl w:val="0"/>
              <w:spacing w:after="0" w:line="240" w:lineRule="auto"/>
              <w:ind w:firstLine="140"/>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0DE2039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Резервная площадка</w:t>
            </w:r>
          </w:p>
        </w:tc>
        <w:tc>
          <w:tcPr>
            <w:tcW w:w="1987" w:type="dxa"/>
            <w:tcBorders>
              <w:top w:val="single" w:sz="4" w:space="0" w:color="auto"/>
              <w:left w:val="single" w:sz="4" w:space="0" w:color="auto"/>
              <w:bottom w:val="single" w:sz="4" w:space="0" w:color="auto"/>
            </w:tcBorders>
            <w:shd w:val="clear" w:color="auto" w:fill="auto"/>
            <w:vAlign w:val="bottom"/>
          </w:tcPr>
          <w:p w14:paraId="32AF76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106EF3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0B81E2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10D676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0,3</w:t>
            </w:r>
          </w:p>
        </w:tc>
        <w:tc>
          <w:tcPr>
            <w:tcW w:w="1373" w:type="dxa"/>
            <w:tcBorders>
              <w:top w:val="single" w:sz="4" w:space="0" w:color="auto"/>
              <w:left w:val="single" w:sz="4" w:space="0" w:color="auto"/>
              <w:bottom w:val="single" w:sz="4" w:space="0" w:color="auto"/>
            </w:tcBorders>
            <w:shd w:val="clear" w:color="auto" w:fill="auto"/>
            <w:vAlign w:val="center"/>
          </w:tcPr>
          <w:p w14:paraId="0E92051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12D8F2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27EE5B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w:t>
            </w:r>
          </w:p>
        </w:tc>
      </w:tr>
    </w:tbl>
    <w:p w14:paraId="3D05F691"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3775BDF7"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8D0F1E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72DD84A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37371B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82296A1"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41F98D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1DB1BB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468046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20E3E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78E64C8C" w14:textId="77777777" w:rsidTr="008574D3">
        <w:trPr>
          <w:trHeight w:hRule="exact" w:val="1114"/>
          <w:jc w:val="center"/>
        </w:trPr>
        <w:tc>
          <w:tcPr>
            <w:tcW w:w="542" w:type="dxa"/>
            <w:vMerge/>
            <w:tcBorders>
              <w:left w:val="single" w:sz="4" w:space="0" w:color="auto"/>
            </w:tcBorders>
            <w:shd w:val="clear" w:color="auto" w:fill="auto"/>
            <w:vAlign w:val="center"/>
          </w:tcPr>
          <w:p w14:paraId="3B057B7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C5EF3D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1BDC7B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28A28E7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F3F674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3E6A1404"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068EB5CC"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BE10C8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3A98F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B04240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851328E" w14:textId="77777777" w:rsidTr="008574D3">
        <w:trPr>
          <w:trHeight w:hRule="exact" w:val="1387"/>
          <w:jc w:val="center"/>
        </w:trPr>
        <w:tc>
          <w:tcPr>
            <w:tcW w:w="542" w:type="dxa"/>
            <w:tcBorders>
              <w:top w:val="single" w:sz="4" w:space="0" w:color="auto"/>
              <w:left w:val="single" w:sz="4" w:space="0" w:color="auto"/>
            </w:tcBorders>
            <w:shd w:val="clear" w:color="auto" w:fill="auto"/>
          </w:tcPr>
          <w:p w14:paraId="36137F4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vAlign w:val="bottom"/>
          </w:tcPr>
          <w:p w14:paraId="2507DB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tcPr>
          <w:p w14:paraId="398198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промышленного </w:t>
            </w:r>
            <w:proofErr w:type="gramStart"/>
            <w:r w:rsidRPr="000B79DC">
              <w:rPr>
                <w:rFonts w:ascii="Times New Roman" w:eastAsia="Times New Roman" w:hAnsi="Times New Roman" w:cs="Times New Roman"/>
                <w:color w:val="0D0D0D"/>
                <w:sz w:val="24"/>
                <w:szCs w:val="24"/>
                <w:lang w:eastAsia="ru-RU" w:bidi="ru-RU"/>
              </w:rPr>
              <w:t>парка(</w:t>
            </w:r>
            <w:proofErr w:type="gramEnd"/>
            <w:r w:rsidRPr="000B79DC">
              <w:rPr>
                <w:rFonts w:ascii="Times New Roman" w:eastAsia="Times New Roman" w:hAnsi="Times New Roman" w:cs="Times New Roman"/>
                <w:color w:val="0D0D0D"/>
                <w:sz w:val="24"/>
                <w:szCs w:val="24"/>
                <w:lang w:eastAsia="ru-RU" w:bidi="ru-RU"/>
              </w:rPr>
              <w:t>425*)</w:t>
            </w:r>
          </w:p>
        </w:tc>
        <w:tc>
          <w:tcPr>
            <w:tcW w:w="1987" w:type="dxa"/>
            <w:tcBorders>
              <w:top w:val="single" w:sz="4" w:space="0" w:color="auto"/>
              <w:left w:val="single" w:sz="4" w:space="0" w:color="auto"/>
            </w:tcBorders>
            <w:shd w:val="clear" w:color="auto" w:fill="auto"/>
          </w:tcPr>
          <w:p w14:paraId="3BD1326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989" w:type="dxa"/>
            <w:tcBorders>
              <w:top w:val="single" w:sz="4" w:space="0" w:color="auto"/>
              <w:left w:val="single" w:sz="4" w:space="0" w:color="auto"/>
            </w:tcBorders>
            <w:shd w:val="clear" w:color="auto" w:fill="auto"/>
          </w:tcPr>
          <w:p w14:paraId="6388033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73EF643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41E45DA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70E9E18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577ED12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372B045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«Нижнекамск»</w:t>
            </w:r>
          </w:p>
        </w:tc>
      </w:tr>
      <w:tr w:rsidR="008574D3" w:rsidRPr="000B79DC" w14:paraId="606FDFA0" w14:textId="77777777" w:rsidTr="008574D3">
        <w:trPr>
          <w:trHeight w:hRule="exact" w:val="1944"/>
          <w:jc w:val="center"/>
        </w:trPr>
        <w:tc>
          <w:tcPr>
            <w:tcW w:w="542" w:type="dxa"/>
            <w:tcBorders>
              <w:top w:val="single" w:sz="4" w:space="0" w:color="auto"/>
              <w:left w:val="single" w:sz="4" w:space="0" w:color="auto"/>
            </w:tcBorders>
            <w:shd w:val="clear" w:color="auto" w:fill="auto"/>
            <w:vAlign w:val="center"/>
          </w:tcPr>
          <w:p w14:paraId="2E0D1B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1.23</w:t>
            </w:r>
          </w:p>
        </w:tc>
        <w:tc>
          <w:tcPr>
            <w:tcW w:w="1877" w:type="dxa"/>
            <w:tcBorders>
              <w:top w:val="single" w:sz="4" w:space="0" w:color="auto"/>
              <w:left w:val="single" w:sz="4" w:space="0" w:color="auto"/>
            </w:tcBorders>
            <w:shd w:val="clear" w:color="auto" w:fill="auto"/>
            <w:vAlign w:val="bottom"/>
          </w:tcPr>
          <w:p w14:paraId="47E978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промышлен</w:t>
            </w:r>
            <w:r w:rsidRPr="000B79DC">
              <w:rPr>
                <w:rFonts w:ascii="Times New Roman" w:eastAsia="Times New Roman" w:hAnsi="Times New Roman" w:cs="Times New Roman"/>
                <w:color w:val="0D0D0D"/>
                <w:sz w:val="24"/>
                <w:szCs w:val="24"/>
                <w:lang w:eastAsia="ru-RU" w:bidi="ru-RU"/>
              </w:rPr>
              <w:softHyphen/>
              <w:t>ного парка «Нижнекамск»</w:t>
            </w:r>
          </w:p>
        </w:tc>
        <w:tc>
          <w:tcPr>
            <w:tcW w:w="2266" w:type="dxa"/>
            <w:tcBorders>
              <w:top w:val="single" w:sz="4" w:space="0" w:color="auto"/>
              <w:left w:val="single" w:sz="4" w:space="0" w:color="auto"/>
            </w:tcBorders>
            <w:shd w:val="clear" w:color="auto" w:fill="auto"/>
            <w:vAlign w:val="center"/>
          </w:tcPr>
          <w:p w14:paraId="62CB583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Резервная площадка промышленного </w:t>
            </w:r>
            <w:proofErr w:type="gramStart"/>
            <w:r w:rsidRPr="000B79DC">
              <w:rPr>
                <w:rFonts w:ascii="Times New Roman" w:eastAsia="Times New Roman" w:hAnsi="Times New Roman" w:cs="Times New Roman"/>
                <w:color w:val="0D0D0D"/>
                <w:sz w:val="24"/>
                <w:szCs w:val="24"/>
                <w:lang w:eastAsia="ru-RU" w:bidi="ru-RU"/>
              </w:rPr>
              <w:t>парка(</w:t>
            </w:r>
            <w:proofErr w:type="gramEnd"/>
            <w:r w:rsidRPr="000B79DC">
              <w:rPr>
                <w:rFonts w:ascii="Times New Roman" w:eastAsia="Times New Roman" w:hAnsi="Times New Roman" w:cs="Times New Roman"/>
                <w:color w:val="0D0D0D"/>
                <w:sz w:val="24"/>
                <w:szCs w:val="24"/>
                <w:lang w:eastAsia="ru-RU" w:bidi="ru-RU"/>
              </w:rPr>
              <w:t>426*)</w:t>
            </w:r>
          </w:p>
        </w:tc>
        <w:tc>
          <w:tcPr>
            <w:tcW w:w="1987" w:type="dxa"/>
            <w:tcBorders>
              <w:top w:val="single" w:sz="4" w:space="0" w:color="auto"/>
              <w:left w:val="single" w:sz="4" w:space="0" w:color="auto"/>
            </w:tcBorders>
            <w:shd w:val="clear" w:color="auto" w:fill="auto"/>
            <w:vAlign w:val="center"/>
          </w:tcPr>
          <w:p w14:paraId="2E03FB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tcBorders>
            <w:shd w:val="clear" w:color="auto" w:fill="auto"/>
            <w:vAlign w:val="center"/>
          </w:tcPr>
          <w:p w14:paraId="69CF0044"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54A169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65213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0,7</w:t>
            </w:r>
          </w:p>
        </w:tc>
        <w:tc>
          <w:tcPr>
            <w:tcW w:w="1373" w:type="dxa"/>
            <w:tcBorders>
              <w:top w:val="single" w:sz="4" w:space="0" w:color="auto"/>
              <w:left w:val="single" w:sz="4" w:space="0" w:color="auto"/>
            </w:tcBorders>
            <w:shd w:val="clear" w:color="auto" w:fill="auto"/>
            <w:vAlign w:val="center"/>
          </w:tcPr>
          <w:p w14:paraId="55BD0B6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06B78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460C49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Инвестиционное предложение ПП «Нижнекамск»</w:t>
            </w:r>
          </w:p>
        </w:tc>
      </w:tr>
      <w:tr w:rsidR="008574D3" w:rsidRPr="000B79DC" w14:paraId="1F9FB06E" w14:textId="77777777" w:rsidTr="008574D3">
        <w:trPr>
          <w:trHeight w:hRule="exact" w:val="307"/>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3EE2D8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МЕРОПРИЯТИЯ МЕСТНОГО ЗНА ЧЕНИЯ (ПОСЕЛЕНИЯ)</w:t>
            </w:r>
          </w:p>
        </w:tc>
      </w:tr>
      <w:tr w:rsidR="008574D3" w:rsidRPr="000B79DC" w14:paraId="55FC9B16"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4C4033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Объекты и территории промышленного назначения</w:t>
            </w:r>
          </w:p>
        </w:tc>
      </w:tr>
      <w:tr w:rsidR="008574D3" w:rsidRPr="000B79DC" w14:paraId="7F4C5E84"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56D688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Предприятия обрабатывающей промышленности иной специализации</w:t>
            </w:r>
          </w:p>
        </w:tc>
      </w:tr>
      <w:tr w:rsidR="008574D3" w:rsidRPr="000B79DC" w14:paraId="430D279D"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2FD2F9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w:t>
            </w:r>
          </w:p>
        </w:tc>
        <w:tc>
          <w:tcPr>
            <w:tcW w:w="1877" w:type="dxa"/>
            <w:tcBorders>
              <w:top w:val="single" w:sz="4" w:space="0" w:color="auto"/>
              <w:left w:val="single" w:sz="4" w:space="0" w:color="auto"/>
            </w:tcBorders>
            <w:shd w:val="clear" w:color="auto" w:fill="auto"/>
            <w:vAlign w:val="center"/>
          </w:tcPr>
          <w:p w14:paraId="4BCA91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недействующей производствен</w:t>
            </w:r>
            <w:r w:rsidRPr="000B79DC">
              <w:rPr>
                <w:rFonts w:ascii="Times New Roman" w:eastAsia="Times New Roman" w:hAnsi="Times New Roman" w:cs="Times New Roman"/>
                <w:color w:val="0D0D0D"/>
                <w:sz w:val="24"/>
                <w:szCs w:val="24"/>
                <w:lang w:eastAsia="ru-RU" w:bidi="ru-RU"/>
              </w:rPr>
              <w:softHyphen/>
              <w:t>ной базы</w:t>
            </w:r>
          </w:p>
        </w:tc>
        <w:tc>
          <w:tcPr>
            <w:tcW w:w="2266" w:type="dxa"/>
            <w:tcBorders>
              <w:top w:val="single" w:sz="4" w:space="0" w:color="auto"/>
              <w:left w:val="single" w:sz="4" w:space="0" w:color="auto"/>
            </w:tcBorders>
            <w:shd w:val="clear" w:color="auto" w:fill="auto"/>
            <w:vAlign w:val="center"/>
          </w:tcPr>
          <w:p w14:paraId="354C03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 45*)</w:t>
            </w:r>
          </w:p>
        </w:tc>
        <w:tc>
          <w:tcPr>
            <w:tcW w:w="1987" w:type="dxa"/>
            <w:tcBorders>
              <w:top w:val="single" w:sz="4" w:space="0" w:color="auto"/>
              <w:left w:val="single" w:sz="4" w:space="0" w:color="auto"/>
            </w:tcBorders>
            <w:shd w:val="clear" w:color="auto" w:fill="auto"/>
            <w:vAlign w:val="bottom"/>
          </w:tcPr>
          <w:p w14:paraId="402052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32FEEA4A"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86ED8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0,8</w:t>
            </w:r>
          </w:p>
        </w:tc>
        <w:tc>
          <w:tcPr>
            <w:tcW w:w="1982" w:type="dxa"/>
            <w:tcBorders>
              <w:top w:val="single" w:sz="4" w:space="0" w:color="auto"/>
              <w:left w:val="single" w:sz="4" w:space="0" w:color="auto"/>
            </w:tcBorders>
            <w:shd w:val="clear" w:color="auto" w:fill="auto"/>
            <w:vAlign w:val="center"/>
          </w:tcPr>
          <w:p w14:paraId="4F6EA2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62591B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F8AF9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19598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E9DE91F" w14:textId="77777777" w:rsidTr="008574D3">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6AB584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w:t>
            </w:r>
          </w:p>
        </w:tc>
        <w:tc>
          <w:tcPr>
            <w:tcW w:w="1877" w:type="dxa"/>
            <w:tcBorders>
              <w:top w:val="single" w:sz="4" w:space="0" w:color="auto"/>
              <w:left w:val="single" w:sz="4" w:space="0" w:color="auto"/>
              <w:bottom w:val="single" w:sz="4" w:space="0" w:color="auto"/>
            </w:tcBorders>
            <w:shd w:val="clear" w:color="auto" w:fill="auto"/>
            <w:vAlign w:val="bottom"/>
          </w:tcPr>
          <w:p w14:paraId="50AFEE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bottom"/>
          </w:tcPr>
          <w:p w14:paraId="085C0A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 47*)</w:t>
            </w:r>
          </w:p>
        </w:tc>
        <w:tc>
          <w:tcPr>
            <w:tcW w:w="1987" w:type="dxa"/>
            <w:tcBorders>
              <w:top w:val="single" w:sz="4" w:space="0" w:color="auto"/>
              <w:left w:val="single" w:sz="4" w:space="0" w:color="auto"/>
              <w:bottom w:val="single" w:sz="4" w:space="0" w:color="auto"/>
            </w:tcBorders>
            <w:shd w:val="clear" w:color="auto" w:fill="auto"/>
            <w:vAlign w:val="bottom"/>
          </w:tcPr>
          <w:p w14:paraId="4E01E38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w:t>
            </w:r>
          </w:p>
        </w:tc>
        <w:tc>
          <w:tcPr>
            <w:tcW w:w="989" w:type="dxa"/>
            <w:tcBorders>
              <w:top w:val="single" w:sz="4" w:space="0" w:color="auto"/>
              <w:left w:val="single" w:sz="4" w:space="0" w:color="auto"/>
              <w:bottom w:val="single" w:sz="4" w:space="0" w:color="auto"/>
            </w:tcBorders>
            <w:shd w:val="clear" w:color="auto" w:fill="auto"/>
            <w:vAlign w:val="center"/>
          </w:tcPr>
          <w:p w14:paraId="3981DD26"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460DDC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8,87</w:t>
            </w:r>
          </w:p>
        </w:tc>
        <w:tc>
          <w:tcPr>
            <w:tcW w:w="1982" w:type="dxa"/>
            <w:tcBorders>
              <w:top w:val="single" w:sz="4" w:space="0" w:color="auto"/>
              <w:left w:val="single" w:sz="4" w:space="0" w:color="auto"/>
              <w:bottom w:val="single" w:sz="4" w:space="0" w:color="auto"/>
            </w:tcBorders>
            <w:shd w:val="clear" w:color="auto" w:fill="auto"/>
            <w:vAlign w:val="center"/>
          </w:tcPr>
          <w:p w14:paraId="1CCBA2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4B1DEE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56468FB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C03F3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3B052C58"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787D2776"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082FC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4C2F77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53FA20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DB618B8"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0DDF10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417B82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A51373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8C0D3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38B12031" w14:textId="77777777" w:rsidTr="008574D3">
        <w:trPr>
          <w:trHeight w:hRule="exact" w:val="1114"/>
          <w:jc w:val="center"/>
        </w:trPr>
        <w:tc>
          <w:tcPr>
            <w:tcW w:w="542" w:type="dxa"/>
            <w:vMerge/>
            <w:tcBorders>
              <w:left w:val="single" w:sz="4" w:space="0" w:color="auto"/>
            </w:tcBorders>
            <w:shd w:val="clear" w:color="auto" w:fill="auto"/>
            <w:vAlign w:val="center"/>
          </w:tcPr>
          <w:p w14:paraId="745FD2A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1B21230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1491BE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4CC069B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0CA5B5C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C3A8022"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7B527C14"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66F02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0BBBFC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5C1D91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23616559" w14:textId="77777777" w:rsidTr="008574D3">
        <w:trPr>
          <w:trHeight w:hRule="exact" w:val="1114"/>
          <w:jc w:val="center"/>
        </w:trPr>
        <w:tc>
          <w:tcPr>
            <w:tcW w:w="542" w:type="dxa"/>
            <w:tcBorders>
              <w:top w:val="single" w:sz="4" w:space="0" w:color="auto"/>
              <w:left w:val="single" w:sz="4" w:space="0" w:color="auto"/>
            </w:tcBorders>
            <w:shd w:val="clear" w:color="auto" w:fill="auto"/>
          </w:tcPr>
          <w:p w14:paraId="7E2CC86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vAlign w:val="bottom"/>
          </w:tcPr>
          <w:p w14:paraId="1711C2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Камско- Волжское АО «</w:t>
            </w:r>
            <w:proofErr w:type="spellStart"/>
            <w:r w:rsidRPr="000B79DC">
              <w:rPr>
                <w:rFonts w:ascii="Times New Roman" w:eastAsia="Times New Roman" w:hAnsi="Times New Roman" w:cs="Times New Roman"/>
                <w:color w:val="0D0D0D"/>
                <w:sz w:val="24"/>
                <w:szCs w:val="24"/>
                <w:lang w:eastAsia="ru-RU" w:bidi="ru-RU"/>
              </w:rPr>
              <w:t>Резинотехни</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ки</w:t>
            </w:r>
            <w:proofErr w:type="spellEnd"/>
            <w:r w:rsidRPr="000B79DC">
              <w:rPr>
                <w:rFonts w:ascii="Times New Roman" w:eastAsia="Times New Roman" w:hAnsi="Times New Roman" w:cs="Times New Roman"/>
                <w:color w:val="0D0D0D"/>
                <w:sz w:val="24"/>
                <w:szCs w:val="24"/>
                <w:lang w:eastAsia="ru-RU" w:bidi="ru-RU"/>
              </w:rPr>
              <w:t xml:space="preserve"> «Кварт»</w:t>
            </w:r>
          </w:p>
        </w:tc>
        <w:tc>
          <w:tcPr>
            <w:tcW w:w="2266" w:type="dxa"/>
            <w:tcBorders>
              <w:top w:val="single" w:sz="4" w:space="0" w:color="auto"/>
              <w:left w:val="single" w:sz="4" w:space="0" w:color="auto"/>
            </w:tcBorders>
            <w:shd w:val="clear" w:color="auto" w:fill="auto"/>
          </w:tcPr>
          <w:p w14:paraId="1F525A2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tcPr>
          <w:p w14:paraId="3559CAB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производства не выше 3 класса опасности)</w:t>
            </w:r>
          </w:p>
        </w:tc>
        <w:tc>
          <w:tcPr>
            <w:tcW w:w="989" w:type="dxa"/>
            <w:tcBorders>
              <w:top w:val="single" w:sz="4" w:space="0" w:color="auto"/>
              <w:left w:val="single" w:sz="4" w:space="0" w:color="auto"/>
            </w:tcBorders>
            <w:shd w:val="clear" w:color="auto" w:fill="auto"/>
          </w:tcPr>
          <w:p w14:paraId="50C3611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7270A48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666545A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562D294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D96337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2640EA1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22ACFD7C"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6A79DD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w:t>
            </w:r>
          </w:p>
        </w:tc>
        <w:tc>
          <w:tcPr>
            <w:tcW w:w="1877" w:type="dxa"/>
            <w:tcBorders>
              <w:top w:val="single" w:sz="4" w:space="0" w:color="auto"/>
              <w:left w:val="single" w:sz="4" w:space="0" w:color="auto"/>
            </w:tcBorders>
            <w:shd w:val="clear" w:color="auto" w:fill="auto"/>
            <w:vAlign w:val="center"/>
          </w:tcPr>
          <w:p w14:paraId="6041AC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недействующей производствен</w:t>
            </w:r>
            <w:r w:rsidRPr="000B79DC">
              <w:rPr>
                <w:rFonts w:ascii="Times New Roman" w:eastAsia="Times New Roman" w:hAnsi="Times New Roman" w:cs="Times New Roman"/>
                <w:color w:val="0D0D0D"/>
                <w:sz w:val="24"/>
                <w:szCs w:val="24"/>
                <w:lang w:eastAsia="ru-RU" w:bidi="ru-RU"/>
              </w:rPr>
              <w:softHyphen/>
              <w:t>ной базы</w:t>
            </w:r>
          </w:p>
        </w:tc>
        <w:tc>
          <w:tcPr>
            <w:tcW w:w="2266" w:type="dxa"/>
            <w:tcBorders>
              <w:top w:val="single" w:sz="4" w:space="0" w:color="auto"/>
              <w:left w:val="single" w:sz="4" w:space="0" w:color="auto"/>
            </w:tcBorders>
            <w:shd w:val="clear" w:color="auto" w:fill="auto"/>
            <w:vAlign w:val="center"/>
          </w:tcPr>
          <w:p w14:paraId="527DA1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 52*)</w:t>
            </w:r>
          </w:p>
        </w:tc>
        <w:tc>
          <w:tcPr>
            <w:tcW w:w="1987" w:type="dxa"/>
            <w:tcBorders>
              <w:top w:val="single" w:sz="4" w:space="0" w:color="auto"/>
              <w:left w:val="single" w:sz="4" w:space="0" w:color="auto"/>
            </w:tcBorders>
            <w:shd w:val="clear" w:color="auto" w:fill="auto"/>
            <w:vAlign w:val="bottom"/>
          </w:tcPr>
          <w:p w14:paraId="389F38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vAlign w:val="center"/>
          </w:tcPr>
          <w:p w14:paraId="4F48D362"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37E23A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1,21</w:t>
            </w:r>
          </w:p>
        </w:tc>
        <w:tc>
          <w:tcPr>
            <w:tcW w:w="1982" w:type="dxa"/>
            <w:tcBorders>
              <w:top w:val="single" w:sz="4" w:space="0" w:color="auto"/>
              <w:left w:val="single" w:sz="4" w:space="0" w:color="auto"/>
            </w:tcBorders>
            <w:shd w:val="clear" w:color="auto" w:fill="auto"/>
            <w:vAlign w:val="center"/>
          </w:tcPr>
          <w:p w14:paraId="7CF8BE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6DBA81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270301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97042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57A1145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618552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w:t>
            </w:r>
          </w:p>
        </w:tc>
        <w:tc>
          <w:tcPr>
            <w:tcW w:w="1877" w:type="dxa"/>
            <w:tcBorders>
              <w:top w:val="single" w:sz="4" w:space="0" w:color="auto"/>
              <w:left w:val="single" w:sz="4" w:space="0" w:color="auto"/>
            </w:tcBorders>
            <w:shd w:val="clear" w:color="auto" w:fill="auto"/>
            <w:vAlign w:val="center"/>
          </w:tcPr>
          <w:p w14:paraId="52C03A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w:t>
            </w:r>
          </w:p>
          <w:p w14:paraId="338530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 ООО «Аманат»</w:t>
            </w:r>
          </w:p>
        </w:tc>
        <w:tc>
          <w:tcPr>
            <w:tcW w:w="2266" w:type="dxa"/>
            <w:tcBorders>
              <w:top w:val="single" w:sz="4" w:space="0" w:color="auto"/>
              <w:left w:val="single" w:sz="4" w:space="0" w:color="auto"/>
            </w:tcBorders>
            <w:shd w:val="clear" w:color="auto" w:fill="auto"/>
            <w:vAlign w:val="center"/>
          </w:tcPr>
          <w:p w14:paraId="17AC5CD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(№59*)</w:t>
            </w:r>
          </w:p>
        </w:tc>
        <w:tc>
          <w:tcPr>
            <w:tcW w:w="1987" w:type="dxa"/>
            <w:tcBorders>
              <w:top w:val="single" w:sz="4" w:space="0" w:color="auto"/>
              <w:left w:val="single" w:sz="4" w:space="0" w:color="auto"/>
            </w:tcBorders>
            <w:shd w:val="clear" w:color="auto" w:fill="auto"/>
            <w:vAlign w:val="bottom"/>
          </w:tcPr>
          <w:p w14:paraId="4A7280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ликвидация объекта (</w:t>
            </w:r>
            <w:proofErr w:type="spellStart"/>
            <w:r w:rsidRPr="000B79DC">
              <w:rPr>
                <w:rFonts w:ascii="Times New Roman" w:eastAsia="Times New Roman" w:hAnsi="Times New Roman" w:cs="Times New Roman"/>
                <w:color w:val="0D0D0D"/>
                <w:sz w:val="24"/>
                <w:szCs w:val="24"/>
                <w:lang w:eastAsia="ru-RU" w:bidi="ru-RU"/>
              </w:rPr>
              <w:t>перефункциони</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рование</w:t>
            </w:r>
            <w:proofErr w:type="spellEnd"/>
            <w:r w:rsidRPr="000B79DC">
              <w:rPr>
                <w:rFonts w:ascii="Times New Roman" w:eastAsia="Times New Roman" w:hAnsi="Times New Roman" w:cs="Times New Roman"/>
                <w:color w:val="0D0D0D"/>
                <w:sz w:val="24"/>
                <w:szCs w:val="24"/>
                <w:lang w:eastAsia="ru-RU" w:bidi="ru-RU"/>
              </w:rPr>
              <w:t xml:space="preserve"> под территорию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25ACBAB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E8382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0,17</w:t>
            </w:r>
          </w:p>
        </w:tc>
        <w:tc>
          <w:tcPr>
            <w:tcW w:w="1982" w:type="dxa"/>
            <w:tcBorders>
              <w:top w:val="single" w:sz="4" w:space="0" w:color="auto"/>
              <w:left w:val="single" w:sz="4" w:space="0" w:color="auto"/>
            </w:tcBorders>
            <w:shd w:val="clear" w:color="auto" w:fill="auto"/>
            <w:vAlign w:val="center"/>
          </w:tcPr>
          <w:p w14:paraId="463627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692BC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655DC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70B4D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8C44570" w14:textId="77777777" w:rsidTr="008574D3">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5996C6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w:t>
            </w:r>
          </w:p>
        </w:tc>
        <w:tc>
          <w:tcPr>
            <w:tcW w:w="1877" w:type="dxa"/>
            <w:tcBorders>
              <w:top w:val="single" w:sz="4" w:space="0" w:color="auto"/>
              <w:left w:val="single" w:sz="4" w:space="0" w:color="auto"/>
              <w:bottom w:val="single" w:sz="4" w:space="0" w:color="auto"/>
            </w:tcBorders>
            <w:shd w:val="clear" w:color="auto" w:fill="auto"/>
            <w:vAlign w:val="center"/>
          </w:tcPr>
          <w:p w14:paraId="0841FFE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w:t>
            </w:r>
          </w:p>
          <w:p w14:paraId="670397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 ООО «Бахетле-</w:t>
            </w:r>
          </w:p>
        </w:tc>
        <w:tc>
          <w:tcPr>
            <w:tcW w:w="2266" w:type="dxa"/>
            <w:tcBorders>
              <w:top w:val="single" w:sz="4" w:space="0" w:color="auto"/>
              <w:left w:val="single" w:sz="4" w:space="0" w:color="auto"/>
              <w:bottom w:val="single" w:sz="4" w:space="0" w:color="auto"/>
            </w:tcBorders>
            <w:shd w:val="clear" w:color="auto" w:fill="auto"/>
            <w:vAlign w:val="center"/>
          </w:tcPr>
          <w:p w14:paraId="0FDB3E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(№60*)</w:t>
            </w:r>
          </w:p>
        </w:tc>
        <w:tc>
          <w:tcPr>
            <w:tcW w:w="1987" w:type="dxa"/>
            <w:tcBorders>
              <w:top w:val="single" w:sz="4" w:space="0" w:color="auto"/>
              <w:left w:val="single" w:sz="4" w:space="0" w:color="auto"/>
              <w:bottom w:val="single" w:sz="4" w:space="0" w:color="auto"/>
            </w:tcBorders>
            <w:shd w:val="clear" w:color="auto" w:fill="auto"/>
            <w:vAlign w:val="center"/>
          </w:tcPr>
          <w:p w14:paraId="6900E7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w:t>
            </w:r>
          </w:p>
        </w:tc>
        <w:tc>
          <w:tcPr>
            <w:tcW w:w="989" w:type="dxa"/>
            <w:tcBorders>
              <w:top w:val="single" w:sz="4" w:space="0" w:color="auto"/>
              <w:left w:val="single" w:sz="4" w:space="0" w:color="auto"/>
              <w:bottom w:val="single" w:sz="4" w:space="0" w:color="auto"/>
            </w:tcBorders>
            <w:shd w:val="clear" w:color="auto" w:fill="auto"/>
            <w:vAlign w:val="center"/>
          </w:tcPr>
          <w:p w14:paraId="62AC4332"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059AC9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0,59</w:t>
            </w:r>
          </w:p>
        </w:tc>
        <w:tc>
          <w:tcPr>
            <w:tcW w:w="1982" w:type="dxa"/>
            <w:tcBorders>
              <w:top w:val="single" w:sz="4" w:space="0" w:color="auto"/>
              <w:left w:val="single" w:sz="4" w:space="0" w:color="auto"/>
              <w:bottom w:val="single" w:sz="4" w:space="0" w:color="auto"/>
            </w:tcBorders>
            <w:shd w:val="clear" w:color="auto" w:fill="auto"/>
            <w:vAlign w:val="center"/>
          </w:tcPr>
          <w:p w14:paraId="1E3D9C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3CB2C6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176973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D93C3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3CA8A6A4"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49AFEB13"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D0DA9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03E07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66B952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E997D72"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16E67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53840D2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BFA8C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5EB29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36A01008" w14:textId="77777777" w:rsidTr="008574D3">
        <w:trPr>
          <w:trHeight w:hRule="exact" w:val="1114"/>
          <w:jc w:val="center"/>
        </w:trPr>
        <w:tc>
          <w:tcPr>
            <w:tcW w:w="542" w:type="dxa"/>
            <w:vMerge/>
            <w:tcBorders>
              <w:left w:val="single" w:sz="4" w:space="0" w:color="auto"/>
            </w:tcBorders>
            <w:shd w:val="clear" w:color="auto" w:fill="auto"/>
            <w:vAlign w:val="center"/>
          </w:tcPr>
          <w:p w14:paraId="7CDA21E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7545BC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5A51199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744F6FD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2682C84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24AFE2E"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205D3C6"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049A1B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70E08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072FEA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CB406D9" w14:textId="77777777" w:rsidTr="008574D3">
        <w:trPr>
          <w:trHeight w:hRule="exact" w:val="773"/>
          <w:jc w:val="center"/>
        </w:trPr>
        <w:tc>
          <w:tcPr>
            <w:tcW w:w="542" w:type="dxa"/>
            <w:tcBorders>
              <w:top w:val="single" w:sz="4" w:space="0" w:color="auto"/>
              <w:left w:val="single" w:sz="4" w:space="0" w:color="auto"/>
            </w:tcBorders>
            <w:shd w:val="clear" w:color="auto" w:fill="auto"/>
          </w:tcPr>
          <w:p w14:paraId="3593C1B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007AAB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Агро»</w:t>
            </w:r>
          </w:p>
        </w:tc>
        <w:tc>
          <w:tcPr>
            <w:tcW w:w="2266" w:type="dxa"/>
            <w:tcBorders>
              <w:top w:val="single" w:sz="4" w:space="0" w:color="auto"/>
              <w:left w:val="single" w:sz="4" w:space="0" w:color="auto"/>
            </w:tcBorders>
            <w:shd w:val="clear" w:color="auto" w:fill="auto"/>
          </w:tcPr>
          <w:p w14:paraId="7D1B8F4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tcPr>
          <w:p w14:paraId="2555AA2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опасности)</w:t>
            </w:r>
          </w:p>
        </w:tc>
        <w:tc>
          <w:tcPr>
            <w:tcW w:w="989" w:type="dxa"/>
            <w:tcBorders>
              <w:top w:val="single" w:sz="4" w:space="0" w:color="auto"/>
              <w:left w:val="single" w:sz="4" w:space="0" w:color="auto"/>
            </w:tcBorders>
            <w:shd w:val="clear" w:color="auto" w:fill="auto"/>
          </w:tcPr>
          <w:p w14:paraId="626CB70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7FB6C88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2238EC3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7CC9F05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6A15F99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68151AD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4C6CE8E7" w14:textId="77777777" w:rsidTr="008574D3">
        <w:trPr>
          <w:trHeight w:hRule="exact" w:val="2496"/>
          <w:jc w:val="center"/>
        </w:trPr>
        <w:tc>
          <w:tcPr>
            <w:tcW w:w="542" w:type="dxa"/>
            <w:tcBorders>
              <w:top w:val="single" w:sz="4" w:space="0" w:color="auto"/>
              <w:left w:val="single" w:sz="4" w:space="0" w:color="auto"/>
            </w:tcBorders>
            <w:shd w:val="clear" w:color="auto" w:fill="auto"/>
            <w:vAlign w:val="center"/>
          </w:tcPr>
          <w:p w14:paraId="71776AA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w:t>
            </w:r>
          </w:p>
        </w:tc>
        <w:tc>
          <w:tcPr>
            <w:tcW w:w="1877" w:type="dxa"/>
            <w:tcBorders>
              <w:top w:val="single" w:sz="4" w:space="0" w:color="auto"/>
              <w:left w:val="single" w:sz="4" w:space="0" w:color="auto"/>
            </w:tcBorders>
            <w:shd w:val="clear" w:color="auto" w:fill="auto"/>
            <w:vAlign w:val="center"/>
          </w:tcPr>
          <w:p w14:paraId="0D436E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Нижнекамск, промышленный район «БСИ», территория </w:t>
            </w:r>
            <w:proofErr w:type="spellStart"/>
            <w:r w:rsidRPr="000B79DC">
              <w:rPr>
                <w:rFonts w:ascii="Times New Roman" w:eastAsia="Times New Roman" w:hAnsi="Times New Roman" w:cs="Times New Roman"/>
                <w:color w:val="0D0D0D"/>
                <w:sz w:val="24"/>
                <w:szCs w:val="24"/>
                <w:lang w:eastAsia="ru-RU" w:bidi="ru-RU"/>
              </w:rPr>
              <w:t>недействующег</w:t>
            </w:r>
            <w:proofErr w:type="spellEnd"/>
            <w:r w:rsidRPr="000B79DC">
              <w:rPr>
                <w:rFonts w:ascii="Times New Roman" w:eastAsia="Times New Roman" w:hAnsi="Times New Roman" w:cs="Times New Roman"/>
                <w:color w:val="0D0D0D"/>
                <w:sz w:val="24"/>
                <w:szCs w:val="24"/>
                <w:lang w:eastAsia="ru-RU" w:bidi="ru-RU"/>
              </w:rPr>
              <w:t xml:space="preserve"> о СТ «</w:t>
            </w:r>
            <w:proofErr w:type="spellStart"/>
            <w:r w:rsidRPr="000B79DC">
              <w:rPr>
                <w:rFonts w:ascii="Times New Roman" w:eastAsia="Times New Roman" w:hAnsi="Times New Roman" w:cs="Times New Roman"/>
                <w:color w:val="0D0D0D"/>
                <w:sz w:val="24"/>
                <w:szCs w:val="24"/>
                <w:lang w:eastAsia="ru-RU" w:bidi="ru-RU"/>
              </w:rPr>
              <w:t>Займонтаж</w:t>
            </w:r>
            <w:proofErr w:type="spellEnd"/>
            <w:r w:rsidRPr="000B79DC">
              <w:rPr>
                <w:rFonts w:ascii="Times New Roman" w:eastAsia="Times New Roman" w:hAnsi="Times New Roman" w:cs="Times New Roman"/>
                <w:color w:val="0D0D0D"/>
                <w:sz w:val="24"/>
                <w:szCs w:val="24"/>
                <w:lang w:eastAsia="ru-RU" w:bidi="ru-RU"/>
              </w:rPr>
              <w:t>- спецстрой»</w:t>
            </w:r>
          </w:p>
        </w:tc>
        <w:tc>
          <w:tcPr>
            <w:tcW w:w="2266" w:type="dxa"/>
            <w:tcBorders>
              <w:top w:val="single" w:sz="4" w:space="0" w:color="auto"/>
              <w:left w:val="single" w:sz="4" w:space="0" w:color="auto"/>
            </w:tcBorders>
            <w:shd w:val="clear" w:color="auto" w:fill="auto"/>
            <w:vAlign w:val="center"/>
          </w:tcPr>
          <w:p w14:paraId="6F01318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 72*)</w:t>
            </w:r>
          </w:p>
        </w:tc>
        <w:tc>
          <w:tcPr>
            <w:tcW w:w="1987" w:type="dxa"/>
            <w:tcBorders>
              <w:top w:val="single" w:sz="4" w:space="0" w:color="auto"/>
              <w:left w:val="single" w:sz="4" w:space="0" w:color="auto"/>
            </w:tcBorders>
            <w:shd w:val="clear" w:color="auto" w:fill="auto"/>
            <w:vAlign w:val="bottom"/>
          </w:tcPr>
          <w:p w14:paraId="1BD71EE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26C969B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7EA98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1,47</w:t>
            </w:r>
          </w:p>
        </w:tc>
        <w:tc>
          <w:tcPr>
            <w:tcW w:w="1982" w:type="dxa"/>
            <w:tcBorders>
              <w:top w:val="single" w:sz="4" w:space="0" w:color="auto"/>
              <w:left w:val="single" w:sz="4" w:space="0" w:color="auto"/>
            </w:tcBorders>
            <w:shd w:val="clear" w:color="auto" w:fill="auto"/>
            <w:vAlign w:val="center"/>
          </w:tcPr>
          <w:p w14:paraId="1DE792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57F3C0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D3983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2680A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E95611C"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092FD0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7</w:t>
            </w:r>
          </w:p>
        </w:tc>
        <w:tc>
          <w:tcPr>
            <w:tcW w:w="1877" w:type="dxa"/>
            <w:tcBorders>
              <w:top w:val="single" w:sz="4" w:space="0" w:color="auto"/>
              <w:left w:val="single" w:sz="4" w:space="0" w:color="auto"/>
            </w:tcBorders>
            <w:shd w:val="clear" w:color="auto" w:fill="auto"/>
            <w:vAlign w:val="center"/>
          </w:tcPr>
          <w:p w14:paraId="0A4C0B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 территория недействую</w:t>
            </w:r>
            <w:r w:rsidRPr="000B79DC">
              <w:rPr>
                <w:rFonts w:ascii="Times New Roman" w:eastAsia="Times New Roman" w:hAnsi="Times New Roman" w:cs="Times New Roman"/>
                <w:color w:val="0D0D0D"/>
                <w:sz w:val="24"/>
                <w:szCs w:val="24"/>
                <w:lang w:eastAsia="ru-RU" w:bidi="ru-RU"/>
              </w:rPr>
              <w:softHyphen/>
              <w:t>щего ТОО ПКФ «Казан»</w:t>
            </w:r>
          </w:p>
        </w:tc>
        <w:tc>
          <w:tcPr>
            <w:tcW w:w="2266" w:type="dxa"/>
            <w:tcBorders>
              <w:top w:val="single" w:sz="4" w:space="0" w:color="auto"/>
              <w:left w:val="single" w:sz="4" w:space="0" w:color="auto"/>
            </w:tcBorders>
            <w:shd w:val="clear" w:color="auto" w:fill="auto"/>
            <w:vAlign w:val="center"/>
          </w:tcPr>
          <w:p w14:paraId="225218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(№73*)</w:t>
            </w:r>
          </w:p>
        </w:tc>
        <w:tc>
          <w:tcPr>
            <w:tcW w:w="1987" w:type="dxa"/>
            <w:tcBorders>
              <w:top w:val="single" w:sz="4" w:space="0" w:color="auto"/>
              <w:left w:val="single" w:sz="4" w:space="0" w:color="auto"/>
            </w:tcBorders>
            <w:shd w:val="clear" w:color="auto" w:fill="auto"/>
            <w:vAlign w:val="bottom"/>
          </w:tcPr>
          <w:p w14:paraId="428186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vAlign w:val="center"/>
          </w:tcPr>
          <w:p w14:paraId="7E0D79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5EDAA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4,22</w:t>
            </w:r>
          </w:p>
        </w:tc>
        <w:tc>
          <w:tcPr>
            <w:tcW w:w="1982" w:type="dxa"/>
            <w:tcBorders>
              <w:top w:val="single" w:sz="4" w:space="0" w:color="auto"/>
              <w:left w:val="single" w:sz="4" w:space="0" w:color="auto"/>
            </w:tcBorders>
            <w:shd w:val="clear" w:color="auto" w:fill="auto"/>
            <w:vAlign w:val="center"/>
          </w:tcPr>
          <w:p w14:paraId="69AB43C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6A543A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C5541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DBCC9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57A946D" w14:textId="77777777" w:rsidTr="008574D3">
        <w:trPr>
          <w:trHeight w:hRule="exact" w:val="2496"/>
          <w:jc w:val="center"/>
        </w:trPr>
        <w:tc>
          <w:tcPr>
            <w:tcW w:w="542" w:type="dxa"/>
            <w:tcBorders>
              <w:top w:val="single" w:sz="4" w:space="0" w:color="auto"/>
              <w:left w:val="single" w:sz="4" w:space="0" w:color="auto"/>
            </w:tcBorders>
            <w:shd w:val="clear" w:color="auto" w:fill="auto"/>
            <w:vAlign w:val="center"/>
          </w:tcPr>
          <w:p w14:paraId="03BB41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8</w:t>
            </w:r>
          </w:p>
        </w:tc>
        <w:tc>
          <w:tcPr>
            <w:tcW w:w="1877" w:type="dxa"/>
            <w:tcBorders>
              <w:top w:val="single" w:sz="4" w:space="0" w:color="auto"/>
              <w:left w:val="single" w:sz="4" w:space="0" w:color="auto"/>
            </w:tcBorders>
            <w:shd w:val="clear" w:color="auto" w:fill="auto"/>
            <w:vAlign w:val="center"/>
          </w:tcPr>
          <w:p w14:paraId="41BEF7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недействующей производствен</w:t>
            </w:r>
            <w:r w:rsidRPr="000B79DC">
              <w:rPr>
                <w:rFonts w:ascii="Times New Roman" w:eastAsia="Times New Roman" w:hAnsi="Times New Roman" w:cs="Times New Roman"/>
                <w:color w:val="0D0D0D"/>
                <w:sz w:val="24"/>
                <w:szCs w:val="24"/>
                <w:lang w:eastAsia="ru-RU" w:bidi="ru-RU"/>
              </w:rPr>
              <w:softHyphen/>
              <w:t>ной базы</w:t>
            </w:r>
          </w:p>
        </w:tc>
        <w:tc>
          <w:tcPr>
            <w:tcW w:w="2266" w:type="dxa"/>
            <w:tcBorders>
              <w:top w:val="single" w:sz="4" w:space="0" w:color="auto"/>
              <w:left w:val="single" w:sz="4" w:space="0" w:color="auto"/>
            </w:tcBorders>
            <w:shd w:val="clear" w:color="auto" w:fill="auto"/>
            <w:vAlign w:val="center"/>
          </w:tcPr>
          <w:p w14:paraId="5623A8B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 79*)</w:t>
            </w:r>
          </w:p>
        </w:tc>
        <w:tc>
          <w:tcPr>
            <w:tcW w:w="1987" w:type="dxa"/>
            <w:tcBorders>
              <w:top w:val="single" w:sz="4" w:space="0" w:color="auto"/>
              <w:left w:val="single" w:sz="4" w:space="0" w:color="auto"/>
            </w:tcBorders>
            <w:shd w:val="clear" w:color="auto" w:fill="auto"/>
            <w:vAlign w:val="bottom"/>
          </w:tcPr>
          <w:p w14:paraId="310C1B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3882C9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0C754F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0,26</w:t>
            </w:r>
          </w:p>
        </w:tc>
        <w:tc>
          <w:tcPr>
            <w:tcW w:w="1982" w:type="dxa"/>
            <w:tcBorders>
              <w:top w:val="single" w:sz="4" w:space="0" w:color="auto"/>
              <w:left w:val="single" w:sz="4" w:space="0" w:color="auto"/>
            </w:tcBorders>
            <w:shd w:val="clear" w:color="auto" w:fill="auto"/>
            <w:vAlign w:val="center"/>
          </w:tcPr>
          <w:p w14:paraId="0B7BC95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6E72AB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D5EF6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F24E5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5C4F90D3" w14:textId="77777777" w:rsidTr="008574D3">
        <w:trPr>
          <w:trHeight w:hRule="exact" w:val="360"/>
          <w:jc w:val="center"/>
        </w:trPr>
        <w:tc>
          <w:tcPr>
            <w:tcW w:w="542" w:type="dxa"/>
            <w:tcBorders>
              <w:top w:val="single" w:sz="4" w:space="0" w:color="auto"/>
              <w:left w:val="single" w:sz="4" w:space="0" w:color="auto"/>
              <w:bottom w:val="single" w:sz="4" w:space="0" w:color="auto"/>
            </w:tcBorders>
            <w:shd w:val="clear" w:color="auto" w:fill="auto"/>
            <w:vAlign w:val="center"/>
          </w:tcPr>
          <w:p w14:paraId="1A9CCF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9</w:t>
            </w:r>
          </w:p>
        </w:tc>
        <w:tc>
          <w:tcPr>
            <w:tcW w:w="1877" w:type="dxa"/>
            <w:tcBorders>
              <w:top w:val="single" w:sz="4" w:space="0" w:color="auto"/>
              <w:left w:val="single" w:sz="4" w:space="0" w:color="auto"/>
              <w:bottom w:val="single" w:sz="4" w:space="0" w:color="auto"/>
            </w:tcBorders>
            <w:shd w:val="clear" w:color="auto" w:fill="auto"/>
            <w:vAlign w:val="bottom"/>
          </w:tcPr>
          <w:p w14:paraId="0CD01F70"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2752D4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w:t>
            </w:r>
          </w:p>
        </w:tc>
        <w:tc>
          <w:tcPr>
            <w:tcW w:w="1987" w:type="dxa"/>
            <w:tcBorders>
              <w:top w:val="single" w:sz="4" w:space="0" w:color="auto"/>
              <w:left w:val="single" w:sz="4" w:space="0" w:color="auto"/>
              <w:bottom w:val="single" w:sz="4" w:space="0" w:color="auto"/>
            </w:tcBorders>
            <w:shd w:val="clear" w:color="auto" w:fill="auto"/>
            <w:vAlign w:val="center"/>
          </w:tcPr>
          <w:p w14:paraId="2FA71B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tc>
        <w:tc>
          <w:tcPr>
            <w:tcW w:w="989" w:type="dxa"/>
            <w:tcBorders>
              <w:top w:val="single" w:sz="4" w:space="0" w:color="auto"/>
              <w:left w:val="single" w:sz="4" w:space="0" w:color="auto"/>
              <w:bottom w:val="single" w:sz="4" w:space="0" w:color="auto"/>
            </w:tcBorders>
            <w:shd w:val="clear" w:color="auto" w:fill="auto"/>
            <w:vAlign w:val="center"/>
          </w:tcPr>
          <w:p w14:paraId="38D54C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bottom"/>
          </w:tcPr>
          <w:p w14:paraId="69D220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2,33</w:t>
            </w:r>
          </w:p>
        </w:tc>
        <w:tc>
          <w:tcPr>
            <w:tcW w:w="1982" w:type="dxa"/>
            <w:tcBorders>
              <w:top w:val="single" w:sz="4" w:space="0" w:color="auto"/>
              <w:left w:val="single" w:sz="4" w:space="0" w:color="auto"/>
              <w:bottom w:val="single" w:sz="4" w:space="0" w:color="auto"/>
            </w:tcBorders>
            <w:shd w:val="clear" w:color="auto" w:fill="auto"/>
            <w:vAlign w:val="center"/>
          </w:tcPr>
          <w:p w14:paraId="3D3984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628B7A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1BE77EE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1AFC4E2B" w14:textId="77777777" w:rsidR="008574D3" w:rsidRPr="000B79DC" w:rsidRDefault="008574D3" w:rsidP="008574D3">
            <w:pPr>
              <w:widowControl w:val="0"/>
              <w:spacing w:after="0" w:line="240" w:lineRule="auto"/>
              <w:ind w:firstLine="20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w:t>
            </w:r>
          </w:p>
        </w:tc>
      </w:tr>
    </w:tbl>
    <w:p w14:paraId="7373DA3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542803CB"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3E889C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19F405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4195B5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7737BE9"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4655AA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F54B8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4037DB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9E9A9E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6AA4BFAF" w14:textId="77777777" w:rsidTr="008574D3">
        <w:trPr>
          <w:trHeight w:hRule="exact" w:val="1114"/>
          <w:jc w:val="center"/>
        </w:trPr>
        <w:tc>
          <w:tcPr>
            <w:tcW w:w="542" w:type="dxa"/>
            <w:vMerge/>
            <w:tcBorders>
              <w:left w:val="single" w:sz="4" w:space="0" w:color="auto"/>
            </w:tcBorders>
            <w:shd w:val="clear" w:color="auto" w:fill="auto"/>
            <w:vAlign w:val="center"/>
          </w:tcPr>
          <w:p w14:paraId="1E266CC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43279C3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1A1550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0547E65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25BF6D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D1A47AB"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43C1442"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FE1F7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AD173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039209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B1AB9C8" w14:textId="77777777" w:rsidTr="008574D3">
        <w:trPr>
          <w:trHeight w:hRule="exact" w:val="2218"/>
          <w:jc w:val="center"/>
        </w:trPr>
        <w:tc>
          <w:tcPr>
            <w:tcW w:w="542" w:type="dxa"/>
            <w:tcBorders>
              <w:top w:val="single" w:sz="4" w:space="0" w:color="auto"/>
              <w:left w:val="single" w:sz="4" w:space="0" w:color="auto"/>
            </w:tcBorders>
            <w:shd w:val="clear" w:color="auto" w:fill="auto"/>
          </w:tcPr>
          <w:p w14:paraId="4D5A938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26DBBF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промышленный район «БСИ», на территории недействующей производствен</w:t>
            </w:r>
            <w:r w:rsidRPr="000B79DC">
              <w:rPr>
                <w:rFonts w:ascii="Times New Roman" w:eastAsia="Times New Roman" w:hAnsi="Times New Roman" w:cs="Times New Roman"/>
                <w:color w:val="0D0D0D"/>
                <w:sz w:val="24"/>
                <w:szCs w:val="24"/>
                <w:lang w:eastAsia="ru-RU" w:bidi="ru-RU"/>
              </w:rPr>
              <w:softHyphen/>
              <w:t>ной базы</w:t>
            </w:r>
          </w:p>
        </w:tc>
        <w:tc>
          <w:tcPr>
            <w:tcW w:w="2266" w:type="dxa"/>
            <w:tcBorders>
              <w:top w:val="single" w:sz="4" w:space="0" w:color="auto"/>
              <w:left w:val="single" w:sz="4" w:space="0" w:color="auto"/>
            </w:tcBorders>
            <w:shd w:val="clear" w:color="auto" w:fill="auto"/>
          </w:tcPr>
          <w:p w14:paraId="575CAF9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перспективного развития промышленного производства (№ 95*)</w:t>
            </w:r>
          </w:p>
        </w:tc>
        <w:tc>
          <w:tcPr>
            <w:tcW w:w="1987" w:type="dxa"/>
            <w:tcBorders>
              <w:top w:val="single" w:sz="4" w:space="0" w:color="auto"/>
              <w:left w:val="single" w:sz="4" w:space="0" w:color="auto"/>
            </w:tcBorders>
            <w:shd w:val="clear" w:color="auto" w:fill="auto"/>
            <w:vAlign w:val="bottom"/>
          </w:tcPr>
          <w:p w14:paraId="19C83A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tcPr>
          <w:p w14:paraId="317AE3C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528117B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3D78B4A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5AB85D30"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6DDBDC7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26A4CB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w:t>
            </w:r>
          </w:p>
        </w:tc>
      </w:tr>
      <w:tr w:rsidR="008574D3" w:rsidRPr="000B79DC" w14:paraId="26CAD758"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6B55DEF5"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877" w:type="dxa"/>
            <w:tcBorders>
              <w:top w:val="single" w:sz="4" w:space="0" w:color="auto"/>
              <w:left w:val="single" w:sz="4" w:space="0" w:color="auto"/>
            </w:tcBorders>
            <w:shd w:val="clear" w:color="auto" w:fill="auto"/>
            <w:vAlign w:val="bottom"/>
          </w:tcPr>
          <w:p w14:paraId="58574A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27DC6B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w:t>
            </w:r>
          </w:p>
          <w:p w14:paraId="4E20FB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«Химстрой»</w:t>
            </w:r>
          </w:p>
        </w:tc>
        <w:tc>
          <w:tcPr>
            <w:tcW w:w="2266" w:type="dxa"/>
            <w:tcBorders>
              <w:top w:val="single" w:sz="4" w:space="0" w:color="auto"/>
              <w:left w:val="single" w:sz="4" w:space="0" w:color="auto"/>
            </w:tcBorders>
            <w:shd w:val="clear" w:color="auto" w:fill="auto"/>
            <w:vAlign w:val="center"/>
          </w:tcPr>
          <w:p w14:paraId="6253CD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Площадки перспективного развития промышленного производства (3 ед.) (№98*)</w:t>
            </w:r>
          </w:p>
        </w:tc>
        <w:tc>
          <w:tcPr>
            <w:tcW w:w="1987" w:type="dxa"/>
            <w:tcBorders>
              <w:top w:val="single" w:sz="4" w:space="0" w:color="auto"/>
              <w:left w:val="single" w:sz="4" w:space="0" w:color="auto"/>
            </w:tcBorders>
            <w:shd w:val="clear" w:color="auto" w:fill="auto"/>
            <w:vAlign w:val="bottom"/>
          </w:tcPr>
          <w:p w14:paraId="440515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3 класса опасности)</w:t>
            </w:r>
          </w:p>
        </w:tc>
        <w:tc>
          <w:tcPr>
            <w:tcW w:w="989" w:type="dxa"/>
            <w:tcBorders>
              <w:top w:val="single" w:sz="4" w:space="0" w:color="auto"/>
              <w:left w:val="single" w:sz="4" w:space="0" w:color="auto"/>
            </w:tcBorders>
            <w:shd w:val="clear" w:color="auto" w:fill="auto"/>
            <w:vAlign w:val="center"/>
          </w:tcPr>
          <w:p w14:paraId="1212B77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314CF5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6,2</w:t>
            </w:r>
          </w:p>
        </w:tc>
        <w:tc>
          <w:tcPr>
            <w:tcW w:w="1982" w:type="dxa"/>
            <w:tcBorders>
              <w:top w:val="single" w:sz="4" w:space="0" w:color="auto"/>
              <w:left w:val="single" w:sz="4" w:space="0" w:color="auto"/>
            </w:tcBorders>
            <w:shd w:val="clear" w:color="auto" w:fill="auto"/>
            <w:vAlign w:val="center"/>
          </w:tcPr>
          <w:p w14:paraId="0062C2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67D8F5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94E984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73491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85EBB1B" w14:textId="77777777" w:rsidTr="008574D3">
        <w:trPr>
          <w:trHeight w:hRule="exact" w:val="2496"/>
          <w:jc w:val="center"/>
        </w:trPr>
        <w:tc>
          <w:tcPr>
            <w:tcW w:w="542" w:type="dxa"/>
            <w:tcBorders>
              <w:top w:val="single" w:sz="4" w:space="0" w:color="auto"/>
              <w:left w:val="single" w:sz="4" w:space="0" w:color="auto"/>
            </w:tcBorders>
            <w:shd w:val="clear" w:color="auto" w:fill="auto"/>
            <w:vAlign w:val="center"/>
          </w:tcPr>
          <w:p w14:paraId="4EB40B55"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w:t>
            </w:r>
          </w:p>
        </w:tc>
        <w:tc>
          <w:tcPr>
            <w:tcW w:w="1877" w:type="dxa"/>
            <w:tcBorders>
              <w:top w:val="single" w:sz="4" w:space="0" w:color="auto"/>
              <w:left w:val="single" w:sz="4" w:space="0" w:color="auto"/>
            </w:tcBorders>
            <w:shd w:val="clear" w:color="auto" w:fill="auto"/>
            <w:vAlign w:val="center"/>
          </w:tcPr>
          <w:p w14:paraId="6C2396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2C5EA3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 «Химстрой»</w:t>
            </w:r>
          </w:p>
        </w:tc>
        <w:tc>
          <w:tcPr>
            <w:tcW w:w="2266" w:type="dxa"/>
            <w:tcBorders>
              <w:top w:val="single" w:sz="4" w:space="0" w:color="auto"/>
              <w:left w:val="single" w:sz="4" w:space="0" w:color="auto"/>
            </w:tcBorders>
            <w:shd w:val="clear" w:color="auto" w:fill="auto"/>
            <w:vAlign w:val="center"/>
          </w:tcPr>
          <w:p w14:paraId="45B626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промышленного производства (№ 98*)</w:t>
            </w:r>
          </w:p>
        </w:tc>
        <w:tc>
          <w:tcPr>
            <w:tcW w:w="1987" w:type="dxa"/>
            <w:tcBorders>
              <w:top w:val="single" w:sz="4" w:space="0" w:color="auto"/>
              <w:left w:val="single" w:sz="4" w:space="0" w:color="auto"/>
            </w:tcBorders>
            <w:shd w:val="clear" w:color="auto" w:fill="auto"/>
            <w:vAlign w:val="bottom"/>
          </w:tcPr>
          <w:p w14:paraId="77FA7B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5F519A5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89AEC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0,26</w:t>
            </w:r>
          </w:p>
        </w:tc>
        <w:tc>
          <w:tcPr>
            <w:tcW w:w="1982" w:type="dxa"/>
            <w:tcBorders>
              <w:top w:val="single" w:sz="4" w:space="0" w:color="auto"/>
              <w:left w:val="single" w:sz="4" w:space="0" w:color="auto"/>
            </w:tcBorders>
            <w:shd w:val="clear" w:color="auto" w:fill="auto"/>
            <w:vAlign w:val="center"/>
          </w:tcPr>
          <w:p w14:paraId="4A6520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4A70C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789B4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8DD2E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47ACA384" w14:textId="77777777" w:rsidTr="008574D3">
        <w:trPr>
          <w:trHeight w:hRule="exact" w:val="1397"/>
          <w:jc w:val="center"/>
        </w:trPr>
        <w:tc>
          <w:tcPr>
            <w:tcW w:w="542" w:type="dxa"/>
            <w:tcBorders>
              <w:top w:val="single" w:sz="4" w:space="0" w:color="auto"/>
              <w:left w:val="single" w:sz="4" w:space="0" w:color="auto"/>
              <w:bottom w:val="single" w:sz="4" w:space="0" w:color="auto"/>
            </w:tcBorders>
            <w:shd w:val="clear" w:color="auto" w:fill="auto"/>
            <w:vAlign w:val="center"/>
          </w:tcPr>
          <w:p w14:paraId="053CAF56"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w:t>
            </w:r>
          </w:p>
        </w:tc>
        <w:tc>
          <w:tcPr>
            <w:tcW w:w="1877" w:type="dxa"/>
            <w:tcBorders>
              <w:top w:val="single" w:sz="4" w:space="0" w:color="auto"/>
              <w:left w:val="single" w:sz="4" w:space="0" w:color="auto"/>
              <w:bottom w:val="single" w:sz="4" w:space="0" w:color="auto"/>
            </w:tcBorders>
            <w:shd w:val="clear" w:color="auto" w:fill="auto"/>
            <w:vAlign w:val="center"/>
          </w:tcPr>
          <w:p w14:paraId="041F36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bottom w:val="single" w:sz="4" w:space="0" w:color="auto"/>
            </w:tcBorders>
            <w:shd w:val="clear" w:color="auto" w:fill="auto"/>
            <w:vAlign w:val="bottom"/>
          </w:tcPr>
          <w:p w14:paraId="3C7613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промышленного производства</w:t>
            </w:r>
          </w:p>
        </w:tc>
        <w:tc>
          <w:tcPr>
            <w:tcW w:w="1987" w:type="dxa"/>
            <w:tcBorders>
              <w:top w:val="single" w:sz="4" w:space="0" w:color="auto"/>
              <w:left w:val="single" w:sz="4" w:space="0" w:color="auto"/>
              <w:bottom w:val="single" w:sz="4" w:space="0" w:color="auto"/>
            </w:tcBorders>
            <w:shd w:val="clear" w:color="auto" w:fill="auto"/>
            <w:vAlign w:val="bottom"/>
          </w:tcPr>
          <w:p w14:paraId="18DD0D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w:t>
            </w:r>
          </w:p>
        </w:tc>
        <w:tc>
          <w:tcPr>
            <w:tcW w:w="989" w:type="dxa"/>
            <w:tcBorders>
              <w:top w:val="single" w:sz="4" w:space="0" w:color="auto"/>
              <w:left w:val="single" w:sz="4" w:space="0" w:color="auto"/>
              <w:bottom w:val="single" w:sz="4" w:space="0" w:color="auto"/>
            </w:tcBorders>
            <w:shd w:val="clear" w:color="auto" w:fill="auto"/>
            <w:vAlign w:val="center"/>
          </w:tcPr>
          <w:p w14:paraId="7369BE7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3ABC934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6F6ADF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1,13</w:t>
            </w:r>
          </w:p>
        </w:tc>
        <w:tc>
          <w:tcPr>
            <w:tcW w:w="1373" w:type="dxa"/>
            <w:tcBorders>
              <w:top w:val="single" w:sz="4" w:space="0" w:color="auto"/>
              <w:left w:val="single" w:sz="4" w:space="0" w:color="auto"/>
              <w:bottom w:val="single" w:sz="4" w:space="0" w:color="auto"/>
            </w:tcBorders>
            <w:shd w:val="clear" w:color="auto" w:fill="auto"/>
            <w:vAlign w:val="center"/>
          </w:tcPr>
          <w:p w14:paraId="720E75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2FB789A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F28B4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4509DBA4"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B3F11DD"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63BF0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64865B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161F7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7657F172"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26D6AB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1479A9F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1A79462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98480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5886940" w14:textId="77777777" w:rsidTr="008574D3">
        <w:trPr>
          <w:trHeight w:hRule="exact" w:val="1114"/>
          <w:jc w:val="center"/>
        </w:trPr>
        <w:tc>
          <w:tcPr>
            <w:tcW w:w="542" w:type="dxa"/>
            <w:vMerge/>
            <w:tcBorders>
              <w:left w:val="single" w:sz="4" w:space="0" w:color="auto"/>
            </w:tcBorders>
            <w:shd w:val="clear" w:color="auto" w:fill="auto"/>
            <w:vAlign w:val="center"/>
          </w:tcPr>
          <w:p w14:paraId="2D9D1D5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7F7B1BB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0E44E5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419F603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A3ADF5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5F960F40"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AD3E883"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E8BB0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5FFB057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C0E240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B2EBED5" w14:textId="77777777" w:rsidTr="008574D3">
        <w:trPr>
          <w:trHeight w:hRule="exact" w:val="1114"/>
          <w:jc w:val="center"/>
        </w:trPr>
        <w:tc>
          <w:tcPr>
            <w:tcW w:w="542" w:type="dxa"/>
            <w:tcBorders>
              <w:top w:val="single" w:sz="4" w:space="0" w:color="auto"/>
              <w:left w:val="single" w:sz="4" w:space="0" w:color="auto"/>
            </w:tcBorders>
            <w:shd w:val="clear" w:color="auto" w:fill="auto"/>
          </w:tcPr>
          <w:p w14:paraId="5D3A6DC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2592479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tcBorders>
            <w:shd w:val="clear" w:color="auto" w:fill="auto"/>
          </w:tcPr>
          <w:p w14:paraId="77D1D6C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(№251*)</w:t>
            </w:r>
          </w:p>
        </w:tc>
        <w:tc>
          <w:tcPr>
            <w:tcW w:w="1987" w:type="dxa"/>
            <w:tcBorders>
              <w:top w:val="single" w:sz="4" w:space="0" w:color="auto"/>
              <w:left w:val="single" w:sz="4" w:space="0" w:color="auto"/>
            </w:tcBorders>
            <w:shd w:val="clear" w:color="auto" w:fill="auto"/>
            <w:vAlign w:val="bottom"/>
          </w:tcPr>
          <w:p w14:paraId="482894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промышленного производства</w:t>
            </w:r>
          </w:p>
          <w:p w14:paraId="57E77C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 класса опасности)</w:t>
            </w:r>
          </w:p>
        </w:tc>
        <w:tc>
          <w:tcPr>
            <w:tcW w:w="989" w:type="dxa"/>
            <w:tcBorders>
              <w:top w:val="single" w:sz="4" w:space="0" w:color="auto"/>
              <w:left w:val="single" w:sz="4" w:space="0" w:color="auto"/>
            </w:tcBorders>
            <w:shd w:val="clear" w:color="auto" w:fill="auto"/>
          </w:tcPr>
          <w:p w14:paraId="6690F05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6162612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1636CE1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4F8C506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54F513F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590B224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12A9CB59"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6B5BBE54"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13</w:t>
            </w:r>
          </w:p>
        </w:tc>
        <w:tc>
          <w:tcPr>
            <w:tcW w:w="1877" w:type="dxa"/>
            <w:tcBorders>
              <w:top w:val="single" w:sz="4" w:space="0" w:color="auto"/>
              <w:left w:val="single" w:sz="4" w:space="0" w:color="auto"/>
            </w:tcBorders>
            <w:shd w:val="clear" w:color="auto" w:fill="auto"/>
            <w:vAlign w:val="center"/>
          </w:tcPr>
          <w:p w14:paraId="39A18B4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пос. Ахтуба</w:t>
            </w:r>
          </w:p>
        </w:tc>
        <w:tc>
          <w:tcPr>
            <w:tcW w:w="2266" w:type="dxa"/>
            <w:tcBorders>
              <w:top w:val="single" w:sz="4" w:space="0" w:color="auto"/>
              <w:left w:val="single" w:sz="4" w:space="0" w:color="auto"/>
            </w:tcBorders>
            <w:shd w:val="clear" w:color="auto" w:fill="auto"/>
            <w:vAlign w:val="center"/>
          </w:tcPr>
          <w:p w14:paraId="05684E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промышленного производства (№ 277*)</w:t>
            </w:r>
          </w:p>
        </w:tc>
        <w:tc>
          <w:tcPr>
            <w:tcW w:w="1987" w:type="dxa"/>
            <w:tcBorders>
              <w:top w:val="single" w:sz="4" w:space="0" w:color="auto"/>
              <w:left w:val="single" w:sz="4" w:space="0" w:color="auto"/>
            </w:tcBorders>
            <w:shd w:val="clear" w:color="auto" w:fill="auto"/>
            <w:vAlign w:val="bottom"/>
          </w:tcPr>
          <w:p w14:paraId="0DA3D09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5 класса опасности)</w:t>
            </w:r>
          </w:p>
        </w:tc>
        <w:tc>
          <w:tcPr>
            <w:tcW w:w="989" w:type="dxa"/>
            <w:tcBorders>
              <w:top w:val="single" w:sz="4" w:space="0" w:color="auto"/>
              <w:left w:val="single" w:sz="4" w:space="0" w:color="auto"/>
            </w:tcBorders>
            <w:shd w:val="clear" w:color="auto" w:fill="auto"/>
            <w:vAlign w:val="center"/>
          </w:tcPr>
          <w:p w14:paraId="6084DFBB"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487E4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C4FF4E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0,31</w:t>
            </w:r>
          </w:p>
        </w:tc>
        <w:tc>
          <w:tcPr>
            <w:tcW w:w="1373" w:type="dxa"/>
            <w:tcBorders>
              <w:top w:val="single" w:sz="4" w:space="0" w:color="auto"/>
              <w:left w:val="single" w:sz="4" w:space="0" w:color="auto"/>
            </w:tcBorders>
            <w:shd w:val="clear" w:color="auto" w:fill="auto"/>
            <w:vAlign w:val="center"/>
          </w:tcPr>
          <w:p w14:paraId="327278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C73ED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673C71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C8B2FEA" w14:textId="77777777" w:rsidTr="008574D3">
        <w:trPr>
          <w:trHeight w:hRule="exact" w:val="2496"/>
          <w:jc w:val="center"/>
        </w:trPr>
        <w:tc>
          <w:tcPr>
            <w:tcW w:w="542" w:type="dxa"/>
            <w:tcBorders>
              <w:top w:val="single" w:sz="4" w:space="0" w:color="auto"/>
              <w:left w:val="single" w:sz="4" w:space="0" w:color="auto"/>
            </w:tcBorders>
            <w:shd w:val="clear" w:color="auto" w:fill="auto"/>
            <w:vAlign w:val="center"/>
          </w:tcPr>
          <w:p w14:paraId="16EAD0D4"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w:t>
            </w:r>
          </w:p>
        </w:tc>
        <w:tc>
          <w:tcPr>
            <w:tcW w:w="1877" w:type="dxa"/>
            <w:tcBorders>
              <w:top w:val="single" w:sz="4" w:space="0" w:color="auto"/>
              <w:left w:val="single" w:sz="4" w:space="0" w:color="auto"/>
            </w:tcBorders>
            <w:shd w:val="clear" w:color="auto" w:fill="auto"/>
            <w:vAlign w:val="center"/>
          </w:tcPr>
          <w:p w14:paraId="495A11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1F4C4C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промышленного производства (№ 302*)</w:t>
            </w:r>
          </w:p>
        </w:tc>
        <w:tc>
          <w:tcPr>
            <w:tcW w:w="1987" w:type="dxa"/>
            <w:tcBorders>
              <w:top w:val="single" w:sz="4" w:space="0" w:color="auto"/>
              <w:left w:val="single" w:sz="4" w:space="0" w:color="auto"/>
            </w:tcBorders>
            <w:shd w:val="clear" w:color="auto" w:fill="auto"/>
            <w:vAlign w:val="bottom"/>
          </w:tcPr>
          <w:p w14:paraId="4D2765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7B678D2C"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E9FD7A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6520250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0,6</w:t>
            </w:r>
          </w:p>
        </w:tc>
        <w:tc>
          <w:tcPr>
            <w:tcW w:w="1373" w:type="dxa"/>
            <w:tcBorders>
              <w:top w:val="single" w:sz="4" w:space="0" w:color="auto"/>
              <w:left w:val="single" w:sz="4" w:space="0" w:color="auto"/>
            </w:tcBorders>
            <w:shd w:val="clear" w:color="auto" w:fill="auto"/>
            <w:vAlign w:val="center"/>
          </w:tcPr>
          <w:p w14:paraId="1D3AAE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F332CD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194D10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12F9780" w14:textId="77777777" w:rsidTr="008574D3">
        <w:trPr>
          <w:trHeight w:hRule="exact" w:val="2501"/>
          <w:jc w:val="center"/>
        </w:trPr>
        <w:tc>
          <w:tcPr>
            <w:tcW w:w="542" w:type="dxa"/>
            <w:tcBorders>
              <w:top w:val="single" w:sz="4" w:space="0" w:color="auto"/>
              <w:left w:val="single" w:sz="4" w:space="0" w:color="auto"/>
              <w:bottom w:val="single" w:sz="4" w:space="0" w:color="auto"/>
            </w:tcBorders>
            <w:shd w:val="clear" w:color="auto" w:fill="auto"/>
            <w:vAlign w:val="center"/>
          </w:tcPr>
          <w:p w14:paraId="42BA05DD"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15</w:t>
            </w:r>
          </w:p>
        </w:tc>
        <w:tc>
          <w:tcPr>
            <w:tcW w:w="1877" w:type="dxa"/>
            <w:tcBorders>
              <w:top w:val="single" w:sz="4" w:space="0" w:color="auto"/>
              <w:left w:val="single" w:sz="4" w:space="0" w:color="auto"/>
              <w:bottom w:val="single" w:sz="4" w:space="0" w:color="auto"/>
            </w:tcBorders>
            <w:shd w:val="clear" w:color="auto" w:fill="auto"/>
            <w:vAlign w:val="center"/>
          </w:tcPr>
          <w:p w14:paraId="757FD1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Юго-западный промышленный район</w:t>
            </w:r>
          </w:p>
        </w:tc>
        <w:tc>
          <w:tcPr>
            <w:tcW w:w="2266" w:type="dxa"/>
            <w:tcBorders>
              <w:top w:val="single" w:sz="4" w:space="0" w:color="auto"/>
              <w:left w:val="single" w:sz="4" w:space="0" w:color="auto"/>
              <w:bottom w:val="single" w:sz="4" w:space="0" w:color="auto"/>
            </w:tcBorders>
            <w:shd w:val="clear" w:color="auto" w:fill="auto"/>
            <w:vAlign w:val="center"/>
          </w:tcPr>
          <w:p w14:paraId="439B53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промышленного производства (№ 367*)</w:t>
            </w:r>
          </w:p>
        </w:tc>
        <w:tc>
          <w:tcPr>
            <w:tcW w:w="1987" w:type="dxa"/>
            <w:tcBorders>
              <w:top w:val="single" w:sz="4" w:space="0" w:color="auto"/>
              <w:left w:val="single" w:sz="4" w:space="0" w:color="auto"/>
              <w:bottom w:val="single" w:sz="4" w:space="0" w:color="auto"/>
            </w:tcBorders>
            <w:shd w:val="clear" w:color="auto" w:fill="auto"/>
            <w:vAlign w:val="bottom"/>
          </w:tcPr>
          <w:p w14:paraId="38E13E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5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3428E05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1F3349E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0DA672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2,11</w:t>
            </w:r>
          </w:p>
        </w:tc>
        <w:tc>
          <w:tcPr>
            <w:tcW w:w="1373" w:type="dxa"/>
            <w:tcBorders>
              <w:top w:val="single" w:sz="4" w:space="0" w:color="auto"/>
              <w:left w:val="single" w:sz="4" w:space="0" w:color="auto"/>
              <w:bottom w:val="single" w:sz="4" w:space="0" w:color="auto"/>
            </w:tcBorders>
            <w:shd w:val="clear" w:color="auto" w:fill="auto"/>
            <w:vAlign w:val="center"/>
          </w:tcPr>
          <w:p w14:paraId="45953D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9778E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A9996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19D3CBAA"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524EBBA3"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D38FB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E079D3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4527E0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5DBDF26"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7F0C70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1B3456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41E29A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D41D9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2C39C851" w14:textId="77777777" w:rsidTr="008574D3">
        <w:trPr>
          <w:trHeight w:hRule="exact" w:val="1114"/>
          <w:jc w:val="center"/>
        </w:trPr>
        <w:tc>
          <w:tcPr>
            <w:tcW w:w="542" w:type="dxa"/>
            <w:vMerge/>
            <w:tcBorders>
              <w:left w:val="single" w:sz="4" w:space="0" w:color="auto"/>
            </w:tcBorders>
            <w:shd w:val="clear" w:color="auto" w:fill="auto"/>
            <w:vAlign w:val="center"/>
          </w:tcPr>
          <w:p w14:paraId="31812E5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43DB761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554DB92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21C3F4F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59A6B1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00C5C9A"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35495FC8"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5AEC3B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3AD87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34514C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0436382" w14:textId="77777777" w:rsidTr="008574D3">
        <w:trPr>
          <w:trHeight w:hRule="exact" w:val="2491"/>
          <w:jc w:val="center"/>
        </w:trPr>
        <w:tc>
          <w:tcPr>
            <w:tcW w:w="542" w:type="dxa"/>
            <w:tcBorders>
              <w:top w:val="single" w:sz="4" w:space="0" w:color="auto"/>
              <w:left w:val="single" w:sz="4" w:space="0" w:color="auto"/>
            </w:tcBorders>
            <w:shd w:val="clear" w:color="auto" w:fill="auto"/>
            <w:vAlign w:val="center"/>
          </w:tcPr>
          <w:p w14:paraId="3FC698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16</w:t>
            </w:r>
          </w:p>
        </w:tc>
        <w:tc>
          <w:tcPr>
            <w:tcW w:w="1877" w:type="dxa"/>
            <w:tcBorders>
              <w:top w:val="single" w:sz="4" w:space="0" w:color="auto"/>
              <w:left w:val="single" w:sz="4" w:space="0" w:color="auto"/>
            </w:tcBorders>
            <w:shd w:val="clear" w:color="auto" w:fill="auto"/>
            <w:vAlign w:val="center"/>
          </w:tcPr>
          <w:p w14:paraId="40D929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w:t>
            </w:r>
          </w:p>
        </w:tc>
        <w:tc>
          <w:tcPr>
            <w:tcW w:w="2266" w:type="dxa"/>
            <w:tcBorders>
              <w:top w:val="single" w:sz="4" w:space="0" w:color="auto"/>
              <w:left w:val="single" w:sz="4" w:space="0" w:color="auto"/>
            </w:tcBorders>
            <w:shd w:val="clear" w:color="auto" w:fill="auto"/>
            <w:vAlign w:val="center"/>
          </w:tcPr>
          <w:p w14:paraId="660F9B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промышленного производства (№371*)</w:t>
            </w:r>
          </w:p>
        </w:tc>
        <w:tc>
          <w:tcPr>
            <w:tcW w:w="1987" w:type="dxa"/>
            <w:tcBorders>
              <w:top w:val="single" w:sz="4" w:space="0" w:color="auto"/>
              <w:left w:val="single" w:sz="4" w:space="0" w:color="auto"/>
            </w:tcBorders>
            <w:shd w:val="clear" w:color="auto" w:fill="auto"/>
            <w:vAlign w:val="bottom"/>
          </w:tcPr>
          <w:p w14:paraId="7FD6A3A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5 класса опасности)</w:t>
            </w:r>
          </w:p>
        </w:tc>
        <w:tc>
          <w:tcPr>
            <w:tcW w:w="989" w:type="dxa"/>
            <w:tcBorders>
              <w:top w:val="single" w:sz="4" w:space="0" w:color="auto"/>
              <w:left w:val="single" w:sz="4" w:space="0" w:color="auto"/>
            </w:tcBorders>
            <w:shd w:val="clear" w:color="auto" w:fill="auto"/>
            <w:vAlign w:val="center"/>
          </w:tcPr>
          <w:p w14:paraId="685169DA"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656B9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182751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7,02</w:t>
            </w:r>
          </w:p>
        </w:tc>
        <w:tc>
          <w:tcPr>
            <w:tcW w:w="1373" w:type="dxa"/>
            <w:tcBorders>
              <w:top w:val="single" w:sz="4" w:space="0" w:color="auto"/>
              <w:left w:val="single" w:sz="4" w:space="0" w:color="auto"/>
            </w:tcBorders>
            <w:shd w:val="clear" w:color="auto" w:fill="auto"/>
            <w:vAlign w:val="center"/>
          </w:tcPr>
          <w:p w14:paraId="376F63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75300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65119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75707E5" w14:textId="77777777" w:rsidTr="008574D3">
        <w:trPr>
          <w:trHeight w:hRule="exact" w:val="2496"/>
          <w:jc w:val="center"/>
        </w:trPr>
        <w:tc>
          <w:tcPr>
            <w:tcW w:w="542" w:type="dxa"/>
            <w:tcBorders>
              <w:top w:val="single" w:sz="4" w:space="0" w:color="auto"/>
              <w:left w:val="single" w:sz="4" w:space="0" w:color="auto"/>
            </w:tcBorders>
            <w:shd w:val="clear" w:color="auto" w:fill="auto"/>
            <w:vAlign w:val="center"/>
          </w:tcPr>
          <w:p w14:paraId="344D13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17</w:t>
            </w:r>
          </w:p>
        </w:tc>
        <w:tc>
          <w:tcPr>
            <w:tcW w:w="1877" w:type="dxa"/>
            <w:tcBorders>
              <w:top w:val="single" w:sz="4" w:space="0" w:color="auto"/>
              <w:left w:val="single" w:sz="4" w:space="0" w:color="auto"/>
            </w:tcBorders>
            <w:shd w:val="clear" w:color="auto" w:fill="auto"/>
            <w:vAlign w:val="center"/>
          </w:tcPr>
          <w:p w14:paraId="0C001A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Юго-западный промышленный район</w:t>
            </w:r>
          </w:p>
        </w:tc>
        <w:tc>
          <w:tcPr>
            <w:tcW w:w="2266" w:type="dxa"/>
            <w:tcBorders>
              <w:top w:val="single" w:sz="4" w:space="0" w:color="auto"/>
              <w:left w:val="single" w:sz="4" w:space="0" w:color="auto"/>
            </w:tcBorders>
            <w:shd w:val="clear" w:color="auto" w:fill="auto"/>
            <w:vAlign w:val="center"/>
          </w:tcPr>
          <w:p w14:paraId="7B12A79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промышленного производства (№ 394*)</w:t>
            </w:r>
          </w:p>
        </w:tc>
        <w:tc>
          <w:tcPr>
            <w:tcW w:w="1987" w:type="dxa"/>
            <w:tcBorders>
              <w:top w:val="single" w:sz="4" w:space="0" w:color="auto"/>
              <w:left w:val="single" w:sz="4" w:space="0" w:color="auto"/>
            </w:tcBorders>
            <w:shd w:val="clear" w:color="auto" w:fill="auto"/>
            <w:vAlign w:val="bottom"/>
          </w:tcPr>
          <w:p w14:paraId="15B4EF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промышленного производства не выше 4 класса опасности)</w:t>
            </w:r>
          </w:p>
        </w:tc>
        <w:tc>
          <w:tcPr>
            <w:tcW w:w="989" w:type="dxa"/>
            <w:tcBorders>
              <w:top w:val="single" w:sz="4" w:space="0" w:color="auto"/>
              <w:left w:val="single" w:sz="4" w:space="0" w:color="auto"/>
            </w:tcBorders>
            <w:shd w:val="clear" w:color="auto" w:fill="auto"/>
            <w:vAlign w:val="center"/>
          </w:tcPr>
          <w:p w14:paraId="5942B3FC"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EFFBF9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6465ACB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0,72</w:t>
            </w:r>
          </w:p>
        </w:tc>
        <w:tc>
          <w:tcPr>
            <w:tcW w:w="1373" w:type="dxa"/>
            <w:tcBorders>
              <w:top w:val="single" w:sz="4" w:space="0" w:color="auto"/>
              <w:left w:val="single" w:sz="4" w:space="0" w:color="auto"/>
            </w:tcBorders>
            <w:shd w:val="clear" w:color="auto" w:fill="auto"/>
            <w:vAlign w:val="center"/>
          </w:tcPr>
          <w:p w14:paraId="2B9EDB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86A630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746525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CC96C44" w14:textId="77777777" w:rsidTr="008574D3">
        <w:trPr>
          <w:trHeight w:hRule="exact" w:val="307"/>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10D6D5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Объекты и территории коммунально-складского назначения</w:t>
            </w:r>
          </w:p>
        </w:tc>
      </w:tr>
      <w:tr w:rsidR="008574D3" w:rsidRPr="000B79DC" w14:paraId="3A609EEB" w14:textId="77777777" w:rsidTr="008574D3">
        <w:trPr>
          <w:trHeight w:hRule="exact" w:val="312"/>
          <w:jc w:val="center"/>
        </w:trPr>
        <w:tc>
          <w:tcPr>
            <w:tcW w:w="16036" w:type="dxa"/>
            <w:gridSpan w:val="10"/>
            <w:tcBorders>
              <w:top w:val="single" w:sz="4" w:space="0" w:color="auto"/>
              <w:left w:val="single" w:sz="4" w:space="0" w:color="auto"/>
              <w:right w:val="single" w:sz="4" w:space="0" w:color="auto"/>
            </w:tcBorders>
            <w:shd w:val="clear" w:color="auto" w:fill="auto"/>
            <w:vAlign w:val="bottom"/>
          </w:tcPr>
          <w:p w14:paraId="764B1B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iCs/>
                <w:color w:val="0D0D0D"/>
                <w:sz w:val="24"/>
                <w:szCs w:val="24"/>
                <w:lang w:eastAsia="ru-RU" w:bidi="ru-RU"/>
              </w:rPr>
              <w:t>Прочие объекты, связанные с производственной деятельностью</w:t>
            </w:r>
          </w:p>
        </w:tc>
      </w:tr>
      <w:tr w:rsidR="008574D3" w:rsidRPr="000B79DC" w14:paraId="5B822500" w14:textId="77777777" w:rsidTr="008574D3">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27BD7A3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w:t>
            </w:r>
          </w:p>
        </w:tc>
        <w:tc>
          <w:tcPr>
            <w:tcW w:w="1877" w:type="dxa"/>
            <w:tcBorders>
              <w:top w:val="single" w:sz="4" w:space="0" w:color="auto"/>
              <w:left w:val="single" w:sz="4" w:space="0" w:color="auto"/>
              <w:bottom w:val="single" w:sz="4" w:space="0" w:color="auto"/>
            </w:tcBorders>
            <w:shd w:val="clear" w:color="auto" w:fill="auto"/>
            <w:vAlign w:val="center"/>
          </w:tcPr>
          <w:p w14:paraId="2B061F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w:t>
            </w:r>
          </w:p>
          <w:p w14:paraId="24E48FE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 ООО «Аманат»</w:t>
            </w:r>
          </w:p>
        </w:tc>
        <w:tc>
          <w:tcPr>
            <w:tcW w:w="2266" w:type="dxa"/>
            <w:tcBorders>
              <w:top w:val="single" w:sz="4" w:space="0" w:color="auto"/>
              <w:left w:val="single" w:sz="4" w:space="0" w:color="auto"/>
              <w:bottom w:val="single" w:sz="4" w:space="0" w:color="auto"/>
            </w:tcBorders>
            <w:shd w:val="clear" w:color="auto" w:fill="auto"/>
            <w:vAlign w:val="center"/>
          </w:tcPr>
          <w:p w14:paraId="6F7147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(№59*)</w:t>
            </w:r>
          </w:p>
        </w:tc>
        <w:tc>
          <w:tcPr>
            <w:tcW w:w="1987" w:type="dxa"/>
            <w:tcBorders>
              <w:top w:val="single" w:sz="4" w:space="0" w:color="auto"/>
              <w:left w:val="single" w:sz="4" w:space="0" w:color="auto"/>
              <w:bottom w:val="single" w:sz="4" w:space="0" w:color="auto"/>
            </w:tcBorders>
            <w:shd w:val="clear" w:color="auto" w:fill="auto"/>
            <w:vAlign w:val="bottom"/>
          </w:tcPr>
          <w:p w14:paraId="67DB02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5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57FD6E54"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307E72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0,17</w:t>
            </w:r>
          </w:p>
        </w:tc>
        <w:tc>
          <w:tcPr>
            <w:tcW w:w="1982" w:type="dxa"/>
            <w:tcBorders>
              <w:top w:val="single" w:sz="4" w:space="0" w:color="auto"/>
              <w:left w:val="single" w:sz="4" w:space="0" w:color="auto"/>
              <w:bottom w:val="single" w:sz="4" w:space="0" w:color="auto"/>
            </w:tcBorders>
            <w:shd w:val="clear" w:color="auto" w:fill="auto"/>
            <w:vAlign w:val="center"/>
          </w:tcPr>
          <w:p w14:paraId="7DFE0D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165E85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433464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BFD9D2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2AD2504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466D65C"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15FC2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1AF3C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AB888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45D532A"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0B4C36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5C8D2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440F96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BADC4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227E46D8" w14:textId="77777777" w:rsidTr="008574D3">
        <w:trPr>
          <w:trHeight w:hRule="exact" w:val="1114"/>
          <w:jc w:val="center"/>
        </w:trPr>
        <w:tc>
          <w:tcPr>
            <w:tcW w:w="542" w:type="dxa"/>
            <w:vMerge/>
            <w:tcBorders>
              <w:left w:val="single" w:sz="4" w:space="0" w:color="auto"/>
            </w:tcBorders>
            <w:shd w:val="clear" w:color="auto" w:fill="auto"/>
            <w:vAlign w:val="center"/>
          </w:tcPr>
          <w:p w14:paraId="583A737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56C999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24CE4E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1AF69B2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01AC1A1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270B64C"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790E5D52"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371F10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DBE10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F9A6E1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D70A876"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617081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w:t>
            </w:r>
          </w:p>
        </w:tc>
        <w:tc>
          <w:tcPr>
            <w:tcW w:w="1877" w:type="dxa"/>
            <w:tcBorders>
              <w:top w:val="single" w:sz="4" w:space="0" w:color="auto"/>
              <w:left w:val="single" w:sz="4" w:space="0" w:color="auto"/>
            </w:tcBorders>
            <w:shd w:val="clear" w:color="auto" w:fill="auto"/>
            <w:vAlign w:val="center"/>
          </w:tcPr>
          <w:p w14:paraId="343115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w:t>
            </w:r>
          </w:p>
          <w:p w14:paraId="5A0D03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403EA0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(№82*)</w:t>
            </w:r>
          </w:p>
        </w:tc>
        <w:tc>
          <w:tcPr>
            <w:tcW w:w="1987" w:type="dxa"/>
            <w:tcBorders>
              <w:top w:val="single" w:sz="4" w:space="0" w:color="auto"/>
              <w:left w:val="single" w:sz="4" w:space="0" w:color="auto"/>
            </w:tcBorders>
            <w:shd w:val="clear" w:color="auto" w:fill="auto"/>
            <w:vAlign w:val="bottom"/>
          </w:tcPr>
          <w:p w14:paraId="3D9C297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5 класса опасности)</w:t>
            </w:r>
          </w:p>
        </w:tc>
        <w:tc>
          <w:tcPr>
            <w:tcW w:w="989" w:type="dxa"/>
            <w:tcBorders>
              <w:top w:val="single" w:sz="4" w:space="0" w:color="auto"/>
              <w:left w:val="single" w:sz="4" w:space="0" w:color="auto"/>
            </w:tcBorders>
            <w:shd w:val="clear" w:color="auto" w:fill="auto"/>
            <w:vAlign w:val="center"/>
          </w:tcPr>
          <w:p w14:paraId="2AF0A8B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D84EA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w:t>
            </w:r>
          </w:p>
        </w:tc>
        <w:tc>
          <w:tcPr>
            <w:tcW w:w="1982" w:type="dxa"/>
            <w:tcBorders>
              <w:top w:val="single" w:sz="4" w:space="0" w:color="auto"/>
              <w:left w:val="single" w:sz="4" w:space="0" w:color="auto"/>
            </w:tcBorders>
            <w:shd w:val="clear" w:color="auto" w:fill="auto"/>
            <w:vAlign w:val="center"/>
          </w:tcPr>
          <w:p w14:paraId="1F2E3D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BF3DC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564559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534962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508E597"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45FB98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w:t>
            </w:r>
          </w:p>
        </w:tc>
        <w:tc>
          <w:tcPr>
            <w:tcW w:w="1877" w:type="dxa"/>
            <w:tcBorders>
              <w:top w:val="single" w:sz="4" w:space="0" w:color="auto"/>
              <w:left w:val="single" w:sz="4" w:space="0" w:color="auto"/>
            </w:tcBorders>
            <w:shd w:val="clear" w:color="auto" w:fill="auto"/>
            <w:vAlign w:val="center"/>
          </w:tcPr>
          <w:p w14:paraId="6010743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7247FC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АО</w:t>
            </w:r>
          </w:p>
          <w:p w14:paraId="4EBB6B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roofErr w:type="spellStart"/>
            <w:r w:rsidRPr="000B79DC">
              <w:rPr>
                <w:rFonts w:ascii="Times New Roman" w:eastAsia="Times New Roman" w:hAnsi="Times New Roman" w:cs="Times New Roman"/>
                <w:color w:val="0D0D0D"/>
                <w:sz w:val="24"/>
                <w:szCs w:val="24"/>
                <w:lang w:eastAsia="ru-RU" w:bidi="ru-RU"/>
              </w:rPr>
              <w:t>Монтажхим</w:t>
            </w:r>
            <w:proofErr w:type="spellEnd"/>
            <w:r w:rsidRPr="000B79DC">
              <w:rPr>
                <w:rFonts w:ascii="Times New Roman" w:eastAsia="Times New Roman" w:hAnsi="Times New Roman" w:cs="Times New Roman"/>
                <w:color w:val="0D0D0D"/>
                <w:sz w:val="24"/>
                <w:szCs w:val="24"/>
                <w:lang w:eastAsia="ru-RU" w:bidi="ru-RU"/>
              </w:rPr>
              <w:t>- защита»</w:t>
            </w:r>
          </w:p>
        </w:tc>
        <w:tc>
          <w:tcPr>
            <w:tcW w:w="2266" w:type="dxa"/>
            <w:tcBorders>
              <w:top w:val="single" w:sz="4" w:space="0" w:color="auto"/>
              <w:left w:val="single" w:sz="4" w:space="0" w:color="auto"/>
            </w:tcBorders>
            <w:shd w:val="clear" w:color="auto" w:fill="auto"/>
            <w:vAlign w:val="center"/>
          </w:tcPr>
          <w:p w14:paraId="072415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(№107*)</w:t>
            </w:r>
          </w:p>
        </w:tc>
        <w:tc>
          <w:tcPr>
            <w:tcW w:w="1987" w:type="dxa"/>
            <w:tcBorders>
              <w:top w:val="single" w:sz="4" w:space="0" w:color="auto"/>
              <w:left w:val="single" w:sz="4" w:space="0" w:color="auto"/>
            </w:tcBorders>
            <w:shd w:val="clear" w:color="auto" w:fill="auto"/>
            <w:vAlign w:val="bottom"/>
          </w:tcPr>
          <w:p w14:paraId="0E5040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7D19D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F926D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0,15</w:t>
            </w:r>
          </w:p>
        </w:tc>
        <w:tc>
          <w:tcPr>
            <w:tcW w:w="1982" w:type="dxa"/>
            <w:tcBorders>
              <w:top w:val="single" w:sz="4" w:space="0" w:color="auto"/>
              <w:left w:val="single" w:sz="4" w:space="0" w:color="auto"/>
            </w:tcBorders>
            <w:shd w:val="clear" w:color="auto" w:fill="auto"/>
            <w:vAlign w:val="center"/>
          </w:tcPr>
          <w:p w14:paraId="2F8BBC6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1EC6737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E474A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01086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AA73CE5"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615CA0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w:t>
            </w:r>
          </w:p>
        </w:tc>
        <w:tc>
          <w:tcPr>
            <w:tcW w:w="1877" w:type="dxa"/>
            <w:tcBorders>
              <w:top w:val="single" w:sz="4" w:space="0" w:color="auto"/>
              <w:left w:val="single" w:sz="4" w:space="0" w:color="auto"/>
            </w:tcBorders>
            <w:shd w:val="clear" w:color="auto" w:fill="auto"/>
            <w:vAlign w:val="center"/>
          </w:tcPr>
          <w:p w14:paraId="397EB0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4C58E6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(№122*)</w:t>
            </w:r>
          </w:p>
        </w:tc>
        <w:tc>
          <w:tcPr>
            <w:tcW w:w="1987" w:type="dxa"/>
            <w:tcBorders>
              <w:top w:val="single" w:sz="4" w:space="0" w:color="auto"/>
              <w:left w:val="single" w:sz="4" w:space="0" w:color="auto"/>
            </w:tcBorders>
            <w:shd w:val="clear" w:color="auto" w:fill="auto"/>
            <w:vAlign w:val="bottom"/>
          </w:tcPr>
          <w:p w14:paraId="0986074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75D138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681E70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1,76</w:t>
            </w:r>
          </w:p>
        </w:tc>
        <w:tc>
          <w:tcPr>
            <w:tcW w:w="1982" w:type="dxa"/>
            <w:tcBorders>
              <w:top w:val="single" w:sz="4" w:space="0" w:color="auto"/>
              <w:left w:val="single" w:sz="4" w:space="0" w:color="auto"/>
            </w:tcBorders>
            <w:shd w:val="clear" w:color="auto" w:fill="auto"/>
            <w:vAlign w:val="center"/>
          </w:tcPr>
          <w:p w14:paraId="708855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393D44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E7A31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0D65C7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566E7FF1" w14:textId="77777777" w:rsidTr="008574D3">
        <w:trPr>
          <w:trHeight w:hRule="exact" w:val="293"/>
          <w:jc w:val="center"/>
        </w:trPr>
        <w:tc>
          <w:tcPr>
            <w:tcW w:w="542" w:type="dxa"/>
            <w:tcBorders>
              <w:top w:val="single" w:sz="4" w:space="0" w:color="auto"/>
              <w:left w:val="single" w:sz="4" w:space="0" w:color="auto"/>
              <w:bottom w:val="single" w:sz="4" w:space="0" w:color="auto"/>
            </w:tcBorders>
            <w:shd w:val="clear" w:color="auto" w:fill="auto"/>
            <w:vAlign w:val="center"/>
          </w:tcPr>
          <w:p w14:paraId="6CD7DE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w:t>
            </w:r>
          </w:p>
        </w:tc>
        <w:tc>
          <w:tcPr>
            <w:tcW w:w="1877" w:type="dxa"/>
            <w:tcBorders>
              <w:top w:val="single" w:sz="4" w:space="0" w:color="auto"/>
              <w:left w:val="single" w:sz="4" w:space="0" w:color="auto"/>
              <w:bottom w:val="single" w:sz="4" w:space="0" w:color="auto"/>
            </w:tcBorders>
            <w:shd w:val="clear" w:color="auto" w:fill="auto"/>
            <w:vAlign w:val="bottom"/>
          </w:tcPr>
          <w:p w14:paraId="309209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6D73A35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w:t>
            </w:r>
          </w:p>
        </w:tc>
        <w:tc>
          <w:tcPr>
            <w:tcW w:w="1987" w:type="dxa"/>
            <w:tcBorders>
              <w:top w:val="single" w:sz="4" w:space="0" w:color="auto"/>
              <w:left w:val="single" w:sz="4" w:space="0" w:color="auto"/>
              <w:bottom w:val="single" w:sz="4" w:space="0" w:color="auto"/>
            </w:tcBorders>
            <w:shd w:val="clear" w:color="auto" w:fill="auto"/>
            <w:vAlign w:val="center"/>
          </w:tcPr>
          <w:p w14:paraId="084D9D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tc>
        <w:tc>
          <w:tcPr>
            <w:tcW w:w="989" w:type="dxa"/>
            <w:tcBorders>
              <w:top w:val="single" w:sz="4" w:space="0" w:color="auto"/>
              <w:left w:val="single" w:sz="4" w:space="0" w:color="auto"/>
              <w:bottom w:val="single" w:sz="4" w:space="0" w:color="auto"/>
            </w:tcBorders>
            <w:shd w:val="clear" w:color="auto" w:fill="auto"/>
            <w:vAlign w:val="center"/>
          </w:tcPr>
          <w:p w14:paraId="24A190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bottom"/>
          </w:tcPr>
          <w:p w14:paraId="6537F2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0,98</w:t>
            </w:r>
          </w:p>
        </w:tc>
        <w:tc>
          <w:tcPr>
            <w:tcW w:w="1982" w:type="dxa"/>
            <w:tcBorders>
              <w:top w:val="single" w:sz="4" w:space="0" w:color="auto"/>
              <w:left w:val="single" w:sz="4" w:space="0" w:color="auto"/>
              <w:bottom w:val="single" w:sz="4" w:space="0" w:color="auto"/>
            </w:tcBorders>
            <w:shd w:val="clear" w:color="auto" w:fill="auto"/>
            <w:vAlign w:val="center"/>
          </w:tcPr>
          <w:p w14:paraId="2E648D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62A157A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62AC7B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E0AFBE7" w14:textId="77777777" w:rsidR="008574D3" w:rsidRPr="000B79DC" w:rsidRDefault="008574D3" w:rsidP="008574D3">
            <w:pPr>
              <w:widowControl w:val="0"/>
              <w:spacing w:after="0" w:line="240" w:lineRule="auto"/>
              <w:ind w:firstLine="20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w:t>
            </w:r>
          </w:p>
        </w:tc>
      </w:tr>
    </w:tbl>
    <w:p w14:paraId="682F3523"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DC33D89"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61671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5619C4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358EB8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F392CD0"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0F78F4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E5A738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5F1007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50BB8F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11146694" w14:textId="77777777" w:rsidTr="008574D3">
        <w:trPr>
          <w:trHeight w:hRule="exact" w:val="1114"/>
          <w:jc w:val="center"/>
        </w:trPr>
        <w:tc>
          <w:tcPr>
            <w:tcW w:w="542" w:type="dxa"/>
            <w:vMerge/>
            <w:tcBorders>
              <w:left w:val="single" w:sz="4" w:space="0" w:color="auto"/>
            </w:tcBorders>
            <w:shd w:val="clear" w:color="auto" w:fill="auto"/>
            <w:vAlign w:val="center"/>
          </w:tcPr>
          <w:p w14:paraId="361C82E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7ED641A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7CA1F29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BE58BE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603554D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9059FC9"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67CFEBBC"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E9386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6C8C887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65CCC3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7F52579F" w14:textId="77777777" w:rsidTr="008574D3">
        <w:trPr>
          <w:trHeight w:hRule="exact" w:val="2491"/>
          <w:jc w:val="center"/>
        </w:trPr>
        <w:tc>
          <w:tcPr>
            <w:tcW w:w="542" w:type="dxa"/>
            <w:tcBorders>
              <w:top w:val="single" w:sz="4" w:space="0" w:color="auto"/>
              <w:left w:val="single" w:sz="4" w:space="0" w:color="auto"/>
            </w:tcBorders>
            <w:shd w:val="clear" w:color="auto" w:fill="auto"/>
          </w:tcPr>
          <w:p w14:paraId="56AFFF80"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38E9B3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пос. Ахтуба, на территории недействую</w:t>
            </w:r>
            <w:r w:rsidRPr="000B79DC">
              <w:rPr>
                <w:rFonts w:ascii="Times New Roman" w:eastAsia="Times New Roman" w:hAnsi="Times New Roman" w:cs="Times New Roman"/>
                <w:color w:val="0D0D0D"/>
                <w:sz w:val="24"/>
                <w:szCs w:val="24"/>
                <w:lang w:eastAsia="ru-RU" w:bidi="ru-RU"/>
              </w:rPr>
              <w:softHyphen/>
              <w:t>щего предприятия</w:t>
            </w:r>
          </w:p>
        </w:tc>
        <w:tc>
          <w:tcPr>
            <w:tcW w:w="2266" w:type="dxa"/>
            <w:tcBorders>
              <w:top w:val="single" w:sz="4" w:space="0" w:color="auto"/>
              <w:left w:val="single" w:sz="4" w:space="0" w:color="auto"/>
            </w:tcBorders>
            <w:shd w:val="clear" w:color="auto" w:fill="auto"/>
          </w:tcPr>
          <w:p w14:paraId="7889EC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(№124*)</w:t>
            </w:r>
          </w:p>
        </w:tc>
        <w:tc>
          <w:tcPr>
            <w:tcW w:w="1987" w:type="dxa"/>
            <w:tcBorders>
              <w:top w:val="single" w:sz="4" w:space="0" w:color="auto"/>
              <w:left w:val="single" w:sz="4" w:space="0" w:color="auto"/>
            </w:tcBorders>
            <w:shd w:val="clear" w:color="auto" w:fill="auto"/>
            <w:vAlign w:val="bottom"/>
          </w:tcPr>
          <w:p w14:paraId="5E4F53C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5 класса опасности)</w:t>
            </w:r>
          </w:p>
        </w:tc>
        <w:tc>
          <w:tcPr>
            <w:tcW w:w="989" w:type="dxa"/>
            <w:tcBorders>
              <w:top w:val="single" w:sz="4" w:space="0" w:color="auto"/>
              <w:left w:val="single" w:sz="4" w:space="0" w:color="auto"/>
            </w:tcBorders>
            <w:shd w:val="clear" w:color="auto" w:fill="auto"/>
          </w:tcPr>
          <w:p w14:paraId="244F217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0AC38FF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0B7710B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71C8D40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407A2BE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29F38C1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w:t>
            </w:r>
          </w:p>
        </w:tc>
      </w:tr>
      <w:tr w:rsidR="008574D3" w:rsidRPr="000B79DC" w14:paraId="05E7F74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14F865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w:t>
            </w:r>
          </w:p>
        </w:tc>
        <w:tc>
          <w:tcPr>
            <w:tcW w:w="1877" w:type="dxa"/>
            <w:tcBorders>
              <w:top w:val="single" w:sz="4" w:space="0" w:color="auto"/>
              <w:left w:val="single" w:sz="4" w:space="0" w:color="auto"/>
            </w:tcBorders>
            <w:shd w:val="clear" w:color="auto" w:fill="auto"/>
            <w:vAlign w:val="center"/>
          </w:tcPr>
          <w:p w14:paraId="186CDB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на территории недействую</w:t>
            </w:r>
            <w:r w:rsidRPr="000B79DC">
              <w:rPr>
                <w:rFonts w:ascii="Times New Roman" w:eastAsia="Times New Roman" w:hAnsi="Times New Roman" w:cs="Times New Roman"/>
                <w:color w:val="0D0D0D"/>
                <w:sz w:val="24"/>
                <w:szCs w:val="24"/>
                <w:lang w:eastAsia="ru-RU" w:bidi="ru-RU"/>
              </w:rPr>
              <w:softHyphen/>
              <w:t>щего предприятия</w:t>
            </w:r>
          </w:p>
        </w:tc>
        <w:tc>
          <w:tcPr>
            <w:tcW w:w="2266" w:type="dxa"/>
            <w:tcBorders>
              <w:top w:val="single" w:sz="4" w:space="0" w:color="auto"/>
              <w:left w:val="single" w:sz="4" w:space="0" w:color="auto"/>
            </w:tcBorders>
            <w:shd w:val="clear" w:color="auto" w:fill="auto"/>
            <w:vAlign w:val="center"/>
          </w:tcPr>
          <w:p w14:paraId="231A44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(№126*)</w:t>
            </w:r>
          </w:p>
        </w:tc>
        <w:tc>
          <w:tcPr>
            <w:tcW w:w="1987" w:type="dxa"/>
            <w:tcBorders>
              <w:top w:val="single" w:sz="4" w:space="0" w:color="auto"/>
              <w:left w:val="single" w:sz="4" w:space="0" w:color="auto"/>
            </w:tcBorders>
            <w:shd w:val="clear" w:color="auto" w:fill="auto"/>
            <w:vAlign w:val="bottom"/>
          </w:tcPr>
          <w:p w14:paraId="41CE2F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1E13A34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26B8E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0,23</w:t>
            </w:r>
          </w:p>
        </w:tc>
        <w:tc>
          <w:tcPr>
            <w:tcW w:w="1982" w:type="dxa"/>
            <w:tcBorders>
              <w:top w:val="single" w:sz="4" w:space="0" w:color="auto"/>
              <w:left w:val="single" w:sz="4" w:space="0" w:color="auto"/>
            </w:tcBorders>
            <w:shd w:val="clear" w:color="auto" w:fill="auto"/>
            <w:vAlign w:val="center"/>
          </w:tcPr>
          <w:p w14:paraId="233DBE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12CB32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851AAB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100E0B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384A4E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F06AB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7</w:t>
            </w:r>
          </w:p>
        </w:tc>
        <w:tc>
          <w:tcPr>
            <w:tcW w:w="1877" w:type="dxa"/>
            <w:tcBorders>
              <w:top w:val="single" w:sz="4" w:space="0" w:color="auto"/>
              <w:left w:val="single" w:sz="4" w:space="0" w:color="auto"/>
            </w:tcBorders>
            <w:shd w:val="clear" w:color="auto" w:fill="auto"/>
            <w:vAlign w:val="center"/>
          </w:tcPr>
          <w:p w14:paraId="2DF6A9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на территории недействую</w:t>
            </w:r>
            <w:r w:rsidRPr="000B79DC">
              <w:rPr>
                <w:rFonts w:ascii="Times New Roman" w:eastAsia="Times New Roman" w:hAnsi="Times New Roman" w:cs="Times New Roman"/>
                <w:color w:val="0D0D0D"/>
                <w:sz w:val="24"/>
                <w:szCs w:val="24"/>
                <w:lang w:eastAsia="ru-RU" w:bidi="ru-RU"/>
              </w:rPr>
              <w:softHyphen/>
              <w:t>щего ООО «Химстрой»</w:t>
            </w:r>
          </w:p>
        </w:tc>
        <w:tc>
          <w:tcPr>
            <w:tcW w:w="2266" w:type="dxa"/>
            <w:tcBorders>
              <w:top w:val="single" w:sz="4" w:space="0" w:color="auto"/>
              <w:left w:val="single" w:sz="4" w:space="0" w:color="auto"/>
            </w:tcBorders>
            <w:shd w:val="clear" w:color="auto" w:fill="auto"/>
            <w:vAlign w:val="center"/>
          </w:tcPr>
          <w:p w14:paraId="6ADFF62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(№144*)</w:t>
            </w:r>
          </w:p>
        </w:tc>
        <w:tc>
          <w:tcPr>
            <w:tcW w:w="1987" w:type="dxa"/>
            <w:tcBorders>
              <w:top w:val="single" w:sz="4" w:space="0" w:color="auto"/>
              <w:left w:val="single" w:sz="4" w:space="0" w:color="auto"/>
            </w:tcBorders>
            <w:shd w:val="clear" w:color="auto" w:fill="auto"/>
            <w:vAlign w:val="bottom"/>
          </w:tcPr>
          <w:p w14:paraId="2CF21E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F7DEFBB"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D62CB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1,23</w:t>
            </w:r>
          </w:p>
        </w:tc>
        <w:tc>
          <w:tcPr>
            <w:tcW w:w="1982" w:type="dxa"/>
            <w:tcBorders>
              <w:top w:val="single" w:sz="4" w:space="0" w:color="auto"/>
              <w:left w:val="single" w:sz="4" w:space="0" w:color="auto"/>
            </w:tcBorders>
            <w:shd w:val="clear" w:color="auto" w:fill="auto"/>
            <w:vAlign w:val="center"/>
          </w:tcPr>
          <w:p w14:paraId="521D1D5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1FA5AA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C74BB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54F6F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041BDF8" w14:textId="77777777" w:rsidTr="008574D3">
        <w:trPr>
          <w:trHeight w:hRule="exact" w:val="571"/>
          <w:jc w:val="center"/>
        </w:trPr>
        <w:tc>
          <w:tcPr>
            <w:tcW w:w="542" w:type="dxa"/>
            <w:tcBorders>
              <w:top w:val="single" w:sz="4" w:space="0" w:color="auto"/>
              <w:left w:val="single" w:sz="4" w:space="0" w:color="auto"/>
              <w:bottom w:val="single" w:sz="4" w:space="0" w:color="auto"/>
            </w:tcBorders>
            <w:shd w:val="clear" w:color="auto" w:fill="auto"/>
            <w:vAlign w:val="center"/>
          </w:tcPr>
          <w:p w14:paraId="02B7A7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8</w:t>
            </w:r>
          </w:p>
        </w:tc>
        <w:tc>
          <w:tcPr>
            <w:tcW w:w="1877" w:type="dxa"/>
            <w:tcBorders>
              <w:top w:val="single" w:sz="4" w:space="0" w:color="auto"/>
              <w:left w:val="single" w:sz="4" w:space="0" w:color="auto"/>
              <w:bottom w:val="single" w:sz="4" w:space="0" w:color="auto"/>
            </w:tcBorders>
            <w:shd w:val="clear" w:color="auto" w:fill="auto"/>
            <w:vAlign w:val="bottom"/>
          </w:tcPr>
          <w:p w14:paraId="5AA01668" w14:textId="77777777" w:rsidR="008574D3" w:rsidRPr="000B79DC" w:rsidRDefault="008574D3" w:rsidP="008574D3">
            <w:pPr>
              <w:widowControl w:val="0"/>
              <w:spacing w:after="0" w:line="240" w:lineRule="auto"/>
              <w:ind w:firstLine="140"/>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4A888A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w:t>
            </w:r>
          </w:p>
        </w:tc>
        <w:tc>
          <w:tcPr>
            <w:tcW w:w="1987" w:type="dxa"/>
            <w:tcBorders>
              <w:top w:val="single" w:sz="4" w:space="0" w:color="auto"/>
              <w:left w:val="single" w:sz="4" w:space="0" w:color="auto"/>
              <w:bottom w:val="single" w:sz="4" w:space="0" w:color="auto"/>
            </w:tcBorders>
            <w:shd w:val="clear" w:color="auto" w:fill="auto"/>
            <w:vAlign w:val="bottom"/>
          </w:tcPr>
          <w:p w14:paraId="734922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57C69F26"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79D463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0,58</w:t>
            </w:r>
          </w:p>
        </w:tc>
        <w:tc>
          <w:tcPr>
            <w:tcW w:w="1982" w:type="dxa"/>
            <w:tcBorders>
              <w:top w:val="single" w:sz="4" w:space="0" w:color="auto"/>
              <w:left w:val="single" w:sz="4" w:space="0" w:color="auto"/>
              <w:bottom w:val="single" w:sz="4" w:space="0" w:color="auto"/>
            </w:tcBorders>
            <w:shd w:val="clear" w:color="auto" w:fill="auto"/>
            <w:vAlign w:val="center"/>
          </w:tcPr>
          <w:p w14:paraId="63FEBD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3EB4EE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E4025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3DE549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1521A059"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4E847D95"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461134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1D0D49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1D8B2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13950D5"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5EDEA9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1F2C01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7647A2E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54260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C15FCB7" w14:textId="77777777" w:rsidTr="008574D3">
        <w:trPr>
          <w:trHeight w:hRule="exact" w:val="1114"/>
          <w:jc w:val="center"/>
        </w:trPr>
        <w:tc>
          <w:tcPr>
            <w:tcW w:w="542" w:type="dxa"/>
            <w:vMerge/>
            <w:tcBorders>
              <w:left w:val="single" w:sz="4" w:space="0" w:color="auto"/>
            </w:tcBorders>
            <w:shd w:val="clear" w:color="auto" w:fill="auto"/>
            <w:vAlign w:val="center"/>
          </w:tcPr>
          <w:p w14:paraId="4BD28CB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676CAB7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EFB829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21CD02A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50EC159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C060A6B"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5ECA714D"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17698D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475DFC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B9CDEA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43E694C" w14:textId="77777777" w:rsidTr="008574D3">
        <w:trPr>
          <w:trHeight w:hRule="exact" w:val="2218"/>
          <w:jc w:val="center"/>
        </w:trPr>
        <w:tc>
          <w:tcPr>
            <w:tcW w:w="542" w:type="dxa"/>
            <w:tcBorders>
              <w:top w:val="single" w:sz="4" w:space="0" w:color="auto"/>
              <w:left w:val="single" w:sz="4" w:space="0" w:color="auto"/>
            </w:tcBorders>
            <w:shd w:val="clear" w:color="auto" w:fill="auto"/>
          </w:tcPr>
          <w:p w14:paraId="028CC8B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6DFD760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tcPr>
          <w:p w14:paraId="2FA547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(№147*)</w:t>
            </w:r>
          </w:p>
        </w:tc>
        <w:tc>
          <w:tcPr>
            <w:tcW w:w="1987" w:type="dxa"/>
            <w:tcBorders>
              <w:top w:val="single" w:sz="4" w:space="0" w:color="auto"/>
              <w:left w:val="single" w:sz="4" w:space="0" w:color="auto"/>
            </w:tcBorders>
            <w:shd w:val="clear" w:color="auto" w:fill="auto"/>
            <w:vAlign w:val="bottom"/>
          </w:tcPr>
          <w:p w14:paraId="72AB64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выше 5 класса опасности)</w:t>
            </w:r>
          </w:p>
        </w:tc>
        <w:tc>
          <w:tcPr>
            <w:tcW w:w="989" w:type="dxa"/>
            <w:tcBorders>
              <w:top w:val="single" w:sz="4" w:space="0" w:color="auto"/>
              <w:left w:val="single" w:sz="4" w:space="0" w:color="auto"/>
            </w:tcBorders>
            <w:shd w:val="clear" w:color="auto" w:fill="auto"/>
          </w:tcPr>
          <w:p w14:paraId="3431CAB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753A6B7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5D3A0C7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16FD603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15FF04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28926BC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00D966F8"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395A499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9</w:t>
            </w:r>
          </w:p>
        </w:tc>
        <w:tc>
          <w:tcPr>
            <w:tcW w:w="1877" w:type="dxa"/>
            <w:tcBorders>
              <w:top w:val="single" w:sz="4" w:space="0" w:color="auto"/>
              <w:left w:val="single" w:sz="4" w:space="0" w:color="auto"/>
            </w:tcBorders>
            <w:shd w:val="clear" w:color="auto" w:fill="auto"/>
            <w:vAlign w:val="center"/>
          </w:tcPr>
          <w:p w14:paraId="57C552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Нижнекамск, </w:t>
            </w:r>
            <w:proofErr w:type="spellStart"/>
            <w:proofErr w:type="gramStart"/>
            <w:r w:rsidRPr="000B79DC">
              <w:rPr>
                <w:rFonts w:ascii="Times New Roman" w:eastAsia="Times New Roman" w:hAnsi="Times New Roman" w:cs="Times New Roman"/>
                <w:color w:val="0D0D0D"/>
                <w:sz w:val="24"/>
                <w:szCs w:val="24"/>
                <w:lang w:eastAsia="ru-RU" w:bidi="ru-RU"/>
              </w:rPr>
              <w:t>пос.Ахтуба</w:t>
            </w:r>
            <w:proofErr w:type="spellEnd"/>
            <w:proofErr w:type="gramEnd"/>
            <w:r w:rsidRPr="000B79DC">
              <w:rPr>
                <w:rFonts w:ascii="Times New Roman" w:eastAsia="Times New Roman" w:hAnsi="Times New Roman" w:cs="Times New Roman"/>
                <w:color w:val="0D0D0D"/>
                <w:sz w:val="24"/>
                <w:szCs w:val="24"/>
                <w:lang w:eastAsia="ru-RU" w:bidi="ru-RU"/>
              </w:rPr>
              <w:t>,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 ООО «Импульс»</w:t>
            </w:r>
          </w:p>
        </w:tc>
        <w:tc>
          <w:tcPr>
            <w:tcW w:w="2266" w:type="dxa"/>
            <w:tcBorders>
              <w:top w:val="single" w:sz="4" w:space="0" w:color="auto"/>
              <w:left w:val="single" w:sz="4" w:space="0" w:color="auto"/>
            </w:tcBorders>
            <w:shd w:val="clear" w:color="auto" w:fill="auto"/>
            <w:vAlign w:val="center"/>
          </w:tcPr>
          <w:p w14:paraId="47F66C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(№156*)</w:t>
            </w:r>
          </w:p>
        </w:tc>
        <w:tc>
          <w:tcPr>
            <w:tcW w:w="1987" w:type="dxa"/>
            <w:tcBorders>
              <w:top w:val="single" w:sz="4" w:space="0" w:color="auto"/>
              <w:left w:val="single" w:sz="4" w:space="0" w:color="auto"/>
            </w:tcBorders>
            <w:shd w:val="clear" w:color="auto" w:fill="auto"/>
            <w:vAlign w:val="bottom"/>
          </w:tcPr>
          <w:p w14:paraId="53ABFC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выше 4 класса опасности)</w:t>
            </w:r>
          </w:p>
        </w:tc>
        <w:tc>
          <w:tcPr>
            <w:tcW w:w="989" w:type="dxa"/>
            <w:tcBorders>
              <w:top w:val="single" w:sz="4" w:space="0" w:color="auto"/>
              <w:left w:val="single" w:sz="4" w:space="0" w:color="auto"/>
            </w:tcBorders>
            <w:shd w:val="clear" w:color="auto" w:fill="auto"/>
            <w:vAlign w:val="center"/>
          </w:tcPr>
          <w:p w14:paraId="0803A5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0EE0C8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w:t>
            </w:r>
          </w:p>
        </w:tc>
        <w:tc>
          <w:tcPr>
            <w:tcW w:w="1982" w:type="dxa"/>
            <w:tcBorders>
              <w:top w:val="single" w:sz="4" w:space="0" w:color="auto"/>
              <w:left w:val="single" w:sz="4" w:space="0" w:color="auto"/>
            </w:tcBorders>
            <w:shd w:val="clear" w:color="auto" w:fill="auto"/>
            <w:vAlign w:val="center"/>
          </w:tcPr>
          <w:p w14:paraId="6079E2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3EE77B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174B1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4D880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94B734A" w14:textId="77777777" w:rsidTr="008574D3">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2F4FF1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w:t>
            </w:r>
          </w:p>
        </w:tc>
        <w:tc>
          <w:tcPr>
            <w:tcW w:w="1877" w:type="dxa"/>
            <w:tcBorders>
              <w:top w:val="single" w:sz="4" w:space="0" w:color="auto"/>
              <w:left w:val="single" w:sz="4" w:space="0" w:color="auto"/>
              <w:bottom w:val="single" w:sz="4" w:space="0" w:color="auto"/>
            </w:tcBorders>
            <w:shd w:val="clear" w:color="auto" w:fill="auto"/>
            <w:vAlign w:val="center"/>
          </w:tcPr>
          <w:p w14:paraId="28F5E73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7CB4D9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(№159*)</w:t>
            </w:r>
          </w:p>
        </w:tc>
        <w:tc>
          <w:tcPr>
            <w:tcW w:w="1987" w:type="dxa"/>
            <w:tcBorders>
              <w:top w:val="single" w:sz="4" w:space="0" w:color="auto"/>
              <w:left w:val="single" w:sz="4" w:space="0" w:color="auto"/>
              <w:bottom w:val="single" w:sz="4" w:space="0" w:color="auto"/>
            </w:tcBorders>
            <w:shd w:val="clear" w:color="auto" w:fill="auto"/>
            <w:vAlign w:val="bottom"/>
          </w:tcPr>
          <w:p w14:paraId="40FB82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выше 5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0BB802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2D35D5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3,24</w:t>
            </w:r>
          </w:p>
        </w:tc>
        <w:tc>
          <w:tcPr>
            <w:tcW w:w="1982" w:type="dxa"/>
            <w:tcBorders>
              <w:top w:val="single" w:sz="4" w:space="0" w:color="auto"/>
              <w:left w:val="single" w:sz="4" w:space="0" w:color="auto"/>
              <w:bottom w:val="single" w:sz="4" w:space="0" w:color="auto"/>
            </w:tcBorders>
            <w:shd w:val="clear" w:color="auto" w:fill="auto"/>
            <w:vAlign w:val="center"/>
          </w:tcPr>
          <w:p w14:paraId="054D37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7E69DB9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E1A4B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11D4519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7E929866"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5AED6D53"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8ED7B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29B87B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57365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708137E"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6BE0A8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4A888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7092FC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1F910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0913457" w14:textId="77777777" w:rsidTr="008574D3">
        <w:trPr>
          <w:trHeight w:hRule="exact" w:val="1114"/>
          <w:jc w:val="center"/>
        </w:trPr>
        <w:tc>
          <w:tcPr>
            <w:tcW w:w="542" w:type="dxa"/>
            <w:vMerge/>
            <w:tcBorders>
              <w:left w:val="single" w:sz="4" w:space="0" w:color="auto"/>
            </w:tcBorders>
            <w:shd w:val="clear" w:color="auto" w:fill="auto"/>
            <w:vAlign w:val="center"/>
          </w:tcPr>
          <w:p w14:paraId="6187FC1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38DEF09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5BC1DDA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7620E7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47D2A6A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7512FCF"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00A406CC"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2FA577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9E58C7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649997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246397AE"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5D919371"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11</w:t>
            </w:r>
          </w:p>
        </w:tc>
        <w:tc>
          <w:tcPr>
            <w:tcW w:w="1877" w:type="dxa"/>
            <w:tcBorders>
              <w:top w:val="single" w:sz="4" w:space="0" w:color="auto"/>
              <w:left w:val="single" w:sz="4" w:space="0" w:color="auto"/>
            </w:tcBorders>
            <w:shd w:val="clear" w:color="auto" w:fill="auto"/>
            <w:vAlign w:val="center"/>
          </w:tcPr>
          <w:p w14:paraId="34D24B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 ООО «</w:t>
            </w:r>
            <w:proofErr w:type="spellStart"/>
            <w:r w:rsidRPr="000B79DC">
              <w:rPr>
                <w:rFonts w:ascii="Times New Roman" w:eastAsia="Times New Roman" w:hAnsi="Times New Roman" w:cs="Times New Roman"/>
                <w:color w:val="0D0D0D"/>
                <w:sz w:val="24"/>
                <w:szCs w:val="24"/>
                <w:lang w:eastAsia="ru-RU" w:bidi="ru-RU"/>
              </w:rPr>
              <w:t>Мехтранс</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tcBorders>
            <w:shd w:val="clear" w:color="auto" w:fill="auto"/>
            <w:vAlign w:val="center"/>
          </w:tcPr>
          <w:p w14:paraId="02B44A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(№166*)</w:t>
            </w:r>
          </w:p>
        </w:tc>
        <w:tc>
          <w:tcPr>
            <w:tcW w:w="1987" w:type="dxa"/>
            <w:tcBorders>
              <w:top w:val="single" w:sz="4" w:space="0" w:color="auto"/>
              <w:left w:val="single" w:sz="4" w:space="0" w:color="auto"/>
            </w:tcBorders>
            <w:shd w:val="clear" w:color="auto" w:fill="auto"/>
            <w:vAlign w:val="bottom"/>
          </w:tcPr>
          <w:p w14:paraId="59A390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72E46FF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0A7F6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w:t>
            </w:r>
          </w:p>
        </w:tc>
        <w:tc>
          <w:tcPr>
            <w:tcW w:w="1982" w:type="dxa"/>
            <w:tcBorders>
              <w:top w:val="single" w:sz="4" w:space="0" w:color="auto"/>
              <w:left w:val="single" w:sz="4" w:space="0" w:color="auto"/>
            </w:tcBorders>
            <w:shd w:val="clear" w:color="auto" w:fill="auto"/>
            <w:vAlign w:val="center"/>
          </w:tcPr>
          <w:p w14:paraId="06A866F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581E8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3B771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F82B4E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4DE78419"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1BBEAECD"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w:t>
            </w:r>
          </w:p>
        </w:tc>
        <w:tc>
          <w:tcPr>
            <w:tcW w:w="1877" w:type="dxa"/>
            <w:tcBorders>
              <w:top w:val="single" w:sz="4" w:space="0" w:color="auto"/>
              <w:left w:val="single" w:sz="4" w:space="0" w:color="auto"/>
            </w:tcBorders>
            <w:shd w:val="clear" w:color="auto" w:fill="auto"/>
            <w:vAlign w:val="center"/>
          </w:tcPr>
          <w:p w14:paraId="7D44B7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ООО «Персонал-НК»</w:t>
            </w:r>
          </w:p>
        </w:tc>
        <w:tc>
          <w:tcPr>
            <w:tcW w:w="2266" w:type="dxa"/>
            <w:tcBorders>
              <w:top w:val="single" w:sz="4" w:space="0" w:color="auto"/>
              <w:left w:val="single" w:sz="4" w:space="0" w:color="auto"/>
            </w:tcBorders>
            <w:shd w:val="clear" w:color="auto" w:fill="auto"/>
            <w:vAlign w:val="center"/>
          </w:tcPr>
          <w:p w14:paraId="5052D2E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(№172*)</w:t>
            </w:r>
          </w:p>
        </w:tc>
        <w:tc>
          <w:tcPr>
            <w:tcW w:w="1987" w:type="dxa"/>
            <w:tcBorders>
              <w:top w:val="single" w:sz="4" w:space="0" w:color="auto"/>
              <w:left w:val="single" w:sz="4" w:space="0" w:color="auto"/>
            </w:tcBorders>
            <w:shd w:val="clear" w:color="auto" w:fill="auto"/>
            <w:vAlign w:val="bottom"/>
          </w:tcPr>
          <w:p w14:paraId="1472B7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0FF758F6"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F1CA1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1,47</w:t>
            </w:r>
          </w:p>
        </w:tc>
        <w:tc>
          <w:tcPr>
            <w:tcW w:w="1982" w:type="dxa"/>
            <w:tcBorders>
              <w:top w:val="single" w:sz="4" w:space="0" w:color="auto"/>
              <w:left w:val="single" w:sz="4" w:space="0" w:color="auto"/>
            </w:tcBorders>
            <w:shd w:val="clear" w:color="auto" w:fill="auto"/>
            <w:vAlign w:val="center"/>
          </w:tcPr>
          <w:p w14:paraId="286F2D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C2FF6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70C0A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4048EC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792BD4EA" w14:textId="77777777" w:rsidTr="008574D3">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45C3984F"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13</w:t>
            </w:r>
          </w:p>
        </w:tc>
        <w:tc>
          <w:tcPr>
            <w:tcW w:w="1877" w:type="dxa"/>
            <w:tcBorders>
              <w:top w:val="single" w:sz="4" w:space="0" w:color="auto"/>
              <w:left w:val="single" w:sz="4" w:space="0" w:color="auto"/>
              <w:bottom w:val="single" w:sz="4" w:space="0" w:color="auto"/>
            </w:tcBorders>
            <w:shd w:val="clear" w:color="auto" w:fill="auto"/>
            <w:vAlign w:val="center"/>
          </w:tcPr>
          <w:p w14:paraId="7BB6F7B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354B4D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w:t>
            </w:r>
          </w:p>
          <w:p w14:paraId="24EAFB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«ТАТМЕТ- СНАБ»</w:t>
            </w:r>
          </w:p>
        </w:tc>
        <w:tc>
          <w:tcPr>
            <w:tcW w:w="2266" w:type="dxa"/>
            <w:tcBorders>
              <w:top w:val="single" w:sz="4" w:space="0" w:color="auto"/>
              <w:left w:val="single" w:sz="4" w:space="0" w:color="auto"/>
              <w:bottom w:val="single" w:sz="4" w:space="0" w:color="auto"/>
            </w:tcBorders>
            <w:shd w:val="clear" w:color="auto" w:fill="auto"/>
            <w:vAlign w:val="center"/>
          </w:tcPr>
          <w:p w14:paraId="65B00F5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(№183*)</w:t>
            </w:r>
          </w:p>
        </w:tc>
        <w:tc>
          <w:tcPr>
            <w:tcW w:w="1987" w:type="dxa"/>
            <w:tcBorders>
              <w:top w:val="single" w:sz="4" w:space="0" w:color="auto"/>
              <w:left w:val="single" w:sz="4" w:space="0" w:color="auto"/>
              <w:bottom w:val="single" w:sz="4" w:space="0" w:color="auto"/>
            </w:tcBorders>
            <w:shd w:val="clear" w:color="auto" w:fill="auto"/>
            <w:vAlign w:val="bottom"/>
          </w:tcPr>
          <w:p w14:paraId="2E48DF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3CA5F2F9"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456714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2,67</w:t>
            </w:r>
          </w:p>
        </w:tc>
        <w:tc>
          <w:tcPr>
            <w:tcW w:w="1982" w:type="dxa"/>
            <w:tcBorders>
              <w:top w:val="single" w:sz="4" w:space="0" w:color="auto"/>
              <w:left w:val="single" w:sz="4" w:space="0" w:color="auto"/>
              <w:bottom w:val="single" w:sz="4" w:space="0" w:color="auto"/>
            </w:tcBorders>
            <w:shd w:val="clear" w:color="auto" w:fill="auto"/>
            <w:vAlign w:val="center"/>
          </w:tcPr>
          <w:p w14:paraId="1E8839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6B006C5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A48A17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1F6823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219417C3"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3367ADE1"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496045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D6902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08EE67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52B4488"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77F0FA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72BAC2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1CB4C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F3DDD8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686BAA6" w14:textId="77777777" w:rsidTr="008574D3">
        <w:trPr>
          <w:trHeight w:hRule="exact" w:val="1114"/>
          <w:jc w:val="center"/>
        </w:trPr>
        <w:tc>
          <w:tcPr>
            <w:tcW w:w="542" w:type="dxa"/>
            <w:vMerge/>
            <w:tcBorders>
              <w:left w:val="single" w:sz="4" w:space="0" w:color="auto"/>
            </w:tcBorders>
            <w:shd w:val="clear" w:color="auto" w:fill="auto"/>
            <w:vAlign w:val="center"/>
          </w:tcPr>
          <w:p w14:paraId="2B865FA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D0FD45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3511B0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198732E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2B809A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195727AF"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3F9A1A26"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15E9F8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4BF99D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209A18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6B54CF6E"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9B3166B"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w:t>
            </w:r>
          </w:p>
        </w:tc>
        <w:tc>
          <w:tcPr>
            <w:tcW w:w="1877" w:type="dxa"/>
            <w:tcBorders>
              <w:top w:val="single" w:sz="4" w:space="0" w:color="auto"/>
              <w:left w:val="single" w:sz="4" w:space="0" w:color="auto"/>
            </w:tcBorders>
            <w:shd w:val="clear" w:color="auto" w:fill="auto"/>
            <w:vAlign w:val="bottom"/>
          </w:tcPr>
          <w:p w14:paraId="666FF5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w:t>
            </w:r>
          </w:p>
          <w:p w14:paraId="703713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 ООО «Технополис- Синергия»</w:t>
            </w:r>
          </w:p>
        </w:tc>
        <w:tc>
          <w:tcPr>
            <w:tcW w:w="2266" w:type="dxa"/>
            <w:tcBorders>
              <w:top w:val="single" w:sz="4" w:space="0" w:color="auto"/>
              <w:left w:val="single" w:sz="4" w:space="0" w:color="auto"/>
            </w:tcBorders>
            <w:shd w:val="clear" w:color="auto" w:fill="auto"/>
            <w:vAlign w:val="center"/>
          </w:tcPr>
          <w:p w14:paraId="0BEFDE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(№185*)</w:t>
            </w:r>
          </w:p>
        </w:tc>
        <w:tc>
          <w:tcPr>
            <w:tcW w:w="1987" w:type="dxa"/>
            <w:tcBorders>
              <w:top w:val="single" w:sz="4" w:space="0" w:color="auto"/>
              <w:left w:val="single" w:sz="4" w:space="0" w:color="auto"/>
            </w:tcBorders>
            <w:shd w:val="clear" w:color="auto" w:fill="auto"/>
            <w:vAlign w:val="bottom"/>
          </w:tcPr>
          <w:p w14:paraId="0C4392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174D8B8C"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4EF30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1,34</w:t>
            </w:r>
          </w:p>
        </w:tc>
        <w:tc>
          <w:tcPr>
            <w:tcW w:w="1982" w:type="dxa"/>
            <w:tcBorders>
              <w:top w:val="single" w:sz="4" w:space="0" w:color="auto"/>
              <w:left w:val="single" w:sz="4" w:space="0" w:color="auto"/>
            </w:tcBorders>
            <w:shd w:val="clear" w:color="auto" w:fill="auto"/>
            <w:vAlign w:val="center"/>
          </w:tcPr>
          <w:p w14:paraId="3723C8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72CF02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AAB76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EF941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A797829"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FA6B010"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15</w:t>
            </w:r>
          </w:p>
        </w:tc>
        <w:tc>
          <w:tcPr>
            <w:tcW w:w="1877" w:type="dxa"/>
            <w:tcBorders>
              <w:top w:val="single" w:sz="4" w:space="0" w:color="auto"/>
              <w:left w:val="single" w:sz="4" w:space="0" w:color="auto"/>
            </w:tcBorders>
            <w:shd w:val="clear" w:color="auto" w:fill="auto"/>
            <w:vAlign w:val="center"/>
          </w:tcPr>
          <w:p w14:paraId="28BD2E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7CABED6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 «Технополис- Синергия»</w:t>
            </w:r>
          </w:p>
        </w:tc>
        <w:tc>
          <w:tcPr>
            <w:tcW w:w="2266" w:type="dxa"/>
            <w:tcBorders>
              <w:top w:val="single" w:sz="4" w:space="0" w:color="auto"/>
              <w:left w:val="single" w:sz="4" w:space="0" w:color="auto"/>
            </w:tcBorders>
            <w:shd w:val="clear" w:color="auto" w:fill="auto"/>
            <w:vAlign w:val="center"/>
          </w:tcPr>
          <w:p w14:paraId="6ABFA3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(№186*)</w:t>
            </w:r>
          </w:p>
        </w:tc>
        <w:tc>
          <w:tcPr>
            <w:tcW w:w="1987" w:type="dxa"/>
            <w:tcBorders>
              <w:top w:val="single" w:sz="4" w:space="0" w:color="auto"/>
              <w:left w:val="single" w:sz="4" w:space="0" w:color="auto"/>
            </w:tcBorders>
            <w:shd w:val="clear" w:color="auto" w:fill="auto"/>
            <w:vAlign w:val="bottom"/>
          </w:tcPr>
          <w:p w14:paraId="54F99EB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0749D102"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35E3F2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0,41</w:t>
            </w:r>
          </w:p>
        </w:tc>
        <w:tc>
          <w:tcPr>
            <w:tcW w:w="1982" w:type="dxa"/>
            <w:tcBorders>
              <w:top w:val="single" w:sz="4" w:space="0" w:color="auto"/>
              <w:left w:val="single" w:sz="4" w:space="0" w:color="auto"/>
            </w:tcBorders>
            <w:shd w:val="clear" w:color="auto" w:fill="auto"/>
            <w:vAlign w:val="center"/>
          </w:tcPr>
          <w:p w14:paraId="04C7AD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7B4FA7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9E18A9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1C8EB9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5D4CF836" w14:textId="77777777" w:rsidTr="008574D3">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11037C36"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16</w:t>
            </w:r>
          </w:p>
        </w:tc>
        <w:tc>
          <w:tcPr>
            <w:tcW w:w="1877" w:type="dxa"/>
            <w:tcBorders>
              <w:top w:val="single" w:sz="4" w:space="0" w:color="auto"/>
              <w:left w:val="single" w:sz="4" w:space="0" w:color="auto"/>
              <w:bottom w:val="single" w:sz="4" w:space="0" w:color="auto"/>
            </w:tcBorders>
            <w:shd w:val="clear" w:color="auto" w:fill="auto"/>
            <w:vAlign w:val="center"/>
          </w:tcPr>
          <w:p w14:paraId="4DC0E9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w:t>
            </w:r>
          </w:p>
          <w:p w14:paraId="7CD445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 ООО «Трест КЖКО»</w:t>
            </w:r>
          </w:p>
        </w:tc>
        <w:tc>
          <w:tcPr>
            <w:tcW w:w="2266" w:type="dxa"/>
            <w:tcBorders>
              <w:top w:val="single" w:sz="4" w:space="0" w:color="auto"/>
              <w:left w:val="single" w:sz="4" w:space="0" w:color="auto"/>
              <w:bottom w:val="single" w:sz="4" w:space="0" w:color="auto"/>
            </w:tcBorders>
            <w:shd w:val="clear" w:color="auto" w:fill="auto"/>
            <w:vAlign w:val="center"/>
          </w:tcPr>
          <w:p w14:paraId="766F25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(№187*)</w:t>
            </w:r>
          </w:p>
        </w:tc>
        <w:tc>
          <w:tcPr>
            <w:tcW w:w="1987" w:type="dxa"/>
            <w:tcBorders>
              <w:top w:val="single" w:sz="4" w:space="0" w:color="auto"/>
              <w:left w:val="single" w:sz="4" w:space="0" w:color="auto"/>
              <w:bottom w:val="single" w:sz="4" w:space="0" w:color="auto"/>
            </w:tcBorders>
            <w:shd w:val="clear" w:color="auto" w:fill="auto"/>
          </w:tcPr>
          <w:p w14:paraId="20FE31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52C5CBF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092F7D9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3,07</w:t>
            </w:r>
          </w:p>
        </w:tc>
        <w:tc>
          <w:tcPr>
            <w:tcW w:w="1982" w:type="dxa"/>
            <w:tcBorders>
              <w:top w:val="single" w:sz="4" w:space="0" w:color="auto"/>
              <w:left w:val="single" w:sz="4" w:space="0" w:color="auto"/>
              <w:bottom w:val="single" w:sz="4" w:space="0" w:color="auto"/>
            </w:tcBorders>
            <w:shd w:val="clear" w:color="auto" w:fill="auto"/>
            <w:vAlign w:val="center"/>
          </w:tcPr>
          <w:p w14:paraId="7DF17A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33EF6B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2EF2B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C5F40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6CDB1957"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379B1970"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C6803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2D650B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87EFD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AD44839"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CE3AA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651FD4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111AC8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B8B3C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36907175" w14:textId="77777777" w:rsidTr="008574D3">
        <w:trPr>
          <w:trHeight w:hRule="exact" w:val="1114"/>
          <w:jc w:val="center"/>
        </w:trPr>
        <w:tc>
          <w:tcPr>
            <w:tcW w:w="542" w:type="dxa"/>
            <w:vMerge/>
            <w:tcBorders>
              <w:left w:val="single" w:sz="4" w:space="0" w:color="auto"/>
            </w:tcBorders>
            <w:shd w:val="clear" w:color="auto" w:fill="auto"/>
            <w:vAlign w:val="center"/>
          </w:tcPr>
          <w:p w14:paraId="542BBBB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CCD807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2C67AB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735FD49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E6B919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3FBCA3D2"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2E58CF3"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B5D221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EF0AD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231AB9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AA21D38"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5E5D78C8"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17</w:t>
            </w:r>
          </w:p>
        </w:tc>
        <w:tc>
          <w:tcPr>
            <w:tcW w:w="1877" w:type="dxa"/>
            <w:tcBorders>
              <w:top w:val="single" w:sz="4" w:space="0" w:color="auto"/>
              <w:left w:val="single" w:sz="4" w:space="0" w:color="auto"/>
            </w:tcBorders>
            <w:shd w:val="clear" w:color="auto" w:fill="auto"/>
            <w:vAlign w:val="center"/>
          </w:tcPr>
          <w:p w14:paraId="42EF84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 ПСК «Огнеупор»</w:t>
            </w:r>
          </w:p>
        </w:tc>
        <w:tc>
          <w:tcPr>
            <w:tcW w:w="2266" w:type="dxa"/>
            <w:tcBorders>
              <w:top w:val="single" w:sz="4" w:space="0" w:color="auto"/>
              <w:left w:val="single" w:sz="4" w:space="0" w:color="auto"/>
            </w:tcBorders>
            <w:shd w:val="clear" w:color="auto" w:fill="auto"/>
            <w:vAlign w:val="center"/>
          </w:tcPr>
          <w:p w14:paraId="79B50F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(№199*)</w:t>
            </w:r>
          </w:p>
        </w:tc>
        <w:tc>
          <w:tcPr>
            <w:tcW w:w="1987" w:type="dxa"/>
            <w:tcBorders>
              <w:top w:val="single" w:sz="4" w:space="0" w:color="auto"/>
              <w:left w:val="single" w:sz="4" w:space="0" w:color="auto"/>
            </w:tcBorders>
            <w:shd w:val="clear" w:color="auto" w:fill="auto"/>
            <w:vAlign w:val="bottom"/>
          </w:tcPr>
          <w:p w14:paraId="3214A1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C929E2F"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FCB57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w:t>
            </w:r>
          </w:p>
        </w:tc>
        <w:tc>
          <w:tcPr>
            <w:tcW w:w="1982" w:type="dxa"/>
            <w:tcBorders>
              <w:top w:val="single" w:sz="4" w:space="0" w:color="auto"/>
              <w:left w:val="single" w:sz="4" w:space="0" w:color="auto"/>
            </w:tcBorders>
            <w:shd w:val="clear" w:color="auto" w:fill="auto"/>
            <w:vAlign w:val="center"/>
          </w:tcPr>
          <w:p w14:paraId="36E5CF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946346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555B3E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43E386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E07A8B9"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0847AA44"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18</w:t>
            </w:r>
          </w:p>
        </w:tc>
        <w:tc>
          <w:tcPr>
            <w:tcW w:w="1877" w:type="dxa"/>
            <w:tcBorders>
              <w:top w:val="single" w:sz="4" w:space="0" w:color="auto"/>
              <w:left w:val="single" w:sz="4" w:space="0" w:color="auto"/>
            </w:tcBorders>
            <w:shd w:val="clear" w:color="auto" w:fill="auto"/>
            <w:vAlign w:val="center"/>
          </w:tcPr>
          <w:p w14:paraId="405B99A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1522F9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(№211*)</w:t>
            </w:r>
          </w:p>
        </w:tc>
        <w:tc>
          <w:tcPr>
            <w:tcW w:w="1987" w:type="dxa"/>
            <w:tcBorders>
              <w:top w:val="single" w:sz="4" w:space="0" w:color="auto"/>
              <w:left w:val="single" w:sz="4" w:space="0" w:color="auto"/>
            </w:tcBorders>
            <w:shd w:val="clear" w:color="auto" w:fill="auto"/>
            <w:vAlign w:val="bottom"/>
          </w:tcPr>
          <w:p w14:paraId="79DCE9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AED18A3"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4D6FD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0,25</w:t>
            </w:r>
          </w:p>
        </w:tc>
        <w:tc>
          <w:tcPr>
            <w:tcW w:w="1982" w:type="dxa"/>
            <w:tcBorders>
              <w:top w:val="single" w:sz="4" w:space="0" w:color="auto"/>
              <w:left w:val="single" w:sz="4" w:space="0" w:color="auto"/>
            </w:tcBorders>
            <w:shd w:val="clear" w:color="auto" w:fill="auto"/>
            <w:vAlign w:val="center"/>
          </w:tcPr>
          <w:p w14:paraId="26CFD01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D6EB2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ACF83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5EA06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97BDC5A" w14:textId="77777777" w:rsidTr="008574D3">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36E0ADB4"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19</w:t>
            </w:r>
          </w:p>
        </w:tc>
        <w:tc>
          <w:tcPr>
            <w:tcW w:w="1877" w:type="dxa"/>
            <w:tcBorders>
              <w:top w:val="single" w:sz="4" w:space="0" w:color="auto"/>
              <w:left w:val="single" w:sz="4" w:space="0" w:color="auto"/>
              <w:bottom w:val="single" w:sz="4" w:space="0" w:color="auto"/>
            </w:tcBorders>
            <w:shd w:val="clear" w:color="auto" w:fill="auto"/>
            <w:vAlign w:val="center"/>
          </w:tcPr>
          <w:p w14:paraId="6474AC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6B1724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(№220*)</w:t>
            </w:r>
          </w:p>
        </w:tc>
        <w:tc>
          <w:tcPr>
            <w:tcW w:w="1987" w:type="dxa"/>
            <w:tcBorders>
              <w:top w:val="single" w:sz="4" w:space="0" w:color="auto"/>
              <w:left w:val="single" w:sz="4" w:space="0" w:color="auto"/>
              <w:bottom w:val="single" w:sz="4" w:space="0" w:color="auto"/>
            </w:tcBorders>
            <w:shd w:val="clear" w:color="auto" w:fill="auto"/>
          </w:tcPr>
          <w:p w14:paraId="71CFA5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46063273"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76CA42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0,15</w:t>
            </w:r>
          </w:p>
        </w:tc>
        <w:tc>
          <w:tcPr>
            <w:tcW w:w="1982" w:type="dxa"/>
            <w:tcBorders>
              <w:top w:val="single" w:sz="4" w:space="0" w:color="auto"/>
              <w:left w:val="single" w:sz="4" w:space="0" w:color="auto"/>
              <w:bottom w:val="single" w:sz="4" w:space="0" w:color="auto"/>
            </w:tcBorders>
            <w:shd w:val="clear" w:color="auto" w:fill="auto"/>
            <w:vAlign w:val="center"/>
          </w:tcPr>
          <w:p w14:paraId="48701C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100785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B9312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42E26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3FC1252A"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523CF5D"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FBB86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815CA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46FEC0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639D6C5"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63F120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3474EB4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472F7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498096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F753FF3" w14:textId="77777777" w:rsidTr="008574D3">
        <w:trPr>
          <w:trHeight w:hRule="exact" w:val="1114"/>
          <w:jc w:val="center"/>
        </w:trPr>
        <w:tc>
          <w:tcPr>
            <w:tcW w:w="542" w:type="dxa"/>
            <w:vMerge/>
            <w:tcBorders>
              <w:left w:val="single" w:sz="4" w:space="0" w:color="auto"/>
            </w:tcBorders>
            <w:shd w:val="clear" w:color="auto" w:fill="auto"/>
            <w:vAlign w:val="center"/>
          </w:tcPr>
          <w:p w14:paraId="29D7028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38896D9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0B3DB3D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5929EAB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81F637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2737FABE"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299B0013"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3A5EA3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5BB18F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45CAC85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7F32363"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0230E8B"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20</w:t>
            </w:r>
          </w:p>
        </w:tc>
        <w:tc>
          <w:tcPr>
            <w:tcW w:w="1877" w:type="dxa"/>
            <w:tcBorders>
              <w:top w:val="single" w:sz="4" w:space="0" w:color="auto"/>
              <w:left w:val="single" w:sz="4" w:space="0" w:color="auto"/>
            </w:tcBorders>
            <w:shd w:val="clear" w:color="auto" w:fill="auto"/>
            <w:vAlign w:val="center"/>
          </w:tcPr>
          <w:p w14:paraId="7BF1A5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0079BD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(№224*)</w:t>
            </w:r>
          </w:p>
        </w:tc>
        <w:tc>
          <w:tcPr>
            <w:tcW w:w="1987" w:type="dxa"/>
            <w:tcBorders>
              <w:top w:val="single" w:sz="4" w:space="0" w:color="auto"/>
              <w:left w:val="single" w:sz="4" w:space="0" w:color="auto"/>
            </w:tcBorders>
            <w:shd w:val="clear" w:color="auto" w:fill="auto"/>
            <w:vAlign w:val="bottom"/>
          </w:tcPr>
          <w:p w14:paraId="595FACC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6733F08"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E45EF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0,65</w:t>
            </w:r>
          </w:p>
        </w:tc>
        <w:tc>
          <w:tcPr>
            <w:tcW w:w="1982" w:type="dxa"/>
            <w:tcBorders>
              <w:top w:val="single" w:sz="4" w:space="0" w:color="auto"/>
              <w:left w:val="single" w:sz="4" w:space="0" w:color="auto"/>
            </w:tcBorders>
            <w:shd w:val="clear" w:color="auto" w:fill="auto"/>
            <w:vAlign w:val="center"/>
          </w:tcPr>
          <w:p w14:paraId="6C0E23E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758536B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29172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70E979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5CE4DCF3"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55A16C7F"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21</w:t>
            </w:r>
          </w:p>
        </w:tc>
        <w:tc>
          <w:tcPr>
            <w:tcW w:w="1877" w:type="dxa"/>
            <w:tcBorders>
              <w:top w:val="single" w:sz="4" w:space="0" w:color="auto"/>
              <w:left w:val="single" w:sz="4" w:space="0" w:color="auto"/>
            </w:tcBorders>
            <w:shd w:val="clear" w:color="auto" w:fill="auto"/>
            <w:vAlign w:val="center"/>
          </w:tcPr>
          <w:p w14:paraId="2CCC34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310DCA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(№225*)</w:t>
            </w:r>
          </w:p>
        </w:tc>
        <w:tc>
          <w:tcPr>
            <w:tcW w:w="1987" w:type="dxa"/>
            <w:tcBorders>
              <w:top w:val="single" w:sz="4" w:space="0" w:color="auto"/>
              <w:left w:val="single" w:sz="4" w:space="0" w:color="auto"/>
            </w:tcBorders>
            <w:shd w:val="clear" w:color="auto" w:fill="auto"/>
            <w:vAlign w:val="bottom"/>
          </w:tcPr>
          <w:p w14:paraId="7916FD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01F60EE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7A746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0,11</w:t>
            </w:r>
          </w:p>
        </w:tc>
        <w:tc>
          <w:tcPr>
            <w:tcW w:w="1982" w:type="dxa"/>
            <w:tcBorders>
              <w:top w:val="single" w:sz="4" w:space="0" w:color="auto"/>
              <w:left w:val="single" w:sz="4" w:space="0" w:color="auto"/>
            </w:tcBorders>
            <w:shd w:val="clear" w:color="auto" w:fill="auto"/>
            <w:vAlign w:val="center"/>
          </w:tcPr>
          <w:p w14:paraId="474F5D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AD505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93B3D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0A45F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6523FD2" w14:textId="77777777" w:rsidTr="008574D3">
        <w:trPr>
          <w:trHeight w:hRule="exact" w:val="3053"/>
          <w:jc w:val="center"/>
        </w:trPr>
        <w:tc>
          <w:tcPr>
            <w:tcW w:w="542" w:type="dxa"/>
            <w:tcBorders>
              <w:top w:val="single" w:sz="4" w:space="0" w:color="auto"/>
              <w:left w:val="single" w:sz="4" w:space="0" w:color="auto"/>
              <w:bottom w:val="single" w:sz="4" w:space="0" w:color="auto"/>
            </w:tcBorders>
            <w:shd w:val="clear" w:color="auto" w:fill="auto"/>
            <w:vAlign w:val="center"/>
          </w:tcPr>
          <w:p w14:paraId="52FD43AC"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22</w:t>
            </w:r>
          </w:p>
        </w:tc>
        <w:tc>
          <w:tcPr>
            <w:tcW w:w="1877" w:type="dxa"/>
            <w:tcBorders>
              <w:top w:val="single" w:sz="4" w:space="0" w:color="auto"/>
              <w:left w:val="single" w:sz="4" w:space="0" w:color="auto"/>
              <w:bottom w:val="single" w:sz="4" w:space="0" w:color="auto"/>
            </w:tcBorders>
            <w:shd w:val="clear" w:color="auto" w:fill="auto"/>
            <w:vAlign w:val="center"/>
          </w:tcPr>
          <w:p w14:paraId="5919FE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55516FE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(№226*)</w:t>
            </w:r>
          </w:p>
        </w:tc>
        <w:tc>
          <w:tcPr>
            <w:tcW w:w="1987" w:type="dxa"/>
            <w:tcBorders>
              <w:top w:val="single" w:sz="4" w:space="0" w:color="auto"/>
              <w:left w:val="single" w:sz="4" w:space="0" w:color="auto"/>
              <w:bottom w:val="single" w:sz="4" w:space="0" w:color="auto"/>
            </w:tcBorders>
            <w:shd w:val="clear" w:color="auto" w:fill="auto"/>
          </w:tcPr>
          <w:p w14:paraId="303E61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64203C7F"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43BDBF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w:t>
            </w:r>
          </w:p>
        </w:tc>
        <w:tc>
          <w:tcPr>
            <w:tcW w:w="1982" w:type="dxa"/>
            <w:tcBorders>
              <w:top w:val="single" w:sz="4" w:space="0" w:color="auto"/>
              <w:left w:val="single" w:sz="4" w:space="0" w:color="auto"/>
              <w:bottom w:val="single" w:sz="4" w:space="0" w:color="auto"/>
            </w:tcBorders>
            <w:shd w:val="clear" w:color="auto" w:fill="auto"/>
            <w:vAlign w:val="center"/>
          </w:tcPr>
          <w:p w14:paraId="616303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2E89AE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7303A0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6D321B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0C672971"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7BEAD78F"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CAD98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5ACD19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09652DB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99697F3"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715005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5DE40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5A602F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71000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7EF05F1" w14:textId="77777777" w:rsidTr="008574D3">
        <w:trPr>
          <w:trHeight w:hRule="exact" w:val="1114"/>
          <w:jc w:val="center"/>
        </w:trPr>
        <w:tc>
          <w:tcPr>
            <w:tcW w:w="542" w:type="dxa"/>
            <w:vMerge/>
            <w:tcBorders>
              <w:left w:val="single" w:sz="4" w:space="0" w:color="auto"/>
            </w:tcBorders>
            <w:shd w:val="clear" w:color="auto" w:fill="auto"/>
            <w:vAlign w:val="center"/>
          </w:tcPr>
          <w:p w14:paraId="7B5C78B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590EB2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39A718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1701A4D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51D249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3A12A5CE"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786F9298"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6B57CB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22118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AB6F55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F203AD9"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7C3A1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23</w:t>
            </w:r>
          </w:p>
        </w:tc>
        <w:tc>
          <w:tcPr>
            <w:tcW w:w="1877" w:type="dxa"/>
            <w:tcBorders>
              <w:top w:val="single" w:sz="4" w:space="0" w:color="auto"/>
              <w:left w:val="single" w:sz="4" w:space="0" w:color="auto"/>
            </w:tcBorders>
            <w:shd w:val="clear" w:color="auto" w:fill="auto"/>
            <w:vAlign w:val="center"/>
          </w:tcPr>
          <w:p w14:paraId="270EF9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0486CC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(№227*)</w:t>
            </w:r>
          </w:p>
        </w:tc>
        <w:tc>
          <w:tcPr>
            <w:tcW w:w="1987" w:type="dxa"/>
            <w:tcBorders>
              <w:top w:val="single" w:sz="4" w:space="0" w:color="auto"/>
              <w:left w:val="single" w:sz="4" w:space="0" w:color="auto"/>
            </w:tcBorders>
            <w:shd w:val="clear" w:color="auto" w:fill="auto"/>
            <w:vAlign w:val="bottom"/>
          </w:tcPr>
          <w:p w14:paraId="425EBB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753FD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C397C6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0,29</w:t>
            </w:r>
          </w:p>
        </w:tc>
        <w:tc>
          <w:tcPr>
            <w:tcW w:w="1982" w:type="dxa"/>
            <w:tcBorders>
              <w:top w:val="single" w:sz="4" w:space="0" w:color="auto"/>
              <w:left w:val="single" w:sz="4" w:space="0" w:color="auto"/>
            </w:tcBorders>
            <w:shd w:val="clear" w:color="auto" w:fill="auto"/>
            <w:vAlign w:val="center"/>
          </w:tcPr>
          <w:p w14:paraId="446709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3FDFDF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A9A78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31607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2EEFAA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27E7D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24</w:t>
            </w:r>
          </w:p>
        </w:tc>
        <w:tc>
          <w:tcPr>
            <w:tcW w:w="1877" w:type="dxa"/>
            <w:tcBorders>
              <w:top w:val="single" w:sz="4" w:space="0" w:color="auto"/>
              <w:left w:val="single" w:sz="4" w:space="0" w:color="auto"/>
            </w:tcBorders>
            <w:shd w:val="clear" w:color="auto" w:fill="auto"/>
            <w:vAlign w:val="center"/>
          </w:tcPr>
          <w:p w14:paraId="79A3B1E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17ED25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(№233*)</w:t>
            </w:r>
          </w:p>
        </w:tc>
        <w:tc>
          <w:tcPr>
            <w:tcW w:w="1987" w:type="dxa"/>
            <w:tcBorders>
              <w:top w:val="single" w:sz="4" w:space="0" w:color="auto"/>
              <w:left w:val="single" w:sz="4" w:space="0" w:color="auto"/>
            </w:tcBorders>
            <w:shd w:val="clear" w:color="auto" w:fill="auto"/>
            <w:vAlign w:val="bottom"/>
          </w:tcPr>
          <w:p w14:paraId="7FBB71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503E63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11A492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0,18</w:t>
            </w:r>
          </w:p>
        </w:tc>
        <w:tc>
          <w:tcPr>
            <w:tcW w:w="1982" w:type="dxa"/>
            <w:tcBorders>
              <w:top w:val="single" w:sz="4" w:space="0" w:color="auto"/>
              <w:left w:val="single" w:sz="4" w:space="0" w:color="auto"/>
            </w:tcBorders>
            <w:shd w:val="clear" w:color="auto" w:fill="auto"/>
            <w:vAlign w:val="center"/>
          </w:tcPr>
          <w:p w14:paraId="7198A2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796DF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1FF89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34B83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A73413A"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51312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25</w:t>
            </w:r>
          </w:p>
        </w:tc>
        <w:tc>
          <w:tcPr>
            <w:tcW w:w="1877" w:type="dxa"/>
            <w:tcBorders>
              <w:top w:val="single" w:sz="4" w:space="0" w:color="auto"/>
              <w:left w:val="single" w:sz="4" w:space="0" w:color="auto"/>
            </w:tcBorders>
            <w:shd w:val="clear" w:color="auto" w:fill="auto"/>
            <w:vAlign w:val="center"/>
          </w:tcPr>
          <w:p w14:paraId="67A809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346E5B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Объект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(№238)</w:t>
            </w:r>
          </w:p>
        </w:tc>
        <w:tc>
          <w:tcPr>
            <w:tcW w:w="1987" w:type="dxa"/>
            <w:tcBorders>
              <w:top w:val="single" w:sz="4" w:space="0" w:color="auto"/>
              <w:left w:val="single" w:sz="4" w:space="0" w:color="auto"/>
            </w:tcBorders>
            <w:shd w:val="clear" w:color="auto" w:fill="auto"/>
            <w:vAlign w:val="bottom"/>
          </w:tcPr>
          <w:p w14:paraId="08C5C68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ликвидация объекта (</w:t>
            </w:r>
            <w:proofErr w:type="spellStart"/>
            <w:r w:rsidRPr="000B79DC">
              <w:rPr>
                <w:rFonts w:ascii="Times New Roman" w:eastAsia="Times New Roman" w:hAnsi="Times New Roman" w:cs="Times New Roman"/>
                <w:color w:val="0D0D0D"/>
                <w:sz w:val="24"/>
                <w:szCs w:val="24"/>
                <w:lang w:eastAsia="ru-RU" w:bidi="ru-RU"/>
              </w:rPr>
              <w:t>перефункциони</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рование</w:t>
            </w:r>
            <w:proofErr w:type="spellEnd"/>
            <w:r w:rsidRPr="000B79DC">
              <w:rPr>
                <w:rFonts w:ascii="Times New Roman" w:eastAsia="Times New Roman" w:hAnsi="Times New Roman" w:cs="Times New Roman"/>
                <w:color w:val="0D0D0D"/>
                <w:sz w:val="24"/>
                <w:szCs w:val="24"/>
                <w:lang w:eastAsia="ru-RU" w:bidi="ru-RU"/>
              </w:rPr>
              <w:t xml:space="preserve"> под зону </w:t>
            </w:r>
            <w:proofErr w:type="spellStart"/>
            <w:r w:rsidRPr="000B79DC">
              <w:rPr>
                <w:rFonts w:ascii="Times New Roman" w:eastAsia="Times New Roman" w:hAnsi="Times New Roman" w:cs="Times New Roman"/>
                <w:color w:val="0D0D0D"/>
                <w:sz w:val="24"/>
                <w:szCs w:val="24"/>
                <w:lang w:eastAsia="ru-RU" w:bidi="ru-RU"/>
              </w:rPr>
              <w:t>многофункциона</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льной</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общественно</w:t>
            </w:r>
            <w:r w:rsidRPr="000B79DC">
              <w:rPr>
                <w:rFonts w:ascii="Times New Roman" w:eastAsia="Times New Roman" w:hAnsi="Times New Roman" w:cs="Times New Roman"/>
                <w:color w:val="0D0D0D"/>
                <w:sz w:val="24"/>
                <w:szCs w:val="24"/>
                <w:lang w:eastAsia="ru-RU" w:bidi="ru-RU"/>
              </w:rPr>
              <w:softHyphen/>
              <w:t>деловой</w:t>
            </w:r>
            <w:proofErr w:type="spellEnd"/>
            <w:r w:rsidRPr="000B79DC">
              <w:rPr>
                <w:rFonts w:ascii="Times New Roman" w:eastAsia="Times New Roman" w:hAnsi="Times New Roman" w:cs="Times New Roman"/>
                <w:color w:val="0D0D0D"/>
                <w:sz w:val="24"/>
                <w:szCs w:val="24"/>
                <w:lang w:eastAsia="ru-RU" w:bidi="ru-RU"/>
              </w:rPr>
              <w:t xml:space="preserve"> застройки)</w:t>
            </w:r>
          </w:p>
        </w:tc>
        <w:tc>
          <w:tcPr>
            <w:tcW w:w="989" w:type="dxa"/>
            <w:tcBorders>
              <w:top w:val="single" w:sz="4" w:space="0" w:color="auto"/>
              <w:left w:val="single" w:sz="4" w:space="0" w:color="auto"/>
            </w:tcBorders>
            <w:shd w:val="clear" w:color="auto" w:fill="auto"/>
            <w:vAlign w:val="center"/>
          </w:tcPr>
          <w:p w14:paraId="265D31A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047D2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0,11</w:t>
            </w:r>
          </w:p>
        </w:tc>
        <w:tc>
          <w:tcPr>
            <w:tcW w:w="1982" w:type="dxa"/>
            <w:tcBorders>
              <w:top w:val="single" w:sz="4" w:space="0" w:color="auto"/>
              <w:left w:val="single" w:sz="4" w:space="0" w:color="auto"/>
            </w:tcBorders>
            <w:shd w:val="clear" w:color="auto" w:fill="auto"/>
            <w:vAlign w:val="center"/>
          </w:tcPr>
          <w:p w14:paraId="3E70CB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83F23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950B8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8D4E5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4F4F62BC" w14:textId="77777777" w:rsidTr="008574D3">
        <w:trPr>
          <w:trHeight w:hRule="exact" w:val="293"/>
          <w:jc w:val="center"/>
        </w:trPr>
        <w:tc>
          <w:tcPr>
            <w:tcW w:w="542" w:type="dxa"/>
            <w:tcBorders>
              <w:top w:val="single" w:sz="4" w:space="0" w:color="auto"/>
              <w:left w:val="single" w:sz="4" w:space="0" w:color="auto"/>
              <w:bottom w:val="single" w:sz="4" w:space="0" w:color="auto"/>
            </w:tcBorders>
            <w:shd w:val="clear" w:color="auto" w:fill="auto"/>
            <w:vAlign w:val="center"/>
          </w:tcPr>
          <w:p w14:paraId="0299F6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26</w:t>
            </w:r>
          </w:p>
        </w:tc>
        <w:tc>
          <w:tcPr>
            <w:tcW w:w="1877" w:type="dxa"/>
            <w:tcBorders>
              <w:top w:val="single" w:sz="4" w:space="0" w:color="auto"/>
              <w:left w:val="single" w:sz="4" w:space="0" w:color="auto"/>
              <w:bottom w:val="single" w:sz="4" w:space="0" w:color="auto"/>
            </w:tcBorders>
            <w:shd w:val="clear" w:color="auto" w:fill="auto"/>
            <w:vAlign w:val="bottom"/>
          </w:tcPr>
          <w:p w14:paraId="678DDC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w:t>
            </w:r>
          </w:p>
        </w:tc>
        <w:tc>
          <w:tcPr>
            <w:tcW w:w="2266" w:type="dxa"/>
            <w:tcBorders>
              <w:top w:val="single" w:sz="4" w:space="0" w:color="auto"/>
              <w:left w:val="single" w:sz="4" w:space="0" w:color="auto"/>
              <w:bottom w:val="single" w:sz="4" w:space="0" w:color="auto"/>
            </w:tcBorders>
            <w:shd w:val="clear" w:color="auto" w:fill="auto"/>
            <w:vAlign w:val="bottom"/>
          </w:tcPr>
          <w:p w14:paraId="485C7E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w:t>
            </w:r>
          </w:p>
        </w:tc>
        <w:tc>
          <w:tcPr>
            <w:tcW w:w="1987" w:type="dxa"/>
            <w:tcBorders>
              <w:top w:val="single" w:sz="4" w:space="0" w:color="auto"/>
              <w:left w:val="single" w:sz="4" w:space="0" w:color="auto"/>
              <w:bottom w:val="single" w:sz="4" w:space="0" w:color="auto"/>
            </w:tcBorders>
            <w:shd w:val="clear" w:color="auto" w:fill="auto"/>
            <w:vAlign w:val="center"/>
          </w:tcPr>
          <w:p w14:paraId="1F5E0C2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tc>
        <w:tc>
          <w:tcPr>
            <w:tcW w:w="989" w:type="dxa"/>
            <w:tcBorders>
              <w:top w:val="single" w:sz="4" w:space="0" w:color="auto"/>
              <w:left w:val="single" w:sz="4" w:space="0" w:color="auto"/>
              <w:bottom w:val="single" w:sz="4" w:space="0" w:color="auto"/>
            </w:tcBorders>
            <w:shd w:val="clear" w:color="auto" w:fill="auto"/>
            <w:vAlign w:val="center"/>
          </w:tcPr>
          <w:p w14:paraId="760404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bottom"/>
          </w:tcPr>
          <w:p w14:paraId="13263E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0,13</w:t>
            </w:r>
          </w:p>
        </w:tc>
        <w:tc>
          <w:tcPr>
            <w:tcW w:w="1982" w:type="dxa"/>
            <w:tcBorders>
              <w:top w:val="single" w:sz="4" w:space="0" w:color="auto"/>
              <w:left w:val="single" w:sz="4" w:space="0" w:color="auto"/>
              <w:bottom w:val="single" w:sz="4" w:space="0" w:color="auto"/>
            </w:tcBorders>
            <w:shd w:val="clear" w:color="auto" w:fill="auto"/>
            <w:vAlign w:val="center"/>
          </w:tcPr>
          <w:p w14:paraId="3D4B46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0BCF22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247059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534A29F" w14:textId="77777777" w:rsidR="008574D3" w:rsidRPr="000B79DC" w:rsidRDefault="008574D3" w:rsidP="008574D3">
            <w:pPr>
              <w:widowControl w:val="0"/>
              <w:spacing w:after="0" w:line="240" w:lineRule="auto"/>
              <w:ind w:firstLine="20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w:t>
            </w:r>
          </w:p>
        </w:tc>
      </w:tr>
    </w:tbl>
    <w:p w14:paraId="338BB03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4BA07FB"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0F534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29EF0D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52F30F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1B5009B"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27E51A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1B2E7C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617957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72800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953D91B" w14:textId="77777777" w:rsidTr="008574D3">
        <w:trPr>
          <w:trHeight w:hRule="exact" w:val="1114"/>
          <w:jc w:val="center"/>
        </w:trPr>
        <w:tc>
          <w:tcPr>
            <w:tcW w:w="542" w:type="dxa"/>
            <w:vMerge/>
            <w:tcBorders>
              <w:left w:val="single" w:sz="4" w:space="0" w:color="auto"/>
            </w:tcBorders>
            <w:shd w:val="clear" w:color="auto" w:fill="auto"/>
            <w:vAlign w:val="center"/>
          </w:tcPr>
          <w:p w14:paraId="0FD0F28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DF46C9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04F7F23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7141BB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19793A3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5ABB22ED"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5837BADC"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6D085E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752A4A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2678B3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3C4B02ED" w14:textId="77777777" w:rsidTr="008574D3">
        <w:trPr>
          <w:trHeight w:hRule="exact" w:val="2491"/>
          <w:jc w:val="center"/>
        </w:trPr>
        <w:tc>
          <w:tcPr>
            <w:tcW w:w="542" w:type="dxa"/>
            <w:tcBorders>
              <w:top w:val="single" w:sz="4" w:space="0" w:color="auto"/>
              <w:left w:val="single" w:sz="4" w:space="0" w:color="auto"/>
            </w:tcBorders>
            <w:shd w:val="clear" w:color="auto" w:fill="auto"/>
          </w:tcPr>
          <w:p w14:paraId="70BC8F7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0CD98E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tcPr>
          <w:p w14:paraId="113B66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(№239*)</w:t>
            </w:r>
          </w:p>
        </w:tc>
        <w:tc>
          <w:tcPr>
            <w:tcW w:w="1987" w:type="dxa"/>
            <w:tcBorders>
              <w:top w:val="single" w:sz="4" w:space="0" w:color="auto"/>
              <w:left w:val="single" w:sz="4" w:space="0" w:color="auto"/>
            </w:tcBorders>
            <w:shd w:val="clear" w:color="auto" w:fill="auto"/>
            <w:vAlign w:val="bottom"/>
          </w:tcPr>
          <w:p w14:paraId="2ED1DB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43E9B97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787CBEF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64B7783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6D8C293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35158B74"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1693B9C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w:t>
            </w:r>
          </w:p>
        </w:tc>
      </w:tr>
      <w:tr w:rsidR="008574D3" w:rsidRPr="000B79DC" w14:paraId="3D1545AA"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4BC0CB3"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27</w:t>
            </w:r>
          </w:p>
        </w:tc>
        <w:tc>
          <w:tcPr>
            <w:tcW w:w="1877" w:type="dxa"/>
            <w:tcBorders>
              <w:top w:val="single" w:sz="4" w:space="0" w:color="auto"/>
              <w:left w:val="single" w:sz="4" w:space="0" w:color="auto"/>
            </w:tcBorders>
            <w:shd w:val="clear" w:color="auto" w:fill="auto"/>
            <w:vAlign w:val="center"/>
          </w:tcPr>
          <w:p w14:paraId="5D3FF7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79FD7CB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(№249*)</w:t>
            </w:r>
          </w:p>
        </w:tc>
        <w:tc>
          <w:tcPr>
            <w:tcW w:w="1987" w:type="dxa"/>
            <w:tcBorders>
              <w:top w:val="single" w:sz="4" w:space="0" w:color="auto"/>
              <w:left w:val="single" w:sz="4" w:space="0" w:color="auto"/>
            </w:tcBorders>
            <w:shd w:val="clear" w:color="auto" w:fill="auto"/>
            <w:vAlign w:val="bottom"/>
          </w:tcPr>
          <w:p w14:paraId="0CA634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F47386F"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A4CE9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0,94</w:t>
            </w:r>
          </w:p>
        </w:tc>
        <w:tc>
          <w:tcPr>
            <w:tcW w:w="1982" w:type="dxa"/>
            <w:tcBorders>
              <w:top w:val="single" w:sz="4" w:space="0" w:color="auto"/>
              <w:left w:val="single" w:sz="4" w:space="0" w:color="auto"/>
            </w:tcBorders>
            <w:shd w:val="clear" w:color="auto" w:fill="auto"/>
            <w:vAlign w:val="center"/>
          </w:tcPr>
          <w:p w14:paraId="03B89B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5C2A82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5CB5B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457F3B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1D1D076"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41E4D4B"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28</w:t>
            </w:r>
          </w:p>
        </w:tc>
        <w:tc>
          <w:tcPr>
            <w:tcW w:w="1877" w:type="dxa"/>
            <w:tcBorders>
              <w:top w:val="single" w:sz="4" w:space="0" w:color="auto"/>
              <w:left w:val="single" w:sz="4" w:space="0" w:color="auto"/>
            </w:tcBorders>
            <w:shd w:val="clear" w:color="auto" w:fill="auto"/>
            <w:vAlign w:val="center"/>
          </w:tcPr>
          <w:p w14:paraId="49881B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0592DA1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(№256*)</w:t>
            </w:r>
          </w:p>
        </w:tc>
        <w:tc>
          <w:tcPr>
            <w:tcW w:w="1987" w:type="dxa"/>
            <w:tcBorders>
              <w:top w:val="single" w:sz="4" w:space="0" w:color="auto"/>
              <w:left w:val="single" w:sz="4" w:space="0" w:color="auto"/>
            </w:tcBorders>
            <w:shd w:val="clear" w:color="auto" w:fill="auto"/>
            <w:vAlign w:val="bottom"/>
          </w:tcPr>
          <w:p w14:paraId="6DC52B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01EC4BE"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76E7B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w:t>
            </w:r>
          </w:p>
        </w:tc>
        <w:tc>
          <w:tcPr>
            <w:tcW w:w="1982" w:type="dxa"/>
            <w:tcBorders>
              <w:top w:val="single" w:sz="4" w:space="0" w:color="auto"/>
              <w:left w:val="single" w:sz="4" w:space="0" w:color="auto"/>
            </w:tcBorders>
            <w:shd w:val="clear" w:color="auto" w:fill="auto"/>
            <w:vAlign w:val="center"/>
          </w:tcPr>
          <w:p w14:paraId="647272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159B3EA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FC005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4AE67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155C021" w14:textId="77777777" w:rsidTr="008574D3">
        <w:trPr>
          <w:trHeight w:hRule="exact" w:val="571"/>
          <w:jc w:val="center"/>
        </w:trPr>
        <w:tc>
          <w:tcPr>
            <w:tcW w:w="542" w:type="dxa"/>
            <w:tcBorders>
              <w:top w:val="single" w:sz="4" w:space="0" w:color="auto"/>
              <w:left w:val="single" w:sz="4" w:space="0" w:color="auto"/>
              <w:bottom w:val="single" w:sz="4" w:space="0" w:color="auto"/>
            </w:tcBorders>
            <w:shd w:val="clear" w:color="auto" w:fill="auto"/>
            <w:vAlign w:val="center"/>
          </w:tcPr>
          <w:p w14:paraId="59370B4B"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30</w:t>
            </w:r>
          </w:p>
        </w:tc>
        <w:tc>
          <w:tcPr>
            <w:tcW w:w="1877" w:type="dxa"/>
            <w:tcBorders>
              <w:top w:val="single" w:sz="4" w:space="0" w:color="auto"/>
              <w:left w:val="single" w:sz="4" w:space="0" w:color="auto"/>
              <w:bottom w:val="single" w:sz="4" w:space="0" w:color="auto"/>
            </w:tcBorders>
            <w:shd w:val="clear" w:color="auto" w:fill="auto"/>
            <w:vAlign w:val="bottom"/>
          </w:tcPr>
          <w:p w14:paraId="2FB92094"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w:t>
            </w:r>
          </w:p>
        </w:tc>
        <w:tc>
          <w:tcPr>
            <w:tcW w:w="2266" w:type="dxa"/>
            <w:tcBorders>
              <w:top w:val="single" w:sz="4" w:space="0" w:color="auto"/>
              <w:left w:val="single" w:sz="4" w:space="0" w:color="auto"/>
              <w:bottom w:val="single" w:sz="4" w:space="0" w:color="auto"/>
            </w:tcBorders>
            <w:shd w:val="clear" w:color="auto" w:fill="auto"/>
            <w:vAlign w:val="bottom"/>
          </w:tcPr>
          <w:p w14:paraId="6C2389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w:t>
            </w:r>
          </w:p>
        </w:tc>
        <w:tc>
          <w:tcPr>
            <w:tcW w:w="1987" w:type="dxa"/>
            <w:tcBorders>
              <w:top w:val="single" w:sz="4" w:space="0" w:color="auto"/>
              <w:left w:val="single" w:sz="4" w:space="0" w:color="auto"/>
              <w:bottom w:val="single" w:sz="4" w:space="0" w:color="auto"/>
            </w:tcBorders>
            <w:shd w:val="clear" w:color="auto" w:fill="auto"/>
            <w:vAlign w:val="bottom"/>
          </w:tcPr>
          <w:p w14:paraId="2A610A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w:t>
            </w:r>
          </w:p>
        </w:tc>
        <w:tc>
          <w:tcPr>
            <w:tcW w:w="989" w:type="dxa"/>
            <w:tcBorders>
              <w:top w:val="single" w:sz="4" w:space="0" w:color="auto"/>
              <w:left w:val="single" w:sz="4" w:space="0" w:color="auto"/>
              <w:bottom w:val="single" w:sz="4" w:space="0" w:color="auto"/>
            </w:tcBorders>
            <w:shd w:val="clear" w:color="auto" w:fill="auto"/>
            <w:vAlign w:val="center"/>
          </w:tcPr>
          <w:p w14:paraId="67E9B67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0C0AD8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0,12</w:t>
            </w:r>
          </w:p>
        </w:tc>
        <w:tc>
          <w:tcPr>
            <w:tcW w:w="1982" w:type="dxa"/>
            <w:tcBorders>
              <w:top w:val="single" w:sz="4" w:space="0" w:color="auto"/>
              <w:left w:val="single" w:sz="4" w:space="0" w:color="auto"/>
              <w:bottom w:val="single" w:sz="4" w:space="0" w:color="auto"/>
            </w:tcBorders>
            <w:shd w:val="clear" w:color="auto" w:fill="auto"/>
            <w:vAlign w:val="center"/>
          </w:tcPr>
          <w:p w14:paraId="171490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0AEB763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6232F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bottom"/>
          </w:tcPr>
          <w:p w14:paraId="0EEE26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31B895A5"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76D61D78"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151A4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42A0A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5BCEA1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10EF81E"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5651550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93744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283F8EB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9532C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249979AC" w14:textId="77777777" w:rsidTr="008574D3">
        <w:trPr>
          <w:trHeight w:hRule="exact" w:val="1114"/>
          <w:jc w:val="center"/>
        </w:trPr>
        <w:tc>
          <w:tcPr>
            <w:tcW w:w="542" w:type="dxa"/>
            <w:vMerge/>
            <w:tcBorders>
              <w:left w:val="single" w:sz="4" w:space="0" w:color="auto"/>
            </w:tcBorders>
            <w:shd w:val="clear" w:color="auto" w:fill="auto"/>
            <w:vAlign w:val="center"/>
          </w:tcPr>
          <w:p w14:paraId="0F356C9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0F93E18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740D25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4CD3021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5604110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50F4B15"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66C04E47"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A87D82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487B37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A1722A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60BC83A4" w14:textId="77777777" w:rsidTr="008574D3">
        <w:trPr>
          <w:trHeight w:hRule="exact" w:val="2218"/>
          <w:jc w:val="center"/>
        </w:trPr>
        <w:tc>
          <w:tcPr>
            <w:tcW w:w="542" w:type="dxa"/>
            <w:tcBorders>
              <w:top w:val="single" w:sz="4" w:space="0" w:color="auto"/>
              <w:left w:val="single" w:sz="4" w:space="0" w:color="auto"/>
            </w:tcBorders>
            <w:shd w:val="clear" w:color="auto" w:fill="auto"/>
          </w:tcPr>
          <w:p w14:paraId="2EDD91E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053228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tcPr>
          <w:p w14:paraId="70530B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(№260*)</w:t>
            </w:r>
          </w:p>
        </w:tc>
        <w:tc>
          <w:tcPr>
            <w:tcW w:w="1987" w:type="dxa"/>
            <w:tcBorders>
              <w:top w:val="single" w:sz="4" w:space="0" w:color="auto"/>
              <w:left w:val="single" w:sz="4" w:space="0" w:color="auto"/>
            </w:tcBorders>
            <w:shd w:val="clear" w:color="auto" w:fill="auto"/>
            <w:vAlign w:val="bottom"/>
          </w:tcPr>
          <w:p w14:paraId="3CDC94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7548E9A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0937E0E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3FBB5A2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117F57E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5D5BED7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2AB0EE8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1D3C2902"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3B13246A"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31</w:t>
            </w:r>
          </w:p>
        </w:tc>
        <w:tc>
          <w:tcPr>
            <w:tcW w:w="1877" w:type="dxa"/>
            <w:tcBorders>
              <w:top w:val="single" w:sz="4" w:space="0" w:color="auto"/>
              <w:left w:val="single" w:sz="4" w:space="0" w:color="auto"/>
            </w:tcBorders>
            <w:shd w:val="clear" w:color="auto" w:fill="auto"/>
            <w:vAlign w:val="center"/>
          </w:tcPr>
          <w:p w14:paraId="6868B7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Нижнекамск, </w:t>
            </w:r>
            <w:proofErr w:type="spellStart"/>
            <w:r w:rsidRPr="000B79DC">
              <w:rPr>
                <w:rFonts w:ascii="Times New Roman" w:eastAsia="Times New Roman" w:hAnsi="Times New Roman" w:cs="Times New Roman"/>
                <w:color w:val="0D0D0D"/>
                <w:sz w:val="24"/>
                <w:szCs w:val="24"/>
                <w:lang w:eastAsia="ru-RU" w:bidi="ru-RU"/>
              </w:rPr>
              <w:t>ул.Индустриаль</w:t>
            </w:r>
            <w:proofErr w:type="spellEnd"/>
            <w:r w:rsidRPr="000B79DC">
              <w:rPr>
                <w:rFonts w:ascii="Times New Roman" w:eastAsia="Times New Roman" w:hAnsi="Times New Roman" w:cs="Times New Roman"/>
                <w:color w:val="0D0D0D"/>
                <w:sz w:val="24"/>
                <w:szCs w:val="24"/>
                <w:lang w:eastAsia="ru-RU" w:bidi="ru-RU"/>
              </w:rPr>
              <w:t xml:space="preserve"> ная</w:t>
            </w:r>
          </w:p>
        </w:tc>
        <w:tc>
          <w:tcPr>
            <w:tcW w:w="2266" w:type="dxa"/>
            <w:tcBorders>
              <w:top w:val="single" w:sz="4" w:space="0" w:color="auto"/>
              <w:left w:val="single" w:sz="4" w:space="0" w:color="auto"/>
            </w:tcBorders>
            <w:shd w:val="clear" w:color="auto" w:fill="auto"/>
            <w:vAlign w:val="center"/>
          </w:tcPr>
          <w:p w14:paraId="144DA3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(№261*)</w:t>
            </w:r>
          </w:p>
        </w:tc>
        <w:tc>
          <w:tcPr>
            <w:tcW w:w="1987" w:type="dxa"/>
            <w:tcBorders>
              <w:top w:val="single" w:sz="4" w:space="0" w:color="auto"/>
              <w:left w:val="single" w:sz="4" w:space="0" w:color="auto"/>
            </w:tcBorders>
            <w:shd w:val="clear" w:color="auto" w:fill="auto"/>
            <w:vAlign w:val="bottom"/>
          </w:tcPr>
          <w:p w14:paraId="017AB0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AC9319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38139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3F78F4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w:t>
            </w:r>
          </w:p>
        </w:tc>
        <w:tc>
          <w:tcPr>
            <w:tcW w:w="1373" w:type="dxa"/>
            <w:tcBorders>
              <w:top w:val="single" w:sz="4" w:space="0" w:color="auto"/>
              <w:left w:val="single" w:sz="4" w:space="0" w:color="auto"/>
            </w:tcBorders>
            <w:shd w:val="clear" w:color="auto" w:fill="auto"/>
            <w:vAlign w:val="center"/>
          </w:tcPr>
          <w:p w14:paraId="1E39C9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29F948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B606C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5AF13EA"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7FDEE58"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32</w:t>
            </w:r>
          </w:p>
        </w:tc>
        <w:tc>
          <w:tcPr>
            <w:tcW w:w="1877" w:type="dxa"/>
            <w:tcBorders>
              <w:top w:val="single" w:sz="4" w:space="0" w:color="auto"/>
              <w:left w:val="single" w:sz="4" w:space="0" w:color="auto"/>
            </w:tcBorders>
            <w:shd w:val="clear" w:color="auto" w:fill="auto"/>
            <w:vAlign w:val="center"/>
          </w:tcPr>
          <w:p w14:paraId="53AD7DC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41BF5D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(№262*)</w:t>
            </w:r>
          </w:p>
        </w:tc>
        <w:tc>
          <w:tcPr>
            <w:tcW w:w="1987" w:type="dxa"/>
            <w:tcBorders>
              <w:top w:val="single" w:sz="4" w:space="0" w:color="auto"/>
              <w:left w:val="single" w:sz="4" w:space="0" w:color="auto"/>
            </w:tcBorders>
            <w:shd w:val="clear" w:color="auto" w:fill="auto"/>
            <w:vAlign w:val="bottom"/>
          </w:tcPr>
          <w:p w14:paraId="656D8E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36FAFD2B"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5CF38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0,48</w:t>
            </w:r>
          </w:p>
        </w:tc>
        <w:tc>
          <w:tcPr>
            <w:tcW w:w="1982" w:type="dxa"/>
            <w:tcBorders>
              <w:top w:val="single" w:sz="4" w:space="0" w:color="auto"/>
              <w:left w:val="single" w:sz="4" w:space="0" w:color="auto"/>
            </w:tcBorders>
            <w:shd w:val="clear" w:color="auto" w:fill="auto"/>
            <w:vAlign w:val="center"/>
          </w:tcPr>
          <w:p w14:paraId="09C03D2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EF76F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5754D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02991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32C9D18" w14:textId="77777777" w:rsidTr="008574D3">
        <w:trPr>
          <w:trHeight w:hRule="exact" w:val="845"/>
          <w:jc w:val="center"/>
        </w:trPr>
        <w:tc>
          <w:tcPr>
            <w:tcW w:w="542" w:type="dxa"/>
            <w:tcBorders>
              <w:top w:val="single" w:sz="4" w:space="0" w:color="auto"/>
              <w:left w:val="single" w:sz="4" w:space="0" w:color="auto"/>
              <w:bottom w:val="single" w:sz="4" w:space="0" w:color="auto"/>
            </w:tcBorders>
            <w:shd w:val="clear" w:color="auto" w:fill="auto"/>
            <w:vAlign w:val="center"/>
          </w:tcPr>
          <w:p w14:paraId="189BD093"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33</w:t>
            </w:r>
          </w:p>
        </w:tc>
        <w:tc>
          <w:tcPr>
            <w:tcW w:w="1877" w:type="dxa"/>
            <w:tcBorders>
              <w:top w:val="single" w:sz="4" w:space="0" w:color="auto"/>
              <w:left w:val="single" w:sz="4" w:space="0" w:color="auto"/>
              <w:bottom w:val="single" w:sz="4" w:space="0" w:color="auto"/>
            </w:tcBorders>
            <w:shd w:val="clear" w:color="auto" w:fill="auto"/>
            <w:vAlign w:val="bottom"/>
          </w:tcPr>
          <w:p w14:paraId="2C9D65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bottom w:val="single" w:sz="4" w:space="0" w:color="auto"/>
            </w:tcBorders>
            <w:shd w:val="clear" w:color="auto" w:fill="auto"/>
            <w:vAlign w:val="bottom"/>
          </w:tcPr>
          <w:p w14:paraId="2D537D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w:t>
            </w:r>
          </w:p>
        </w:tc>
        <w:tc>
          <w:tcPr>
            <w:tcW w:w="1987" w:type="dxa"/>
            <w:tcBorders>
              <w:top w:val="single" w:sz="4" w:space="0" w:color="auto"/>
              <w:left w:val="single" w:sz="4" w:space="0" w:color="auto"/>
              <w:bottom w:val="single" w:sz="4" w:space="0" w:color="auto"/>
            </w:tcBorders>
            <w:shd w:val="clear" w:color="auto" w:fill="auto"/>
            <w:vAlign w:val="bottom"/>
          </w:tcPr>
          <w:p w14:paraId="76F389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w:t>
            </w:r>
          </w:p>
        </w:tc>
        <w:tc>
          <w:tcPr>
            <w:tcW w:w="989" w:type="dxa"/>
            <w:tcBorders>
              <w:top w:val="single" w:sz="4" w:space="0" w:color="auto"/>
              <w:left w:val="single" w:sz="4" w:space="0" w:color="auto"/>
              <w:bottom w:val="single" w:sz="4" w:space="0" w:color="auto"/>
            </w:tcBorders>
            <w:shd w:val="clear" w:color="auto" w:fill="auto"/>
            <w:vAlign w:val="center"/>
          </w:tcPr>
          <w:p w14:paraId="77EAA29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7F6C25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w:t>
            </w:r>
          </w:p>
        </w:tc>
        <w:tc>
          <w:tcPr>
            <w:tcW w:w="1982" w:type="dxa"/>
            <w:tcBorders>
              <w:top w:val="single" w:sz="4" w:space="0" w:color="auto"/>
              <w:left w:val="single" w:sz="4" w:space="0" w:color="auto"/>
              <w:bottom w:val="single" w:sz="4" w:space="0" w:color="auto"/>
            </w:tcBorders>
            <w:shd w:val="clear" w:color="auto" w:fill="auto"/>
            <w:vAlign w:val="center"/>
          </w:tcPr>
          <w:p w14:paraId="72ECD3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027F93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73407D9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C1E58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61934F46"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C5A83F3"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B551B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AFBC4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67B8AD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2F560AC"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0A8A7E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7E30446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1CBD4F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59551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2A9F4EB1" w14:textId="77777777" w:rsidTr="008574D3">
        <w:trPr>
          <w:trHeight w:hRule="exact" w:val="1114"/>
          <w:jc w:val="center"/>
        </w:trPr>
        <w:tc>
          <w:tcPr>
            <w:tcW w:w="542" w:type="dxa"/>
            <w:vMerge/>
            <w:tcBorders>
              <w:left w:val="single" w:sz="4" w:space="0" w:color="auto"/>
            </w:tcBorders>
            <w:shd w:val="clear" w:color="auto" w:fill="auto"/>
            <w:vAlign w:val="center"/>
          </w:tcPr>
          <w:p w14:paraId="6784E59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70694D8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12D085F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4B1399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DFC1BC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4BC319D4"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6C2C730"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96048D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0DD82A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8E7AB3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7D0F64F5" w14:textId="77777777" w:rsidTr="008574D3">
        <w:trPr>
          <w:trHeight w:hRule="exact" w:val="1939"/>
          <w:jc w:val="center"/>
        </w:trPr>
        <w:tc>
          <w:tcPr>
            <w:tcW w:w="542" w:type="dxa"/>
            <w:tcBorders>
              <w:top w:val="single" w:sz="4" w:space="0" w:color="auto"/>
              <w:left w:val="single" w:sz="4" w:space="0" w:color="auto"/>
            </w:tcBorders>
            <w:shd w:val="clear" w:color="auto" w:fill="auto"/>
          </w:tcPr>
          <w:p w14:paraId="3C9AB89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16A930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tcPr>
          <w:p w14:paraId="73B5C9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(№264*)</w:t>
            </w:r>
          </w:p>
        </w:tc>
        <w:tc>
          <w:tcPr>
            <w:tcW w:w="1987" w:type="dxa"/>
            <w:tcBorders>
              <w:top w:val="single" w:sz="4" w:space="0" w:color="auto"/>
              <w:left w:val="single" w:sz="4" w:space="0" w:color="auto"/>
            </w:tcBorders>
            <w:shd w:val="clear" w:color="auto" w:fill="auto"/>
            <w:vAlign w:val="bottom"/>
          </w:tcPr>
          <w:p w14:paraId="200140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tcPr>
          <w:p w14:paraId="6B27415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5C02841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679340B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1727D50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6E2427C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7C1642D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7DC1E2D"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52A0FB05"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34</w:t>
            </w:r>
          </w:p>
        </w:tc>
        <w:tc>
          <w:tcPr>
            <w:tcW w:w="1877" w:type="dxa"/>
            <w:tcBorders>
              <w:top w:val="single" w:sz="4" w:space="0" w:color="auto"/>
              <w:left w:val="single" w:sz="4" w:space="0" w:color="auto"/>
            </w:tcBorders>
            <w:shd w:val="clear" w:color="auto" w:fill="auto"/>
            <w:vAlign w:val="center"/>
          </w:tcPr>
          <w:p w14:paraId="04CADD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75B101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(№266*)</w:t>
            </w:r>
          </w:p>
        </w:tc>
        <w:tc>
          <w:tcPr>
            <w:tcW w:w="1987" w:type="dxa"/>
            <w:tcBorders>
              <w:top w:val="single" w:sz="4" w:space="0" w:color="auto"/>
              <w:left w:val="single" w:sz="4" w:space="0" w:color="auto"/>
            </w:tcBorders>
            <w:shd w:val="clear" w:color="auto" w:fill="auto"/>
            <w:vAlign w:val="bottom"/>
          </w:tcPr>
          <w:p w14:paraId="22A599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4607608B"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240F84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0,32</w:t>
            </w:r>
          </w:p>
        </w:tc>
        <w:tc>
          <w:tcPr>
            <w:tcW w:w="1982" w:type="dxa"/>
            <w:tcBorders>
              <w:top w:val="single" w:sz="4" w:space="0" w:color="auto"/>
              <w:left w:val="single" w:sz="4" w:space="0" w:color="auto"/>
            </w:tcBorders>
            <w:shd w:val="clear" w:color="auto" w:fill="auto"/>
            <w:vAlign w:val="center"/>
          </w:tcPr>
          <w:p w14:paraId="025BBB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14429C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A8328B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74BDFE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5CC40D6"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127E76FF"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35</w:t>
            </w:r>
          </w:p>
        </w:tc>
        <w:tc>
          <w:tcPr>
            <w:tcW w:w="1877" w:type="dxa"/>
            <w:tcBorders>
              <w:top w:val="single" w:sz="4" w:space="0" w:color="auto"/>
              <w:left w:val="single" w:sz="4" w:space="0" w:color="auto"/>
            </w:tcBorders>
            <w:shd w:val="clear" w:color="auto" w:fill="auto"/>
            <w:vAlign w:val="center"/>
          </w:tcPr>
          <w:p w14:paraId="18A7D5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79B75B0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(№267*)</w:t>
            </w:r>
          </w:p>
        </w:tc>
        <w:tc>
          <w:tcPr>
            <w:tcW w:w="1987" w:type="dxa"/>
            <w:tcBorders>
              <w:top w:val="single" w:sz="4" w:space="0" w:color="auto"/>
              <w:left w:val="single" w:sz="4" w:space="0" w:color="auto"/>
            </w:tcBorders>
            <w:shd w:val="clear" w:color="auto" w:fill="auto"/>
            <w:vAlign w:val="bottom"/>
          </w:tcPr>
          <w:p w14:paraId="0A2D1F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000DE07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2F68F0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0,25</w:t>
            </w:r>
          </w:p>
        </w:tc>
        <w:tc>
          <w:tcPr>
            <w:tcW w:w="1982" w:type="dxa"/>
            <w:tcBorders>
              <w:top w:val="single" w:sz="4" w:space="0" w:color="auto"/>
              <w:left w:val="single" w:sz="4" w:space="0" w:color="auto"/>
            </w:tcBorders>
            <w:shd w:val="clear" w:color="auto" w:fill="auto"/>
            <w:vAlign w:val="center"/>
          </w:tcPr>
          <w:p w14:paraId="67DC4C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9608C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7F59C7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4810C9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4D5EA68A" w14:textId="77777777" w:rsidTr="008574D3">
        <w:trPr>
          <w:trHeight w:hRule="exact" w:val="1123"/>
          <w:jc w:val="center"/>
        </w:trPr>
        <w:tc>
          <w:tcPr>
            <w:tcW w:w="542" w:type="dxa"/>
            <w:tcBorders>
              <w:top w:val="single" w:sz="4" w:space="0" w:color="auto"/>
              <w:left w:val="single" w:sz="4" w:space="0" w:color="auto"/>
              <w:bottom w:val="single" w:sz="4" w:space="0" w:color="auto"/>
            </w:tcBorders>
            <w:shd w:val="clear" w:color="auto" w:fill="auto"/>
            <w:vAlign w:val="center"/>
          </w:tcPr>
          <w:p w14:paraId="67E03EFC"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36</w:t>
            </w:r>
          </w:p>
        </w:tc>
        <w:tc>
          <w:tcPr>
            <w:tcW w:w="1877" w:type="dxa"/>
            <w:tcBorders>
              <w:top w:val="single" w:sz="4" w:space="0" w:color="auto"/>
              <w:left w:val="single" w:sz="4" w:space="0" w:color="auto"/>
              <w:bottom w:val="single" w:sz="4" w:space="0" w:color="auto"/>
            </w:tcBorders>
            <w:shd w:val="clear" w:color="auto" w:fill="auto"/>
            <w:vAlign w:val="bottom"/>
          </w:tcPr>
          <w:p w14:paraId="20DD43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w:t>
            </w:r>
          </w:p>
        </w:tc>
        <w:tc>
          <w:tcPr>
            <w:tcW w:w="2266" w:type="dxa"/>
            <w:tcBorders>
              <w:top w:val="single" w:sz="4" w:space="0" w:color="auto"/>
              <w:left w:val="single" w:sz="4" w:space="0" w:color="auto"/>
              <w:bottom w:val="single" w:sz="4" w:space="0" w:color="auto"/>
            </w:tcBorders>
            <w:shd w:val="clear" w:color="auto" w:fill="auto"/>
            <w:vAlign w:val="bottom"/>
          </w:tcPr>
          <w:p w14:paraId="636BE7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Площадка перспективного развития объектов коммунально-</w:t>
            </w:r>
          </w:p>
        </w:tc>
        <w:tc>
          <w:tcPr>
            <w:tcW w:w="1987" w:type="dxa"/>
            <w:tcBorders>
              <w:top w:val="single" w:sz="4" w:space="0" w:color="auto"/>
              <w:left w:val="single" w:sz="4" w:space="0" w:color="auto"/>
              <w:bottom w:val="single" w:sz="4" w:space="0" w:color="auto"/>
            </w:tcBorders>
            <w:shd w:val="clear" w:color="auto" w:fill="auto"/>
            <w:vAlign w:val="bottom"/>
          </w:tcPr>
          <w:p w14:paraId="3D9EA2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w:t>
            </w:r>
          </w:p>
        </w:tc>
        <w:tc>
          <w:tcPr>
            <w:tcW w:w="989" w:type="dxa"/>
            <w:tcBorders>
              <w:top w:val="single" w:sz="4" w:space="0" w:color="auto"/>
              <w:left w:val="single" w:sz="4" w:space="0" w:color="auto"/>
              <w:bottom w:val="single" w:sz="4" w:space="0" w:color="auto"/>
            </w:tcBorders>
            <w:shd w:val="clear" w:color="auto" w:fill="auto"/>
            <w:vAlign w:val="center"/>
          </w:tcPr>
          <w:p w14:paraId="09BABAEA"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5BA16A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1,28</w:t>
            </w:r>
          </w:p>
        </w:tc>
        <w:tc>
          <w:tcPr>
            <w:tcW w:w="1982" w:type="dxa"/>
            <w:tcBorders>
              <w:top w:val="single" w:sz="4" w:space="0" w:color="auto"/>
              <w:left w:val="single" w:sz="4" w:space="0" w:color="auto"/>
              <w:bottom w:val="single" w:sz="4" w:space="0" w:color="auto"/>
            </w:tcBorders>
            <w:shd w:val="clear" w:color="auto" w:fill="auto"/>
            <w:vAlign w:val="center"/>
          </w:tcPr>
          <w:p w14:paraId="5A87C1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2522AE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E9562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3FAF39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4327E40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55F5D3B2"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C64EA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769125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3964D7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6CB2374C"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0C0054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3BE14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2E2CB6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4734A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2A9246B" w14:textId="77777777" w:rsidTr="008574D3">
        <w:trPr>
          <w:trHeight w:hRule="exact" w:val="1114"/>
          <w:jc w:val="center"/>
        </w:trPr>
        <w:tc>
          <w:tcPr>
            <w:tcW w:w="542" w:type="dxa"/>
            <w:vMerge/>
            <w:tcBorders>
              <w:left w:val="single" w:sz="4" w:space="0" w:color="auto"/>
            </w:tcBorders>
            <w:shd w:val="clear" w:color="auto" w:fill="auto"/>
            <w:vAlign w:val="center"/>
          </w:tcPr>
          <w:p w14:paraId="52C7333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3F03F5B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15F5F3D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1798B68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589F4C0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235AE51"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06D5596"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D790E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823530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3E3642B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A7B4613" w14:textId="77777777" w:rsidTr="008574D3">
        <w:trPr>
          <w:trHeight w:hRule="exact" w:val="1666"/>
          <w:jc w:val="center"/>
        </w:trPr>
        <w:tc>
          <w:tcPr>
            <w:tcW w:w="542" w:type="dxa"/>
            <w:tcBorders>
              <w:top w:val="single" w:sz="4" w:space="0" w:color="auto"/>
              <w:left w:val="single" w:sz="4" w:space="0" w:color="auto"/>
            </w:tcBorders>
            <w:shd w:val="clear" w:color="auto" w:fill="auto"/>
          </w:tcPr>
          <w:p w14:paraId="6DE6E57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4DFE53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tcPr>
          <w:p w14:paraId="30D77C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складского назначения (№268*)</w:t>
            </w:r>
          </w:p>
        </w:tc>
        <w:tc>
          <w:tcPr>
            <w:tcW w:w="1987" w:type="dxa"/>
            <w:tcBorders>
              <w:top w:val="single" w:sz="4" w:space="0" w:color="auto"/>
              <w:left w:val="single" w:sz="4" w:space="0" w:color="auto"/>
            </w:tcBorders>
            <w:shd w:val="clear" w:color="auto" w:fill="auto"/>
            <w:vAlign w:val="bottom"/>
          </w:tcPr>
          <w:p w14:paraId="55E02E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tcPr>
          <w:p w14:paraId="1465746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132FE70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2FBE5C7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34EF380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5845076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6B39263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10DA14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363C0EC2"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37</w:t>
            </w:r>
          </w:p>
        </w:tc>
        <w:tc>
          <w:tcPr>
            <w:tcW w:w="1877" w:type="dxa"/>
            <w:tcBorders>
              <w:top w:val="single" w:sz="4" w:space="0" w:color="auto"/>
              <w:left w:val="single" w:sz="4" w:space="0" w:color="auto"/>
            </w:tcBorders>
            <w:shd w:val="clear" w:color="auto" w:fill="auto"/>
            <w:vAlign w:val="center"/>
          </w:tcPr>
          <w:p w14:paraId="390F09B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Нижнекамск, пос. </w:t>
            </w:r>
            <w:proofErr w:type="gramStart"/>
            <w:r w:rsidRPr="000B79DC">
              <w:rPr>
                <w:rFonts w:ascii="Times New Roman" w:eastAsia="Times New Roman" w:hAnsi="Times New Roman" w:cs="Times New Roman"/>
                <w:color w:val="0D0D0D"/>
                <w:sz w:val="24"/>
                <w:szCs w:val="24"/>
                <w:lang w:eastAsia="ru-RU" w:bidi="ru-RU"/>
              </w:rPr>
              <w:t>Строителей ,территория</w:t>
            </w:r>
            <w:proofErr w:type="gramEnd"/>
            <w:r w:rsidRPr="000B79DC">
              <w:rPr>
                <w:rFonts w:ascii="Times New Roman" w:eastAsia="Times New Roman" w:hAnsi="Times New Roman" w:cs="Times New Roman"/>
                <w:color w:val="0D0D0D"/>
                <w:sz w:val="24"/>
                <w:szCs w:val="24"/>
                <w:lang w:eastAsia="ru-RU" w:bidi="ru-RU"/>
              </w:rPr>
              <w:t xml:space="preserve">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10F542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(№275*)</w:t>
            </w:r>
          </w:p>
        </w:tc>
        <w:tc>
          <w:tcPr>
            <w:tcW w:w="1987" w:type="dxa"/>
            <w:tcBorders>
              <w:top w:val="single" w:sz="4" w:space="0" w:color="auto"/>
              <w:left w:val="single" w:sz="4" w:space="0" w:color="auto"/>
            </w:tcBorders>
            <w:shd w:val="clear" w:color="auto" w:fill="auto"/>
            <w:vAlign w:val="bottom"/>
          </w:tcPr>
          <w:p w14:paraId="2BFD1E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88D9342"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A5713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w:t>
            </w:r>
          </w:p>
        </w:tc>
        <w:tc>
          <w:tcPr>
            <w:tcW w:w="1982" w:type="dxa"/>
            <w:tcBorders>
              <w:top w:val="single" w:sz="4" w:space="0" w:color="auto"/>
              <w:left w:val="single" w:sz="4" w:space="0" w:color="auto"/>
            </w:tcBorders>
            <w:shd w:val="clear" w:color="auto" w:fill="auto"/>
            <w:vAlign w:val="center"/>
          </w:tcPr>
          <w:p w14:paraId="598E75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94761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2723C7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3856F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B27B440"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2F18CAA"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38</w:t>
            </w:r>
          </w:p>
        </w:tc>
        <w:tc>
          <w:tcPr>
            <w:tcW w:w="1877" w:type="dxa"/>
            <w:tcBorders>
              <w:top w:val="single" w:sz="4" w:space="0" w:color="auto"/>
              <w:left w:val="single" w:sz="4" w:space="0" w:color="auto"/>
            </w:tcBorders>
            <w:shd w:val="clear" w:color="auto" w:fill="auto"/>
            <w:vAlign w:val="center"/>
          </w:tcPr>
          <w:p w14:paraId="37AE4E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 ООО «</w:t>
            </w:r>
            <w:proofErr w:type="spellStart"/>
            <w:r w:rsidRPr="000B79DC">
              <w:rPr>
                <w:rFonts w:ascii="Times New Roman" w:eastAsia="Times New Roman" w:hAnsi="Times New Roman" w:cs="Times New Roman"/>
                <w:color w:val="0D0D0D"/>
                <w:sz w:val="24"/>
                <w:szCs w:val="24"/>
                <w:lang w:eastAsia="ru-RU" w:bidi="ru-RU"/>
              </w:rPr>
              <w:t>Техстрой</w:t>
            </w:r>
            <w:proofErr w:type="spellEnd"/>
          </w:p>
        </w:tc>
        <w:tc>
          <w:tcPr>
            <w:tcW w:w="2266" w:type="dxa"/>
            <w:tcBorders>
              <w:top w:val="single" w:sz="4" w:space="0" w:color="auto"/>
              <w:left w:val="single" w:sz="4" w:space="0" w:color="auto"/>
            </w:tcBorders>
            <w:shd w:val="clear" w:color="auto" w:fill="auto"/>
            <w:vAlign w:val="center"/>
          </w:tcPr>
          <w:p w14:paraId="35051D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Площадки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и промышленного назначения (2 ед.) (№291*)</w:t>
            </w:r>
          </w:p>
        </w:tc>
        <w:tc>
          <w:tcPr>
            <w:tcW w:w="1987" w:type="dxa"/>
            <w:tcBorders>
              <w:top w:val="single" w:sz="4" w:space="0" w:color="auto"/>
              <w:left w:val="single" w:sz="4" w:space="0" w:color="auto"/>
            </w:tcBorders>
            <w:shd w:val="clear" w:color="auto" w:fill="auto"/>
            <w:vAlign w:val="bottom"/>
          </w:tcPr>
          <w:p w14:paraId="20382B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и промышленного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5F62F0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076A5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w:t>
            </w:r>
          </w:p>
        </w:tc>
        <w:tc>
          <w:tcPr>
            <w:tcW w:w="1982" w:type="dxa"/>
            <w:tcBorders>
              <w:top w:val="single" w:sz="4" w:space="0" w:color="auto"/>
              <w:left w:val="single" w:sz="4" w:space="0" w:color="auto"/>
            </w:tcBorders>
            <w:shd w:val="clear" w:color="auto" w:fill="auto"/>
            <w:vAlign w:val="center"/>
          </w:tcPr>
          <w:p w14:paraId="12C4E67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6CA80C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1BC38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CC8B7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1AB26E5" w14:textId="77777777" w:rsidTr="008574D3">
        <w:trPr>
          <w:trHeight w:hRule="exact" w:val="1397"/>
          <w:jc w:val="center"/>
        </w:trPr>
        <w:tc>
          <w:tcPr>
            <w:tcW w:w="542" w:type="dxa"/>
            <w:tcBorders>
              <w:top w:val="single" w:sz="4" w:space="0" w:color="auto"/>
              <w:left w:val="single" w:sz="4" w:space="0" w:color="auto"/>
              <w:bottom w:val="single" w:sz="4" w:space="0" w:color="auto"/>
            </w:tcBorders>
            <w:shd w:val="clear" w:color="auto" w:fill="auto"/>
            <w:vAlign w:val="center"/>
          </w:tcPr>
          <w:p w14:paraId="6D3AEDF6"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39</w:t>
            </w:r>
          </w:p>
        </w:tc>
        <w:tc>
          <w:tcPr>
            <w:tcW w:w="1877" w:type="dxa"/>
            <w:tcBorders>
              <w:top w:val="single" w:sz="4" w:space="0" w:color="auto"/>
              <w:left w:val="single" w:sz="4" w:space="0" w:color="auto"/>
              <w:bottom w:val="single" w:sz="4" w:space="0" w:color="auto"/>
            </w:tcBorders>
            <w:shd w:val="clear" w:color="auto" w:fill="auto"/>
            <w:vAlign w:val="bottom"/>
          </w:tcPr>
          <w:p w14:paraId="08C7FA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w:t>
            </w:r>
          </w:p>
        </w:tc>
        <w:tc>
          <w:tcPr>
            <w:tcW w:w="2266" w:type="dxa"/>
            <w:tcBorders>
              <w:top w:val="single" w:sz="4" w:space="0" w:color="auto"/>
              <w:left w:val="single" w:sz="4" w:space="0" w:color="auto"/>
              <w:bottom w:val="single" w:sz="4" w:space="0" w:color="auto"/>
            </w:tcBorders>
            <w:shd w:val="clear" w:color="auto" w:fill="auto"/>
            <w:vAlign w:val="bottom"/>
          </w:tcPr>
          <w:p w14:paraId="7AD50A9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p>
        </w:tc>
        <w:tc>
          <w:tcPr>
            <w:tcW w:w="1987" w:type="dxa"/>
            <w:tcBorders>
              <w:top w:val="single" w:sz="4" w:space="0" w:color="auto"/>
              <w:left w:val="single" w:sz="4" w:space="0" w:color="auto"/>
              <w:bottom w:val="single" w:sz="4" w:space="0" w:color="auto"/>
            </w:tcBorders>
            <w:shd w:val="clear" w:color="auto" w:fill="auto"/>
            <w:vAlign w:val="bottom"/>
          </w:tcPr>
          <w:p w14:paraId="5A03AA2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w:t>
            </w:r>
          </w:p>
        </w:tc>
        <w:tc>
          <w:tcPr>
            <w:tcW w:w="989" w:type="dxa"/>
            <w:tcBorders>
              <w:top w:val="single" w:sz="4" w:space="0" w:color="auto"/>
              <w:left w:val="single" w:sz="4" w:space="0" w:color="auto"/>
              <w:bottom w:val="single" w:sz="4" w:space="0" w:color="auto"/>
            </w:tcBorders>
            <w:shd w:val="clear" w:color="auto" w:fill="auto"/>
            <w:vAlign w:val="center"/>
          </w:tcPr>
          <w:p w14:paraId="59A29039"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4C83CB8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0,44</w:t>
            </w:r>
          </w:p>
        </w:tc>
        <w:tc>
          <w:tcPr>
            <w:tcW w:w="1982" w:type="dxa"/>
            <w:tcBorders>
              <w:top w:val="single" w:sz="4" w:space="0" w:color="auto"/>
              <w:left w:val="single" w:sz="4" w:space="0" w:color="auto"/>
              <w:bottom w:val="single" w:sz="4" w:space="0" w:color="auto"/>
            </w:tcBorders>
            <w:shd w:val="clear" w:color="auto" w:fill="auto"/>
            <w:vAlign w:val="center"/>
          </w:tcPr>
          <w:p w14:paraId="7724A8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546DA7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DB550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7FE14F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1DFFD96A"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EF27CA8"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B4470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B8F85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BF99B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1D48CB0"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622618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6A96FF8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DD5F0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37949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5B94F9B2" w14:textId="77777777" w:rsidTr="008574D3">
        <w:trPr>
          <w:trHeight w:hRule="exact" w:val="1114"/>
          <w:jc w:val="center"/>
        </w:trPr>
        <w:tc>
          <w:tcPr>
            <w:tcW w:w="542" w:type="dxa"/>
            <w:vMerge/>
            <w:tcBorders>
              <w:left w:val="single" w:sz="4" w:space="0" w:color="auto"/>
            </w:tcBorders>
            <w:shd w:val="clear" w:color="auto" w:fill="auto"/>
            <w:vAlign w:val="center"/>
          </w:tcPr>
          <w:p w14:paraId="67A53C4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49075F2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ADABE8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74CB1215"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2D81AAD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6282B8B7"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BF52570"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16AA152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15FB30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608EA67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A8C11AD" w14:textId="77777777" w:rsidTr="008574D3">
        <w:trPr>
          <w:trHeight w:hRule="exact" w:val="1387"/>
          <w:jc w:val="center"/>
        </w:trPr>
        <w:tc>
          <w:tcPr>
            <w:tcW w:w="542" w:type="dxa"/>
            <w:tcBorders>
              <w:top w:val="single" w:sz="4" w:space="0" w:color="auto"/>
              <w:left w:val="single" w:sz="4" w:space="0" w:color="auto"/>
            </w:tcBorders>
            <w:shd w:val="clear" w:color="auto" w:fill="auto"/>
          </w:tcPr>
          <w:p w14:paraId="7D3C130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04B2EC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tcPr>
          <w:p w14:paraId="5F3823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назначения (№292*)</w:t>
            </w:r>
          </w:p>
        </w:tc>
        <w:tc>
          <w:tcPr>
            <w:tcW w:w="1987" w:type="dxa"/>
            <w:tcBorders>
              <w:top w:val="single" w:sz="4" w:space="0" w:color="auto"/>
              <w:left w:val="single" w:sz="4" w:space="0" w:color="auto"/>
            </w:tcBorders>
            <w:shd w:val="clear" w:color="auto" w:fill="auto"/>
            <w:vAlign w:val="bottom"/>
          </w:tcPr>
          <w:p w14:paraId="07C34C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5 класса опасности)</w:t>
            </w:r>
          </w:p>
        </w:tc>
        <w:tc>
          <w:tcPr>
            <w:tcW w:w="989" w:type="dxa"/>
            <w:tcBorders>
              <w:top w:val="single" w:sz="4" w:space="0" w:color="auto"/>
              <w:left w:val="single" w:sz="4" w:space="0" w:color="auto"/>
            </w:tcBorders>
            <w:shd w:val="clear" w:color="auto" w:fill="auto"/>
          </w:tcPr>
          <w:p w14:paraId="6A65B3E0"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5AB2980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1080185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1D32B7D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3DC3A51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15A087F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4C994D4E"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A8EED9D"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40</w:t>
            </w:r>
          </w:p>
        </w:tc>
        <w:tc>
          <w:tcPr>
            <w:tcW w:w="1877" w:type="dxa"/>
            <w:tcBorders>
              <w:top w:val="single" w:sz="4" w:space="0" w:color="auto"/>
              <w:left w:val="single" w:sz="4" w:space="0" w:color="auto"/>
            </w:tcBorders>
            <w:shd w:val="clear" w:color="auto" w:fill="auto"/>
            <w:vAlign w:val="center"/>
          </w:tcPr>
          <w:p w14:paraId="583EA3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территории недействующих объектов</w:t>
            </w:r>
          </w:p>
        </w:tc>
        <w:tc>
          <w:tcPr>
            <w:tcW w:w="2266" w:type="dxa"/>
            <w:tcBorders>
              <w:top w:val="single" w:sz="4" w:space="0" w:color="auto"/>
              <w:left w:val="single" w:sz="4" w:space="0" w:color="auto"/>
            </w:tcBorders>
            <w:shd w:val="clear" w:color="auto" w:fill="auto"/>
            <w:vAlign w:val="center"/>
          </w:tcPr>
          <w:p w14:paraId="760350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Площадки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 </w:t>
            </w:r>
            <w:proofErr w:type="spellStart"/>
            <w:r w:rsidRPr="000B79DC">
              <w:rPr>
                <w:rFonts w:ascii="Times New Roman" w:eastAsia="Times New Roman" w:hAnsi="Times New Roman" w:cs="Times New Roman"/>
                <w:color w:val="0D0D0D"/>
                <w:sz w:val="24"/>
                <w:szCs w:val="24"/>
                <w:lang w:eastAsia="ru-RU" w:bidi="ru-RU"/>
              </w:rPr>
              <w:t>ед</w:t>
            </w:r>
            <w:proofErr w:type="spellEnd"/>
            <w:r w:rsidRPr="000B79DC">
              <w:rPr>
                <w:rFonts w:ascii="Times New Roman" w:eastAsia="Times New Roman" w:hAnsi="Times New Roman" w:cs="Times New Roman"/>
                <w:color w:val="0D0D0D"/>
                <w:sz w:val="24"/>
                <w:szCs w:val="24"/>
                <w:lang w:eastAsia="ru-RU" w:bidi="ru-RU"/>
              </w:rPr>
              <w:t>) (№303*)</w:t>
            </w:r>
          </w:p>
        </w:tc>
        <w:tc>
          <w:tcPr>
            <w:tcW w:w="1987" w:type="dxa"/>
            <w:tcBorders>
              <w:top w:val="single" w:sz="4" w:space="0" w:color="auto"/>
              <w:left w:val="single" w:sz="4" w:space="0" w:color="auto"/>
            </w:tcBorders>
            <w:shd w:val="clear" w:color="auto" w:fill="auto"/>
            <w:vAlign w:val="bottom"/>
          </w:tcPr>
          <w:p w14:paraId="7846FD7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56775663"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3B39F3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0,51</w:t>
            </w:r>
          </w:p>
        </w:tc>
        <w:tc>
          <w:tcPr>
            <w:tcW w:w="1982" w:type="dxa"/>
            <w:tcBorders>
              <w:top w:val="single" w:sz="4" w:space="0" w:color="auto"/>
              <w:left w:val="single" w:sz="4" w:space="0" w:color="auto"/>
            </w:tcBorders>
            <w:shd w:val="clear" w:color="auto" w:fill="auto"/>
            <w:vAlign w:val="center"/>
          </w:tcPr>
          <w:p w14:paraId="394ABF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39470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70BAE0D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4C50A3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B8AE2E4"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30378D97"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41</w:t>
            </w:r>
          </w:p>
        </w:tc>
        <w:tc>
          <w:tcPr>
            <w:tcW w:w="1877" w:type="dxa"/>
            <w:tcBorders>
              <w:top w:val="single" w:sz="4" w:space="0" w:color="auto"/>
              <w:left w:val="single" w:sz="4" w:space="0" w:color="auto"/>
            </w:tcBorders>
            <w:shd w:val="clear" w:color="auto" w:fill="auto"/>
            <w:vAlign w:val="center"/>
          </w:tcPr>
          <w:p w14:paraId="5E3FB5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 ООО «</w:t>
            </w:r>
            <w:proofErr w:type="spellStart"/>
            <w:r w:rsidRPr="000B79DC">
              <w:rPr>
                <w:rFonts w:ascii="Times New Roman" w:eastAsia="Times New Roman" w:hAnsi="Times New Roman" w:cs="Times New Roman"/>
                <w:color w:val="0D0D0D"/>
                <w:sz w:val="24"/>
                <w:szCs w:val="24"/>
                <w:lang w:eastAsia="ru-RU" w:bidi="ru-RU"/>
              </w:rPr>
              <w:t>Прокам</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tcBorders>
            <w:shd w:val="clear" w:color="auto" w:fill="auto"/>
            <w:vAlign w:val="center"/>
          </w:tcPr>
          <w:p w14:paraId="4D1143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Площадки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 ед.) (№315*)</w:t>
            </w:r>
          </w:p>
        </w:tc>
        <w:tc>
          <w:tcPr>
            <w:tcW w:w="1987" w:type="dxa"/>
            <w:tcBorders>
              <w:top w:val="single" w:sz="4" w:space="0" w:color="auto"/>
              <w:left w:val="single" w:sz="4" w:space="0" w:color="auto"/>
            </w:tcBorders>
            <w:shd w:val="clear" w:color="auto" w:fill="auto"/>
            <w:vAlign w:val="bottom"/>
          </w:tcPr>
          <w:p w14:paraId="2A447F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20E271BB"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2A31C5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0,8</w:t>
            </w:r>
          </w:p>
        </w:tc>
        <w:tc>
          <w:tcPr>
            <w:tcW w:w="1982" w:type="dxa"/>
            <w:tcBorders>
              <w:top w:val="single" w:sz="4" w:space="0" w:color="auto"/>
              <w:left w:val="single" w:sz="4" w:space="0" w:color="auto"/>
            </w:tcBorders>
            <w:shd w:val="clear" w:color="auto" w:fill="auto"/>
            <w:vAlign w:val="center"/>
          </w:tcPr>
          <w:p w14:paraId="5278BD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7CFBB76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FB801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1231F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7E92C448" w14:textId="77777777" w:rsidTr="008574D3">
        <w:trPr>
          <w:trHeight w:hRule="exact" w:val="1675"/>
          <w:jc w:val="center"/>
        </w:trPr>
        <w:tc>
          <w:tcPr>
            <w:tcW w:w="542" w:type="dxa"/>
            <w:tcBorders>
              <w:top w:val="single" w:sz="4" w:space="0" w:color="auto"/>
              <w:left w:val="single" w:sz="4" w:space="0" w:color="auto"/>
              <w:bottom w:val="single" w:sz="4" w:space="0" w:color="auto"/>
            </w:tcBorders>
            <w:shd w:val="clear" w:color="auto" w:fill="auto"/>
            <w:vAlign w:val="center"/>
          </w:tcPr>
          <w:p w14:paraId="0A2F0ABD"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42</w:t>
            </w:r>
          </w:p>
        </w:tc>
        <w:tc>
          <w:tcPr>
            <w:tcW w:w="1877" w:type="dxa"/>
            <w:tcBorders>
              <w:top w:val="single" w:sz="4" w:space="0" w:color="auto"/>
              <w:left w:val="single" w:sz="4" w:space="0" w:color="auto"/>
              <w:bottom w:val="single" w:sz="4" w:space="0" w:color="auto"/>
            </w:tcBorders>
            <w:shd w:val="clear" w:color="auto" w:fill="auto"/>
            <w:vAlign w:val="bottom"/>
          </w:tcPr>
          <w:p w14:paraId="49BBBA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bottom"/>
          </w:tcPr>
          <w:p w14:paraId="41E2D9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w:t>
            </w:r>
          </w:p>
        </w:tc>
        <w:tc>
          <w:tcPr>
            <w:tcW w:w="1987" w:type="dxa"/>
            <w:tcBorders>
              <w:top w:val="single" w:sz="4" w:space="0" w:color="auto"/>
              <w:left w:val="single" w:sz="4" w:space="0" w:color="auto"/>
              <w:bottom w:val="single" w:sz="4" w:space="0" w:color="auto"/>
            </w:tcBorders>
            <w:shd w:val="clear" w:color="auto" w:fill="auto"/>
            <w:vAlign w:val="bottom"/>
          </w:tcPr>
          <w:p w14:paraId="36B417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 строительство (создание условий для развития коммунально-</w:t>
            </w:r>
          </w:p>
        </w:tc>
        <w:tc>
          <w:tcPr>
            <w:tcW w:w="989" w:type="dxa"/>
            <w:tcBorders>
              <w:top w:val="single" w:sz="4" w:space="0" w:color="auto"/>
              <w:left w:val="single" w:sz="4" w:space="0" w:color="auto"/>
              <w:bottom w:val="single" w:sz="4" w:space="0" w:color="auto"/>
            </w:tcBorders>
            <w:shd w:val="clear" w:color="auto" w:fill="auto"/>
            <w:vAlign w:val="center"/>
          </w:tcPr>
          <w:p w14:paraId="35E35D2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6E7968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0,51</w:t>
            </w:r>
          </w:p>
        </w:tc>
        <w:tc>
          <w:tcPr>
            <w:tcW w:w="1982" w:type="dxa"/>
            <w:tcBorders>
              <w:top w:val="single" w:sz="4" w:space="0" w:color="auto"/>
              <w:left w:val="single" w:sz="4" w:space="0" w:color="auto"/>
              <w:bottom w:val="single" w:sz="4" w:space="0" w:color="auto"/>
            </w:tcBorders>
            <w:shd w:val="clear" w:color="auto" w:fill="auto"/>
            <w:vAlign w:val="center"/>
          </w:tcPr>
          <w:p w14:paraId="429F4D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747AC8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257C6F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31D2C9C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5F80EFD2"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01E1192C"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07D3A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F30D0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5EAFB5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15E4166D"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6A3D23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468F442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13724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B6DE4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40111EC" w14:textId="77777777" w:rsidTr="008574D3">
        <w:trPr>
          <w:trHeight w:hRule="exact" w:val="1114"/>
          <w:jc w:val="center"/>
        </w:trPr>
        <w:tc>
          <w:tcPr>
            <w:tcW w:w="542" w:type="dxa"/>
            <w:vMerge/>
            <w:tcBorders>
              <w:left w:val="single" w:sz="4" w:space="0" w:color="auto"/>
            </w:tcBorders>
            <w:shd w:val="clear" w:color="auto" w:fill="auto"/>
            <w:vAlign w:val="center"/>
          </w:tcPr>
          <w:p w14:paraId="338F575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1D15B05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41A07D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55AC8D7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57BBE27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5DEB35E9"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23800735"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01A154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253CEAB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D056BB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37D76B15" w14:textId="77777777" w:rsidTr="008574D3">
        <w:trPr>
          <w:trHeight w:hRule="exact" w:val="1114"/>
          <w:jc w:val="center"/>
        </w:trPr>
        <w:tc>
          <w:tcPr>
            <w:tcW w:w="542" w:type="dxa"/>
            <w:tcBorders>
              <w:top w:val="single" w:sz="4" w:space="0" w:color="auto"/>
              <w:left w:val="single" w:sz="4" w:space="0" w:color="auto"/>
            </w:tcBorders>
            <w:shd w:val="clear" w:color="auto" w:fill="auto"/>
          </w:tcPr>
          <w:p w14:paraId="781957C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7F4A13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ООО «Нижнекамск- </w:t>
            </w:r>
            <w:proofErr w:type="spellStart"/>
            <w:r w:rsidRPr="000B79DC">
              <w:rPr>
                <w:rFonts w:ascii="Times New Roman" w:eastAsia="Times New Roman" w:hAnsi="Times New Roman" w:cs="Times New Roman"/>
                <w:color w:val="0D0D0D"/>
                <w:sz w:val="24"/>
                <w:szCs w:val="24"/>
                <w:lang w:eastAsia="ru-RU" w:bidi="ru-RU"/>
              </w:rPr>
              <w:t>снаб</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tcBorders>
            <w:shd w:val="clear" w:color="auto" w:fill="auto"/>
          </w:tcPr>
          <w:p w14:paraId="57CDF5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(№318*)</w:t>
            </w:r>
          </w:p>
        </w:tc>
        <w:tc>
          <w:tcPr>
            <w:tcW w:w="1987" w:type="dxa"/>
            <w:tcBorders>
              <w:top w:val="single" w:sz="4" w:space="0" w:color="auto"/>
              <w:left w:val="single" w:sz="4" w:space="0" w:color="auto"/>
            </w:tcBorders>
            <w:shd w:val="clear" w:color="auto" w:fill="auto"/>
            <w:vAlign w:val="bottom"/>
          </w:tcPr>
          <w:p w14:paraId="133D94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складского хозяйства не выше 4 класса опасности)</w:t>
            </w:r>
          </w:p>
        </w:tc>
        <w:tc>
          <w:tcPr>
            <w:tcW w:w="989" w:type="dxa"/>
            <w:tcBorders>
              <w:top w:val="single" w:sz="4" w:space="0" w:color="auto"/>
              <w:left w:val="single" w:sz="4" w:space="0" w:color="auto"/>
            </w:tcBorders>
            <w:shd w:val="clear" w:color="auto" w:fill="auto"/>
          </w:tcPr>
          <w:p w14:paraId="3C7CFB0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21B7EB8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27D370A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7595DC5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1329A0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5D4B967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7F846240"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5E33CC09"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43</w:t>
            </w:r>
          </w:p>
        </w:tc>
        <w:tc>
          <w:tcPr>
            <w:tcW w:w="1877" w:type="dxa"/>
            <w:tcBorders>
              <w:top w:val="single" w:sz="4" w:space="0" w:color="auto"/>
              <w:left w:val="single" w:sz="4" w:space="0" w:color="auto"/>
            </w:tcBorders>
            <w:shd w:val="clear" w:color="auto" w:fill="auto"/>
            <w:vAlign w:val="center"/>
          </w:tcPr>
          <w:p w14:paraId="0427531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73AB0F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ООО «Нижнекамск- </w:t>
            </w:r>
            <w:proofErr w:type="spellStart"/>
            <w:r w:rsidRPr="000B79DC">
              <w:rPr>
                <w:rFonts w:ascii="Times New Roman" w:eastAsia="Times New Roman" w:hAnsi="Times New Roman" w:cs="Times New Roman"/>
                <w:color w:val="0D0D0D"/>
                <w:sz w:val="24"/>
                <w:szCs w:val="24"/>
                <w:lang w:eastAsia="ru-RU" w:bidi="ru-RU"/>
              </w:rPr>
              <w:t>снаб</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tcBorders>
            <w:shd w:val="clear" w:color="auto" w:fill="auto"/>
            <w:vAlign w:val="center"/>
          </w:tcPr>
          <w:p w14:paraId="049142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(№318*)</w:t>
            </w:r>
          </w:p>
        </w:tc>
        <w:tc>
          <w:tcPr>
            <w:tcW w:w="1987" w:type="dxa"/>
            <w:tcBorders>
              <w:top w:val="single" w:sz="4" w:space="0" w:color="auto"/>
              <w:left w:val="single" w:sz="4" w:space="0" w:color="auto"/>
            </w:tcBorders>
            <w:shd w:val="clear" w:color="auto" w:fill="auto"/>
            <w:vAlign w:val="bottom"/>
          </w:tcPr>
          <w:p w14:paraId="53A042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46127EDB"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E996F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7,55</w:t>
            </w:r>
          </w:p>
        </w:tc>
        <w:tc>
          <w:tcPr>
            <w:tcW w:w="1982" w:type="dxa"/>
            <w:tcBorders>
              <w:top w:val="single" w:sz="4" w:space="0" w:color="auto"/>
              <w:left w:val="single" w:sz="4" w:space="0" w:color="auto"/>
            </w:tcBorders>
            <w:shd w:val="clear" w:color="auto" w:fill="auto"/>
            <w:vAlign w:val="center"/>
          </w:tcPr>
          <w:p w14:paraId="6F60EA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7413CA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6473E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662A4A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C051607"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14BA31E8"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44</w:t>
            </w:r>
          </w:p>
        </w:tc>
        <w:tc>
          <w:tcPr>
            <w:tcW w:w="1877" w:type="dxa"/>
            <w:tcBorders>
              <w:top w:val="single" w:sz="4" w:space="0" w:color="auto"/>
              <w:left w:val="single" w:sz="4" w:space="0" w:color="auto"/>
            </w:tcBorders>
            <w:shd w:val="clear" w:color="auto" w:fill="auto"/>
            <w:vAlign w:val="center"/>
          </w:tcPr>
          <w:p w14:paraId="461940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51BD60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 «</w:t>
            </w:r>
            <w:proofErr w:type="spellStart"/>
            <w:r w:rsidRPr="000B79DC">
              <w:rPr>
                <w:rFonts w:ascii="Times New Roman" w:eastAsia="Times New Roman" w:hAnsi="Times New Roman" w:cs="Times New Roman"/>
                <w:color w:val="0D0D0D"/>
                <w:sz w:val="24"/>
                <w:szCs w:val="24"/>
                <w:lang w:eastAsia="ru-RU" w:bidi="ru-RU"/>
              </w:rPr>
              <w:t>Петрокам</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tcBorders>
            <w:shd w:val="clear" w:color="auto" w:fill="auto"/>
            <w:vAlign w:val="center"/>
          </w:tcPr>
          <w:p w14:paraId="691F1D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(№322*)</w:t>
            </w:r>
          </w:p>
        </w:tc>
        <w:tc>
          <w:tcPr>
            <w:tcW w:w="1987" w:type="dxa"/>
            <w:tcBorders>
              <w:top w:val="single" w:sz="4" w:space="0" w:color="auto"/>
              <w:left w:val="single" w:sz="4" w:space="0" w:color="auto"/>
            </w:tcBorders>
            <w:shd w:val="clear" w:color="auto" w:fill="auto"/>
            <w:vAlign w:val="bottom"/>
          </w:tcPr>
          <w:p w14:paraId="69CDB6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13EB563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656E06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5,47</w:t>
            </w:r>
          </w:p>
        </w:tc>
        <w:tc>
          <w:tcPr>
            <w:tcW w:w="1982" w:type="dxa"/>
            <w:tcBorders>
              <w:top w:val="single" w:sz="4" w:space="0" w:color="auto"/>
              <w:left w:val="single" w:sz="4" w:space="0" w:color="auto"/>
            </w:tcBorders>
            <w:shd w:val="clear" w:color="auto" w:fill="auto"/>
            <w:vAlign w:val="center"/>
          </w:tcPr>
          <w:p w14:paraId="0DEBD5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B6ECE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4E50A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71E291E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D819400" w14:textId="77777777" w:rsidTr="008574D3">
        <w:trPr>
          <w:trHeight w:hRule="exact" w:val="1949"/>
          <w:jc w:val="center"/>
        </w:trPr>
        <w:tc>
          <w:tcPr>
            <w:tcW w:w="542" w:type="dxa"/>
            <w:tcBorders>
              <w:top w:val="single" w:sz="4" w:space="0" w:color="auto"/>
              <w:left w:val="single" w:sz="4" w:space="0" w:color="auto"/>
              <w:bottom w:val="single" w:sz="4" w:space="0" w:color="auto"/>
            </w:tcBorders>
            <w:shd w:val="clear" w:color="auto" w:fill="auto"/>
            <w:vAlign w:val="center"/>
          </w:tcPr>
          <w:p w14:paraId="0A2AD7CC"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45</w:t>
            </w:r>
          </w:p>
        </w:tc>
        <w:tc>
          <w:tcPr>
            <w:tcW w:w="1877" w:type="dxa"/>
            <w:tcBorders>
              <w:top w:val="single" w:sz="4" w:space="0" w:color="auto"/>
              <w:left w:val="single" w:sz="4" w:space="0" w:color="auto"/>
              <w:bottom w:val="single" w:sz="4" w:space="0" w:color="auto"/>
            </w:tcBorders>
            <w:shd w:val="clear" w:color="auto" w:fill="auto"/>
            <w:vAlign w:val="bottom"/>
          </w:tcPr>
          <w:p w14:paraId="28A56B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Нижнекамский промышленный узел,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bottom"/>
          </w:tcPr>
          <w:p w14:paraId="6D06BA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(№322*)</w:t>
            </w:r>
          </w:p>
        </w:tc>
        <w:tc>
          <w:tcPr>
            <w:tcW w:w="1987" w:type="dxa"/>
            <w:tcBorders>
              <w:top w:val="single" w:sz="4" w:space="0" w:color="auto"/>
              <w:left w:val="single" w:sz="4" w:space="0" w:color="auto"/>
              <w:bottom w:val="single" w:sz="4" w:space="0" w:color="auto"/>
            </w:tcBorders>
            <w:shd w:val="clear" w:color="auto" w:fill="auto"/>
            <w:vAlign w:val="bottom"/>
          </w:tcPr>
          <w:p w14:paraId="36219F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p>
        </w:tc>
        <w:tc>
          <w:tcPr>
            <w:tcW w:w="989" w:type="dxa"/>
            <w:tcBorders>
              <w:top w:val="single" w:sz="4" w:space="0" w:color="auto"/>
              <w:left w:val="single" w:sz="4" w:space="0" w:color="auto"/>
              <w:bottom w:val="single" w:sz="4" w:space="0" w:color="auto"/>
            </w:tcBorders>
            <w:shd w:val="clear" w:color="auto" w:fill="auto"/>
            <w:vAlign w:val="center"/>
          </w:tcPr>
          <w:p w14:paraId="42EEDAB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604973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1,49</w:t>
            </w:r>
          </w:p>
        </w:tc>
        <w:tc>
          <w:tcPr>
            <w:tcW w:w="1982" w:type="dxa"/>
            <w:tcBorders>
              <w:top w:val="single" w:sz="4" w:space="0" w:color="auto"/>
              <w:left w:val="single" w:sz="4" w:space="0" w:color="auto"/>
              <w:bottom w:val="single" w:sz="4" w:space="0" w:color="auto"/>
            </w:tcBorders>
            <w:shd w:val="clear" w:color="auto" w:fill="auto"/>
            <w:vAlign w:val="center"/>
          </w:tcPr>
          <w:p w14:paraId="7CDEDBD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0CA5AC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4AD248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021D8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5F179E37"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005F3A01"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281D80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0ED82E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167544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2BDE0801"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7FE5CE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E2D11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11F3F7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57695E9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4461836B" w14:textId="77777777" w:rsidTr="008574D3">
        <w:trPr>
          <w:trHeight w:hRule="exact" w:val="1114"/>
          <w:jc w:val="center"/>
        </w:trPr>
        <w:tc>
          <w:tcPr>
            <w:tcW w:w="542" w:type="dxa"/>
            <w:vMerge/>
            <w:tcBorders>
              <w:left w:val="single" w:sz="4" w:space="0" w:color="auto"/>
            </w:tcBorders>
            <w:shd w:val="clear" w:color="auto" w:fill="auto"/>
            <w:vAlign w:val="center"/>
          </w:tcPr>
          <w:p w14:paraId="6040D5B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32546EE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C307C5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1B1E4A2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40F977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15321C74"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3E7A436A"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37918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07BFA5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5E3578A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083DAE5" w14:textId="77777777" w:rsidTr="008574D3">
        <w:trPr>
          <w:trHeight w:hRule="exact" w:val="835"/>
          <w:jc w:val="center"/>
        </w:trPr>
        <w:tc>
          <w:tcPr>
            <w:tcW w:w="542" w:type="dxa"/>
            <w:tcBorders>
              <w:top w:val="single" w:sz="4" w:space="0" w:color="auto"/>
              <w:left w:val="single" w:sz="4" w:space="0" w:color="auto"/>
            </w:tcBorders>
            <w:shd w:val="clear" w:color="auto" w:fill="auto"/>
          </w:tcPr>
          <w:p w14:paraId="6BFB6BE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276824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 «</w:t>
            </w:r>
            <w:proofErr w:type="spellStart"/>
            <w:r w:rsidRPr="000B79DC">
              <w:rPr>
                <w:rFonts w:ascii="Times New Roman" w:eastAsia="Times New Roman" w:hAnsi="Times New Roman" w:cs="Times New Roman"/>
                <w:color w:val="0D0D0D"/>
                <w:sz w:val="24"/>
                <w:szCs w:val="24"/>
                <w:lang w:eastAsia="ru-RU" w:bidi="ru-RU"/>
              </w:rPr>
              <w:t>Петрокам</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tcBorders>
            <w:shd w:val="clear" w:color="auto" w:fill="auto"/>
          </w:tcPr>
          <w:p w14:paraId="61505F0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vAlign w:val="bottom"/>
          </w:tcPr>
          <w:p w14:paraId="635AE6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хозяйства не выше 3 класса опасности)</w:t>
            </w:r>
          </w:p>
        </w:tc>
        <w:tc>
          <w:tcPr>
            <w:tcW w:w="989" w:type="dxa"/>
            <w:tcBorders>
              <w:top w:val="single" w:sz="4" w:space="0" w:color="auto"/>
              <w:left w:val="single" w:sz="4" w:space="0" w:color="auto"/>
            </w:tcBorders>
            <w:shd w:val="clear" w:color="auto" w:fill="auto"/>
          </w:tcPr>
          <w:p w14:paraId="314CEE2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6F59D41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642B5D5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6EA88F5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5391154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7FE99EF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1641073B"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1D715E88"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46</w:t>
            </w:r>
          </w:p>
        </w:tc>
        <w:tc>
          <w:tcPr>
            <w:tcW w:w="1877" w:type="dxa"/>
            <w:tcBorders>
              <w:top w:val="single" w:sz="4" w:space="0" w:color="auto"/>
              <w:left w:val="single" w:sz="4" w:space="0" w:color="auto"/>
            </w:tcBorders>
            <w:shd w:val="clear" w:color="auto" w:fill="auto"/>
            <w:vAlign w:val="center"/>
          </w:tcPr>
          <w:p w14:paraId="21444A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53FDC5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w:t>
            </w:r>
          </w:p>
          <w:p w14:paraId="49A090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roofErr w:type="spellStart"/>
            <w:r w:rsidRPr="000B79DC">
              <w:rPr>
                <w:rFonts w:ascii="Times New Roman" w:eastAsia="Times New Roman" w:hAnsi="Times New Roman" w:cs="Times New Roman"/>
                <w:color w:val="0D0D0D"/>
                <w:sz w:val="24"/>
                <w:szCs w:val="24"/>
                <w:lang w:eastAsia="ru-RU" w:bidi="ru-RU"/>
              </w:rPr>
              <w:t>Спецэнерго</w:t>
            </w:r>
            <w:proofErr w:type="spellEnd"/>
            <w:r w:rsidRPr="000B79DC">
              <w:rPr>
                <w:rFonts w:ascii="Times New Roman" w:eastAsia="Times New Roman" w:hAnsi="Times New Roman" w:cs="Times New Roman"/>
                <w:color w:val="0D0D0D"/>
                <w:sz w:val="24"/>
                <w:szCs w:val="24"/>
                <w:lang w:eastAsia="ru-RU" w:bidi="ru-RU"/>
              </w:rPr>
              <w:t>- монтаж»</w:t>
            </w:r>
          </w:p>
        </w:tc>
        <w:tc>
          <w:tcPr>
            <w:tcW w:w="2266" w:type="dxa"/>
            <w:tcBorders>
              <w:top w:val="single" w:sz="4" w:space="0" w:color="auto"/>
              <w:left w:val="single" w:sz="4" w:space="0" w:color="auto"/>
            </w:tcBorders>
            <w:shd w:val="clear" w:color="auto" w:fill="auto"/>
            <w:vAlign w:val="center"/>
          </w:tcPr>
          <w:p w14:paraId="2FE04D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(№327*)</w:t>
            </w:r>
          </w:p>
        </w:tc>
        <w:tc>
          <w:tcPr>
            <w:tcW w:w="1987" w:type="dxa"/>
            <w:tcBorders>
              <w:top w:val="single" w:sz="4" w:space="0" w:color="auto"/>
              <w:left w:val="single" w:sz="4" w:space="0" w:color="auto"/>
            </w:tcBorders>
            <w:shd w:val="clear" w:color="auto" w:fill="auto"/>
            <w:vAlign w:val="bottom"/>
          </w:tcPr>
          <w:p w14:paraId="4B0E2F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7A42A11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92BC9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0,32</w:t>
            </w:r>
          </w:p>
        </w:tc>
        <w:tc>
          <w:tcPr>
            <w:tcW w:w="1982" w:type="dxa"/>
            <w:tcBorders>
              <w:top w:val="single" w:sz="4" w:space="0" w:color="auto"/>
              <w:left w:val="single" w:sz="4" w:space="0" w:color="auto"/>
            </w:tcBorders>
            <w:shd w:val="clear" w:color="auto" w:fill="auto"/>
            <w:vAlign w:val="center"/>
          </w:tcPr>
          <w:p w14:paraId="4FDEFA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38397B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033FF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5D3B7D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4E3353E"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57BF1E86"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47</w:t>
            </w:r>
          </w:p>
        </w:tc>
        <w:tc>
          <w:tcPr>
            <w:tcW w:w="1877" w:type="dxa"/>
            <w:tcBorders>
              <w:top w:val="single" w:sz="4" w:space="0" w:color="auto"/>
              <w:left w:val="single" w:sz="4" w:space="0" w:color="auto"/>
            </w:tcBorders>
            <w:shd w:val="clear" w:color="auto" w:fill="auto"/>
            <w:vAlign w:val="center"/>
          </w:tcPr>
          <w:p w14:paraId="5A02EE7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3D8257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w:t>
            </w:r>
          </w:p>
          <w:p w14:paraId="4C59B8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roofErr w:type="spellStart"/>
            <w:r w:rsidRPr="000B79DC">
              <w:rPr>
                <w:rFonts w:ascii="Times New Roman" w:eastAsia="Times New Roman" w:hAnsi="Times New Roman" w:cs="Times New Roman"/>
                <w:color w:val="0D0D0D"/>
                <w:sz w:val="24"/>
                <w:szCs w:val="24"/>
                <w:lang w:eastAsia="ru-RU" w:bidi="ru-RU"/>
              </w:rPr>
              <w:t>Спецэнерго</w:t>
            </w:r>
            <w:proofErr w:type="spellEnd"/>
            <w:r w:rsidRPr="000B79DC">
              <w:rPr>
                <w:rFonts w:ascii="Times New Roman" w:eastAsia="Times New Roman" w:hAnsi="Times New Roman" w:cs="Times New Roman"/>
                <w:color w:val="0D0D0D"/>
                <w:sz w:val="24"/>
                <w:szCs w:val="24"/>
                <w:lang w:eastAsia="ru-RU" w:bidi="ru-RU"/>
              </w:rPr>
              <w:t>- монтаж»</w:t>
            </w:r>
          </w:p>
        </w:tc>
        <w:tc>
          <w:tcPr>
            <w:tcW w:w="2266" w:type="dxa"/>
            <w:tcBorders>
              <w:top w:val="single" w:sz="4" w:space="0" w:color="auto"/>
              <w:left w:val="single" w:sz="4" w:space="0" w:color="auto"/>
            </w:tcBorders>
            <w:shd w:val="clear" w:color="auto" w:fill="auto"/>
            <w:vAlign w:val="center"/>
          </w:tcPr>
          <w:p w14:paraId="2906B0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(№327*)</w:t>
            </w:r>
          </w:p>
        </w:tc>
        <w:tc>
          <w:tcPr>
            <w:tcW w:w="1987" w:type="dxa"/>
            <w:tcBorders>
              <w:top w:val="single" w:sz="4" w:space="0" w:color="auto"/>
              <w:left w:val="single" w:sz="4" w:space="0" w:color="auto"/>
            </w:tcBorders>
            <w:shd w:val="clear" w:color="auto" w:fill="auto"/>
            <w:vAlign w:val="bottom"/>
          </w:tcPr>
          <w:p w14:paraId="00A867F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57A8CDC3"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01EA8E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1,63</w:t>
            </w:r>
          </w:p>
        </w:tc>
        <w:tc>
          <w:tcPr>
            <w:tcW w:w="1982" w:type="dxa"/>
            <w:tcBorders>
              <w:top w:val="single" w:sz="4" w:space="0" w:color="auto"/>
              <w:left w:val="single" w:sz="4" w:space="0" w:color="auto"/>
            </w:tcBorders>
            <w:shd w:val="clear" w:color="auto" w:fill="auto"/>
            <w:vAlign w:val="center"/>
          </w:tcPr>
          <w:p w14:paraId="1E706A2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59A6065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14DCE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0F367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466C7172" w14:textId="77777777" w:rsidTr="008574D3">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1B7E3D5A"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48</w:t>
            </w:r>
          </w:p>
        </w:tc>
        <w:tc>
          <w:tcPr>
            <w:tcW w:w="1877" w:type="dxa"/>
            <w:tcBorders>
              <w:top w:val="single" w:sz="4" w:space="0" w:color="auto"/>
              <w:left w:val="single" w:sz="4" w:space="0" w:color="auto"/>
              <w:bottom w:val="single" w:sz="4" w:space="0" w:color="auto"/>
            </w:tcBorders>
            <w:shd w:val="clear" w:color="auto" w:fill="auto"/>
            <w:vAlign w:val="bottom"/>
          </w:tcPr>
          <w:p w14:paraId="550477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2769EA4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 «</w:t>
            </w:r>
            <w:proofErr w:type="spellStart"/>
            <w:r w:rsidRPr="000B79DC">
              <w:rPr>
                <w:rFonts w:ascii="Times New Roman" w:eastAsia="Times New Roman" w:hAnsi="Times New Roman" w:cs="Times New Roman"/>
                <w:color w:val="0D0D0D"/>
                <w:sz w:val="24"/>
                <w:szCs w:val="24"/>
                <w:lang w:eastAsia="ru-RU" w:bidi="ru-RU"/>
              </w:rPr>
              <w:t>Спецэнерго</w:t>
            </w:r>
            <w:proofErr w:type="spellEnd"/>
            <w:r w:rsidRPr="000B79DC">
              <w:rPr>
                <w:rFonts w:ascii="Times New Roman" w:eastAsia="Times New Roman" w:hAnsi="Times New Roman" w:cs="Times New Roman"/>
                <w:color w:val="0D0D0D"/>
                <w:sz w:val="24"/>
                <w:szCs w:val="24"/>
                <w:lang w:eastAsia="ru-RU" w:bidi="ru-RU"/>
              </w:rPr>
              <w:t>-</w:t>
            </w:r>
          </w:p>
        </w:tc>
        <w:tc>
          <w:tcPr>
            <w:tcW w:w="2266" w:type="dxa"/>
            <w:tcBorders>
              <w:top w:val="single" w:sz="4" w:space="0" w:color="auto"/>
              <w:left w:val="single" w:sz="4" w:space="0" w:color="auto"/>
              <w:bottom w:val="single" w:sz="4" w:space="0" w:color="auto"/>
            </w:tcBorders>
            <w:shd w:val="clear" w:color="auto" w:fill="auto"/>
            <w:vAlign w:val="center"/>
          </w:tcPr>
          <w:p w14:paraId="254D922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(№327*)</w:t>
            </w:r>
          </w:p>
        </w:tc>
        <w:tc>
          <w:tcPr>
            <w:tcW w:w="1987" w:type="dxa"/>
            <w:tcBorders>
              <w:top w:val="single" w:sz="4" w:space="0" w:color="auto"/>
              <w:left w:val="single" w:sz="4" w:space="0" w:color="auto"/>
              <w:bottom w:val="single" w:sz="4" w:space="0" w:color="auto"/>
            </w:tcBorders>
            <w:shd w:val="clear" w:color="auto" w:fill="auto"/>
            <w:vAlign w:val="bottom"/>
          </w:tcPr>
          <w:p w14:paraId="2BEC3B9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w:t>
            </w:r>
          </w:p>
        </w:tc>
        <w:tc>
          <w:tcPr>
            <w:tcW w:w="989" w:type="dxa"/>
            <w:tcBorders>
              <w:top w:val="single" w:sz="4" w:space="0" w:color="auto"/>
              <w:left w:val="single" w:sz="4" w:space="0" w:color="auto"/>
              <w:bottom w:val="single" w:sz="4" w:space="0" w:color="auto"/>
            </w:tcBorders>
            <w:shd w:val="clear" w:color="auto" w:fill="auto"/>
            <w:vAlign w:val="center"/>
          </w:tcPr>
          <w:p w14:paraId="20B68811"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158EABD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0,32</w:t>
            </w:r>
          </w:p>
        </w:tc>
        <w:tc>
          <w:tcPr>
            <w:tcW w:w="1982" w:type="dxa"/>
            <w:tcBorders>
              <w:top w:val="single" w:sz="4" w:space="0" w:color="auto"/>
              <w:left w:val="single" w:sz="4" w:space="0" w:color="auto"/>
              <w:bottom w:val="single" w:sz="4" w:space="0" w:color="auto"/>
            </w:tcBorders>
            <w:shd w:val="clear" w:color="auto" w:fill="auto"/>
            <w:vAlign w:val="center"/>
          </w:tcPr>
          <w:p w14:paraId="1D637C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0C9CA3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704785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2CE7BB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49490014"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94468AC"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094CB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75729A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5E4E7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59977CD5"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239CD3B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5271FEB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7A46D0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9AF68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35D077F9" w14:textId="77777777" w:rsidTr="008574D3">
        <w:trPr>
          <w:trHeight w:hRule="exact" w:val="1114"/>
          <w:jc w:val="center"/>
        </w:trPr>
        <w:tc>
          <w:tcPr>
            <w:tcW w:w="542" w:type="dxa"/>
            <w:vMerge/>
            <w:tcBorders>
              <w:left w:val="single" w:sz="4" w:space="0" w:color="auto"/>
            </w:tcBorders>
            <w:shd w:val="clear" w:color="auto" w:fill="auto"/>
            <w:vAlign w:val="center"/>
          </w:tcPr>
          <w:p w14:paraId="407045A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E2C25B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EAF39A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53440F5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50D5BB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1C835C09"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766E8ABA"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09CCEA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153AA3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5A8BFB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E2273A3" w14:textId="77777777" w:rsidTr="008574D3">
        <w:trPr>
          <w:trHeight w:hRule="exact" w:val="562"/>
          <w:jc w:val="center"/>
        </w:trPr>
        <w:tc>
          <w:tcPr>
            <w:tcW w:w="542" w:type="dxa"/>
            <w:tcBorders>
              <w:top w:val="single" w:sz="4" w:space="0" w:color="auto"/>
              <w:left w:val="single" w:sz="4" w:space="0" w:color="auto"/>
            </w:tcBorders>
            <w:shd w:val="clear" w:color="auto" w:fill="auto"/>
          </w:tcPr>
          <w:p w14:paraId="19975BC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5EA8D6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монтаж»</w:t>
            </w:r>
          </w:p>
        </w:tc>
        <w:tc>
          <w:tcPr>
            <w:tcW w:w="2266" w:type="dxa"/>
            <w:tcBorders>
              <w:top w:val="single" w:sz="4" w:space="0" w:color="auto"/>
              <w:left w:val="single" w:sz="4" w:space="0" w:color="auto"/>
            </w:tcBorders>
            <w:shd w:val="clear" w:color="auto" w:fill="auto"/>
          </w:tcPr>
          <w:p w14:paraId="0E41A96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vAlign w:val="bottom"/>
          </w:tcPr>
          <w:p w14:paraId="080DCC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выше 4 класса опасности)</w:t>
            </w:r>
          </w:p>
        </w:tc>
        <w:tc>
          <w:tcPr>
            <w:tcW w:w="989" w:type="dxa"/>
            <w:tcBorders>
              <w:top w:val="single" w:sz="4" w:space="0" w:color="auto"/>
              <w:left w:val="single" w:sz="4" w:space="0" w:color="auto"/>
            </w:tcBorders>
            <w:shd w:val="clear" w:color="auto" w:fill="auto"/>
          </w:tcPr>
          <w:p w14:paraId="1464BDE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77D55B3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4F1A590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40D7278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191558A4"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62F64E30"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1F8EC95C"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2ABAF2C8"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49</w:t>
            </w:r>
          </w:p>
        </w:tc>
        <w:tc>
          <w:tcPr>
            <w:tcW w:w="1877" w:type="dxa"/>
            <w:tcBorders>
              <w:top w:val="single" w:sz="4" w:space="0" w:color="auto"/>
              <w:left w:val="single" w:sz="4" w:space="0" w:color="auto"/>
            </w:tcBorders>
            <w:shd w:val="clear" w:color="auto" w:fill="auto"/>
            <w:vAlign w:val="center"/>
          </w:tcPr>
          <w:p w14:paraId="6100AF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 xml:space="preserve">щего объекта АО «УК </w:t>
            </w:r>
            <w:proofErr w:type="spellStart"/>
            <w:r w:rsidRPr="000B79DC">
              <w:rPr>
                <w:rFonts w:ascii="Times New Roman" w:eastAsia="Times New Roman" w:hAnsi="Times New Roman" w:cs="Times New Roman"/>
                <w:color w:val="0D0D0D"/>
                <w:sz w:val="24"/>
                <w:szCs w:val="24"/>
                <w:lang w:eastAsia="ru-RU" w:bidi="ru-RU"/>
              </w:rPr>
              <w:t>Камаглав</w:t>
            </w:r>
            <w:proofErr w:type="spellEnd"/>
            <w:r w:rsidRPr="000B79DC">
              <w:rPr>
                <w:rFonts w:ascii="Times New Roman" w:eastAsia="Times New Roman" w:hAnsi="Times New Roman" w:cs="Times New Roman"/>
                <w:color w:val="0D0D0D"/>
                <w:sz w:val="24"/>
                <w:szCs w:val="24"/>
                <w:lang w:eastAsia="ru-RU" w:bidi="ru-RU"/>
              </w:rPr>
              <w:t>- строй»</w:t>
            </w:r>
          </w:p>
        </w:tc>
        <w:tc>
          <w:tcPr>
            <w:tcW w:w="2266" w:type="dxa"/>
            <w:tcBorders>
              <w:top w:val="single" w:sz="4" w:space="0" w:color="auto"/>
              <w:left w:val="single" w:sz="4" w:space="0" w:color="auto"/>
            </w:tcBorders>
            <w:shd w:val="clear" w:color="auto" w:fill="auto"/>
            <w:vAlign w:val="center"/>
          </w:tcPr>
          <w:p w14:paraId="72665B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(№328*)</w:t>
            </w:r>
          </w:p>
        </w:tc>
        <w:tc>
          <w:tcPr>
            <w:tcW w:w="1987" w:type="dxa"/>
            <w:tcBorders>
              <w:top w:val="single" w:sz="4" w:space="0" w:color="auto"/>
              <w:left w:val="single" w:sz="4" w:space="0" w:color="auto"/>
            </w:tcBorders>
            <w:shd w:val="clear" w:color="auto" w:fill="auto"/>
            <w:vAlign w:val="bottom"/>
          </w:tcPr>
          <w:p w14:paraId="5BD768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71C02FCF"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4F71E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14,2</w:t>
            </w:r>
          </w:p>
        </w:tc>
        <w:tc>
          <w:tcPr>
            <w:tcW w:w="1982" w:type="dxa"/>
            <w:tcBorders>
              <w:top w:val="single" w:sz="4" w:space="0" w:color="auto"/>
              <w:left w:val="single" w:sz="4" w:space="0" w:color="auto"/>
            </w:tcBorders>
            <w:shd w:val="clear" w:color="auto" w:fill="auto"/>
            <w:vAlign w:val="center"/>
          </w:tcPr>
          <w:p w14:paraId="47478F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1F5A865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6EE160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73ECE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w:t>
            </w:r>
            <w:proofErr w:type="spellStart"/>
            <w:r w:rsidRPr="000B79DC">
              <w:rPr>
                <w:rFonts w:ascii="Times New Roman" w:eastAsia="Times New Roman" w:hAnsi="Times New Roman" w:cs="Times New Roman"/>
                <w:color w:val="0D0D0D"/>
                <w:sz w:val="24"/>
                <w:szCs w:val="24"/>
                <w:lang w:eastAsia="ru-RU" w:bidi="ru-RU"/>
              </w:rPr>
              <w:t>енеральный</w:t>
            </w:r>
            <w:proofErr w:type="spellEnd"/>
            <w:r w:rsidRPr="000B79DC">
              <w:rPr>
                <w:rFonts w:ascii="Times New Roman" w:eastAsia="Times New Roman" w:hAnsi="Times New Roman" w:cs="Times New Roman"/>
                <w:color w:val="0D0D0D"/>
                <w:sz w:val="24"/>
                <w:szCs w:val="24"/>
                <w:lang w:eastAsia="ru-RU" w:bidi="ru-RU"/>
              </w:rPr>
              <w:t xml:space="preserve"> план МО «г. Нижнекамск»</w:t>
            </w:r>
          </w:p>
        </w:tc>
      </w:tr>
      <w:tr w:rsidR="008574D3" w:rsidRPr="000B79DC" w14:paraId="3DA9D849"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43CFA2F1"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50</w:t>
            </w:r>
          </w:p>
        </w:tc>
        <w:tc>
          <w:tcPr>
            <w:tcW w:w="1877" w:type="dxa"/>
            <w:tcBorders>
              <w:top w:val="single" w:sz="4" w:space="0" w:color="auto"/>
              <w:left w:val="single" w:sz="4" w:space="0" w:color="auto"/>
            </w:tcBorders>
            <w:shd w:val="clear" w:color="auto" w:fill="auto"/>
            <w:vAlign w:val="center"/>
          </w:tcPr>
          <w:p w14:paraId="0FAACD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территория недействую</w:t>
            </w:r>
            <w:r w:rsidRPr="000B79DC">
              <w:rPr>
                <w:rFonts w:ascii="Times New Roman" w:eastAsia="Times New Roman" w:hAnsi="Times New Roman" w:cs="Times New Roman"/>
                <w:color w:val="0D0D0D"/>
                <w:sz w:val="24"/>
                <w:szCs w:val="24"/>
                <w:lang w:eastAsia="ru-RU" w:bidi="ru-RU"/>
              </w:rPr>
              <w:softHyphen/>
              <w:t xml:space="preserve">щего объекта АО «УК </w:t>
            </w:r>
            <w:proofErr w:type="spellStart"/>
            <w:r w:rsidRPr="000B79DC">
              <w:rPr>
                <w:rFonts w:ascii="Times New Roman" w:eastAsia="Times New Roman" w:hAnsi="Times New Roman" w:cs="Times New Roman"/>
                <w:color w:val="0D0D0D"/>
                <w:sz w:val="24"/>
                <w:szCs w:val="24"/>
                <w:lang w:eastAsia="ru-RU" w:bidi="ru-RU"/>
              </w:rPr>
              <w:t>Камаглав</w:t>
            </w:r>
            <w:proofErr w:type="spellEnd"/>
            <w:r w:rsidRPr="000B79DC">
              <w:rPr>
                <w:rFonts w:ascii="Times New Roman" w:eastAsia="Times New Roman" w:hAnsi="Times New Roman" w:cs="Times New Roman"/>
                <w:color w:val="0D0D0D"/>
                <w:sz w:val="24"/>
                <w:szCs w:val="24"/>
                <w:lang w:eastAsia="ru-RU" w:bidi="ru-RU"/>
              </w:rPr>
              <w:t>- строй»</w:t>
            </w:r>
          </w:p>
        </w:tc>
        <w:tc>
          <w:tcPr>
            <w:tcW w:w="2266" w:type="dxa"/>
            <w:tcBorders>
              <w:top w:val="single" w:sz="4" w:space="0" w:color="auto"/>
              <w:left w:val="single" w:sz="4" w:space="0" w:color="auto"/>
            </w:tcBorders>
            <w:shd w:val="clear" w:color="auto" w:fill="auto"/>
            <w:vAlign w:val="center"/>
          </w:tcPr>
          <w:p w14:paraId="268EC2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(№328*)</w:t>
            </w:r>
          </w:p>
        </w:tc>
        <w:tc>
          <w:tcPr>
            <w:tcW w:w="1987" w:type="dxa"/>
            <w:tcBorders>
              <w:top w:val="single" w:sz="4" w:space="0" w:color="auto"/>
              <w:left w:val="single" w:sz="4" w:space="0" w:color="auto"/>
            </w:tcBorders>
            <w:shd w:val="clear" w:color="auto" w:fill="auto"/>
            <w:vAlign w:val="bottom"/>
          </w:tcPr>
          <w:p w14:paraId="4DBE9E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24D3E733"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705960A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12,35</w:t>
            </w:r>
          </w:p>
        </w:tc>
        <w:tc>
          <w:tcPr>
            <w:tcW w:w="1982" w:type="dxa"/>
            <w:tcBorders>
              <w:top w:val="single" w:sz="4" w:space="0" w:color="auto"/>
              <w:left w:val="single" w:sz="4" w:space="0" w:color="auto"/>
            </w:tcBorders>
            <w:shd w:val="clear" w:color="auto" w:fill="auto"/>
            <w:vAlign w:val="center"/>
          </w:tcPr>
          <w:p w14:paraId="2FDE9B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0A0CB2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242922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923636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w:t>
            </w:r>
            <w:proofErr w:type="spellStart"/>
            <w:r w:rsidRPr="000B79DC">
              <w:rPr>
                <w:rFonts w:ascii="Times New Roman" w:eastAsia="Times New Roman" w:hAnsi="Times New Roman" w:cs="Times New Roman"/>
                <w:color w:val="0D0D0D"/>
                <w:sz w:val="24"/>
                <w:szCs w:val="24"/>
                <w:lang w:eastAsia="ru-RU" w:bidi="ru-RU"/>
              </w:rPr>
              <w:t>енеральный</w:t>
            </w:r>
            <w:proofErr w:type="spellEnd"/>
            <w:r w:rsidRPr="000B79DC">
              <w:rPr>
                <w:rFonts w:ascii="Times New Roman" w:eastAsia="Times New Roman" w:hAnsi="Times New Roman" w:cs="Times New Roman"/>
                <w:color w:val="0D0D0D"/>
                <w:sz w:val="24"/>
                <w:szCs w:val="24"/>
                <w:lang w:eastAsia="ru-RU" w:bidi="ru-RU"/>
              </w:rPr>
              <w:t xml:space="preserve"> план МО «г. Нижнекамск»</w:t>
            </w:r>
          </w:p>
        </w:tc>
      </w:tr>
      <w:tr w:rsidR="008574D3" w:rsidRPr="000B79DC" w14:paraId="7BDA2AFA" w14:textId="77777777" w:rsidTr="008574D3">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37DB4F3F"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51</w:t>
            </w:r>
          </w:p>
        </w:tc>
        <w:tc>
          <w:tcPr>
            <w:tcW w:w="1877" w:type="dxa"/>
            <w:tcBorders>
              <w:top w:val="single" w:sz="4" w:space="0" w:color="auto"/>
              <w:left w:val="single" w:sz="4" w:space="0" w:color="auto"/>
              <w:bottom w:val="single" w:sz="4" w:space="0" w:color="auto"/>
            </w:tcBorders>
            <w:shd w:val="clear" w:color="auto" w:fill="auto"/>
            <w:vAlign w:val="center"/>
          </w:tcPr>
          <w:p w14:paraId="737BFE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«Промбаза»,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bottom w:val="single" w:sz="4" w:space="0" w:color="auto"/>
            </w:tcBorders>
            <w:shd w:val="clear" w:color="auto" w:fill="auto"/>
            <w:vAlign w:val="center"/>
          </w:tcPr>
          <w:p w14:paraId="76ECB8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складской</w:t>
            </w:r>
            <w:proofErr w:type="spellEnd"/>
            <w:r w:rsidRPr="000B79DC">
              <w:rPr>
                <w:rFonts w:ascii="Times New Roman" w:eastAsia="Times New Roman" w:hAnsi="Times New Roman" w:cs="Times New Roman"/>
                <w:color w:val="0D0D0D"/>
                <w:sz w:val="24"/>
                <w:szCs w:val="24"/>
                <w:lang w:eastAsia="ru-RU" w:bidi="ru-RU"/>
              </w:rPr>
              <w:t xml:space="preserve"> объект (недействующий) (№332)</w:t>
            </w:r>
          </w:p>
        </w:tc>
        <w:tc>
          <w:tcPr>
            <w:tcW w:w="1987" w:type="dxa"/>
            <w:tcBorders>
              <w:top w:val="single" w:sz="4" w:space="0" w:color="auto"/>
              <w:left w:val="single" w:sz="4" w:space="0" w:color="auto"/>
              <w:bottom w:val="single" w:sz="4" w:space="0" w:color="auto"/>
            </w:tcBorders>
            <w:shd w:val="clear" w:color="auto" w:fill="auto"/>
            <w:vAlign w:val="bottom"/>
          </w:tcPr>
          <w:p w14:paraId="72674A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ликвидация объекта (</w:t>
            </w:r>
            <w:proofErr w:type="spellStart"/>
            <w:r w:rsidRPr="000B79DC">
              <w:rPr>
                <w:rFonts w:ascii="Times New Roman" w:eastAsia="Times New Roman" w:hAnsi="Times New Roman" w:cs="Times New Roman"/>
                <w:color w:val="0D0D0D"/>
                <w:sz w:val="24"/>
                <w:szCs w:val="24"/>
                <w:lang w:eastAsia="ru-RU" w:bidi="ru-RU"/>
              </w:rPr>
              <w:t>перефункциони</w:t>
            </w:r>
            <w:proofErr w:type="spellEnd"/>
            <w:r w:rsidRPr="000B79DC">
              <w:rPr>
                <w:rFonts w:ascii="Times New Roman" w:eastAsia="Times New Roman" w:hAnsi="Times New Roman" w:cs="Times New Roman"/>
                <w:color w:val="0D0D0D"/>
                <w:sz w:val="24"/>
                <w:szCs w:val="24"/>
                <w:lang w:eastAsia="ru-RU" w:bidi="ru-RU"/>
              </w:rPr>
              <w:t xml:space="preserve"> </w:t>
            </w:r>
            <w:proofErr w:type="spellStart"/>
            <w:r w:rsidRPr="000B79DC">
              <w:rPr>
                <w:rFonts w:ascii="Times New Roman" w:eastAsia="Times New Roman" w:hAnsi="Times New Roman" w:cs="Times New Roman"/>
                <w:color w:val="0D0D0D"/>
                <w:sz w:val="24"/>
                <w:szCs w:val="24"/>
                <w:lang w:eastAsia="ru-RU" w:bidi="ru-RU"/>
              </w:rPr>
              <w:t>рование</w:t>
            </w:r>
            <w:proofErr w:type="spellEnd"/>
            <w:r w:rsidRPr="000B79DC">
              <w:rPr>
                <w:rFonts w:ascii="Times New Roman" w:eastAsia="Times New Roman" w:hAnsi="Times New Roman" w:cs="Times New Roman"/>
                <w:color w:val="0D0D0D"/>
                <w:sz w:val="24"/>
                <w:szCs w:val="24"/>
                <w:lang w:eastAsia="ru-RU" w:bidi="ru-RU"/>
              </w:rPr>
              <w:t xml:space="preserve"> под многофунк</w:t>
            </w:r>
            <w:r w:rsidRPr="000B79DC">
              <w:rPr>
                <w:rFonts w:ascii="Times New Roman" w:eastAsia="Times New Roman" w:hAnsi="Times New Roman" w:cs="Times New Roman"/>
                <w:color w:val="0D0D0D"/>
                <w:sz w:val="24"/>
                <w:szCs w:val="24"/>
                <w:lang w:eastAsia="ru-RU" w:bidi="ru-RU"/>
              </w:rPr>
              <w:softHyphen/>
              <w:t xml:space="preserve">циональную </w:t>
            </w:r>
            <w:proofErr w:type="spellStart"/>
            <w:r w:rsidRPr="000B79DC">
              <w:rPr>
                <w:rFonts w:ascii="Times New Roman" w:eastAsia="Times New Roman" w:hAnsi="Times New Roman" w:cs="Times New Roman"/>
                <w:color w:val="0D0D0D"/>
                <w:sz w:val="24"/>
                <w:szCs w:val="24"/>
                <w:lang w:eastAsia="ru-RU" w:bidi="ru-RU"/>
              </w:rPr>
              <w:t>общественно</w:t>
            </w:r>
            <w:r w:rsidRPr="000B79DC">
              <w:rPr>
                <w:rFonts w:ascii="Times New Roman" w:eastAsia="Times New Roman" w:hAnsi="Times New Roman" w:cs="Times New Roman"/>
                <w:color w:val="0D0D0D"/>
                <w:sz w:val="24"/>
                <w:szCs w:val="24"/>
                <w:lang w:eastAsia="ru-RU" w:bidi="ru-RU"/>
              </w:rPr>
              <w:softHyphen/>
              <w:t>деловую</w:t>
            </w:r>
            <w:proofErr w:type="spellEnd"/>
            <w:r w:rsidRPr="000B79DC">
              <w:rPr>
                <w:rFonts w:ascii="Times New Roman" w:eastAsia="Times New Roman" w:hAnsi="Times New Roman" w:cs="Times New Roman"/>
                <w:color w:val="0D0D0D"/>
                <w:sz w:val="24"/>
                <w:szCs w:val="24"/>
                <w:lang w:eastAsia="ru-RU" w:bidi="ru-RU"/>
              </w:rPr>
              <w:t xml:space="preserve"> зону)</w:t>
            </w:r>
          </w:p>
        </w:tc>
        <w:tc>
          <w:tcPr>
            <w:tcW w:w="989" w:type="dxa"/>
            <w:tcBorders>
              <w:top w:val="single" w:sz="4" w:space="0" w:color="auto"/>
              <w:left w:val="single" w:sz="4" w:space="0" w:color="auto"/>
              <w:bottom w:val="single" w:sz="4" w:space="0" w:color="auto"/>
            </w:tcBorders>
            <w:shd w:val="clear" w:color="auto" w:fill="auto"/>
            <w:vAlign w:val="center"/>
          </w:tcPr>
          <w:p w14:paraId="7F9C133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219A31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0,16</w:t>
            </w:r>
          </w:p>
        </w:tc>
        <w:tc>
          <w:tcPr>
            <w:tcW w:w="1982" w:type="dxa"/>
            <w:tcBorders>
              <w:top w:val="single" w:sz="4" w:space="0" w:color="auto"/>
              <w:left w:val="single" w:sz="4" w:space="0" w:color="auto"/>
              <w:bottom w:val="single" w:sz="4" w:space="0" w:color="auto"/>
            </w:tcBorders>
            <w:shd w:val="clear" w:color="auto" w:fill="auto"/>
            <w:vAlign w:val="center"/>
          </w:tcPr>
          <w:p w14:paraId="3379F7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bottom w:val="single" w:sz="4" w:space="0" w:color="auto"/>
            </w:tcBorders>
            <w:shd w:val="clear" w:color="auto" w:fill="auto"/>
            <w:vAlign w:val="center"/>
          </w:tcPr>
          <w:p w14:paraId="6925A30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63ED59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239DE8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Г </w:t>
            </w:r>
            <w:proofErr w:type="spellStart"/>
            <w:r w:rsidRPr="000B79DC">
              <w:rPr>
                <w:rFonts w:ascii="Times New Roman" w:eastAsia="Times New Roman" w:hAnsi="Times New Roman" w:cs="Times New Roman"/>
                <w:color w:val="0D0D0D"/>
                <w:sz w:val="24"/>
                <w:szCs w:val="24"/>
                <w:lang w:eastAsia="ru-RU" w:bidi="ru-RU"/>
              </w:rPr>
              <w:t>енеральный</w:t>
            </w:r>
            <w:proofErr w:type="spellEnd"/>
            <w:r w:rsidRPr="000B79DC">
              <w:rPr>
                <w:rFonts w:ascii="Times New Roman" w:eastAsia="Times New Roman" w:hAnsi="Times New Roman" w:cs="Times New Roman"/>
                <w:color w:val="0D0D0D"/>
                <w:sz w:val="24"/>
                <w:szCs w:val="24"/>
                <w:lang w:eastAsia="ru-RU" w:bidi="ru-RU"/>
              </w:rPr>
              <w:t xml:space="preserve"> план МО «г. Нижнекамск»</w:t>
            </w:r>
          </w:p>
        </w:tc>
      </w:tr>
    </w:tbl>
    <w:p w14:paraId="7BAFB6F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000E1003"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F0C50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67315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7810F3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D4B7986"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381E9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79E26C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7E78A4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7556051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08F6A100" w14:textId="77777777" w:rsidTr="008574D3">
        <w:trPr>
          <w:trHeight w:hRule="exact" w:val="1114"/>
          <w:jc w:val="center"/>
        </w:trPr>
        <w:tc>
          <w:tcPr>
            <w:tcW w:w="542" w:type="dxa"/>
            <w:vMerge/>
            <w:tcBorders>
              <w:left w:val="single" w:sz="4" w:space="0" w:color="auto"/>
            </w:tcBorders>
            <w:shd w:val="clear" w:color="auto" w:fill="auto"/>
            <w:vAlign w:val="center"/>
          </w:tcPr>
          <w:p w14:paraId="3688EFA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3E5F763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6F48316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F9CAA3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783BD460"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2A4F6E7F"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444ECF49"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1E72F27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ACDB6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00EC6BF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F33595E"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88B2E4D"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52</w:t>
            </w:r>
          </w:p>
        </w:tc>
        <w:tc>
          <w:tcPr>
            <w:tcW w:w="1877" w:type="dxa"/>
            <w:tcBorders>
              <w:top w:val="single" w:sz="4" w:space="0" w:color="auto"/>
              <w:left w:val="single" w:sz="4" w:space="0" w:color="auto"/>
            </w:tcBorders>
            <w:shd w:val="clear" w:color="auto" w:fill="auto"/>
            <w:vAlign w:val="center"/>
          </w:tcPr>
          <w:p w14:paraId="0E7C39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4EACEC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(№335*)</w:t>
            </w:r>
          </w:p>
        </w:tc>
        <w:tc>
          <w:tcPr>
            <w:tcW w:w="1987" w:type="dxa"/>
            <w:tcBorders>
              <w:top w:val="single" w:sz="4" w:space="0" w:color="auto"/>
              <w:left w:val="single" w:sz="4" w:space="0" w:color="auto"/>
            </w:tcBorders>
            <w:shd w:val="clear" w:color="auto" w:fill="auto"/>
            <w:vAlign w:val="bottom"/>
          </w:tcPr>
          <w:p w14:paraId="5AEA362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5 класса опасности)</w:t>
            </w:r>
          </w:p>
        </w:tc>
        <w:tc>
          <w:tcPr>
            <w:tcW w:w="989" w:type="dxa"/>
            <w:tcBorders>
              <w:top w:val="single" w:sz="4" w:space="0" w:color="auto"/>
              <w:left w:val="single" w:sz="4" w:space="0" w:color="auto"/>
            </w:tcBorders>
            <w:shd w:val="clear" w:color="auto" w:fill="auto"/>
            <w:vAlign w:val="center"/>
          </w:tcPr>
          <w:p w14:paraId="662B488F"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258B75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721880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w:t>
            </w:r>
          </w:p>
        </w:tc>
        <w:tc>
          <w:tcPr>
            <w:tcW w:w="1373" w:type="dxa"/>
            <w:tcBorders>
              <w:top w:val="single" w:sz="4" w:space="0" w:color="auto"/>
              <w:left w:val="single" w:sz="4" w:space="0" w:color="auto"/>
            </w:tcBorders>
            <w:shd w:val="clear" w:color="auto" w:fill="auto"/>
            <w:vAlign w:val="center"/>
          </w:tcPr>
          <w:p w14:paraId="3114D2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6E478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060093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21F684A8"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4FF85DF0"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53</w:t>
            </w:r>
          </w:p>
        </w:tc>
        <w:tc>
          <w:tcPr>
            <w:tcW w:w="1877" w:type="dxa"/>
            <w:tcBorders>
              <w:top w:val="single" w:sz="4" w:space="0" w:color="auto"/>
              <w:left w:val="single" w:sz="4" w:space="0" w:color="auto"/>
            </w:tcBorders>
            <w:shd w:val="clear" w:color="auto" w:fill="auto"/>
            <w:vAlign w:val="center"/>
          </w:tcPr>
          <w:p w14:paraId="0638A4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460C3E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(№344*)</w:t>
            </w:r>
          </w:p>
        </w:tc>
        <w:tc>
          <w:tcPr>
            <w:tcW w:w="1987" w:type="dxa"/>
            <w:tcBorders>
              <w:top w:val="single" w:sz="4" w:space="0" w:color="auto"/>
              <w:left w:val="single" w:sz="4" w:space="0" w:color="auto"/>
            </w:tcBorders>
            <w:shd w:val="clear" w:color="auto" w:fill="auto"/>
            <w:vAlign w:val="bottom"/>
          </w:tcPr>
          <w:p w14:paraId="5EB7901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431E9220"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06D8A7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08E486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2,65</w:t>
            </w:r>
          </w:p>
        </w:tc>
        <w:tc>
          <w:tcPr>
            <w:tcW w:w="1373" w:type="dxa"/>
            <w:tcBorders>
              <w:top w:val="single" w:sz="4" w:space="0" w:color="auto"/>
              <w:left w:val="single" w:sz="4" w:space="0" w:color="auto"/>
            </w:tcBorders>
            <w:shd w:val="clear" w:color="auto" w:fill="auto"/>
            <w:vAlign w:val="center"/>
          </w:tcPr>
          <w:p w14:paraId="2D7BD8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32F8A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1D636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9EFD425" w14:textId="77777777" w:rsidTr="008574D3">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094BE093"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54</w:t>
            </w:r>
          </w:p>
        </w:tc>
        <w:tc>
          <w:tcPr>
            <w:tcW w:w="1877" w:type="dxa"/>
            <w:tcBorders>
              <w:top w:val="single" w:sz="4" w:space="0" w:color="auto"/>
              <w:left w:val="single" w:sz="4" w:space="0" w:color="auto"/>
              <w:bottom w:val="single" w:sz="4" w:space="0" w:color="auto"/>
            </w:tcBorders>
            <w:shd w:val="clear" w:color="auto" w:fill="auto"/>
            <w:vAlign w:val="center"/>
          </w:tcPr>
          <w:p w14:paraId="3EF31C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bottom w:val="single" w:sz="4" w:space="0" w:color="auto"/>
            </w:tcBorders>
            <w:shd w:val="clear" w:color="auto" w:fill="auto"/>
            <w:vAlign w:val="center"/>
          </w:tcPr>
          <w:p w14:paraId="0F88F9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(№345*)</w:t>
            </w:r>
          </w:p>
        </w:tc>
        <w:tc>
          <w:tcPr>
            <w:tcW w:w="1987" w:type="dxa"/>
            <w:tcBorders>
              <w:top w:val="single" w:sz="4" w:space="0" w:color="auto"/>
              <w:left w:val="single" w:sz="4" w:space="0" w:color="auto"/>
              <w:bottom w:val="single" w:sz="4" w:space="0" w:color="auto"/>
            </w:tcBorders>
            <w:shd w:val="clear" w:color="auto" w:fill="auto"/>
            <w:vAlign w:val="bottom"/>
          </w:tcPr>
          <w:p w14:paraId="14D262C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66248D3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234B3D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187B41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0,66</w:t>
            </w:r>
          </w:p>
        </w:tc>
        <w:tc>
          <w:tcPr>
            <w:tcW w:w="1373" w:type="dxa"/>
            <w:tcBorders>
              <w:top w:val="single" w:sz="4" w:space="0" w:color="auto"/>
              <w:left w:val="single" w:sz="4" w:space="0" w:color="auto"/>
              <w:bottom w:val="single" w:sz="4" w:space="0" w:color="auto"/>
            </w:tcBorders>
            <w:shd w:val="clear" w:color="auto" w:fill="auto"/>
            <w:vAlign w:val="center"/>
          </w:tcPr>
          <w:p w14:paraId="4B987AB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33A79F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40A3E0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30AA7439"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1DE9F19D"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16396D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343BC27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739F47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408B0E5A"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31B275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64246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579F10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0C5B196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724D4A6B" w14:textId="77777777" w:rsidTr="008574D3">
        <w:trPr>
          <w:trHeight w:hRule="exact" w:val="1114"/>
          <w:jc w:val="center"/>
        </w:trPr>
        <w:tc>
          <w:tcPr>
            <w:tcW w:w="542" w:type="dxa"/>
            <w:vMerge/>
            <w:tcBorders>
              <w:left w:val="single" w:sz="4" w:space="0" w:color="auto"/>
            </w:tcBorders>
            <w:shd w:val="clear" w:color="auto" w:fill="auto"/>
            <w:vAlign w:val="center"/>
          </w:tcPr>
          <w:p w14:paraId="32E6D72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5CD9833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1F8C5CE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66D3F38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6C32B9C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710D7CBA"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2D76D465"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2BF05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530AB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729311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BCDA2DE"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1A2CEFDF"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55</w:t>
            </w:r>
          </w:p>
        </w:tc>
        <w:tc>
          <w:tcPr>
            <w:tcW w:w="1877" w:type="dxa"/>
            <w:tcBorders>
              <w:top w:val="single" w:sz="4" w:space="0" w:color="auto"/>
              <w:left w:val="single" w:sz="4" w:space="0" w:color="auto"/>
            </w:tcBorders>
            <w:shd w:val="clear" w:color="auto" w:fill="auto"/>
            <w:vAlign w:val="center"/>
          </w:tcPr>
          <w:p w14:paraId="48FB01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60707E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(№354*)</w:t>
            </w:r>
          </w:p>
        </w:tc>
        <w:tc>
          <w:tcPr>
            <w:tcW w:w="1987" w:type="dxa"/>
            <w:tcBorders>
              <w:top w:val="single" w:sz="4" w:space="0" w:color="auto"/>
              <w:left w:val="single" w:sz="4" w:space="0" w:color="auto"/>
            </w:tcBorders>
            <w:shd w:val="clear" w:color="auto" w:fill="auto"/>
            <w:vAlign w:val="bottom"/>
          </w:tcPr>
          <w:p w14:paraId="56B821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70F70606"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FAF1A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0BAAB9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0,57</w:t>
            </w:r>
          </w:p>
        </w:tc>
        <w:tc>
          <w:tcPr>
            <w:tcW w:w="1373" w:type="dxa"/>
            <w:tcBorders>
              <w:top w:val="single" w:sz="4" w:space="0" w:color="auto"/>
              <w:left w:val="single" w:sz="4" w:space="0" w:color="auto"/>
            </w:tcBorders>
            <w:shd w:val="clear" w:color="auto" w:fill="auto"/>
            <w:vAlign w:val="center"/>
          </w:tcPr>
          <w:p w14:paraId="2FAD2E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21CD2D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74DB9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6E7C801"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7AEDF650"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56</w:t>
            </w:r>
          </w:p>
        </w:tc>
        <w:tc>
          <w:tcPr>
            <w:tcW w:w="1877" w:type="dxa"/>
            <w:tcBorders>
              <w:top w:val="single" w:sz="4" w:space="0" w:color="auto"/>
              <w:left w:val="single" w:sz="4" w:space="0" w:color="auto"/>
            </w:tcBorders>
            <w:shd w:val="clear" w:color="auto" w:fill="auto"/>
            <w:vAlign w:val="center"/>
          </w:tcPr>
          <w:p w14:paraId="160F48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tcBorders>
            <w:shd w:val="clear" w:color="auto" w:fill="auto"/>
            <w:vAlign w:val="center"/>
          </w:tcPr>
          <w:p w14:paraId="6369F14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(№355*)</w:t>
            </w:r>
          </w:p>
        </w:tc>
        <w:tc>
          <w:tcPr>
            <w:tcW w:w="1987" w:type="dxa"/>
            <w:tcBorders>
              <w:top w:val="single" w:sz="4" w:space="0" w:color="auto"/>
              <w:left w:val="single" w:sz="4" w:space="0" w:color="auto"/>
            </w:tcBorders>
            <w:shd w:val="clear" w:color="auto" w:fill="auto"/>
            <w:vAlign w:val="bottom"/>
          </w:tcPr>
          <w:p w14:paraId="725988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tcBorders>
            <w:shd w:val="clear" w:color="auto" w:fill="auto"/>
            <w:vAlign w:val="center"/>
          </w:tcPr>
          <w:p w14:paraId="6FC47BF0"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FD388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5130CF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0,67</w:t>
            </w:r>
          </w:p>
        </w:tc>
        <w:tc>
          <w:tcPr>
            <w:tcW w:w="1373" w:type="dxa"/>
            <w:tcBorders>
              <w:top w:val="single" w:sz="4" w:space="0" w:color="auto"/>
              <w:left w:val="single" w:sz="4" w:space="0" w:color="auto"/>
            </w:tcBorders>
            <w:shd w:val="clear" w:color="auto" w:fill="auto"/>
            <w:vAlign w:val="center"/>
          </w:tcPr>
          <w:p w14:paraId="588D18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37F3F5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5108C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60E06ECF" w14:textId="77777777" w:rsidTr="008574D3">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04F08DC2"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57</w:t>
            </w:r>
          </w:p>
        </w:tc>
        <w:tc>
          <w:tcPr>
            <w:tcW w:w="1877" w:type="dxa"/>
            <w:tcBorders>
              <w:top w:val="single" w:sz="4" w:space="0" w:color="auto"/>
              <w:left w:val="single" w:sz="4" w:space="0" w:color="auto"/>
              <w:bottom w:val="single" w:sz="4" w:space="0" w:color="auto"/>
            </w:tcBorders>
            <w:shd w:val="clear" w:color="auto" w:fill="auto"/>
            <w:vAlign w:val="center"/>
          </w:tcPr>
          <w:p w14:paraId="1B7AF2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w:t>
            </w:r>
          </w:p>
        </w:tc>
        <w:tc>
          <w:tcPr>
            <w:tcW w:w="2266" w:type="dxa"/>
            <w:tcBorders>
              <w:top w:val="single" w:sz="4" w:space="0" w:color="auto"/>
              <w:left w:val="single" w:sz="4" w:space="0" w:color="auto"/>
              <w:bottom w:val="single" w:sz="4" w:space="0" w:color="auto"/>
            </w:tcBorders>
            <w:shd w:val="clear" w:color="auto" w:fill="auto"/>
            <w:vAlign w:val="center"/>
          </w:tcPr>
          <w:p w14:paraId="56AAFE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Площадки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(2 ед.) (№356*)</w:t>
            </w:r>
          </w:p>
        </w:tc>
        <w:tc>
          <w:tcPr>
            <w:tcW w:w="1987" w:type="dxa"/>
            <w:tcBorders>
              <w:top w:val="single" w:sz="4" w:space="0" w:color="auto"/>
              <w:left w:val="single" w:sz="4" w:space="0" w:color="auto"/>
              <w:bottom w:val="single" w:sz="4" w:space="0" w:color="auto"/>
            </w:tcBorders>
            <w:shd w:val="clear" w:color="auto" w:fill="auto"/>
            <w:vAlign w:val="bottom"/>
          </w:tcPr>
          <w:p w14:paraId="78EA8D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3 класса опасности)</w:t>
            </w:r>
          </w:p>
        </w:tc>
        <w:tc>
          <w:tcPr>
            <w:tcW w:w="989" w:type="dxa"/>
            <w:tcBorders>
              <w:top w:val="single" w:sz="4" w:space="0" w:color="auto"/>
              <w:left w:val="single" w:sz="4" w:space="0" w:color="auto"/>
              <w:bottom w:val="single" w:sz="4" w:space="0" w:color="auto"/>
            </w:tcBorders>
            <w:shd w:val="clear" w:color="auto" w:fill="auto"/>
            <w:vAlign w:val="center"/>
          </w:tcPr>
          <w:p w14:paraId="593193E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5E039B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4B6A7E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1,27</w:t>
            </w:r>
          </w:p>
        </w:tc>
        <w:tc>
          <w:tcPr>
            <w:tcW w:w="1373" w:type="dxa"/>
            <w:tcBorders>
              <w:top w:val="single" w:sz="4" w:space="0" w:color="auto"/>
              <w:left w:val="single" w:sz="4" w:space="0" w:color="auto"/>
              <w:bottom w:val="single" w:sz="4" w:space="0" w:color="auto"/>
            </w:tcBorders>
            <w:shd w:val="clear" w:color="auto" w:fill="auto"/>
            <w:vAlign w:val="center"/>
          </w:tcPr>
          <w:p w14:paraId="4F8567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4BE42EE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BE810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1D07DE2F"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411CBC8F"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51E362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1B47AA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27606D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3956E4E1"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559769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CC489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0ACB25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2E77B3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5B8DB2A2" w14:textId="77777777" w:rsidTr="008574D3">
        <w:trPr>
          <w:trHeight w:hRule="exact" w:val="1114"/>
          <w:jc w:val="center"/>
        </w:trPr>
        <w:tc>
          <w:tcPr>
            <w:tcW w:w="542" w:type="dxa"/>
            <w:vMerge/>
            <w:tcBorders>
              <w:left w:val="single" w:sz="4" w:space="0" w:color="auto"/>
            </w:tcBorders>
            <w:shd w:val="clear" w:color="auto" w:fill="auto"/>
            <w:vAlign w:val="center"/>
          </w:tcPr>
          <w:p w14:paraId="067A94B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7A6FC8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C31AF2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2919B0F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59A7550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037641E5"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6ACA98D3"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7955BE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6968EC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7934041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567FB7A" w14:textId="77777777" w:rsidTr="008574D3">
        <w:trPr>
          <w:trHeight w:hRule="exact" w:val="2770"/>
          <w:jc w:val="center"/>
        </w:trPr>
        <w:tc>
          <w:tcPr>
            <w:tcW w:w="542" w:type="dxa"/>
            <w:tcBorders>
              <w:top w:val="single" w:sz="4" w:space="0" w:color="auto"/>
              <w:left w:val="single" w:sz="4" w:space="0" w:color="auto"/>
            </w:tcBorders>
            <w:shd w:val="clear" w:color="auto" w:fill="auto"/>
            <w:vAlign w:val="center"/>
          </w:tcPr>
          <w:p w14:paraId="660AC764"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58</w:t>
            </w:r>
          </w:p>
        </w:tc>
        <w:tc>
          <w:tcPr>
            <w:tcW w:w="1877" w:type="dxa"/>
            <w:tcBorders>
              <w:top w:val="single" w:sz="4" w:space="0" w:color="auto"/>
              <w:left w:val="single" w:sz="4" w:space="0" w:color="auto"/>
            </w:tcBorders>
            <w:shd w:val="clear" w:color="auto" w:fill="auto"/>
            <w:vAlign w:val="bottom"/>
          </w:tcPr>
          <w:p w14:paraId="46903F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Юго-западный промышленный район,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w:t>
            </w:r>
          </w:p>
          <w:p w14:paraId="26E72B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ООО</w:t>
            </w:r>
          </w:p>
          <w:p w14:paraId="0D82B02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«Континент ЛТД»</w:t>
            </w:r>
          </w:p>
        </w:tc>
        <w:tc>
          <w:tcPr>
            <w:tcW w:w="2266" w:type="dxa"/>
            <w:tcBorders>
              <w:top w:val="single" w:sz="4" w:space="0" w:color="auto"/>
              <w:left w:val="single" w:sz="4" w:space="0" w:color="auto"/>
            </w:tcBorders>
            <w:shd w:val="clear" w:color="auto" w:fill="auto"/>
            <w:vAlign w:val="center"/>
          </w:tcPr>
          <w:p w14:paraId="69ABFB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 365*)</w:t>
            </w:r>
          </w:p>
        </w:tc>
        <w:tc>
          <w:tcPr>
            <w:tcW w:w="1987" w:type="dxa"/>
            <w:tcBorders>
              <w:top w:val="single" w:sz="4" w:space="0" w:color="auto"/>
              <w:left w:val="single" w:sz="4" w:space="0" w:color="auto"/>
            </w:tcBorders>
            <w:shd w:val="clear" w:color="auto" w:fill="auto"/>
            <w:vAlign w:val="bottom"/>
          </w:tcPr>
          <w:p w14:paraId="05EE16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 выше 4 класса опасности)</w:t>
            </w:r>
          </w:p>
        </w:tc>
        <w:tc>
          <w:tcPr>
            <w:tcW w:w="989" w:type="dxa"/>
            <w:tcBorders>
              <w:top w:val="single" w:sz="4" w:space="0" w:color="auto"/>
              <w:left w:val="single" w:sz="4" w:space="0" w:color="auto"/>
            </w:tcBorders>
            <w:shd w:val="clear" w:color="auto" w:fill="auto"/>
            <w:vAlign w:val="center"/>
          </w:tcPr>
          <w:p w14:paraId="19F49CBD"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582DB4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2,06</w:t>
            </w:r>
          </w:p>
        </w:tc>
        <w:tc>
          <w:tcPr>
            <w:tcW w:w="1982" w:type="dxa"/>
            <w:tcBorders>
              <w:top w:val="single" w:sz="4" w:space="0" w:color="auto"/>
              <w:left w:val="single" w:sz="4" w:space="0" w:color="auto"/>
            </w:tcBorders>
            <w:shd w:val="clear" w:color="auto" w:fill="auto"/>
            <w:vAlign w:val="center"/>
          </w:tcPr>
          <w:p w14:paraId="6C6B16A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635040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18BB24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5E6CF7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0B8E1698" w14:textId="77777777" w:rsidTr="008574D3">
        <w:trPr>
          <w:trHeight w:hRule="exact" w:val="3043"/>
          <w:jc w:val="center"/>
        </w:trPr>
        <w:tc>
          <w:tcPr>
            <w:tcW w:w="542" w:type="dxa"/>
            <w:tcBorders>
              <w:top w:val="single" w:sz="4" w:space="0" w:color="auto"/>
              <w:left w:val="single" w:sz="4" w:space="0" w:color="auto"/>
            </w:tcBorders>
            <w:shd w:val="clear" w:color="auto" w:fill="auto"/>
            <w:vAlign w:val="center"/>
          </w:tcPr>
          <w:p w14:paraId="5127428C"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59</w:t>
            </w:r>
          </w:p>
        </w:tc>
        <w:tc>
          <w:tcPr>
            <w:tcW w:w="1877" w:type="dxa"/>
            <w:tcBorders>
              <w:top w:val="single" w:sz="4" w:space="0" w:color="auto"/>
              <w:left w:val="single" w:sz="4" w:space="0" w:color="auto"/>
            </w:tcBorders>
            <w:shd w:val="clear" w:color="auto" w:fill="auto"/>
            <w:vAlign w:val="center"/>
          </w:tcPr>
          <w:p w14:paraId="6A30DCC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промышленный район «БСИ», на территории недействую</w:t>
            </w:r>
            <w:r w:rsidRPr="000B79DC">
              <w:rPr>
                <w:rFonts w:ascii="Times New Roman" w:eastAsia="Times New Roman" w:hAnsi="Times New Roman" w:cs="Times New Roman"/>
                <w:color w:val="0D0D0D"/>
                <w:sz w:val="24"/>
                <w:szCs w:val="24"/>
                <w:lang w:eastAsia="ru-RU" w:bidi="ru-RU"/>
              </w:rPr>
              <w:softHyphen/>
              <w:t>щего объекта</w:t>
            </w:r>
          </w:p>
        </w:tc>
        <w:tc>
          <w:tcPr>
            <w:tcW w:w="2266" w:type="dxa"/>
            <w:tcBorders>
              <w:top w:val="single" w:sz="4" w:space="0" w:color="auto"/>
              <w:left w:val="single" w:sz="4" w:space="0" w:color="auto"/>
            </w:tcBorders>
            <w:shd w:val="clear" w:color="auto" w:fill="auto"/>
            <w:vAlign w:val="center"/>
          </w:tcPr>
          <w:p w14:paraId="6F92E2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 366*)</w:t>
            </w:r>
          </w:p>
        </w:tc>
        <w:tc>
          <w:tcPr>
            <w:tcW w:w="1987" w:type="dxa"/>
            <w:tcBorders>
              <w:top w:val="single" w:sz="4" w:space="0" w:color="auto"/>
              <w:left w:val="single" w:sz="4" w:space="0" w:color="auto"/>
            </w:tcBorders>
            <w:shd w:val="clear" w:color="auto" w:fill="auto"/>
            <w:vAlign w:val="bottom"/>
          </w:tcPr>
          <w:p w14:paraId="7103C1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p w14:paraId="383103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строительство (создание условий для развития объектов</w:t>
            </w:r>
          </w:p>
          <w:p w14:paraId="4B581D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0E6330E5"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0E577E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0,2</w:t>
            </w:r>
          </w:p>
        </w:tc>
        <w:tc>
          <w:tcPr>
            <w:tcW w:w="1982" w:type="dxa"/>
            <w:tcBorders>
              <w:top w:val="single" w:sz="4" w:space="0" w:color="auto"/>
              <w:left w:val="single" w:sz="4" w:space="0" w:color="auto"/>
            </w:tcBorders>
            <w:shd w:val="clear" w:color="auto" w:fill="auto"/>
            <w:vAlign w:val="center"/>
          </w:tcPr>
          <w:p w14:paraId="4DAA84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219EA7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5E83B6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7DFDC5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3C0750DC" w14:textId="77777777" w:rsidTr="008574D3">
        <w:trPr>
          <w:trHeight w:hRule="exact" w:val="2779"/>
          <w:jc w:val="center"/>
        </w:trPr>
        <w:tc>
          <w:tcPr>
            <w:tcW w:w="542" w:type="dxa"/>
            <w:tcBorders>
              <w:top w:val="single" w:sz="4" w:space="0" w:color="auto"/>
              <w:left w:val="single" w:sz="4" w:space="0" w:color="auto"/>
              <w:bottom w:val="single" w:sz="4" w:space="0" w:color="auto"/>
            </w:tcBorders>
            <w:shd w:val="clear" w:color="auto" w:fill="auto"/>
            <w:vAlign w:val="center"/>
          </w:tcPr>
          <w:p w14:paraId="65057219"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60</w:t>
            </w:r>
          </w:p>
        </w:tc>
        <w:tc>
          <w:tcPr>
            <w:tcW w:w="1877" w:type="dxa"/>
            <w:tcBorders>
              <w:top w:val="single" w:sz="4" w:space="0" w:color="auto"/>
              <w:left w:val="single" w:sz="4" w:space="0" w:color="auto"/>
              <w:bottom w:val="single" w:sz="4" w:space="0" w:color="auto"/>
            </w:tcBorders>
            <w:shd w:val="clear" w:color="auto" w:fill="auto"/>
            <w:vAlign w:val="center"/>
          </w:tcPr>
          <w:p w14:paraId="1CF721B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Юго-западный промышленный район</w:t>
            </w:r>
          </w:p>
        </w:tc>
        <w:tc>
          <w:tcPr>
            <w:tcW w:w="2266" w:type="dxa"/>
            <w:tcBorders>
              <w:top w:val="single" w:sz="4" w:space="0" w:color="auto"/>
              <w:left w:val="single" w:sz="4" w:space="0" w:color="auto"/>
              <w:bottom w:val="single" w:sz="4" w:space="0" w:color="auto"/>
            </w:tcBorders>
            <w:shd w:val="clear" w:color="auto" w:fill="auto"/>
            <w:vAlign w:val="center"/>
          </w:tcPr>
          <w:p w14:paraId="4FD554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 369*)</w:t>
            </w:r>
          </w:p>
        </w:tc>
        <w:tc>
          <w:tcPr>
            <w:tcW w:w="1987" w:type="dxa"/>
            <w:tcBorders>
              <w:top w:val="single" w:sz="4" w:space="0" w:color="auto"/>
              <w:left w:val="single" w:sz="4" w:space="0" w:color="auto"/>
              <w:bottom w:val="single" w:sz="4" w:space="0" w:color="auto"/>
            </w:tcBorders>
            <w:shd w:val="clear" w:color="auto" w:fill="auto"/>
            <w:vAlign w:val="center"/>
          </w:tcPr>
          <w:p w14:paraId="460E153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p w14:paraId="25516D8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строительство (создание условий для развития объектов</w:t>
            </w:r>
          </w:p>
          <w:p w14:paraId="3FE46A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не выше 5 класса</w:t>
            </w:r>
          </w:p>
        </w:tc>
        <w:tc>
          <w:tcPr>
            <w:tcW w:w="989" w:type="dxa"/>
            <w:tcBorders>
              <w:top w:val="single" w:sz="4" w:space="0" w:color="auto"/>
              <w:left w:val="single" w:sz="4" w:space="0" w:color="auto"/>
              <w:bottom w:val="single" w:sz="4" w:space="0" w:color="auto"/>
            </w:tcBorders>
            <w:shd w:val="clear" w:color="auto" w:fill="auto"/>
            <w:vAlign w:val="center"/>
          </w:tcPr>
          <w:p w14:paraId="38C46409"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613E90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3844DE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5,07</w:t>
            </w:r>
          </w:p>
        </w:tc>
        <w:tc>
          <w:tcPr>
            <w:tcW w:w="1373" w:type="dxa"/>
            <w:tcBorders>
              <w:top w:val="single" w:sz="4" w:space="0" w:color="auto"/>
              <w:left w:val="single" w:sz="4" w:space="0" w:color="auto"/>
              <w:bottom w:val="single" w:sz="4" w:space="0" w:color="auto"/>
            </w:tcBorders>
            <w:shd w:val="clear" w:color="auto" w:fill="auto"/>
            <w:vAlign w:val="center"/>
          </w:tcPr>
          <w:p w14:paraId="450BA9C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6B7C29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154967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7FB5CDE7"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689E5EE4"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7CA909C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7BE929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3AD7D6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5516CF4"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1FCD82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2A0C2C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302049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61A742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66978C5F" w14:textId="77777777" w:rsidTr="008574D3">
        <w:trPr>
          <w:trHeight w:hRule="exact" w:val="1114"/>
          <w:jc w:val="center"/>
        </w:trPr>
        <w:tc>
          <w:tcPr>
            <w:tcW w:w="542" w:type="dxa"/>
            <w:vMerge/>
            <w:tcBorders>
              <w:left w:val="single" w:sz="4" w:space="0" w:color="auto"/>
            </w:tcBorders>
            <w:shd w:val="clear" w:color="auto" w:fill="auto"/>
            <w:vAlign w:val="center"/>
          </w:tcPr>
          <w:p w14:paraId="1EAB2D1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27ECAFA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3E1B88A3"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4155AF6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0F37DD1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6D2A6651"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0EA427E4"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4A9B10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39C37B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1B60AB4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70E2EEB" w14:textId="77777777" w:rsidTr="008574D3">
        <w:trPr>
          <w:trHeight w:hRule="exact" w:val="283"/>
          <w:jc w:val="center"/>
        </w:trPr>
        <w:tc>
          <w:tcPr>
            <w:tcW w:w="542" w:type="dxa"/>
            <w:tcBorders>
              <w:top w:val="single" w:sz="4" w:space="0" w:color="auto"/>
              <w:left w:val="single" w:sz="4" w:space="0" w:color="auto"/>
            </w:tcBorders>
            <w:shd w:val="clear" w:color="auto" w:fill="auto"/>
          </w:tcPr>
          <w:p w14:paraId="5EF1009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tcBorders>
            <w:shd w:val="clear" w:color="auto" w:fill="auto"/>
          </w:tcPr>
          <w:p w14:paraId="5EB05FCB"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tcBorders>
            <w:shd w:val="clear" w:color="auto" w:fill="auto"/>
          </w:tcPr>
          <w:p w14:paraId="2F57DEC4"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tcBorders>
            <w:shd w:val="clear" w:color="auto" w:fill="auto"/>
            <w:vAlign w:val="bottom"/>
          </w:tcPr>
          <w:p w14:paraId="5909CD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опасности)</w:t>
            </w:r>
          </w:p>
        </w:tc>
        <w:tc>
          <w:tcPr>
            <w:tcW w:w="989" w:type="dxa"/>
            <w:tcBorders>
              <w:top w:val="single" w:sz="4" w:space="0" w:color="auto"/>
              <w:left w:val="single" w:sz="4" w:space="0" w:color="auto"/>
            </w:tcBorders>
            <w:shd w:val="clear" w:color="auto" w:fill="auto"/>
          </w:tcPr>
          <w:p w14:paraId="682C384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tcBorders>
            <w:shd w:val="clear" w:color="auto" w:fill="auto"/>
          </w:tcPr>
          <w:p w14:paraId="0378128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tcBorders>
            <w:shd w:val="clear" w:color="auto" w:fill="auto"/>
          </w:tcPr>
          <w:p w14:paraId="306C706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tcBorders>
            <w:shd w:val="clear" w:color="auto" w:fill="auto"/>
          </w:tcPr>
          <w:p w14:paraId="4B202C2E"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tcBorders>
            <w:shd w:val="clear" w:color="auto" w:fill="auto"/>
          </w:tcPr>
          <w:p w14:paraId="2C4BAC9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right w:val="single" w:sz="4" w:space="0" w:color="auto"/>
            </w:tcBorders>
            <w:shd w:val="clear" w:color="auto" w:fill="auto"/>
          </w:tcPr>
          <w:p w14:paraId="6E29DCF2"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24723A1F" w14:textId="77777777" w:rsidTr="008574D3">
        <w:trPr>
          <w:trHeight w:hRule="exact" w:val="3048"/>
          <w:jc w:val="center"/>
        </w:trPr>
        <w:tc>
          <w:tcPr>
            <w:tcW w:w="542" w:type="dxa"/>
            <w:tcBorders>
              <w:top w:val="single" w:sz="4" w:space="0" w:color="auto"/>
              <w:left w:val="single" w:sz="4" w:space="0" w:color="auto"/>
            </w:tcBorders>
            <w:shd w:val="clear" w:color="auto" w:fill="auto"/>
            <w:vAlign w:val="center"/>
          </w:tcPr>
          <w:p w14:paraId="562AC2B7"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61</w:t>
            </w:r>
          </w:p>
        </w:tc>
        <w:tc>
          <w:tcPr>
            <w:tcW w:w="1877" w:type="dxa"/>
            <w:tcBorders>
              <w:top w:val="single" w:sz="4" w:space="0" w:color="auto"/>
              <w:left w:val="single" w:sz="4" w:space="0" w:color="auto"/>
            </w:tcBorders>
            <w:shd w:val="clear" w:color="auto" w:fill="auto"/>
            <w:vAlign w:val="center"/>
          </w:tcPr>
          <w:p w14:paraId="417CBC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Юго-западный промышленный район</w:t>
            </w:r>
          </w:p>
        </w:tc>
        <w:tc>
          <w:tcPr>
            <w:tcW w:w="2266" w:type="dxa"/>
            <w:tcBorders>
              <w:top w:val="single" w:sz="4" w:space="0" w:color="auto"/>
              <w:left w:val="single" w:sz="4" w:space="0" w:color="auto"/>
            </w:tcBorders>
            <w:shd w:val="clear" w:color="auto" w:fill="auto"/>
            <w:vAlign w:val="center"/>
          </w:tcPr>
          <w:p w14:paraId="694702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 370*)</w:t>
            </w:r>
          </w:p>
        </w:tc>
        <w:tc>
          <w:tcPr>
            <w:tcW w:w="1987" w:type="dxa"/>
            <w:tcBorders>
              <w:top w:val="single" w:sz="4" w:space="0" w:color="auto"/>
              <w:left w:val="single" w:sz="4" w:space="0" w:color="auto"/>
            </w:tcBorders>
            <w:shd w:val="clear" w:color="auto" w:fill="auto"/>
            <w:vAlign w:val="bottom"/>
          </w:tcPr>
          <w:p w14:paraId="644483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p w14:paraId="337531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строительство (создание условий для развития объектов</w:t>
            </w:r>
          </w:p>
          <w:p w14:paraId="31FE5B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060D5341"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483FA7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tcBorders>
            <w:shd w:val="clear" w:color="auto" w:fill="auto"/>
            <w:vAlign w:val="center"/>
          </w:tcPr>
          <w:p w14:paraId="4D07C1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7,9</w:t>
            </w:r>
          </w:p>
        </w:tc>
        <w:tc>
          <w:tcPr>
            <w:tcW w:w="1373" w:type="dxa"/>
            <w:tcBorders>
              <w:top w:val="single" w:sz="4" w:space="0" w:color="auto"/>
              <w:left w:val="single" w:sz="4" w:space="0" w:color="auto"/>
            </w:tcBorders>
            <w:shd w:val="clear" w:color="auto" w:fill="auto"/>
            <w:vAlign w:val="center"/>
          </w:tcPr>
          <w:p w14:paraId="3D97BD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014E65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379D31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40EAD89" w14:textId="77777777" w:rsidTr="008574D3">
        <w:trPr>
          <w:trHeight w:hRule="exact" w:val="3043"/>
          <w:jc w:val="center"/>
        </w:trPr>
        <w:tc>
          <w:tcPr>
            <w:tcW w:w="542" w:type="dxa"/>
            <w:tcBorders>
              <w:top w:val="single" w:sz="4" w:space="0" w:color="auto"/>
              <w:left w:val="single" w:sz="4" w:space="0" w:color="auto"/>
            </w:tcBorders>
            <w:shd w:val="clear" w:color="auto" w:fill="auto"/>
            <w:vAlign w:val="center"/>
          </w:tcPr>
          <w:p w14:paraId="4D2C7D9E"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62</w:t>
            </w:r>
          </w:p>
        </w:tc>
        <w:tc>
          <w:tcPr>
            <w:tcW w:w="1877" w:type="dxa"/>
            <w:tcBorders>
              <w:top w:val="single" w:sz="4" w:space="0" w:color="auto"/>
              <w:left w:val="single" w:sz="4" w:space="0" w:color="auto"/>
            </w:tcBorders>
            <w:shd w:val="clear" w:color="auto" w:fill="auto"/>
            <w:vAlign w:val="center"/>
          </w:tcPr>
          <w:p w14:paraId="3EDC05B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территория недействую</w:t>
            </w:r>
            <w:r w:rsidRPr="000B79DC">
              <w:rPr>
                <w:rFonts w:ascii="Times New Roman" w:eastAsia="Times New Roman" w:hAnsi="Times New Roman" w:cs="Times New Roman"/>
                <w:color w:val="0D0D0D"/>
                <w:sz w:val="24"/>
                <w:szCs w:val="24"/>
                <w:lang w:eastAsia="ru-RU" w:bidi="ru-RU"/>
              </w:rPr>
              <w:softHyphen/>
              <w:t>щего объекта ООО «</w:t>
            </w:r>
            <w:proofErr w:type="spellStart"/>
            <w:r w:rsidRPr="000B79DC">
              <w:rPr>
                <w:rFonts w:ascii="Times New Roman" w:eastAsia="Times New Roman" w:hAnsi="Times New Roman" w:cs="Times New Roman"/>
                <w:color w:val="0D0D0D"/>
                <w:sz w:val="24"/>
                <w:szCs w:val="24"/>
                <w:lang w:eastAsia="ru-RU" w:bidi="ru-RU"/>
              </w:rPr>
              <w:t>Тотал</w:t>
            </w:r>
            <w:proofErr w:type="spellEnd"/>
            <w:r w:rsidRPr="000B79DC">
              <w:rPr>
                <w:rFonts w:ascii="Times New Roman" w:eastAsia="Times New Roman" w:hAnsi="Times New Roman" w:cs="Times New Roman"/>
                <w:color w:val="0D0D0D"/>
                <w:sz w:val="24"/>
                <w:szCs w:val="24"/>
                <w:lang w:eastAsia="ru-RU" w:bidi="ru-RU"/>
              </w:rPr>
              <w:t xml:space="preserve"> Плюс»</w:t>
            </w:r>
          </w:p>
        </w:tc>
        <w:tc>
          <w:tcPr>
            <w:tcW w:w="2266" w:type="dxa"/>
            <w:tcBorders>
              <w:top w:val="single" w:sz="4" w:space="0" w:color="auto"/>
              <w:left w:val="single" w:sz="4" w:space="0" w:color="auto"/>
            </w:tcBorders>
            <w:shd w:val="clear" w:color="auto" w:fill="auto"/>
            <w:vAlign w:val="center"/>
          </w:tcPr>
          <w:p w14:paraId="19D520B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 402*)</w:t>
            </w:r>
          </w:p>
        </w:tc>
        <w:tc>
          <w:tcPr>
            <w:tcW w:w="1987" w:type="dxa"/>
            <w:tcBorders>
              <w:top w:val="single" w:sz="4" w:space="0" w:color="auto"/>
              <w:left w:val="single" w:sz="4" w:space="0" w:color="auto"/>
            </w:tcBorders>
            <w:shd w:val="clear" w:color="auto" w:fill="auto"/>
            <w:vAlign w:val="bottom"/>
          </w:tcPr>
          <w:p w14:paraId="2054EC6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новое</w:t>
            </w:r>
          </w:p>
          <w:p w14:paraId="74FD7E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строительство (создание условий для развития объектов</w:t>
            </w:r>
          </w:p>
          <w:p w14:paraId="3BFD6E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не выше 5 класса опасности)</w:t>
            </w:r>
          </w:p>
        </w:tc>
        <w:tc>
          <w:tcPr>
            <w:tcW w:w="989" w:type="dxa"/>
            <w:tcBorders>
              <w:top w:val="single" w:sz="4" w:space="0" w:color="auto"/>
              <w:left w:val="single" w:sz="4" w:space="0" w:color="auto"/>
            </w:tcBorders>
            <w:shd w:val="clear" w:color="auto" w:fill="auto"/>
            <w:vAlign w:val="center"/>
          </w:tcPr>
          <w:p w14:paraId="04812BC8"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tcBorders>
            <w:shd w:val="clear" w:color="auto" w:fill="auto"/>
            <w:vAlign w:val="center"/>
          </w:tcPr>
          <w:p w14:paraId="6A793A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0,56</w:t>
            </w:r>
          </w:p>
        </w:tc>
        <w:tc>
          <w:tcPr>
            <w:tcW w:w="1982" w:type="dxa"/>
            <w:tcBorders>
              <w:top w:val="single" w:sz="4" w:space="0" w:color="auto"/>
              <w:left w:val="single" w:sz="4" w:space="0" w:color="auto"/>
            </w:tcBorders>
            <w:shd w:val="clear" w:color="auto" w:fill="auto"/>
            <w:vAlign w:val="center"/>
          </w:tcPr>
          <w:p w14:paraId="47BD66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73" w:type="dxa"/>
            <w:tcBorders>
              <w:top w:val="single" w:sz="4" w:space="0" w:color="auto"/>
              <w:left w:val="single" w:sz="4" w:space="0" w:color="auto"/>
            </w:tcBorders>
            <w:shd w:val="clear" w:color="auto" w:fill="auto"/>
            <w:vAlign w:val="center"/>
          </w:tcPr>
          <w:p w14:paraId="480393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tcBorders>
            <w:shd w:val="clear" w:color="auto" w:fill="auto"/>
            <w:vAlign w:val="center"/>
          </w:tcPr>
          <w:p w14:paraId="4C31C5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right w:val="single" w:sz="4" w:space="0" w:color="auto"/>
            </w:tcBorders>
            <w:shd w:val="clear" w:color="auto" w:fill="auto"/>
            <w:vAlign w:val="center"/>
          </w:tcPr>
          <w:p w14:paraId="2C78096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r w:rsidR="008574D3" w:rsidRPr="000B79DC" w14:paraId="18EA23B4" w14:textId="77777777" w:rsidTr="008574D3">
        <w:trPr>
          <w:trHeight w:hRule="exact" w:val="2227"/>
          <w:jc w:val="center"/>
        </w:trPr>
        <w:tc>
          <w:tcPr>
            <w:tcW w:w="542" w:type="dxa"/>
            <w:tcBorders>
              <w:top w:val="single" w:sz="4" w:space="0" w:color="auto"/>
              <w:left w:val="single" w:sz="4" w:space="0" w:color="auto"/>
              <w:bottom w:val="single" w:sz="4" w:space="0" w:color="auto"/>
            </w:tcBorders>
            <w:shd w:val="clear" w:color="auto" w:fill="auto"/>
            <w:vAlign w:val="center"/>
          </w:tcPr>
          <w:p w14:paraId="12241BD1"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63</w:t>
            </w:r>
          </w:p>
        </w:tc>
        <w:tc>
          <w:tcPr>
            <w:tcW w:w="1877" w:type="dxa"/>
            <w:tcBorders>
              <w:top w:val="single" w:sz="4" w:space="0" w:color="auto"/>
              <w:left w:val="single" w:sz="4" w:space="0" w:color="auto"/>
              <w:bottom w:val="single" w:sz="4" w:space="0" w:color="auto"/>
            </w:tcBorders>
            <w:shd w:val="clear" w:color="auto" w:fill="auto"/>
            <w:vAlign w:val="center"/>
          </w:tcPr>
          <w:p w14:paraId="0E4BD9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 Нижнекамск, возле пос. Ахтуба</w:t>
            </w:r>
          </w:p>
        </w:tc>
        <w:tc>
          <w:tcPr>
            <w:tcW w:w="2266" w:type="dxa"/>
            <w:tcBorders>
              <w:top w:val="single" w:sz="4" w:space="0" w:color="auto"/>
              <w:left w:val="single" w:sz="4" w:space="0" w:color="auto"/>
              <w:bottom w:val="single" w:sz="4" w:space="0" w:color="auto"/>
            </w:tcBorders>
            <w:shd w:val="clear" w:color="auto" w:fill="auto"/>
            <w:vAlign w:val="center"/>
          </w:tcPr>
          <w:p w14:paraId="0EE3BC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Площадка перспективного развития объектов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назначения (№ 410*)</w:t>
            </w:r>
          </w:p>
        </w:tc>
        <w:tc>
          <w:tcPr>
            <w:tcW w:w="1987" w:type="dxa"/>
            <w:tcBorders>
              <w:top w:val="single" w:sz="4" w:space="0" w:color="auto"/>
              <w:left w:val="single" w:sz="4" w:space="0" w:color="auto"/>
              <w:bottom w:val="single" w:sz="4" w:space="0" w:color="auto"/>
            </w:tcBorders>
            <w:shd w:val="clear" w:color="auto" w:fill="auto"/>
            <w:vAlign w:val="center"/>
          </w:tcPr>
          <w:p w14:paraId="51BB7D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новое строительство (создание условий для развития </w:t>
            </w:r>
            <w:proofErr w:type="spellStart"/>
            <w:r w:rsidRPr="000B79DC">
              <w:rPr>
                <w:rFonts w:ascii="Times New Roman" w:eastAsia="Times New Roman" w:hAnsi="Times New Roman" w:cs="Times New Roman"/>
                <w:color w:val="0D0D0D"/>
                <w:sz w:val="24"/>
                <w:szCs w:val="24"/>
                <w:lang w:eastAsia="ru-RU" w:bidi="ru-RU"/>
              </w:rPr>
              <w:t>коммунально</w:t>
            </w:r>
            <w:r w:rsidRPr="000B79DC">
              <w:rPr>
                <w:rFonts w:ascii="Times New Roman" w:eastAsia="Times New Roman" w:hAnsi="Times New Roman" w:cs="Times New Roman"/>
                <w:color w:val="0D0D0D"/>
                <w:sz w:val="24"/>
                <w:szCs w:val="24"/>
                <w:lang w:eastAsia="ru-RU" w:bidi="ru-RU"/>
              </w:rPr>
              <w:softHyphen/>
              <w:t>складского</w:t>
            </w:r>
            <w:proofErr w:type="spellEnd"/>
            <w:r w:rsidRPr="000B79DC">
              <w:rPr>
                <w:rFonts w:ascii="Times New Roman" w:eastAsia="Times New Roman" w:hAnsi="Times New Roman" w:cs="Times New Roman"/>
                <w:color w:val="0D0D0D"/>
                <w:sz w:val="24"/>
                <w:szCs w:val="24"/>
                <w:lang w:eastAsia="ru-RU" w:bidi="ru-RU"/>
              </w:rPr>
              <w:t xml:space="preserve"> хозяйства не</w:t>
            </w:r>
          </w:p>
        </w:tc>
        <w:tc>
          <w:tcPr>
            <w:tcW w:w="989" w:type="dxa"/>
            <w:tcBorders>
              <w:top w:val="single" w:sz="4" w:space="0" w:color="auto"/>
              <w:left w:val="single" w:sz="4" w:space="0" w:color="auto"/>
              <w:bottom w:val="single" w:sz="4" w:space="0" w:color="auto"/>
            </w:tcBorders>
            <w:shd w:val="clear" w:color="auto" w:fill="auto"/>
            <w:vAlign w:val="center"/>
          </w:tcPr>
          <w:p w14:paraId="20C32767" w14:textId="77777777" w:rsidR="008574D3" w:rsidRPr="000B79DC" w:rsidRDefault="008574D3" w:rsidP="008574D3">
            <w:pPr>
              <w:widowControl w:val="0"/>
              <w:spacing w:after="0" w:line="240" w:lineRule="auto"/>
              <w:ind w:firstLine="36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га</w:t>
            </w:r>
          </w:p>
        </w:tc>
        <w:tc>
          <w:tcPr>
            <w:tcW w:w="854" w:type="dxa"/>
            <w:tcBorders>
              <w:top w:val="single" w:sz="4" w:space="0" w:color="auto"/>
              <w:left w:val="single" w:sz="4" w:space="0" w:color="auto"/>
              <w:bottom w:val="single" w:sz="4" w:space="0" w:color="auto"/>
            </w:tcBorders>
            <w:shd w:val="clear" w:color="auto" w:fill="auto"/>
            <w:vAlign w:val="center"/>
          </w:tcPr>
          <w:p w14:paraId="79CB5C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982" w:type="dxa"/>
            <w:tcBorders>
              <w:top w:val="single" w:sz="4" w:space="0" w:color="auto"/>
              <w:left w:val="single" w:sz="4" w:space="0" w:color="auto"/>
              <w:bottom w:val="single" w:sz="4" w:space="0" w:color="auto"/>
            </w:tcBorders>
            <w:shd w:val="clear" w:color="auto" w:fill="auto"/>
            <w:vAlign w:val="center"/>
          </w:tcPr>
          <w:p w14:paraId="09B702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10,88</w:t>
            </w:r>
          </w:p>
        </w:tc>
        <w:tc>
          <w:tcPr>
            <w:tcW w:w="1373" w:type="dxa"/>
            <w:tcBorders>
              <w:top w:val="single" w:sz="4" w:space="0" w:color="auto"/>
              <w:left w:val="single" w:sz="4" w:space="0" w:color="auto"/>
              <w:bottom w:val="single" w:sz="4" w:space="0" w:color="auto"/>
            </w:tcBorders>
            <w:shd w:val="clear" w:color="auto" w:fill="auto"/>
            <w:vAlign w:val="center"/>
          </w:tcPr>
          <w:p w14:paraId="4CD480F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406" w:type="dxa"/>
            <w:tcBorders>
              <w:top w:val="single" w:sz="4" w:space="0" w:color="auto"/>
              <w:left w:val="single" w:sz="4" w:space="0" w:color="auto"/>
              <w:bottom w:val="single" w:sz="4" w:space="0" w:color="auto"/>
            </w:tcBorders>
            <w:shd w:val="clear" w:color="auto" w:fill="auto"/>
            <w:vAlign w:val="center"/>
          </w:tcPr>
          <w:p w14:paraId="0F6411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2760" w:type="dxa"/>
            <w:tcBorders>
              <w:top w:val="single" w:sz="4" w:space="0" w:color="auto"/>
              <w:left w:val="single" w:sz="4" w:space="0" w:color="auto"/>
              <w:bottom w:val="single" w:sz="4" w:space="0" w:color="auto"/>
              <w:right w:val="single" w:sz="4" w:space="0" w:color="auto"/>
            </w:tcBorders>
            <w:shd w:val="clear" w:color="auto" w:fill="auto"/>
            <w:vAlign w:val="center"/>
          </w:tcPr>
          <w:p w14:paraId="0CFB1F3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Генеральный план МО «г. Нижнекамск»</w:t>
            </w:r>
          </w:p>
        </w:tc>
      </w:tr>
    </w:tbl>
    <w:p w14:paraId="6968813C"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877"/>
        <w:gridCol w:w="2266"/>
        <w:gridCol w:w="1987"/>
        <w:gridCol w:w="989"/>
        <w:gridCol w:w="854"/>
        <w:gridCol w:w="1982"/>
        <w:gridCol w:w="1373"/>
        <w:gridCol w:w="1406"/>
        <w:gridCol w:w="2760"/>
      </w:tblGrid>
      <w:tr w:rsidR="008574D3" w:rsidRPr="000B79DC" w14:paraId="28FE0270" w14:textId="77777777" w:rsidTr="008574D3">
        <w:trPr>
          <w:trHeight w:hRule="exact" w:val="317"/>
          <w:jc w:val="center"/>
        </w:trPr>
        <w:tc>
          <w:tcPr>
            <w:tcW w:w="542" w:type="dxa"/>
            <w:vMerge w:val="restart"/>
            <w:tcBorders>
              <w:top w:val="single" w:sz="4" w:space="0" w:color="auto"/>
              <w:left w:val="single" w:sz="4" w:space="0" w:color="auto"/>
            </w:tcBorders>
            <w:shd w:val="clear" w:color="auto" w:fill="auto"/>
            <w:vAlign w:val="center"/>
          </w:tcPr>
          <w:p w14:paraId="6932DA9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 п/п</w:t>
            </w:r>
          </w:p>
        </w:tc>
        <w:tc>
          <w:tcPr>
            <w:tcW w:w="1877" w:type="dxa"/>
            <w:vMerge w:val="restart"/>
            <w:tcBorders>
              <w:top w:val="single" w:sz="4" w:space="0" w:color="auto"/>
              <w:left w:val="single" w:sz="4" w:space="0" w:color="auto"/>
            </w:tcBorders>
            <w:shd w:val="clear" w:color="auto" w:fill="auto"/>
            <w:vAlign w:val="center"/>
          </w:tcPr>
          <w:p w14:paraId="5EFA01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Местоположе</w:t>
            </w:r>
            <w:r w:rsidRPr="000B79DC">
              <w:rPr>
                <w:rFonts w:ascii="Times New Roman" w:eastAsia="Times New Roman" w:hAnsi="Times New Roman" w:cs="Times New Roman"/>
                <w:bCs/>
                <w:color w:val="0D0D0D"/>
                <w:sz w:val="24"/>
                <w:szCs w:val="24"/>
                <w:lang w:eastAsia="ru-RU" w:bidi="ru-RU"/>
              </w:rPr>
              <w:softHyphen/>
              <w:t>ние</w:t>
            </w:r>
          </w:p>
        </w:tc>
        <w:tc>
          <w:tcPr>
            <w:tcW w:w="2266" w:type="dxa"/>
            <w:vMerge w:val="restart"/>
            <w:tcBorders>
              <w:top w:val="single" w:sz="4" w:space="0" w:color="auto"/>
              <w:left w:val="single" w:sz="4" w:space="0" w:color="auto"/>
            </w:tcBorders>
            <w:shd w:val="clear" w:color="auto" w:fill="auto"/>
            <w:vAlign w:val="center"/>
          </w:tcPr>
          <w:p w14:paraId="38116E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объекта</w:t>
            </w:r>
          </w:p>
        </w:tc>
        <w:tc>
          <w:tcPr>
            <w:tcW w:w="1987" w:type="dxa"/>
            <w:vMerge w:val="restart"/>
            <w:tcBorders>
              <w:top w:val="single" w:sz="4" w:space="0" w:color="auto"/>
              <w:left w:val="single" w:sz="4" w:space="0" w:color="auto"/>
            </w:tcBorders>
            <w:shd w:val="clear" w:color="auto" w:fill="auto"/>
            <w:vAlign w:val="center"/>
          </w:tcPr>
          <w:p w14:paraId="0FC5F197"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989" w:type="dxa"/>
            <w:vMerge w:val="restart"/>
            <w:tcBorders>
              <w:top w:val="single" w:sz="4" w:space="0" w:color="auto"/>
              <w:left w:val="single" w:sz="4" w:space="0" w:color="auto"/>
            </w:tcBorders>
            <w:shd w:val="clear" w:color="auto" w:fill="auto"/>
            <w:vAlign w:val="center"/>
          </w:tcPr>
          <w:p w14:paraId="37D1E4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Едини</w:t>
            </w:r>
            <w:r w:rsidRPr="000B79DC">
              <w:rPr>
                <w:rFonts w:ascii="Times New Roman" w:eastAsia="Times New Roman" w:hAnsi="Times New Roman" w:cs="Times New Roman"/>
                <w:bCs/>
                <w:color w:val="0D0D0D"/>
                <w:sz w:val="24"/>
                <w:szCs w:val="24"/>
                <w:lang w:eastAsia="ru-RU" w:bidi="ru-RU"/>
              </w:rPr>
              <w:softHyphen/>
              <w:t>ца измере</w:t>
            </w:r>
            <w:r w:rsidRPr="000B79DC">
              <w:rPr>
                <w:rFonts w:ascii="Times New Roman" w:eastAsia="Times New Roman" w:hAnsi="Times New Roman" w:cs="Times New Roman"/>
                <w:bCs/>
                <w:color w:val="0D0D0D"/>
                <w:sz w:val="24"/>
                <w:szCs w:val="24"/>
                <w:lang w:eastAsia="ru-RU" w:bidi="ru-RU"/>
              </w:rPr>
              <w:softHyphen/>
              <w:t>ния</w:t>
            </w:r>
          </w:p>
        </w:tc>
        <w:tc>
          <w:tcPr>
            <w:tcW w:w="2836" w:type="dxa"/>
            <w:gridSpan w:val="2"/>
            <w:tcBorders>
              <w:top w:val="single" w:sz="4" w:space="0" w:color="auto"/>
              <w:left w:val="single" w:sz="4" w:space="0" w:color="auto"/>
            </w:tcBorders>
            <w:shd w:val="clear" w:color="auto" w:fill="auto"/>
            <w:vAlign w:val="bottom"/>
          </w:tcPr>
          <w:p w14:paraId="0A45657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Мощность</w:t>
            </w:r>
          </w:p>
        </w:tc>
        <w:tc>
          <w:tcPr>
            <w:tcW w:w="2779" w:type="dxa"/>
            <w:gridSpan w:val="2"/>
            <w:tcBorders>
              <w:top w:val="single" w:sz="4" w:space="0" w:color="auto"/>
              <w:left w:val="single" w:sz="4" w:space="0" w:color="auto"/>
            </w:tcBorders>
            <w:shd w:val="clear" w:color="auto" w:fill="auto"/>
            <w:vAlign w:val="bottom"/>
          </w:tcPr>
          <w:p w14:paraId="2352AA7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Срок реализации</w:t>
            </w:r>
          </w:p>
        </w:tc>
        <w:tc>
          <w:tcPr>
            <w:tcW w:w="2760" w:type="dxa"/>
            <w:vMerge w:val="restart"/>
            <w:tcBorders>
              <w:top w:val="single" w:sz="4" w:space="0" w:color="auto"/>
              <w:left w:val="single" w:sz="4" w:space="0" w:color="auto"/>
              <w:right w:val="single" w:sz="4" w:space="0" w:color="auto"/>
            </w:tcBorders>
            <w:shd w:val="clear" w:color="auto" w:fill="auto"/>
            <w:vAlign w:val="center"/>
          </w:tcPr>
          <w:p w14:paraId="3562C3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Источник мероприятия</w:t>
            </w:r>
          </w:p>
        </w:tc>
      </w:tr>
      <w:tr w:rsidR="008574D3" w:rsidRPr="000B79DC" w14:paraId="70C7A6C4" w14:textId="77777777" w:rsidTr="008574D3">
        <w:trPr>
          <w:trHeight w:hRule="exact" w:val="1114"/>
          <w:jc w:val="center"/>
        </w:trPr>
        <w:tc>
          <w:tcPr>
            <w:tcW w:w="542" w:type="dxa"/>
            <w:vMerge/>
            <w:tcBorders>
              <w:left w:val="single" w:sz="4" w:space="0" w:color="auto"/>
            </w:tcBorders>
            <w:shd w:val="clear" w:color="auto" w:fill="auto"/>
            <w:vAlign w:val="center"/>
          </w:tcPr>
          <w:p w14:paraId="33B0454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877" w:type="dxa"/>
            <w:vMerge/>
            <w:tcBorders>
              <w:left w:val="single" w:sz="4" w:space="0" w:color="auto"/>
            </w:tcBorders>
            <w:shd w:val="clear" w:color="auto" w:fill="auto"/>
            <w:vAlign w:val="center"/>
          </w:tcPr>
          <w:p w14:paraId="0C5F60C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266" w:type="dxa"/>
            <w:vMerge/>
            <w:tcBorders>
              <w:left w:val="single" w:sz="4" w:space="0" w:color="auto"/>
            </w:tcBorders>
            <w:shd w:val="clear" w:color="auto" w:fill="auto"/>
            <w:vAlign w:val="center"/>
          </w:tcPr>
          <w:p w14:paraId="4211A3C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987" w:type="dxa"/>
            <w:vMerge/>
            <w:tcBorders>
              <w:left w:val="single" w:sz="4" w:space="0" w:color="auto"/>
            </w:tcBorders>
            <w:shd w:val="clear" w:color="auto" w:fill="auto"/>
            <w:vAlign w:val="center"/>
          </w:tcPr>
          <w:p w14:paraId="39C4636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989" w:type="dxa"/>
            <w:vMerge/>
            <w:tcBorders>
              <w:left w:val="single" w:sz="4" w:space="0" w:color="auto"/>
            </w:tcBorders>
            <w:shd w:val="clear" w:color="auto" w:fill="auto"/>
            <w:vAlign w:val="center"/>
          </w:tcPr>
          <w:p w14:paraId="3E255D8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54" w:type="dxa"/>
            <w:tcBorders>
              <w:top w:val="single" w:sz="4" w:space="0" w:color="auto"/>
              <w:left w:val="single" w:sz="4" w:space="0" w:color="auto"/>
            </w:tcBorders>
            <w:shd w:val="clear" w:color="auto" w:fill="auto"/>
            <w:vAlign w:val="center"/>
          </w:tcPr>
          <w:p w14:paraId="3A81BCFD"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Суще</w:t>
            </w:r>
            <w:r w:rsidRPr="000B79DC">
              <w:rPr>
                <w:rFonts w:ascii="Times New Roman" w:eastAsia="Times New Roman" w:hAnsi="Times New Roman" w:cs="Times New Roman"/>
                <w:bCs/>
                <w:color w:val="0D0D0D"/>
                <w:sz w:val="24"/>
                <w:szCs w:val="24"/>
                <w:lang w:eastAsia="ru-RU" w:bidi="ru-RU"/>
              </w:rPr>
              <w:softHyphen/>
              <w:t>ствую</w:t>
            </w:r>
            <w:r w:rsidRPr="000B79DC">
              <w:rPr>
                <w:rFonts w:ascii="Times New Roman" w:eastAsia="Times New Roman" w:hAnsi="Times New Roman" w:cs="Times New Roman"/>
                <w:bCs/>
                <w:color w:val="0D0D0D"/>
                <w:sz w:val="24"/>
                <w:szCs w:val="24"/>
                <w:lang w:eastAsia="ru-RU" w:bidi="ru-RU"/>
              </w:rPr>
              <w:softHyphen/>
              <w:t>щая</w:t>
            </w:r>
          </w:p>
        </w:tc>
        <w:tc>
          <w:tcPr>
            <w:tcW w:w="1982" w:type="dxa"/>
            <w:tcBorders>
              <w:top w:val="single" w:sz="4" w:space="0" w:color="auto"/>
              <w:left w:val="single" w:sz="4" w:space="0" w:color="auto"/>
            </w:tcBorders>
            <w:shd w:val="clear" w:color="auto" w:fill="auto"/>
            <w:vAlign w:val="center"/>
          </w:tcPr>
          <w:p w14:paraId="1E3C118D"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Новая (дополни</w:t>
            </w:r>
            <w:r w:rsidRPr="000B79DC">
              <w:rPr>
                <w:rFonts w:ascii="Times New Roman" w:eastAsia="Times New Roman" w:hAnsi="Times New Roman" w:cs="Times New Roman"/>
                <w:bCs/>
                <w:color w:val="0D0D0D"/>
                <w:sz w:val="24"/>
                <w:szCs w:val="24"/>
                <w:lang w:eastAsia="ru-RU" w:bidi="ru-RU"/>
              </w:rPr>
              <w:softHyphen/>
              <w:t>тельная)</w:t>
            </w:r>
          </w:p>
        </w:tc>
        <w:tc>
          <w:tcPr>
            <w:tcW w:w="1373" w:type="dxa"/>
            <w:tcBorders>
              <w:top w:val="single" w:sz="4" w:space="0" w:color="auto"/>
              <w:left w:val="single" w:sz="4" w:space="0" w:color="auto"/>
            </w:tcBorders>
            <w:shd w:val="clear" w:color="auto" w:fill="auto"/>
            <w:vAlign w:val="center"/>
          </w:tcPr>
          <w:p w14:paraId="017A07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Первая очередь (до 2033 г.)</w:t>
            </w:r>
          </w:p>
        </w:tc>
        <w:tc>
          <w:tcPr>
            <w:tcW w:w="1406" w:type="dxa"/>
            <w:tcBorders>
              <w:top w:val="single" w:sz="4" w:space="0" w:color="auto"/>
              <w:left w:val="single" w:sz="4" w:space="0" w:color="auto"/>
            </w:tcBorders>
            <w:shd w:val="clear" w:color="auto" w:fill="auto"/>
            <w:vAlign w:val="bottom"/>
          </w:tcPr>
          <w:p w14:paraId="417798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 (2034-2044 годы)</w:t>
            </w:r>
          </w:p>
        </w:tc>
        <w:tc>
          <w:tcPr>
            <w:tcW w:w="2760" w:type="dxa"/>
            <w:vMerge/>
            <w:tcBorders>
              <w:left w:val="single" w:sz="4" w:space="0" w:color="auto"/>
              <w:right w:val="single" w:sz="4" w:space="0" w:color="auto"/>
            </w:tcBorders>
            <w:shd w:val="clear" w:color="auto" w:fill="auto"/>
            <w:vAlign w:val="center"/>
          </w:tcPr>
          <w:p w14:paraId="240F0F38"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2BBA1AC" w14:textId="77777777" w:rsidTr="008574D3">
        <w:trPr>
          <w:trHeight w:hRule="exact" w:val="571"/>
          <w:jc w:val="center"/>
        </w:trPr>
        <w:tc>
          <w:tcPr>
            <w:tcW w:w="542" w:type="dxa"/>
            <w:tcBorders>
              <w:top w:val="single" w:sz="4" w:space="0" w:color="auto"/>
              <w:left w:val="single" w:sz="4" w:space="0" w:color="auto"/>
              <w:bottom w:val="single" w:sz="4" w:space="0" w:color="auto"/>
            </w:tcBorders>
            <w:shd w:val="clear" w:color="auto" w:fill="auto"/>
          </w:tcPr>
          <w:p w14:paraId="36559BB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77" w:type="dxa"/>
            <w:tcBorders>
              <w:top w:val="single" w:sz="4" w:space="0" w:color="auto"/>
              <w:left w:val="single" w:sz="4" w:space="0" w:color="auto"/>
              <w:bottom w:val="single" w:sz="4" w:space="0" w:color="auto"/>
            </w:tcBorders>
            <w:shd w:val="clear" w:color="auto" w:fill="auto"/>
          </w:tcPr>
          <w:p w14:paraId="0D43DF0D"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266" w:type="dxa"/>
            <w:tcBorders>
              <w:top w:val="single" w:sz="4" w:space="0" w:color="auto"/>
              <w:left w:val="single" w:sz="4" w:space="0" w:color="auto"/>
              <w:bottom w:val="single" w:sz="4" w:space="0" w:color="auto"/>
            </w:tcBorders>
            <w:shd w:val="clear" w:color="auto" w:fill="auto"/>
          </w:tcPr>
          <w:p w14:paraId="7FD0BD33"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7" w:type="dxa"/>
            <w:tcBorders>
              <w:top w:val="single" w:sz="4" w:space="0" w:color="auto"/>
              <w:left w:val="single" w:sz="4" w:space="0" w:color="auto"/>
              <w:bottom w:val="single" w:sz="4" w:space="0" w:color="auto"/>
            </w:tcBorders>
            <w:shd w:val="clear" w:color="auto" w:fill="auto"/>
            <w:vAlign w:val="bottom"/>
          </w:tcPr>
          <w:p w14:paraId="05F758A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выше 5 класса опасности)</w:t>
            </w:r>
          </w:p>
        </w:tc>
        <w:tc>
          <w:tcPr>
            <w:tcW w:w="989" w:type="dxa"/>
            <w:tcBorders>
              <w:top w:val="single" w:sz="4" w:space="0" w:color="auto"/>
              <w:left w:val="single" w:sz="4" w:space="0" w:color="auto"/>
              <w:bottom w:val="single" w:sz="4" w:space="0" w:color="auto"/>
            </w:tcBorders>
            <w:shd w:val="clear" w:color="auto" w:fill="auto"/>
          </w:tcPr>
          <w:p w14:paraId="7D117DC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54" w:type="dxa"/>
            <w:tcBorders>
              <w:top w:val="single" w:sz="4" w:space="0" w:color="auto"/>
              <w:left w:val="single" w:sz="4" w:space="0" w:color="auto"/>
              <w:bottom w:val="single" w:sz="4" w:space="0" w:color="auto"/>
            </w:tcBorders>
            <w:shd w:val="clear" w:color="auto" w:fill="auto"/>
          </w:tcPr>
          <w:p w14:paraId="2313E79C"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982" w:type="dxa"/>
            <w:tcBorders>
              <w:top w:val="single" w:sz="4" w:space="0" w:color="auto"/>
              <w:left w:val="single" w:sz="4" w:space="0" w:color="auto"/>
              <w:bottom w:val="single" w:sz="4" w:space="0" w:color="auto"/>
            </w:tcBorders>
            <w:shd w:val="clear" w:color="auto" w:fill="auto"/>
          </w:tcPr>
          <w:p w14:paraId="4DA8FFBF"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373" w:type="dxa"/>
            <w:tcBorders>
              <w:top w:val="single" w:sz="4" w:space="0" w:color="auto"/>
              <w:left w:val="single" w:sz="4" w:space="0" w:color="auto"/>
              <w:bottom w:val="single" w:sz="4" w:space="0" w:color="auto"/>
            </w:tcBorders>
            <w:shd w:val="clear" w:color="auto" w:fill="auto"/>
          </w:tcPr>
          <w:p w14:paraId="6768257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406" w:type="dxa"/>
            <w:tcBorders>
              <w:top w:val="single" w:sz="4" w:space="0" w:color="auto"/>
              <w:left w:val="single" w:sz="4" w:space="0" w:color="auto"/>
              <w:bottom w:val="single" w:sz="4" w:space="0" w:color="auto"/>
            </w:tcBorders>
            <w:shd w:val="clear" w:color="auto" w:fill="auto"/>
          </w:tcPr>
          <w:p w14:paraId="21713ED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14:paraId="108468F8"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r>
    </w:tbl>
    <w:p w14:paraId="33362A70" w14:textId="77777777" w:rsidR="008574D3" w:rsidRPr="000B79DC" w:rsidRDefault="008574D3" w:rsidP="008574D3">
      <w:pPr>
        <w:widowControl w:val="0"/>
        <w:spacing w:after="0" w:line="240" w:lineRule="auto"/>
        <w:ind w:left="1114"/>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Примечание: нумерация объектов в скобках принята в соответствии с условными обозначениями </w:t>
      </w:r>
      <w:proofErr w:type="spellStart"/>
      <w:r w:rsidRPr="000B79DC">
        <w:rPr>
          <w:rFonts w:ascii="Times New Roman" w:eastAsia="Times New Roman" w:hAnsi="Times New Roman" w:cs="Times New Roman"/>
          <w:color w:val="0D0D0D"/>
          <w:sz w:val="24"/>
          <w:szCs w:val="24"/>
          <w:lang w:eastAsia="ru-RU" w:bidi="ru-RU"/>
        </w:rPr>
        <w:t>картографичекого</w:t>
      </w:r>
      <w:proofErr w:type="spellEnd"/>
      <w:r w:rsidRPr="000B79DC">
        <w:rPr>
          <w:rFonts w:ascii="Times New Roman" w:eastAsia="Times New Roman" w:hAnsi="Times New Roman" w:cs="Times New Roman"/>
          <w:color w:val="0D0D0D"/>
          <w:sz w:val="24"/>
          <w:szCs w:val="24"/>
          <w:lang w:eastAsia="ru-RU" w:bidi="ru-RU"/>
        </w:rPr>
        <w:t xml:space="preserve"> материала.</w:t>
      </w:r>
    </w:p>
    <w:p w14:paraId="4006D431" w14:textId="77777777" w:rsidR="008574D3" w:rsidRPr="000B79DC" w:rsidRDefault="008574D3" w:rsidP="008574D3">
      <w:pPr>
        <w:widowControl w:val="0"/>
        <w:spacing w:after="0" w:line="240" w:lineRule="auto"/>
        <w:ind w:left="1114"/>
        <w:rPr>
          <w:rFonts w:ascii="Times New Roman" w:eastAsia="Times New Roman" w:hAnsi="Times New Roman" w:cs="Times New Roman"/>
          <w:iCs/>
          <w:color w:val="0D0D0D"/>
          <w:sz w:val="24"/>
          <w:szCs w:val="24"/>
          <w:lang w:eastAsia="ru-RU" w:bidi="ru-RU"/>
        </w:rPr>
        <w:sectPr w:rsidR="008574D3" w:rsidRPr="000B79DC" w:rsidSect="008574D3">
          <w:footerReference w:type="even" r:id="rId9"/>
          <w:footerReference w:type="default" r:id="rId10"/>
          <w:pgSz w:w="16840" w:h="11900" w:orient="landscape"/>
          <w:pgMar w:top="868" w:right="386" w:bottom="567" w:left="420" w:header="442" w:footer="6" w:gutter="0"/>
          <w:cols w:space="720"/>
          <w:noEndnote/>
          <w:docGrid w:linePitch="360"/>
        </w:sectPr>
      </w:pPr>
      <w:r w:rsidRPr="000B79DC">
        <w:rPr>
          <w:rFonts w:ascii="Times New Roman" w:eastAsia="Times New Roman" w:hAnsi="Times New Roman" w:cs="Times New Roman"/>
          <w:color w:val="0D0D0D"/>
          <w:sz w:val="24"/>
          <w:szCs w:val="24"/>
          <w:lang w:eastAsia="ru-RU" w:bidi="ru-RU"/>
        </w:rPr>
        <w:t>.</w:t>
      </w:r>
    </w:p>
    <w:p w14:paraId="292E7C05" w14:textId="77777777" w:rsidR="000B79DC" w:rsidRPr="000E4868" w:rsidRDefault="008574D3" w:rsidP="000B79DC">
      <w:pPr>
        <w:keepNext/>
        <w:keepLines/>
        <w:widowControl w:val="0"/>
        <w:numPr>
          <w:ilvl w:val="1"/>
          <w:numId w:val="6"/>
        </w:numPr>
        <w:tabs>
          <w:tab w:val="left" w:pos="566"/>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9" w:name="_Toc159405876"/>
      <w:r w:rsidRPr="000E4868">
        <w:rPr>
          <w:rFonts w:ascii="Times New Roman" w:eastAsia="Times New Roman" w:hAnsi="Times New Roman" w:cs="Times New Roman"/>
          <w:bCs/>
          <w:color w:val="0D0D0D"/>
          <w:sz w:val="27"/>
          <w:szCs w:val="27"/>
          <w:lang w:eastAsia="ru-RU" w:bidi="ru-RU"/>
        </w:rPr>
        <w:lastRenderedPageBreak/>
        <w:t>Мероприятия по развитию агропромышленного комплекса</w:t>
      </w:r>
      <w:bookmarkEnd w:id="9"/>
    </w:p>
    <w:p w14:paraId="3D59B9B0" w14:textId="77777777" w:rsidR="000B79DC" w:rsidRPr="000E4868" w:rsidRDefault="000B79DC" w:rsidP="008574D3">
      <w:pPr>
        <w:widowControl w:val="0"/>
        <w:tabs>
          <w:tab w:val="left" w:pos="2688"/>
          <w:tab w:val="left" w:pos="5429"/>
          <w:tab w:val="left" w:pos="6725"/>
          <w:tab w:val="left" w:pos="9058"/>
        </w:tabs>
        <w:spacing w:after="0" w:line="240" w:lineRule="auto"/>
        <w:ind w:firstLine="720"/>
        <w:jc w:val="both"/>
        <w:rPr>
          <w:rFonts w:ascii="Times New Roman" w:eastAsia="Times New Roman" w:hAnsi="Times New Roman" w:cs="Times New Roman"/>
          <w:color w:val="0D0D0D"/>
          <w:sz w:val="27"/>
          <w:szCs w:val="27"/>
          <w:lang w:eastAsia="ru-RU" w:bidi="ru-RU"/>
        </w:rPr>
      </w:pPr>
    </w:p>
    <w:p w14:paraId="5921DE08" w14:textId="247AC4B4" w:rsidR="008574D3" w:rsidRPr="000E4868" w:rsidRDefault="008574D3" w:rsidP="000B79DC">
      <w:pPr>
        <w:widowControl w:val="0"/>
        <w:tabs>
          <w:tab w:val="left" w:pos="2688"/>
          <w:tab w:val="left" w:pos="5429"/>
          <w:tab w:val="left" w:pos="6725"/>
          <w:tab w:val="left" w:pos="9058"/>
        </w:tabs>
        <w:spacing w:after="0" w:line="240" w:lineRule="auto"/>
        <w:ind w:firstLine="720"/>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 xml:space="preserve">В связи с расположением теплиц (для выращивания продуктов питания </w:t>
      </w:r>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по ул. Индустриальная) в единой расчетной санитарно-защитной зоне Нижнекамского</w:t>
      </w:r>
      <w:r w:rsidR="000B79DC" w:rsidRP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промышленного</w:t>
      </w:r>
      <w:r w:rsidR="000B79DC" w:rsidRP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узла</w:t>
      </w:r>
      <w:r w:rsidR="000B79DC" w:rsidRP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предлагается</w:t>
      </w:r>
      <w:r w:rsidR="000B79DC" w:rsidRP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их</w:t>
      </w:r>
      <w:r w:rsidR="000B79DC" w:rsidRPr="000E4868">
        <w:rPr>
          <w:rFonts w:ascii="Times New Roman" w:eastAsia="Times New Roman" w:hAnsi="Times New Roman" w:cs="Times New Roman"/>
          <w:color w:val="0D0D0D"/>
          <w:sz w:val="27"/>
          <w:szCs w:val="27"/>
          <w:lang w:eastAsia="ru-RU" w:bidi="ru-RU"/>
        </w:rPr>
        <w:t xml:space="preserve"> </w:t>
      </w:r>
      <w:proofErr w:type="spellStart"/>
      <w:r w:rsidRPr="000E4868">
        <w:rPr>
          <w:rFonts w:ascii="Times New Roman" w:eastAsia="Times New Roman" w:hAnsi="Times New Roman" w:cs="Times New Roman"/>
          <w:color w:val="0D0D0D"/>
          <w:sz w:val="27"/>
          <w:szCs w:val="27"/>
          <w:lang w:eastAsia="ru-RU" w:bidi="ru-RU"/>
        </w:rPr>
        <w:t>перефункционирование</w:t>
      </w:r>
      <w:proofErr w:type="spellEnd"/>
      <w:r w:rsidRPr="000E4868">
        <w:rPr>
          <w:rFonts w:ascii="Times New Roman" w:eastAsia="Times New Roman" w:hAnsi="Times New Roman" w:cs="Times New Roman"/>
          <w:color w:val="0D0D0D"/>
          <w:sz w:val="27"/>
          <w:szCs w:val="27"/>
          <w:lang w:eastAsia="ru-RU" w:bidi="ru-RU"/>
        </w:rPr>
        <w:t xml:space="preserve"> в коммунально-складскую зону не выше 5 класса опасности.</w:t>
      </w:r>
    </w:p>
    <w:p w14:paraId="034FCBA0" w14:textId="2FB0DE60" w:rsidR="008574D3" w:rsidRPr="000E4868"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 xml:space="preserve">Кроме этого, мероприятиями генерального плана муниципального образования </w:t>
      </w:r>
      <w:r w:rsidR="000E4868">
        <w:rPr>
          <w:rFonts w:ascii="Times New Roman" w:eastAsia="Times New Roman" w:hAnsi="Times New Roman" w:cs="Times New Roman"/>
          <w:color w:val="0D0D0D"/>
          <w:sz w:val="27"/>
          <w:szCs w:val="27"/>
          <w:lang w:eastAsia="ru-RU" w:bidi="ru-RU"/>
        </w:rPr>
        <w:t xml:space="preserve">        </w:t>
      </w:r>
      <w:proofErr w:type="gramStart"/>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w:t>
      </w:r>
      <w:proofErr w:type="gramEnd"/>
      <w:r w:rsidRPr="000E4868">
        <w:rPr>
          <w:rFonts w:ascii="Times New Roman" w:eastAsia="Times New Roman" w:hAnsi="Times New Roman" w:cs="Times New Roman"/>
          <w:color w:val="0D0D0D"/>
          <w:sz w:val="27"/>
          <w:szCs w:val="27"/>
          <w:lang w:eastAsia="ru-RU" w:bidi="ru-RU"/>
        </w:rPr>
        <w:t xml:space="preserve">г. Нижнекамск» на расчетный срок предусматривается создание условий для развития агропромышленного комплекса на территории недействующих объектов </w:t>
      </w:r>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ООО «</w:t>
      </w:r>
      <w:proofErr w:type="spellStart"/>
      <w:r w:rsidRPr="000E4868">
        <w:rPr>
          <w:rFonts w:ascii="Times New Roman" w:eastAsia="Times New Roman" w:hAnsi="Times New Roman" w:cs="Times New Roman"/>
          <w:color w:val="0D0D0D"/>
          <w:sz w:val="27"/>
          <w:szCs w:val="27"/>
          <w:lang w:eastAsia="ru-RU" w:bidi="ru-RU"/>
        </w:rPr>
        <w:t>Нефтехимагропром</w:t>
      </w:r>
      <w:proofErr w:type="spellEnd"/>
      <w:r w:rsidRPr="000E4868">
        <w:rPr>
          <w:rFonts w:ascii="Times New Roman" w:eastAsia="Times New Roman" w:hAnsi="Times New Roman" w:cs="Times New Roman"/>
          <w:color w:val="0D0D0D"/>
          <w:sz w:val="27"/>
          <w:szCs w:val="27"/>
          <w:lang w:eastAsia="ru-RU" w:bidi="ru-RU"/>
        </w:rPr>
        <w:t>», в том числе:</w:t>
      </w:r>
    </w:p>
    <w:p w14:paraId="27437020" w14:textId="2B68D7C4" w:rsidR="008574D3" w:rsidRPr="000E4868" w:rsidRDefault="000B79DC" w:rsidP="000B79DC">
      <w:pPr>
        <w:widowControl w:val="0"/>
        <w:tabs>
          <w:tab w:val="left" w:pos="1018"/>
        </w:tabs>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 xml:space="preserve">- </w:t>
      </w:r>
      <w:r w:rsidR="008574D3" w:rsidRPr="000E4868">
        <w:rPr>
          <w:rFonts w:ascii="Times New Roman" w:eastAsia="Times New Roman" w:hAnsi="Times New Roman" w:cs="Times New Roman"/>
          <w:color w:val="0D0D0D"/>
          <w:sz w:val="27"/>
          <w:szCs w:val="27"/>
          <w:lang w:eastAsia="ru-RU" w:bidi="ru-RU"/>
        </w:rPr>
        <w:t>организация перспективной площадки для размещения объектов обслуживания агропромышленного комплекса (</w:t>
      </w:r>
      <w:proofErr w:type="spellStart"/>
      <w:r w:rsidR="008574D3" w:rsidRPr="000E4868">
        <w:rPr>
          <w:rFonts w:ascii="Times New Roman" w:eastAsia="Times New Roman" w:hAnsi="Times New Roman" w:cs="Times New Roman"/>
          <w:color w:val="0D0D0D"/>
          <w:sz w:val="27"/>
          <w:szCs w:val="27"/>
          <w:lang w:eastAsia="ru-RU" w:bidi="ru-RU"/>
        </w:rPr>
        <w:t>материально</w:t>
      </w:r>
      <w:r w:rsidR="008574D3" w:rsidRPr="000E4868">
        <w:rPr>
          <w:rFonts w:ascii="Times New Roman" w:eastAsia="Times New Roman" w:hAnsi="Times New Roman" w:cs="Times New Roman"/>
          <w:color w:val="0D0D0D"/>
          <w:sz w:val="27"/>
          <w:szCs w:val="27"/>
          <w:lang w:eastAsia="ru-RU" w:bidi="ru-RU"/>
        </w:rPr>
        <w:softHyphen/>
        <w:t>технических</w:t>
      </w:r>
      <w:proofErr w:type="spellEnd"/>
      <w:r w:rsidR="008574D3" w:rsidRPr="000E4868">
        <w:rPr>
          <w:rFonts w:ascii="Times New Roman" w:eastAsia="Times New Roman" w:hAnsi="Times New Roman" w:cs="Times New Roman"/>
          <w:color w:val="0D0D0D"/>
          <w:sz w:val="27"/>
          <w:szCs w:val="27"/>
          <w:lang w:eastAsia="ru-RU" w:bidi="ru-RU"/>
        </w:rPr>
        <w:t xml:space="preserve"> складов) не выше 4 класса опасности на территории недействующего тепличного хозяйства, птицефабрики, убойного и колбасного цехов, зернохранилищ площадью 20,84 га;</w:t>
      </w:r>
    </w:p>
    <w:p w14:paraId="61313B8A" w14:textId="234B9725" w:rsidR="008574D3" w:rsidRPr="000E4868" w:rsidRDefault="000B79DC" w:rsidP="000B79DC">
      <w:pPr>
        <w:widowControl w:val="0"/>
        <w:tabs>
          <w:tab w:val="left" w:pos="1018"/>
        </w:tabs>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 xml:space="preserve">- </w:t>
      </w:r>
      <w:r w:rsidR="008574D3" w:rsidRPr="000E4868">
        <w:rPr>
          <w:rFonts w:ascii="Times New Roman" w:eastAsia="Times New Roman" w:hAnsi="Times New Roman" w:cs="Times New Roman"/>
          <w:color w:val="0D0D0D"/>
          <w:sz w:val="27"/>
          <w:szCs w:val="27"/>
          <w:lang w:eastAsia="ru-RU" w:bidi="ru-RU"/>
        </w:rPr>
        <w:t>организация перспективной площадки для размещения объектов обслуживания агропромышленного комплекса (</w:t>
      </w:r>
      <w:proofErr w:type="spellStart"/>
      <w:r w:rsidR="008574D3" w:rsidRPr="000E4868">
        <w:rPr>
          <w:rFonts w:ascii="Times New Roman" w:eastAsia="Times New Roman" w:hAnsi="Times New Roman" w:cs="Times New Roman"/>
          <w:color w:val="0D0D0D"/>
          <w:sz w:val="27"/>
          <w:szCs w:val="27"/>
          <w:lang w:eastAsia="ru-RU" w:bidi="ru-RU"/>
        </w:rPr>
        <w:t>материально</w:t>
      </w:r>
      <w:r w:rsidR="008574D3" w:rsidRPr="000E4868">
        <w:rPr>
          <w:rFonts w:ascii="Times New Roman" w:eastAsia="Times New Roman" w:hAnsi="Times New Roman" w:cs="Times New Roman"/>
          <w:color w:val="0D0D0D"/>
          <w:sz w:val="27"/>
          <w:szCs w:val="27"/>
          <w:lang w:eastAsia="ru-RU" w:bidi="ru-RU"/>
        </w:rPr>
        <w:softHyphen/>
        <w:t>технических</w:t>
      </w:r>
      <w:proofErr w:type="spellEnd"/>
      <w:r w:rsidR="008574D3" w:rsidRPr="000E4868">
        <w:rPr>
          <w:rFonts w:ascii="Times New Roman" w:eastAsia="Times New Roman" w:hAnsi="Times New Roman" w:cs="Times New Roman"/>
          <w:color w:val="0D0D0D"/>
          <w:sz w:val="27"/>
          <w:szCs w:val="27"/>
          <w:lang w:eastAsia="ru-RU" w:bidi="ru-RU"/>
        </w:rPr>
        <w:t xml:space="preserve"> складов) не выше 4 класса опасности на территории недействующего зернохранилища площадью 1,26 га;</w:t>
      </w:r>
    </w:p>
    <w:p w14:paraId="38C60BA7" w14:textId="7B1B56E6" w:rsidR="008574D3" w:rsidRPr="000B79DC" w:rsidRDefault="000B79DC" w:rsidP="000B79DC">
      <w:pPr>
        <w:widowControl w:val="0"/>
        <w:tabs>
          <w:tab w:val="left" w:pos="1018"/>
        </w:tabs>
        <w:spacing w:after="280" w:line="240" w:lineRule="auto"/>
        <w:ind w:firstLine="709"/>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11"/>
          <w:footerReference w:type="default" r:id="rId12"/>
          <w:pgSz w:w="11900" w:h="16840"/>
          <w:pgMar w:top="1134" w:right="567" w:bottom="1134" w:left="1134" w:header="376" w:footer="3" w:gutter="0"/>
          <w:cols w:space="720"/>
          <w:noEndnote/>
          <w:docGrid w:linePitch="360"/>
        </w:sectPr>
      </w:pPr>
      <w:r w:rsidRPr="000E4868">
        <w:rPr>
          <w:rFonts w:ascii="Times New Roman" w:eastAsia="Times New Roman" w:hAnsi="Times New Roman" w:cs="Times New Roman"/>
          <w:color w:val="0D0D0D"/>
          <w:sz w:val="27"/>
          <w:szCs w:val="27"/>
          <w:lang w:eastAsia="ru-RU" w:bidi="ru-RU"/>
        </w:rPr>
        <w:t xml:space="preserve">- </w:t>
      </w:r>
      <w:r w:rsidR="008574D3" w:rsidRPr="000E4868">
        <w:rPr>
          <w:rFonts w:ascii="Times New Roman" w:eastAsia="Times New Roman" w:hAnsi="Times New Roman" w:cs="Times New Roman"/>
          <w:color w:val="0D0D0D"/>
          <w:sz w:val="27"/>
          <w:szCs w:val="27"/>
          <w:lang w:eastAsia="ru-RU" w:bidi="ru-RU"/>
        </w:rPr>
        <w:t>организация перспективной площадки для размещения объектов обслуживания агропромышленного комплекса (</w:t>
      </w:r>
      <w:proofErr w:type="spellStart"/>
      <w:r w:rsidR="008574D3" w:rsidRPr="000E4868">
        <w:rPr>
          <w:rFonts w:ascii="Times New Roman" w:eastAsia="Times New Roman" w:hAnsi="Times New Roman" w:cs="Times New Roman"/>
          <w:color w:val="0D0D0D"/>
          <w:sz w:val="27"/>
          <w:szCs w:val="27"/>
          <w:lang w:eastAsia="ru-RU" w:bidi="ru-RU"/>
        </w:rPr>
        <w:t>материально</w:t>
      </w:r>
      <w:r w:rsidR="008574D3" w:rsidRPr="000E4868">
        <w:rPr>
          <w:rFonts w:ascii="Times New Roman" w:eastAsia="Times New Roman" w:hAnsi="Times New Roman" w:cs="Times New Roman"/>
          <w:color w:val="0D0D0D"/>
          <w:sz w:val="27"/>
          <w:szCs w:val="27"/>
          <w:lang w:eastAsia="ru-RU" w:bidi="ru-RU"/>
        </w:rPr>
        <w:softHyphen/>
        <w:t>технических</w:t>
      </w:r>
      <w:proofErr w:type="spellEnd"/>
      <w:r w:rsidR="008574D3" w:rsidRPr="000E4868">
        <w:rPr>
          <w:rFonts w:ascii="Times New Roman" w:eastAsia="Times New Roman" w:hAnsi="Times New Roman" w:cs="Times New Roman"/>
          <w:color w:val="0D0D0D"/>
          <w:sz w:val="27"/>
          <w:szCs w:val="27"/>
          <w:lang w:eastAsia="ru-RU" w:bidi="ru-RU"/>
        </w:rPr>
        <w:t xml:space="preserve"> складов) не выше 4 класса опасности на территории недействующей фермы КРС площадью 1,2 га.</w:t>
      </w:r>
    </w:p>
    <w:p w14:paraId="154A7534" w14:textId="77777777" w:rsidR="008574D3" w:rsidRPr="000E4868" w:rsidRDefault="008574D3"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1.3.1</w:t>
      </w:r>
    </w:p>
    <w:p w14:paraId="647F0E6D" w14:textId="77777777" w:rsidR="008574D3" w:rsidRPr="000E4868" w:rsidRDefault="008574D3" w:rsidP="008574D3">
      <w:pPr>
        <w:widowControl w:val="0"/>
        <w:spacing w:after="0" w:line="240" w:lineRule="auto"/>
        <w:ind w:left="2923"/>
        <w:rPr>
          <w:rFonts w:ascii="Times New Roman" w:eastAsia="Times New Roman" w:hAnsi="Times New Roman" w:cs="Times New Roman"/>
          <w:iCs/>
          <w:color w:val="0D0D0D"/>
          <w:sz w:val="27"/>
          <w:szCs w:val="27"/>
          <w:lang w:eastAsia="ru-RU" w:bidi="ru-RU"/>
        </w:rPr>
      </w:pPr>
      <w:r w:rsidRPr="000E4868">
        <w:rPr>
          <w:rFonts w:ascii="Times New Roman" w:eastAsia="Times New Roman" w:hAnsi="Times New Roman" w:cs="Times New Roman"/>
          <w:iCs/>
          <w:color w:val="0D0D0D"/>
          <w:sz w:val="27"/>
          <w:szCs w:val="27"/>
          <w:lang w:eastAsia="ru-RU" w:bidi="ru-RU"/>
        </w:rPr>
        <w:t>Мероприятия по развитию агропромышленного комплекса в период до 2040 года</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5"/>
        <w:gridCol w:w="2174"/>
        <w:gridCol w:w="2045"/>
        <w:gridCol w:w="3077"/>
        <w:gridCol w:w="941"/>
        <w:gridCol w:w="9"/>
        <w:gridCol w:w="860"/>
        <w:gridCol w:w="1085"/>
        <w:gridCol w:w="1109"/>
        <w:gridCol w:w="1315"/>
        <w:gridCol w:w="2084"/>
      </w:tblGrid>
      <w:tr w:rsidR="008574D3" w:rsidRPr="000B79DC" w14:paraId="020EFBB8" w14:textId="77777777" w:rsidTr="000B79DC">
        <w:trPr>
          <w:trHeight w:hRule="exact" w:val="298"/>
        </w:trPr>
        <w:tc>
          <w:tcPr>
            <w:tcW w:w="605" w:type="dxa"/>
            <w:vMerge w:val="restart"/>
            <w:shd w:val="clear" w:color="auto" w:fill="auto"/>
            <w:vAlign w:val="center"/>
          </w:tcPr>
          <w:p w14:paraId="795950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2174" w:type="dxa"/>
            <w:vMerge w:val="restart"/>
            <w:shd w:val="clear" w:color="auto" w:fill="auto"/>
            <w:vAlign w:val="center"/>
          </w:tcPr>
          <w:p w14:paraId="727E97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Местоположение</w:t>
            </w:r>
          </w:p>
        </w:tc>
        <w:tc>
          <w:tcPr>
            <w:tcW w:w="2045" w:type="dxa"/>
            <w:vMerge w:val="restart"/>
            <w:shd w:val="clear" w:color="auto" w:fill="auto"/>
            <w:vAlign w:val="center"/>
          </w:tcPr>
          <w:p w14:paraId="7D8EA1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3077" w:type="dxa"/>
            <w:vMerge w:val="restart"/>
            <w:shd w:val="clear" w:color="auto" w:fill="auto"/>
            <w:vAlign w:val="center"/>
          </w:tcPr>
          <w:p w14:paraId="63D075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мероприятий</w:t>
            </w:r>
          </w:p>
        </w:tc>
        <w:tc>
          <w:tcPr>
            <w:tcW w:w="941" w:type="dxa"/>
            <w:shd w:val="clear" w:color="auto" w:fill="auto"/>
            <w:vAlign w:val="center"/>
          </w:tcPr>
          <w:p w14:paraId="4F35A2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w:t>
            </w:r>
            <w:r w:rsidRPr="000B79DC">
              <w:rPr>
                <w:rFonts w:ascii="Times New Roman" w:eastAsia="Times New Roman" w:hAnsi="Times New Roman" w:cs="Times New Roman"/>
                <w:color w:val="0D0D0D"/>
                <w:sz w:val="20"/>
                <w:szCs w:val="20"/>
                <w:lang w:eastAsia="ru-RU" w:bidi="ru-RU"/>
              </w:rPr>
              <w:softHyphen/>
              <w:t xml:space="preserve">ца </w:t>
            </w:r>
            <w:proofErr w:type="spellStart"/>
            <w:r w:rsidRPr="000B79DC">
              <w:rPr>
                <w:rFonts w:ascii="Times New Roman" w:eastAsia="Times New Roman" w:hAnsi="Times New Roman" w:cs="Times New Roman"/>
                <w:color w:val="0D0D0D"/>
                <w:sz w:val="20"/>
                <w:szCs w:val="20"/>
                <w:lang w:eastAsia="ru-RU" w:bidi="ru-RU"/>
              </w:rPr>
              <w:t>измере</w:t>
            </w:r>
            <w:proofErr w:type="spellEnd"/>
            <w:r w:rsidRPr="000B79DC">
              <w:rPr>
                <w:rFonts w:ascii="Times New Roman" w:eastAsia="Times New Roman" w:hAnsi="Times New Roman" w:cs="Times New Roman"/>
                <w:color w:val="0D0D0D"/>
                <w:sz w:val="20"/>
                <w:szCs w:val="20"/>
                <w:lang w:eastAsia="ru-RU" w:bidi="ru-RU"/>
              </w:rPr>
              <w:t xml:space="preserve"> </w:t>
            </w:r>
            <w:proofErr w:type="spellStart"/>
            <w:r w:rsidRPr="000B79DC">
              <w:rPr>
                <w:rFonts w:ascii="Times New Roman" w:eastAsia="Times New Roman" w:hAnsi="Times New Roman" w:cs="Times New Roman"/>
                <w:color w:val="0D0D0D"/>
                <w:sz w:val="20"/>
                <w:szCs w:val="20"/>
                <w:lang w:eastAsia="ru-RU" w:bidi="ru-RU"/>
              </w:rPr>
              <w:t>ния</w:t>
            </w:r>
            <w:proofErr w:type="spellEnd"/>
          </w:p>
        </w:tc>
        <w:tc>
          <w:tcPr>
            <w:tcW w:w="1954" w:type="dxa"/>
            <w:gridSpan w:val="3"/>
            <w:shd w:val="clear" w:color="auto" w:fill="auto"/>
            <w:vAlign w:val="center"/>
          </w:tcPr>
          <w:p w14:paraId="57B921A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424" w:type="dxa"/>
            <w:gridSpan w:val="2"/>
            <w:shd w:val="clear" w:color="auto" w:fill="auto"/>
            <w:vAlign w:val="center"/>
          </w:tcPr>
          <w:p w14:paraId="744C50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 реализации</w:t>
            </w:r>
          </w:p>
        </w:tc>
        <w:tc>
          <w:tcPr>
            <w:tcW w:w="2084" w:type="dxa"/>
            <w:vMerge w:val="restart"/>
            <w:shd w:val="clear" w:color="auto" w:fill="auto"/>
            <w:vAlign w:val="center"/>
          </w:tcPr>
          <w:p w14:paraId="2EB8C9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45CC7F67" w14:textId="77777777" w:rsidTr="000B79DC">
        <w:trPr>
          <w:trHeight w:hRule="exact" w:val="1392"/>
        </w:trPr>
        <w:tc>
          <w:tcPr>
            <w:tcW w:w="605" w:type="dxa"/>
            <w:vMerge/>
            <w:shd w:val="clear" w:color="auto" w:fill="auto"/>
            <w:vAlign w:val="center"/>
          </w:tcPr>
          <w:p w14:paraId="13DB818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74" w:type="dxa"/>
            <w:vMerge/>
            <w:shd w:val="clear" w:color="auto" w:fill="auto"/>
            <w:vAlign w:val="center"/>
          </w:tcPr>
          <w:p w14:paraId="6705276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045" w:type="dxa"/>
            <w:vMerge/>
            <w:shd w:val="clear" w:color="auto" w:fill="auto"/>
            <w:vAlign w:val="center"/>
          </w:tcPr>
          <w:p w14:paraId="4BC4B770"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3077" w:type="dxa"/>
            <w:vMerge/>
            <w:shd w:val="clear" w:color="auto" w:fill="auto"/>
            <w:vAlign w:val="center"/>
          </w:tcPr>
          <w:p w14:paraId="54BE1F8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950" w:type="dxa"/>
            <w:gridSpan w:val="2"/>
            <w:shd w:val="clear" w:color="auto" w:fill="auto"/>
            <w:vAlign w:val="center"/>
          </w:tcPr>
          <w:p w14:paraId="1CCD323A"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860" w:type="dxa"/>
            <w:shd w:val="clear" w:color="auto" w:fill="auto"/>
            <w:vAlign w:val="center"/>
          </w:tcPr>
          <w:p w14:paraId="070C91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w:t>
            </w:r>
            <w:r w:rsidRPr="000B79DC">
              <w:rPr>
                <w:rFonts w:ascii="Times New Roman" w:eastAsia="Times New Roman" w:hAnsi="Times New Roman" w:cs="Times New Roman"/>
                <w:color w:val="0D0D0D"/>
                <w:sz w:val="20"/>
                <w:szCs w:val="20"/>
                <w:lang w:eastAsia="ru-RU" w:bidi="ru-RU"/>
              </w:rPr>
              <w:softHyphen/>
              <w:t xml:space="preserve">ствую- </w:t>
            </w:r>
            <w:proofErr w:type="spellStart"/>
            <w:r w:rsidRPr="000B79DC">
              <w:rPr>
                <w:rFonts w:ascii="Times New Roman" w:eastAsia="Times New Roman" w:hAnsi="Times New Roman" w:cs="Times New Roman"/>
                <w:color w:val="0D0D0D"/>
                <w:sz w:val="20"/>
                <w:szCs w:val="20"/>
                <w:lang w:eastAsia="ru-RU" w:bidi="ru-RU"/>
              </w:rPr>
              <w:t>щая</w:t>
            </w:r>
            <w:proofErr w:type="spellEnd"/>
          </w:p>
        </w:tc>
        <w:tc>
          <w:tcPr>
            <w:tcW w:w="1085" w:type="dxa"/>
            <w:shd w:val="clear" w:color="auto" w:fill="auto"/>
            <w:vAlign w:val="center"/>
          </w:tcPr>
          <w:p w14:paraId="0846BC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09" w:type="dxa"/>
            <w:shd w:val="clear" w:color="auto" w:fill="auto"/>
            <w:vAlign w:val="center"/>
          </w:tcPr>
          <w:p w14:paraId="1CC271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15" w:type="dxa"/>
            <w:shd w:val="clear" w:color="auto" w:fill="auto"/>
            <w:vAlign w:val="center"/>
          </w:tcPr>
          <w:p w14:paraId="6A977D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w:t>
            </w:r>
            <w:r w:rsidRPr="000B79DC">
              <w:rPr>
                <w:rFonts w:ascii="Times New Roman" w:eastAsia="Times New Roman" w:hAnsi="Times New Roman" w:cs="Times New Roman"/>
                <w:color w:val="0D0D0D"/>
                <w:sz w:val="20"/>
                <w:szCs w:val="20"/>
                <w:lang w:eastAsia="ru-RU" w:bidi="ru-RU"/>
              </w:rPr>
              <w:softHyphen/>
              <w:t>ный срок (2033</w:t>
            </w:r>
            <w:r w:rsidRPr="000B79DC">
              <w:rPr>
                <w:rFonts w:ascii="Times New Roman" w:eastAsia="Times New Roman" w:hAnsi="Times New Roman" w:cs="Times New Roman"/>
                <w:color w:val="0D0D0D"/>
                <w:sz w:val="20"/>
                <w:szCs w:val="20"/>
                <w:lang w:eastAsia="ru-RU" w:bidi="ru-RU"/>
              </w:rPr>
              <w:softHyphen/>
              <w:t>2043 годы)</w:t>
            </w:r>
          </w:p>
        </w:tc>
        <w:tc>
          <w:tcPr>
            <w:tcW w:w="2084" w:type="dxa"/>
            <w:vMerge/>
            <w:shd w:val="clear" w:color="auto" w:fill="auto"/>
            <w:vAlign w:val="center"/>
          </w:tcPr>
          <w:p w14:paraId="50B4DE9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31B6786E" w14:textId="77777777" w:rsidTr="000B79DC">
        <w:trPr>
          <w:trHeight w:hRule="exact" w:val="293"/>
        </w:trPr>
        <w:tc>
          <w:tcPr>
            <w:tcW w:w="15304" w:type="dxa"/>
            <w:gridSpan w:val="11"/>
            <w:shd w:val="clear" w:color="auto" w:fill="auto"/>
            <w:vAlign w:val="center"/>
          </w:tcPr>
          <w:p w14:paraId="51407A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МЕРОПРИЯТИЯ МЕСТНОГО (РАЙОННОГО) ЗНАЧЕНИЯ</w:t>
            </w:r>
          </w:p>
        </w:tc>
      </w:tr>
      <w:tr w:rsidR="008574D3" w:rsidRPr="000B79DC" w14:paraId="4AD2B80C" w14:textId="77777777" w:rsidTr="000B79DC">
        <w:trPr>
          <w:trHeight w:hRule="exact" w:val="1176"/>
        </w:trPr>
        <w:tc>
          <w:tcPr>
            <w:tcW w:w="605" w:type="dxa"/>
            <w:shd w:val="clear" w:color="auto" w:fill="auto"/>
            <w:vAlign w:val="center"/>
          </w:tcPr>
          <w:p w14:paraId="4036EF6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2174" w:type="dxa"/>
            <w:shd w:val="clear" w:color="auto" w:fill="auto"/>
            <w:vAlign w:val="center"/>
          </w:tcPr>
          <w:p w14:paraId="168A00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ул. Индустриальная</w:t>
            </w:r>
          </w:p>
        </w:tc>
        <w:tc>
          <w:tcPr>
            <w:tcW w:w="2045" w:type="dxa"/>
            <w:shd w:val="clear" w:color="auto" w:fill="auto"/>
            <w:vAlign w:val="center"/>
          </w:tcPr>
          <w:p w14:paraId="473F4B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Теплицы (для выращивания продуктов питания)</w:t>
            </w:r>
          </w:p>
        </w:tc>
        <w:tc>
          <w:tcPr>
            <w:tcW w:w="3077" w:type="dxa"/>
            <w:shd w:val="clear" w:color="auto" w:fill="auto"/>
            <w:vAlign w:val="center"/>
          </w:tcPr>
          <w:p w14:paraId="62419C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Ликвидация объекта (</w:t>
            </w:r>
            <w:proofErr w:type="spellStart"/>
            <w:r w:rsidRPr="000B79DC">
              <w:rPr>
                <w:rFonts w:ascii="Times New Roman" w:eastAsia="Times New Roman" w:hAnsi="Times New Roman" w:cs="Times New Roman"/>
                <w:color w:val="0D0D0D"/>
                <w:sz w:val="20"/>
                <w:szCs w:val="20"/>
                <w:lang w:eastAsia="ru-RU" w:bidi="ru-RU"/>
              </w:rPr>
              <w:t>перефункционирование</w:t>
            </w:r>
            <w:proofErr w:type="spellEnd"/>
            <w:r w:rsidRPr="000B79DC">
              <w:rPr>
                <w:rFonts w:ascii="Times New Roman" w:eastAsia="Times New Roman" w:hAnsi="Times New Roman" w:cs="Times New Roman"/>
                <w:color w:val="0D0D0D"/>
                <w:sz w:val="20"/>
                <w:szCs w:val="20"/>
                <w:lang w:eastAsia="ru-RU" w:bidi="ru-RU"/>
              </w:rPr>
              <w:t xml:space="preserve"> территории в коммунально-складскую зону не выше 5 класса опасности)</w:t>
            </w:r>
          </w:p>
        </w:tc>
        <w:tc>
          <w:tcPr>
            <w:tcW w:w="950" w:type="dxa"/>
            <w:gridSpan w:val="2"/>
            <w:shd w:val="clear" w:color="auto" w:fill="auto"/>
            <w:vAlign w:val="center"/>
          </w:tcPr>
          <w:p w14:paraId="0A2B98D0" w14:textId="77777777" w:rsidR="008574D3" w:rsidRPr="000B79DC" w:rsidRDefault="008574D3" w:rsidP="008574D3">
            <w:pPr>
              <w:widowControl w:val="0"/>
              <w:spacing w:after="0" w:line="240" w:lineRule="auto"/>
              <w:ind w:firstLine="36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860" w:type="dxa"/>
            <w:shd w:val="clear" w:color="auto" w:fill="auto"/>
            <w:vAlign w:val="center"/>
          </w:tcPr>
          <w:p w14:paraId="459224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10,88</w:t>
            </w:r>
          </w:p>
        </w:tc>
        <w:tc>
          <w:tcPr>
            <w:tcW w:w="1085" w:type="dxa"/>
            <w:shd w:val="clear" w:color="auto" w:fill="auto"/>
            <w:vAlign w:val="center"/>
          </w:tcPr>
          <w:p w14:paraId="129B94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09" w:type="dxa"/>
            <w:shd w:val="clear" w:color="auto" w:fill="auto"/>
            <w:vAlign w:val="center"/>
          </w:tcPr>
          <w:p w14:paraId="759D219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5" w:type="dxa"/>
            <w:shd w:val="clear" w:color="auto" w:fill="auto"/>
            <w:vAlign w:val="center"/>
          </w:tcPr>
          <w:p w14:paraId="281F24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84" w:type="dxa"/>
            <w:shd w:val="clear" w:color="auto" w:fill="auto"/>
            <w:vAlign w:val="center"/>
          </w:tcPr>
          <w:p w14:paraId="4DB8EF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648C5D48" w14:textId="77777777" w:rsidTr="000B79DC">
        <w:trPr>
          <w:trHeight w:hRule="exact" w:val="2979"/>
        </w:trPr>
        <w:tc>
          <w:tcPr>
            <w:tcW w:w="605" w:type="dxa"/>
            <w:shd w:val="clear" w:color="auto" w:fill="auto"/>
            <w:vAlign w:val="center"/>
          </w:tcPr>
          <w:p w14:paraId="10EB84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2174" w:type="dxa"/>
            <w:shd w:val="clear" w:color="auto" w:fill="auto"/>
            <w:vAlign w:val="center"/>
          </w:tcPr>
          <w:p w14:paraId="364C71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северо-западнее Нижнекамского промышленного узла, на территории недействующих тепличного хозяйства, убойного и колбасного цехов, птицефабрики, зернохранилища ООО «Нефтехим- агропром»</w:t>
            </w:r>
          </w:p>
        </w:tc>
        <w:tc>
          <w:tcPr>
            <w:tcW w:w="2045" w:type="dxa"/>
            <w:shd w:val="clear" w:color="auto" w:fill="auto"/>
            <w:vAlign w:val="center"/>
          </w:tcPr>
          <w:p w14:paraId="2D9ADC8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Площадка перспективного развития агропромышлен</w:t>
            </w:r>
            <w:r w:rsidRPr="000B79DC">
              <w:rPr>
                <w:rFonts w:ascii="Times New Roman" w:eastAsia="Times New Roman" w:hAnsi="Times New Roman" w:cs="Times New Roman"/>
                <w:color w:val="0D0D0D"/>
                <w:sz w:val="20"/>
                <w:szCs w:val="20"/>
                <w:lang w:eastAsia="ru-RU" w:bidi="ru-RU"/>
              </w:rPr>
              <w:softHyphen/>
              <w:t>ного комплекса</w:t>
            </w:r>
          </w:p>
        </w:tc>
        <w:tc>
          <w:tcPr>
            <w:tcW w:w="3077" w:type="dxa"/>
            <w:shd w:val="clear" w:color="auto" w:fill="auto"/>
            <w:vAlign w:val="center"/>
          </w:tcPr>
          <w:p w14:paraId="290A7C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 (создание перспективной площадки для размещения объектов обслуживания агропромышленного комплекса (</w:t>
            </w:r>
            <w:proofErr w:type="spellStart"/>
            <w:r w:rsidRPr="000B79DC">
              <w:rPr>
                <w:rFonts w:ascii="Times New Roman" w:eastAsia="Times New Roman" w:hAnsi="Times New Roman" w:cs="Times New Roman"/>
                <w:color w:val="0D0D0D"/>
                <w:sz w:val="20"/>
                <w:szCs w:val="20"/>
                <w:lang w:eastAsia="ru-RU" w:bidi="ru-RU"/>
              </w:rPr>
              <w:t>материально</w:t>
            </w:r>
            <w:r w:rsidRPr="000B79DC">
              <w:rPr>
                <w:rFonts w:ascii="Times New Roman" w:eastAsia="Times New Roman" w:hAnsi="Times New Roman" w:cs="Times New Roman"/>
                <w:color w:val="0D0D0D"/>
                <w:sz w:val="20"/>
                <w:szCs w:val="20"/>
                <w:lang w:eastAsia="ru-RU" w:bidi="ru-RU"/>
              </w:rPr>
              <w:softHyphen/>
              <w:t>технических</w:t>
            </w:r>
            <w:proofErr w:type="spellEnd"/>
            <w:r w:rsidRPr="000B79DC">
              <w:rPr>
                <w:rFonts w:ascii="Times New Roman" w:eastAsia="Times New Roman" w:hAnsi="Times New Roman" w:cs="Times New Roman"/>
                <w:color w:val="0D0D0D"/>
                <w:sz w:val="20"/>
                <w:szCs w:val="20"/>
                <w:lang w:eastAsia="ru-RU" w:bidi="ru-RU"/>
              </w:rPr>
              <w:t xml:space="preserve"> складов) не выше 4 класса опасности)</w:t>
            </w:r>
          </w:p>
        </w:tc>
        <w:tc>
          <w:tcPr>
            <w:tcW w:w="950" w:type="dxa"/>
            <w:gridSpan w:val="2"/>
            <w:shd w:val="clear" w:color="auto" w:fill="auto"/>
            <w:vAlign w:val="center"/>
          </w:tcPr>
          <w:p w14:paraId="12453512" w14:textId="77777777" w:rsidR="008574D3" w:rsidRPr="000B79DC" w:rsidRDefault="008574D3" w:rsidP="008574D3">
            <w:pPr>
              <w:widowControl w:val="0"/>
              <w:spacing w:after="0" w:line="240" w:lineRule="auto"/>
              <w:ind w:firstLine="36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860" w:type="dxa"/>
            <w:shd w:val="clear" w:color="auto" w:fill="auto"/>
            <w:vAlign w:val="center"/>
          </w:tcPr>
          <w:p w14:paraId="0411B82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20,84</w:t>
            </w:r>
          </w:p>
        </w:tc>
        <w:tc>
          <w:tcPr>
            <w:tcW w:w="1085" w:type="dxa"/>
            <w:shd w:val="clear" w:color="auto" w:fill="auto"/>
            <w:vAlign w:val="center"/>
          </w:tcPr>
          <w:p w14:paraId="36D358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09" w:type="dxa"/>
            <w:shd w:val="clear" w:color="auto" w:fill="auto"/>
            <w:vAlign w:val="center"/>
          </w:tcPr>
          <w:p w14:paraId="64F75B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5" w:type="dxa"/>
            <w:shd w:val="clear" w:color="auto" w:fill="auto"/>
            <w:vAlign w:val="center"/>
          </w:tcPr>
          <w:p w14:paraId="00905D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84" w:type="dxa"/>
            <w:shd w:val="clear" w:color="auto" w:fill="auto"/>
            <w:vAlign w:val="center"/>
          </w:tcPr>
          <w:p w14:paraId="3D50EC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75CA7AC6" w14:textId="77777777" w:rsidTr="000B79DC">
        <w:trPr>
          <w:trHeight w:hRule="exact" w:val="850"/>
        </w:trPr>
        <w:tc>
          <w:tcPr>
            <w:tcW w:w="605" w:type="dxa"/>
            <w:shd w:val="clear" w:color="auto" w:fill="auto"/>
            <w:vAlign w:val="center"/>
          </w:tcPr>
          <w:p w14:paraId="77E386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2174" w:type="dxa"/>
            <w:shd w:val="clear" w:color="auto" w:fill="auto"/>
            <w:vAlign w:val="center"/>
          </w:tcPr>
          <w:p w14:paraId="6EAA98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северо-западнее Нижнекамского</w:t>
            </w:r>
          </w:p>
        </w:tc>
        <w:tc>
          <w:tcPr>
            <w:tcW w:w="2045" w:type="dxa"/>
            <w:shd w:val="clear" w:color="auto" w:fill="auto"/>
            <w:vAlign w:val="center"/>
          </w:tcPr>
          <w:p w14:paraId="21A307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Площадка перспективного развития</w:t>
            </w:r>
          </w:p>
        </w:tc>
        <w:tc>
          <w:tcPr>
            <w:tcW w:w="3077" w:type="dxa"/>
            <w:shd w:val="clear" w:color="auto" w:fill="auto"/>
            <w:vAlign w:val="center"/>
          </w:tcPr>
          <w:p w14:paraId="0652D9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 (Создание перспективной площадки для размещения</w:t>
            </w:r>
          </w:p>
        </w:tc>
        <w:tc>
          <w:tcPr>
            <w:tcW w:w="950" w:type="dxa"/>
            <w:gridSpan w:val="2"/>
            <w:shd w:val="clear" w:color="auto" w:fill="auto"/>
            <w:vAlign w:val="center"/>
          </w:tcPr>
          <w:p w14:paraId="3368A0FE" w14:textId="77777777" w:rsidR="008574D3" w:rsidRPr="000B79DC" w:rsidRDefault="008574D3" w:rsidP="008574D3">
            <w:pPr>
              <w:widowControl w:val="0"/>
              <w:spacing w:after="0" w:line="240" w:lineRule="auto"/>
              <w:ind w:firstLine="36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860" w:type="dxa"/>
            <w:shd w:val="clear" w:color="auto" w:fill="auto"/>
            <w:vAlign w:val="center"/>
          </w:tcPr>
          <w:p w14:paraId="4FF5079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1,26</w:t>
            </w:r>
          </w:p>
        </w:tc>
        <w:tc>
          <w:tcPr>
            <w:tcW w:w="1085" w:type="dxa"/>
            <w:shd w:val="clear" w:color="auto" w:fill="auto"/>
            <w:vAlign w:val="center"/>
          </w:tcPr>
          <w:p w14:paraId="063010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09" w:type="dxa"/>
            <w:shd w:val="clear" w:color="auto" w:fill="auto"/>
            <w:vAlign w:val="center"/>
          </w:tcPr>
          <w:p w14:paraId="7CF9D6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5" w:type="dxa"/>
            <w:shd w:val="clear" w:color="auto" w:fill="auto"/>
            <w:vAlign w:val="center"/>
          </w:tcPr>
          <w:p w14:paraId="17A16F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84" w:type="dxa"/>
            <w:shd w:val="clear" w:color="auto" w:fill="auto"/>
            <w:vAlign w:val="center"/>
          </w:tcPr>
          <w:p w14:paraId="2736A0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0E07ADCA" w14:textId="77777777" w:rsidTr="000B79DC">
        <w:tblPrEx>
          <w:jc w:val="center"/>
        </w:tblPrEx>
        <w:trPr>
          <w:trHeight w:hRule="exact" w:val="1276"/>
          <w:jc w:val="center"/>
        </w:trPr>
        <w:tc>
          <w:tcPr>
            <w:tcW w:w="605" w:type="dxa"/>
            <w:shd w:val="clear" w:color="auto" w:fill="auto"/>
            <w:vAlign w:val="center"/>
          </w:tcPr>
          <w:p w14:paraId="73D4E39B"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74" w:type="dxa"/>
            <w:shd w:val="clear" w:color="auto" w:fill="auto"/>
            <w:vAlign w:val="center"/>
          </w:tcPr>
          <w:p w14:paraId="492C9D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промышленного узла, на территории </w:t>
            </w:r>
            <w:proofErr w:type="spellStart"/>
            <w:r w:rsidRPr="000B79DC">
              <w:rPr>
                <w:rFonts w:ascii="Times New Roman" w:eastAsia="Times New Roman" w:hAnsi="Times New Roman" w:cs="Times New Roman"/>
                <w:color w:val="0D0D0D"/>
                <w:sz w:val="20"/>
                <w:szCs w:val="20"/>
                <w:lang w:eastAsia="ru-RU" w:bidi="ru-RU"/>
              </w:rPr>
              <w:t>недействую</w:t>
            </w:r>
            <w:proofErr w:type="spellEnd"/>
            <w:r w:rsidRPr="000B79DC">
              <w:rPr>
                <w:rFonts w:ascii="Times New Roman" w:eastAsia="Times New Roman" w:hAnsi="Times New Roman" w:cs="Times New Roman"/>
                <w:color w:val="0D0D0D"/>
                <w:sz w:val="20"/>
                <w:szCs w:val="20"/>
                <w:lang w:eastAsia="ru-RU" w:bidi="ru-RU"/>
              </w:rPr>
              <w:t xml:space="preserve"> </w:t>
            </w:r>
            <w:proofErr w:type="spellStart"/>
            <w:r w:rsidRPr="000B79DC">
              <w:rPr>
                <w:rFonts w:ascii="Times New Roman" w:eastAsia="Times New Roman" w:hAnsi="Times New Roman" w:cs="Times New Roman"/>
                <w:color w:val="0D0D0D"/>
                <w:sz w:val="20"/>
                <w:szCs w:val="20"/>
                <w:lang w:eastAsia="ru-RU" w:bidi="ru-RU"/>
              </w:rPr>
              <w:t>щего</w:t>
            </w:r>
            <w:proofErr w:type="spellEnd"/>
            <w:r w:rsidRPr="000B79DC">
              <w:rPr>
                <w:rFonts w:ascii="Times New Roman" w:eastAsia="Times New Roman" w:hAnsi="Times New Roman" w:cs="Times New Roman"/>
                <w:color w:val="0D0D0D"/>
                <w:sz w:val="20"/>
                <w:szCs w:val="20"/>
                <w:lang w:eastAsia="ru-RU" w:bidi="ru-RU"/>
              </w:rPr>
              <w:t xml:space="preserve"> зернохранилища ООО «</w:t>
            </w:r>
            <w:proofErr w:type="spellStart"/>
            <w:r w:rsidRPr="000B79DC">
              <w:rPr>
                <w:rFonts w:ascii="Times New Roman" w:eastAsia="Times New Roman" w:hAnsi="Times New Roman" w:cs="Times New Roman"/>
                <w:color w:val="0D0D0D"/>
                <w:sz w:val="20"/>
                <w:szCs w:val="20"/>
                <w:lang w:eastAsia="ru-RU" w:bidi="ru-RU"/>
              </w:rPr>
              <w:t>Нефтехимагропр</w:t>
            </w:r>
            <w:proofErr w:type="spellEnd"/>
            <w:r w:rsidRPr="000B79DC">
              <w:rPr>
                <w:rFonts w:ascii="Times New Roman" w:eastAsia="Times New Roman" w:hAnsi="Times New Roman" w:cs="Times New Roman"/>
                <w:color w:val="0D0D0D"/>
                <w:sz w:val="20"/>
                <w:szCs w:val="20"/>
                <w:lang w:eastAsia="ru-RU" w:bidi="ru-RU"/>
              </w:rPr>
              <w:t xml:space="preserve"> ом»</w:t>
            </w:r>
          </w:p>
        </w:tc>
        <w:tc>
          <w:tcPr>
            <w:tcW w:w="2045" w:type="dxa"/>
            <w:shd w:val="clear" w:color="auto" w:fill="auto"/>
            <w:vAlign w:val="center"/>
          </w:tcPr>
          <w:p w14:paraId="4FB1A2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агропромышлен</w:t>
            </w:r>
            <w:r w:rsidRPr="000B79DC">
              <w:rPr>
                <w:rFonts w:ascii="Times New Roman" w:eastAsia="Times New Roman" w:hAnsi="Times New Roman" w:cs="Times New Roman"/>
                <w:color w:val="0D0D0D"/>
                <w:sz w:val="20"/>
                <w:szCs w:val="20"/>
                <w:lang w:eastAsia="ru-RU" w:bidi="ru-RU"/>
              </w:rPr>
              <w:softHyphen/>
              <w:t>ного комплекса</w:t>
            </w:r>
          </w:p>
        </w:tc>
        <w:tc>
          <w:tcPr>
            <w:tcW w:w="3077" w:type="dxa"/>
            <w:shd w:val="clear" w:color="auto" w:fill="auto"/>
            <w:vAlign w:val="center"/>
          </w:tcPr>
          <w:p w14:paraId="6CA9243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объектов обслуживания агропромышленного комплекса (</w:t>
            </w:r>
            <w:proofErr w:type="spellStart"/>
            <w:r w:rsidRPr="000B79DC">
              <w:rPr>
                <w:rFonts w:ascii="Times New Roman" w:eastAsia="Times New Roman" w:hAnsi="Times New Roman" w:cs="Times New Roman"/>
                <w:color w:val="0D0D0D"/>
                <w:sz w:val="20"/>
                <w:szCs w:val="20"/>
                <w:lang w:eastAsia="ru-RU" w:bidi="ru-RU"/>
              </w:rPr>
              <w:t>материально</w:t>
            </w:r>
            <w:r w:rsidRPr="000B79DC">
              <w:rPr>
                <w:rFonts w:ascii="Times New Roman" w:eastAsia="Times New Roman" w:hAnsi="Times New Roman" w:cs="Times New Roman"/>
                <w:color w:val="0D0D0D"/>
                <w:sz w:val="20"/>
                <w:szCs w:val="20"/>
                <w:lang w:eastAsia="ru-RU" w:bidi="ru-RU"/>
              </w:rPr>
              <w:softHyphen/>
              <w:t>технических</w:t>
            </w:r>
            <w:proofErr w:type="spellEnd"/>
            <w:r w:rsidRPr="000B79DC">
              <w:rPr>
                <w:rFonts w:ascii="Times New Roman" w:eastAsia="Times New Roman" w:hAnsi="Times New Roman" w:cs="Times New Roman"/>
                <w:color w:val="0D0D0D"/>
                <w:sz w:val="20"/>
                <w:szCs w:val="20"/>
                <w:lang w:eastAsia="ru-RU" w:bidi="ru-RU"/>
              </w:rPr>
              <w:t xml:space="preserve"> складов) не выше 4 класса опасности)</w:t>
            </w:r>
          </w:p>
        </w:tc>
        <w:tc>
          <w:tcPr>
            <w:tcW w:w="941" w:type="dxa"/>
            <w:shd w:val="clear" w:color="auto" w:fill="auto"/>
            <w:vAlign w:val="center"/>
          </w:tcPr>
          <w:p w14:paraId="2FE05FE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869" w:type="dxa"/>
            <w:gridSpan w:val="2"/>
            <w:shd w:val="clear" w:color="auto" w:fill="auto"/>
            <w:vAlign w:val="center"/>
          </w:tcPr>
          <w:p w14:paraId="4DCCD53F"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085" w:type="dxa"/>
            <w:shd w:val="clear" w:color="auto" w:fill="auto"/>
            <w:vAlign w:val="center"/>
          </w:tcPr>
          <w:p w14:paraId="461DBD0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09" w:type="dxa"/>
            <w:shd w:val="clear" w:color="auto" w:fill="auto"/>
            <w:vAlign w:val="center"/>
          </w:tcPr>
          <w:p w14:paraId="7DE9D25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315" w:type="dxa"/>
            <w:shd w:val="clear" w:color="auto" w:fill="auto"/>
            <w:vAlign w:val="center"/>
          </w:tcPr>
          <w:p w14:paraId="0E3840A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084" w:type="dxa"/>
            <w:shd w:val="clear" w:color="auto" w:fill="auto"/>
            <w:vAlign w:val="center"/>
          </w:tcPr>
          <w:p w14:paraId="1F154513"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226CE5BA" w14:textId="77777777" w:rsidTr="000B79DC">
        <w:tblPrEx>
          <w:jc w:val="center"/>
        </w:tblPrEx>
        <w:trPr>
          <w:trHeight w:hRule="exact" w:val="2127"/>
          <w:jc w:val="center"/>
        </w:trPr>
        <w:tc>
          <w:tcPr>
            <w:tcW w:w="605" w:type="dxa"/>
            <w:shd w:val="clear" w:color="auto" w:fill="auto"/>
            <w:vAlign w:val="center"/>
          </w:tcPr>
          <w:p w14:paraId="57A2E7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lastRenderedPageBreak/>
              <w:t>4</w:t>
            </w:r>
          </w:p>
        </w:tc>
        <w:tc>
          <w:tcPr>
            <w:tcW w:w="2174" w:type="dxa"/>
            <w:shd w:val="clear" w:color="auto" w:fill="auto"/>
            <w:vAlign w:val="center"/>
          </w:tcPr>
          <w:p w14:paraId="1F9B51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северо-западнее Нижнекамского промышленного узла, на территории недействующей фермы КРС ООО «Нефтехим- агропром»</w:t>
            </w:r>
          </w:p>
        </w:tc>
        <w:tc>
          <w:tcPr>
            <w:tcW w:w="2045" w:type="dxa"/>
            <w:shd w:val="clear" w:color="auto" w:fill="auto"/>
            <w:vAlign w:val="center"/>
          </w:tcPr>
          <w:p w14:paraId="2482B2E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Площадка перспективного развития агропромышлен</w:t>
            </w:r>
            <w:r w:rsidRPr="000B79DC">
              <w:rPr>
                <w:rFonts w:ascii="Times New Roman" w:eastAsia="Times New Roman" w:hAnsi="Times New Roman" w:cs="Times New Roman"/>
                <w:color w:val="0D0D0D"/>
                <w:sz w:val="20"/>
                <w:szCs w:val="20"/>
                <w:lang w:eastAsia="ru-RU" w:bidi="ru-RU"/>
              </w:rPr>
              <w:softHyphen/>
              <w:t>ного комплекса</w:t>
            </w:r>
          </w:p>
        </w:tc>
        <w:tc>
          <w:tcPr>
            <w:tcW w:w="3077" w:type="dxa"/>
            <w:shd w:val="clear" w:color="auto" w:fill="auto"/>
            <w:vAlign w:val="center"/>
          </w:tcPr>
          <w:p w14:paraId="45160F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 (создание перспективной площадки для размещения объектов обслуживания агропромышленного комплекса (</w:t>
            </w:r>
            <w:proofErr w:type="spellStart"/>
            <w:r w:rsidRPr="000B79DC">
              <w:rPr>
                <w:rFonts w:ascii="Times New Roman" w:eastAsia="Times New Roman" w:hAnsi="Times New Roman" w:cs="Times New Roman"/>
                <w:color w:val="0D0D0D"/>
                <w:sz w:val="20"/>
                <w:szCs w:val="20"/>
                <w:lang w:eastAsia="ru-RU" w:bidi="ru-RU"/>
              </w:rPr>
              <w:t>материально</w:t>
            </w:r>
            <w:r w:rsidRPr="000B79DC">
              <w:rPr>
                <w:rFonts w:ascii="Times New Roman" w:eastAsia="Times New Roman" w:hAnsi="Times New Roman" w:cs="Times New Roman"/>
                <w:color w:val="0D0D0D"/>
                <w:sz w:val="20"/>
                <w:szCs w:val="20"/>
                <w:lang w:eastAsia="ru-RU" w:bidi="ru-RU"/>
              </w:rPr>
              <w:softHyphen/>
              <w:t>технических</w:t>
            </w:r>
            <w:proofErr w:type="spellEnd"/>
            <w:r w:rsidRPr="000B79DC">
              <w:rPr>
                <w:rFonts w:ascii="Times New Roman" w:eastAsia="Times New Roman" w:hAnsi="Times New Roman" w:cs="Times New Roman"/>
                <w:color w:val="0D0D0D"/>
                <w:sz w:val="20"/>
                <w:szCs w:val="20"/>
                <w:lang w:eastAsia="ru-RU" w:bidi="ru-RU"/>
              </w:rPr>
              <w:t xml:space="preserve"> складов) не выше 4 класса опасности)</w:t>
            </w:r>
          </w:p>
        </w:tc>
        <w:tc>
          <w:tcPr>
            <w:tcW w:w="941" w:type="dxa"/>
            <w:shd w:val="clear" w:color="auto" w:fill="auto"/>
            <w:vAlign w:val="center"/>
          </w:tcPr>
          <w:p w14:paraId="7A652050" w14:textId="77777777" w:rsidR="008574D3" w:rsidRPr="000B79DC" w:rsidRDefault="008574D3" w:rsidP="008574D3">
            <w:pPr>
              <w:widowControl w:val="0"/>
              <w:spacing w:after="0" w:line="240" w:lineRule="auto"/>
              <w:ind w:firstLine="36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869" w:type="dxa"/>
            <w:gridSpan w:val="2"/>
            <w:shd w:val="clear" w:color="auto" w:fill="auto"/>
            <w:vAlign w:val="center"/>
          </w:tcPr>
          <w:p w14:paraId="1495988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1,2</w:t>
            </w:r>
          </w:p>
        </w:tc>
        <w:tc>
          <w:tcPr>
            <w:tcW w:w="1085" w:type="dxa"/>
            <w:shd w:val="clear" w:color="auto" w:fill="auto"/>
            <w:vAlign w:val="center"/>
          </w:tcPr>
          <w:p w14:paraId="4A09F3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09" w:type="dxa"/>
            <w:shd w:val="clear" w:color="auto" w:fill="auto"/>
            <w:vAlign w:val="center"/>
          </w:tcPr>
          <w:p w14:paraId="7AD02C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5" w:type="dxa"/>
            <w:shd w:val="clear" w:color="auto" w:fill="auto"/>
            <w:vAlign w:val="center"/>
          </w:tcPr>
          <w:p w14:paraId="1F3AB1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84" w:type="dxa"/>
            <w:shd w:val="clear" w:color="auto" w:fill="auto"/>
            <w:vAlign w:val="center"/>
          </w:tcPr>
          <w:p w14:paraId="29AB0F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46B5C40C" w14:textId="77777777" w:rsidR="008574D3" w:rsidRPr="000B79DC" w:rsidRDefault="008574D3" w:rsidP="008574D3">
      <w:pPr>
        <w:widowControl w:val="0"/>
        <w:spacing w:after="0" w:line="240" w:lineRule="auto"/>
        <w:rPr>
          <w:rFonts w:ascii="Times New Roman" w:eastAsia="Times New Roman" w:hAnsi="Times New Roman" w:cs="Times New Roman"/>
          <w:iCs/>
          <w:color w:val="0D0D0D"/>
          <w:sz w:val="28"/>
          <w:szCs w:val="28"/>
          <w:lang w:eastAsia="ru-RU" w:bidi="ru-RU"/>
        </w:rPr>
      </w:pPr>
    </w:p>
    <w:p w14:paraId="462ED208"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p w14:paraId="0D3C564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sectPr w:rsidR="008574D3" w:rsidRPr="000B79DC" w:rsidSect="000B79DC">
          <w:footerReference w:type="even" r:id="rId13"/>
          <w:footerReference w:type="default" r:id="rId14"/>
          <w:pgSz w:w="16840" w:h="11900" w:orient="landscape"/>
          <w:pgMar w:top="1134" w:right="567" w:bottom="1134" w:left="1134" w:header="0" w:footer="3" w:gutter="0"/>
          <w:cols w:space="720"/>
          <w:noEndnote/>
          <w:docGrid w:linePitch="360"/>
        </w:sectPr>
      </w:pPr>
    </w:p>
    <w:p w14:paraId="5EC76FD5" w14:textId="77777777" w:rsidR="008574D3" w:rsidRPr="000E4868" w:rsidRDefault="008574D3" w:rsidP="000B79DC">
      <w:pPr>
        <w:keepNext/>
        <w:keepLines/>
        <w:widowControl w:val="0"/>
        <w:numPr>
          <w:ilvl w:val="1"/>
          <w:numId w:val="6"/>
        </w:numPr>
        <w:tabs>
          <w:tab w:val="left" w:pos="566"/>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10" w:name="_Toc159405877"/>
      <w:r w:rsidRPr="000E4868">
        <w:rPr>
          <w:rFonts w:ascii="Times New Roman" w:eastAsia="Times New Roman" w:hAnsi="Times New Roman" w:cs="Times New Roman"/>
          <w:bCs/>
          <w:color w:val="0D0D0D"/>
          <w:sz w:val="27"/>
          <w:szCs w:val="27"/>
          <w:lang w:eastAsia="ru-RU" w:bidi="ru-RU"/>
        </w:rPr>
        <w:lastRenderedPageBreak/>
        <w:t>Мероприятия по развитию жилищной инфраструктуры</w:t>
      </w:r>
      <w:bookmarkEnd w:id="10"/>
    </w:p>
    <w:p w14:paraId="5DA48352" w14:textId="77777777" w:rsidR="000B79DC" w:rsidRPr="000E4868" w:rsidRDefault="000B79DC" w:rsidP="008574D3">
      <w:pPr>
        <w:widowControl w:val="0"/>
        <w:spacing w:after="0" w:line="240" w:lineRule="auto"/>
        <w:ind w:firstLine="740"/>
        <w:jc w:val="both"/>
        <w:rPr>
          <w:rFonts w:ascii="Times New Roman" w:eastAsia="Times New Roman" w:hAnsi="Times New Roman" w:cs="Times New Roman"/>
          <w:color w:val="0D0D0D"/>
          <w:sz w:val="27"/>
          <w:szCs w:val="27"/>
          <w:lang w:eastAsia="ru-RU" w:bidi="ru-RU"/>
        </w:rPr>
      </w:pPr>
      <w:bookmarkStart w:id="11" w:name="bookmark30"/>
    </w:p>
    <w:p w14:paraId="241A307F" w14:textId="59A4707B" w:rsidR="008574D3" w:rsidRPr="000E4868" w:rsidRDefault="008574D3" w:rsidP="008574D3">
      <w:pPr>
        <w:widowControl w:val="0"/>
        <w:spacing w:after="0" w:line="240" w:lineRule="auto"/>
        <w:ind w:firstLine="740"/>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 xml:space="preserve">Все мероприятия по развитию жилищной инфраструктуры в генеральном плане муниципального образования «г. Нижнекамск» предусмотрены в соответствии </w:t>
      </w:r>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 xml:space="preserve">с предложениями Исполнительного комитета муниципального образования </w:t>
      </w:r>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 xml:space="preserve">«г. Нижнекамск», утвержденными эскизами застройки кварталов и микрорайонов </w:t>
      </w:r>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г. Нижнекамск, прогнозной жилищной обеспеченностью на первую очередь и расчетный срок, принятой в Стратегии социально-экономического развития Нижнекамского муниципального района и Схеме территориального развития Республики Татарстан.</w:t>
      </w:r>
      <w:bookmarkEnd w:id="11"/>
    </w:p>
    <w:p w14:paraId="1BC3441E"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15"/>
          <w:footerReference w:type="default" r:id="rId16"/>
          <w:pgSz w:w="11900" w:h="16840"/>
          <w:pgMar w:top="1134" w:right="567" w:bottom="1134" w:left="1134" w:header="365" w:footer="3" w:gutter="0"/>
          <w:cols w:space="720"/>
          <w:noEndnote/>
          <w:docGrid w:linePitch="360"/>
        </w:sectPr>
      </w:pPr>
    </w:p>
    <w:p w14:paraId="2D18ED6B" w14:textId="77777777" w:rsidR="008574D3" w:rsidRPr="000E4868" w:rsidRDefault="008574D3" w:rsidP="008574D3">
      <w:pPr>
        <w:widowControl w:val="0"/>
        <w:spacing w:after="0" w:line="240" w:lineRule="auto"/>
        <w:ind w:left="12960"/>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1.5.2</w:t>
      </w:r>
    </w:p>
    <w:p w14:paraId="5FF12FF8" w14:textId="147C0FFA" w:rsidR="008574D3" w:rsidRPr="000B79DC" w:rsidRDefault="008574D3" w:rsidP="000E4868">
      <w:pPr>
        <w:widowControl w:val="0"/>
        <w:spacing w:after="0" w:line="240" w:lineRule="auto"/>
        <w:jc w:val="center"/>
        <w:rPr>
          <w:rFonts w:ascii="Times New Roman" w:eastAsia="Courier New" w:hAnsi="Times New Roman" w:cs="Times New Roman"/>
          <w:color w:val="000000"/>
          <w:sz w:val="24"/>
          <w:szCs w:val="24"/>
          <w:highlight w:val="darkGreen"/>
          <w:lang w:eastAsia="ru-RU" w:bidi="ru-RU"/>
        </w:rPr>
      </w:pPr>
      <w:r w:rsidRPr="000E4868">
        <w:rPr>
          <w:rFonts w:ascii="Times New Roman" w:eastAsia="Times New Roman" w:hAnsi="Times New Roman" w:cs="Times New Roman"/>
          <w:iCs/>
          <w:color w:val="0D0D0D"/>
          <w:sz w:val="27"/>
          <w:szCs w:val="27"/>
          <w:lang w:eastAsia="ru-RU" w:bidi="ru-RU"/>
        </w:rPr>
        <w:t>Перечень мероприятий по развитию жилищной инфраструктуры</w:t>
      </w:r>
      <w:r w:rsidRPr="000E4868">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tbl>
      <w:tblPr>
        <w:tblW w:w="15024" w:type="dxa"/>
        <w:tblLayout w:type="fixed"/>
        <w:tblCellMar>
          <w:left w:w="10" w:type="dxa"/>
          <w:right w:w="10" w:type="dxa"/>
        </w:tblCellMar>
        <w:tblLook w:val="04A0" w:firstRow="1" w:lastRow="0" w:firstColumn="1" w:lastColumn="0" w:noHBand="0" w:noVBand="1"/>
      </w:tblPr>
      <w:tblGrid>
        <w:gridCol w:w="552"/>
        <w:gridCol w:w="1656"/>
        <w:gridCol w:w="1992"/>
        <w:gridCol w:w="2032"/>
        <w:gridCol w:w="1534"/>
        <w:gridCol w:w="1181"/>
        <w:gridCol w:w="1224"/>
        <w:gridCol w:w="1147"/>
        <w:gridCol w:w="1325"/>
        <w:gridCol w:w="2381"/>
      </w:tblGrid>
      <w:tr w:rsidR="008574D3" w:rsidRPr="000B79DC" w14:paraId="5D865249" w14:textId="77777777" w:rsidTr="008574D3">
        <w:trPr>
          <w:trHeight w:hRule="exact" w:val="384"/>
        </w:trPr>
        <w:tc>
          <w:tcPr>
            <w:tcW w:w="552" w:type="dxa"/>
            <w:vMerge w:val="restart"/>
            <w:tcBorders>
              <w:top w:val="single" w:sz="4" w:space="0" w:color="auto"/>
              <w:left w:val="single" w:sz="4" w:space="0" w:color="auto"/>
            </w:tcBorders>
            <w:shd w:val="clear" w:color="auto" w:fill="auto"/>
            <w:vAlign w:val="center"/>
          </w:tcPr>
          <w:p w14:paraId="42CA2E89"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 п/п</w:t>
            </w:r>
          </w:p>
        </w:tc>
        <w:tc>
          <w:tcPr>
            <w:tcW w:w="1656" w:type="dxa"/>
            <w:vMerge w:val="restart"/>
            <w:tcBorders>
              <w:top w:val="single" w:sz="4" w:space="0" w:color="auto"/>
              <w:left w:val="single" w:sz="4" w:space="0" w:color="auto"/>
            </w:tcBorders>
            <w:shd w:val="clear" w:color="auto" w:fill="auto"/>
            <w:vAlign w:val="center"/>
          </w:tcPr>
          <w:p w14:paraId="616817C2"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Местоположение</w:t>
            </w:r>
          </w:p>
        </w:tc>
        <w:tc>
          <w:tcPr>
            <w:tcW w:w="1992" w:type="dxa"/>
            <w:vMerge w:val="restart"/>
            <w:tcBorders>
              <w:top w:val="single" w:sz="4" w:space="0" w:color="auto"/>
              <w:left w:val="single" w:sz="4" w:space="0" w:color="auto"/>
            </w:tcBorders>
            <w:shd w:val="clear" w:color="auto" w:fill="auto"/>
            <w:vAlign w:val="center"/>
          </w:tcPr>
          <w:p w14:paraId="71644D15"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Наименование объекта/ меро</w:t>
            </w:r>
            <w:r w:rsidRPr="000B79DC">
              <w:rPr>
                <w:rFonts w:ascii="Times New Roman" w:eastAsia="Times New Roman" w:hAnsi="Times New Roman" w:cs="Times New Roman"/>
                <w:sz w:val="20"/>
                <w:szCs w:val="20"/>
                <w:lang w:eastAsia="ru-RU" w:bidi="ru-RU"/>
              </w:rPr>
              <w:softHyphen/>
              <w:t>приятия</w:t>
            </w:r>
          </w:p>
        </w:tc>
        <w:tc>
          <w:tcPr>
            <w:tcW w:w="2032" w:type="dxa"/>
            <w:vMerge w:val="restart"/>
            <w:tcBorders>
              <w:top w:val="single" w:sz="4" w:space="0" w:color="auto"/>
              <w:left w:val="single" w:sz="4" w:space="0" w:color="auto"/>
            </w:tcBorders>
            <w:shd w:val="clear" w:color="auto" w:fill="auto"/>
            <w:vAlign w:val="center"/>
          </w:tcPr>
          <w:p w14:paraId="2FEE1624"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Вид мероприятия</w:t>
            </w:r>
          </w:p>
        </w:tc>
        <w:tc>
          <w:tcPr>
            <w:tcW w:w="1534" w:type="dxa"/>
            <w:vMerge w:val="restart"/>
            <w:tcBorders>
              <w:top w:val="single" w:sz="4" w:space="0" w:color="auto"/>
              <w:left w:val="single" w:sz="4" w:space="0" w:color="auto"/>
            </w:tcBorders>
            <w:shd w:val="clear" w:color="auto" w:fill="auto"/>
            <w:vAlign w:val="center"/>
          </w:tcPr>
          <w:p w14:paraId="5BD43220"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Единица измерения</w:t>
            </w:r>
          </w:p>
        </w:tc>
        <w:tc>
          <w:tcPr>
            <w:tcW w:w="2405" w:type="dxa"/>
            <w:gridSpan w:val="2"/>
            <w:tcBorders>
              <w:top w:val="single" w:sz="4" w:space="0" w:color="auto"/>
              <w:left w:val="single" w:sz="4" w:space="0" w:color="auto"/>
            </w:tcBorders>
            <w:shd w:val="clear" w:color="auto" w:fill="auto"/>
            <w:vAlign w:val="center"/>
          </w:tcPr>
          <w:p w14:paraId="7693E7AA"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Мощность</w:t>
            </w:r>
          </w:p>
        </w:tc>
        <w:tc>
          <w:tcPr>
            <w:tcW w:w="2472" w:type="dxa"/>
            <w:gridSpan w:val="2"/>
            <w:tcBorders>
              <w:top w:val="single" w:sz="4" w:space="0" w:color="auto"/>
              <w:left w:val="single" w:sz="4" w:space="0" w:color="auto"/>
            </w:tcBorders>
            <w:shd w:val="clear" w:color="auto" w:fill="auto"/>
            <w:vAlign w:val="center"/>
          </w:tcPr>
          <w:p w14:paraId="232B5022"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Сроки реализации</w:t>
            </w:r>
          </w:p>
        </w:tc>
        <w:tc>
          <w:tcPr>
            <w:tcW w:w="2381" w:type="dxa"/>
            <w:vMerge w:val="restart"/>
            <w:tcBorders>
              <w:top w:val="single" w:sz="4" w:space="0" w:color="auto"/>
              <w:left w:val="single" w:sz="4" w:space="0" w:color="auto"/>
              <w:right w:val="single" w:sz="4" w:space="0" w:color="auto"/>
            </w:tcBorders>
            <w:shd w:val="clear" w:color="auto" w:fill="auto"/>
            <w:vAlign w:val="center"/>
          </w:tcPr>
          <w:p w14:paraId="4FADE711"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Источник мероприятия</w:t>
            </w:r>
          </w:p>
        </w:tc>
      </w:tr>
      <w:tr w:rsidR="008574D3" w:rsidRPr="000B79DC" w14:paraId="7D5D5598" w14:textId="77777777" w:rsidTr="008574D3">
        <w:trPr>
          <w:trHeight w:hRule="exact" w:val="1114"/>
        </w:trPr>
        <w:tc>
          <w:tcPr>
            <w:tcW w:w="552" w:type="dxa"/>
            <w:vMerge/>
            <w:tcBorders>
              <w:left w:val="single" w:sz="4" w:space="0" w:color="auto"/>
            </w:tcBorders>
            <w:shd w:val="clear" w:color="auto" w:fill="auto"/>
            <w:vAlign w:val="center"/>
          </w:tcPr>
          <w:p w14:paraId="050FB5EE"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656" w:type="dxa"/>
            <w:vMerge/>
            <w:tcBorders>
              <w:left w:val="single" w:sz="4" w:space="0" w:color="auto"/>
            </w:tcBorders>
            <w:shd w:val="clear" w:color="auto" w:fill="auto"/>
            <w:vAlign w:val="center"/>
          </w:tcPr>
          <w:p w14:paraId="46C32528"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992" w:type="dxa"/>
            <w:vMerge/>
            <w:tcBorders>
              <w:left w:val="single" w:sz="4" w:space="0" w:color="auto"/>
            </w:tcBorders>
            <w:shd w:val="clear" w:color="auto" w:fill="auto"/>
            <w:vAlign w:val="center"/>
          </w:tcPr>
          <w:p w14:paraId="47754420"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2032" w:type="dxa"/>
            <w:vMerge/>
            <w:tcBorders>
              <w:left w:val="single" w:sz="4" w:space="0" w:color="auto"/>
            </w:tcBorders>
            <w:shd w:val="clear" w:color="auto" w:fill="auto"/>
            <w:vAlign w:val="center"/>
          </w:tcPr>
          <w:p w14:paraId="78C35C3C"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534" w:type="dxa"/>
            <w:vMerge/>
            <w:tcBorders>
              <w:left w:val="single" w:sz="4" w:space="0" w:color="auto"/>
            </w:tcBorders>
            <w:shd w:val="clear" w:color="auto" w:fill="auto"/>
            <w:vAlign w:val="center"/>
          </w:tcPr>
          <w:p w14:paraId="79B6571D"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181" w:type="dxa"/>
            <w:tcBorders>
              <w:top w:val="single" w:sz="4" w:space="0" w:color="auto"/>
              <w:left w:val="single" w:sz="4" w:space="0" w:color="auto"/>
            </w:tcBorders>
            <w:shd w:val="clear" w:color="auto" w:fill="auto"/>
            <w:vAlign w:val="center"/>
          </w:tcPr>
          <w:p w14:paraId="6338F456"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Сущест</w:t>
            </w:r>
            <w:r w:rsidRPr="000B79DC">
              <w:rPr>
                <w:rFonts w:ascii="Times New Roman" w:eastAsia="Times New Roman" w:hAnsi="Times New Roman" w:cs="Times New Roman"/>
                <w:sz w:val="20"/>
                <w:szCs w:val="20"/>
                <w:lang w:eastAsia="ru-RU" w:bidi="ru-RU"/>
              </w:rPr>
              <w:softHyphen/>
              <w:t>вующая</w:t>
            </w:r>
          </w:p>
        </w:tc>
        <w:tc>
          <w:tcPr>
            <w:tcW w:w="1224" w:type="dxa"/>
            <w:tcBorders>
              <w:top w:val="single" w:sz="4" w:space="0" w:color="auto"/>
              <w:left w:val="single" w:sz="4" w:space="0" w:color="auto"/>
            </w:tcBorders>
            <w:shd w:val="clear" w:color="auto" w:fill="auto"/>
            <w:vAlign w:val="center"/>
          </w:tcPr>
          <w:p w14:paraId="1B026A60"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Новая (дополни</w:t>
            </w:r>
            <w:r w:rsidRPr="000B79DC">
              <w:rPr>
                <w:rFonts w:ascii="Times New Roman" w:eastAsia="Times New Roman" w:hAnsi="Times New Roman" w:cs="Times New Roman"/>
                <w:sz w:val="20"/>
                <w:szCs w:val="20"/>
                <w:lang w:eastAsia="ru-RU" w:bidi="ru-RU"/>
              </w:rPr>
              <w:softHyphen/>
              <w:t>тельная)</w:t>
            </w:r>
          </w:p>
        </w:tc>
        <w:tc>
          <w:tcPr>
            <w:tcW w:w="1147" w:type="dxa"/>
            <w:tcBorders>
              <w:top w:val="single" w:sz="4" w:space="0" w:color="auto"/>
              <w:left w:val="single" w:sz="4" w:space="0" w:color="auto"/>
            </w:tcBorders>
            <w:shd w:val="clear" w:color="auto" w:fill="auto"/>
            <w:vAlign w:val="center"/>
          </w:tcPr>
          <w:p w14:paraId="46B7A444" w14:textId="77777777" w:rsidR="008574D3" w:rsidRPr="000B79DC" w:rsidRDefault="008574D3" w:rsidP="008574D3">
            <w:pPr>
              <w:widowControl w:val="0"/>
              <w:spacing w:after="0" w:line="254"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Первая очередь (до 2033 г.)</w:t>
            </w:r>
          </w:p>
        </w:tc>
        <w:tc>
          <w:tcPr>
            <w:tcW w:w="1325" w:type="dxa"/>
            <w:tcBorders>
              <w:top w:val="single" w:sz="4" w:space="0" w:color="auto"/>
              <w:left w:val="single" w:sz="4" w:space="0" w:color="auto"/>
            </w:tcBorders>
            <w:shd w:val="clear" w:color="auto" w:fill="auto"/>
            <w:vAlign w:val="center"/>
          </w:tcPr>
          <w:p w14:paraId="0E2591CF"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Расчет</w:t>
            </w:r>
            <w:r w:rsidRPr="000B79DC">
              <w:rPr>
                <w:rFonts w:ascii="Times New Roman" w:eastAsia="Times New Roman" w:hAnsi="Times New Roman" w:cs="Times New Roman"/>
                <w:sz w:val="20"/>
                <w:szCs w:val="20"/>
                <w:lang w:eastAsia="ru-RU" w:bidi="ru-RU"/>
              </w:rPr>
              <w:softHyphen/>
              <w:t xml:space="preserve">ный срок (2033 </w:t>
            </w:r>
            <w:r w:rsidRPr="000B79DC">
              <w:rPr>
                <w:rFonts w:ascii="Times New Roman" w:eastAsia="Times New Roman" w:hAnsi="Times New Roman" w:cs="Times New Roman"/>
                <w:sz w:val="20"/>
                <w:szCs w:val="20"/>
                <w:lang w:eastAsia="ru-RU" w:bidi="ru-RU"/>
              </w:rPr>
              <w:softHyphen/>
              <w:t>2053 гг.)</w:t>
            </w:r>
          </w:p>
        </w:tc>
        <w:tc>
          <w:tcPr>
            <w:tcW w:w="2381" w:type="dxa"/>
            <w:vMerge/>
            <w:tcBorders>
              <w:left w:val="single" w:sz="4" w:space="0" w:color="auto"/>
              <w:right w:val="single" w:sz="4" w:space="0" w:color="auto"/>
            </w:tcBorders>
            <w:shd w:val="clear" w:color="auto" w:fill="auto"/>
            <w:vAlign w:val="center"/>
          </w:tcPr>
          <w:p w14:paraId="52576227"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r>
      <w:tr w:rsidR="008574D3" w:rsidRPr="000B79DC" w14:paraId="07E5A69A" w14:textId="77777777" w:rsidTr="008574D3">
        <w:trPr>
          <w:trHeight w:hRule="exact" w:val="283"/>
        </w:trPr>
        <w:tc>
          <w:tcPr>
            <w:tcW w:w="15024" w:type="dxa"/>
            <w:gridSpan w:val="10"/>
            <w:tcBorders>
              <w:top w:val="single" w:sz="4" w:space="0" w:color="auto"/>
              <w:left w:val="single" w:sz="4" w:space="0" w:color="auto"/>
              <w:right w:val="single" w:sz="4" w:space="0" w:color="auto"/>
            </w:tcBorders>
            <w:shd w:val="clear" w:color="auto" w:fill="auto"/>
            <w:vAlign w:val="center"/>
          </w:tcPr>
          <w:p w14:paraId="00A9A9D9" w14:textId="77777777" w:rsidR="008574D3" w:rsidRPr="000B79DC" w:rsidRDefault="008574D3" w:rsidP="008574D3">
            <w:pPr>
              <w:widowControl w:val="0"/>
              <w:spacing w:after="0" w:line="240" w:lineRule="auto"/>
              <w:jc w:val="center"/>
              <w:rPr>
                <w:rFonts w:ascii="Times New Roman" w:eastAsia="Times New Roman" w:hAnsi="Times New Roman" w:cs="Times New Roman"/>
                <w:iCs/>
                <w:sz w:val="20"/>
                <w:szCs w:val="20"/>
                <w:lang w:eastAsia="ru-RU" w:bidi="ru-RU"/>
              </w:rPr>
            </w:pPr>
            <w:r w:rsidRPr="000B79DC">
              <w:rPr>
                <w:rFonts w:ascii="Times New Roman" w:eastAsia="Times New Roman" w:hAnsi="Times New Roman" w:cs="Times New Roman"/>
                <w:iCs/>
                <w:sz w:val="20"/>
                <w:szCs w:val="20"/>
                <w:lang w:eastAsia="ru-RU" w:bidi="ru-RU"/>
              </w:rPr>
              <w:t>МЕРОПРИЯТИЯ МЕСТНОГО ЗНАЧЕНИЯ (ПОСЕЛЕНИЯ)</w:t>
            </w:r>
          </w:p>
        </w:tc>
      </w:tr>
      <w:tr w:rsidR="008574D3" w:rsidRPr="000B79DC" w14:paraId="05890480" w14:textId="77777777" w:rsidTr="008574D3">
        <w:trPr>
          <w:trHeight w:hRule="exact" w:val="605"/>
        </w:trPr>
        <w:tc>
          <w:tcPr>
            <w:tcW w:w="552" w:type="dxa"/>
            <w:vMerge w:val="restart"/>
            <w:tcBorders>
              <w:top w:val="single" w:sz="4" w:space="0" w:color="auto"/>
              <w:left w:val="single" w:sz="4" w:space="0" w:color="auto"/>
            </w:tcBorders>
            <w:shd w:val="clear" w:color="auto" w:fill="auto"/>
            <w:vAlign w:val="center"/>
          </w:tcPr>
          <w:p w14:paraId="10352157"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1</w:t>
            </w:r>
          </w:p>
        </w:tc>
        <w:tc>
          <w:tcPr>
            <w:tcW w:w="1656" w:type="dxa"/>
            <w:vMerge w:val="restart"/>
            <w:tcBorders>
              <w:top w:val="single" w:sz="4" w:space="0" w:color="auto"/>
              <w:left w:val="single" w:sz="4" w:space="0" w:color="auto"/>
            </w:tcBorders>
            <w:shd w:val="clear" w:color="auto" w:fill="auto"/>
            <w:vAlign w:val="center"/>
          </w:tcPr>
          <w:p w14:paraId="614CB8D8" w14:textId="77777777" w:rsidR="008574D3" w:rsidRPr="000B79DC" w:rsidRDefault="008574D3" w:rsidP="008574D3">
            <w:pPr>
              <w:widowControl w:val="0"/>
              <w:spacing w:after="0" w:line="233"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город Нижнекамск</w:t>
            </w:r>
          </w:p>
        </w:tc>
        <w:tc>
          <w:tcPr>
            <w:tcW w:w="1992" w:type="dxa"/>
            <w:vMerge w:val="restart"/>
            <w:tcBorders>
              <w:top w:val="single" w:sz="4" w:space="0" w:color="auto"/>
              <w:left w:val="single" w:sz="4" w:space="0" w:color="auto"/>
            </w:tcBorders>
            <w:shd w:val="clear" w:color="auto" w:fill="auto"/>
            <w:vAlign w:val="center"/>
          </w:tcPr>
          <w:p w14:paraId="575C1B6F"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жилищный фонд</w:t>
            </w:r>
          </w:p>
        </w:tc>
        <w:tc>
          <w:tcPr>
            <w:tcW w:w="2032" w:type="dxa"/>
            <w:vMerge w:val="restart"/>
            <w:tcBorders>
              <w:top w:val="single" w:sz="4" w:space="0" w:color="auto"/>
              <w:left w:val="single" w:sz="4" w:space="0" w:color="auto"/>
            </w:tcBorders>
            <w:shd w:val="clear" w:color="auto" w:fill="auto"/>
            <w:vAlign w:val="center"/>
          </w:tcPr>
          <w:p w14:paraId="03955522"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новое строительство</w:t>
            </w:r>
          </w:p>
        </w:tc>
        <w:tc>
          <w:tcPr>
            <w:tcW w:w="1534" w:type="dxa"/>
            <w:vMerge w:val="restart"/>
            <w:tcBorders>
              <w:top w:val="single" w:sz="4" w:space="0" w:color="auto"/>
              <w:left w:val="single" w:sz="4" w:space="0" w:color="auto"/>
            </w:tcBorders>
            <w:shd w:val="clear" w:color="auto" w:fill="auto"/>
            <w:vAlign w:val="center"/>
          </w:tcPr>
          <w:p w14:paraId="12EFAABB"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га/</w:t>
            </w:r>
            <w:proofErr w:type="spellStart"/>
            <w:r w:rsidRPr="000B79DC">
              <w:rPr>
                <w:rFonts w:ascii="Times New Roman" w:eastAsia="Times New Roman" w:hAnsi="Times New Roman" w:cs="Times New Roman"/>
                <w:sz w:val="20"/>
                <w:szCs w:val="20"/>
                <w:lang w:eastAsia="ru-RU" w:bidi="ru-RU"/>
              </w:rPr>
              <w:t>тыс.кв</w:t>
            </w:r>
            <w:proofErr w:type="spellEnd"/>
            <w:r w:rsidRPr="000B79DC">
              <w:rPr>
                <w:rFonts w:ascii="Times New Roman" w:eastAsia="Times New Roman" w:hAnsi="Times New Roman" w:cs="Times New Roman"/>
                <w:sz w:val="20"/>
                <w:szCs w:val="20"/>
                <w:lang w:eastAsia="ru-RU" w:bidi="ru-RU"/>
              </w:rPr>
              <w:t>. м</w:t>
            </w:r>
          </w:p>
        </w:tc>
        <w:tc>
          <w:tcPr>
            <w:tcW w:w="1181" w:type="dxa"/>
            <w:tcBorders>
              <w:top w:val="single" w:sz="4" w:space="0" w:color="auto"/>
              <w:left w:val="single" w:sz="4" w:space="0" w:color="auto"/>
            </w:tcBorders>
            <w:shd w:val="clear" w:color="auto" w:fill="auto"/>
            <w:vAlign w:val="center"/>
          </w:tcPr>
          <w:p w14:paraId="0F759650"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224" w:type="dxa"/>
            <w:tcBorders>
              <w:top w:val="single" w:sz="4" w:space="0" w:color="auto"/>
              <w:left w:val="single" w:sz="4" w:space="0" w:color="auto"/>
            </w:tcBorders>
            <w:shd w:val="clear" w:color="auto" w:fill="auto"/>
            <w:vAlign w:val="center"/>
          </w:tcPr>
          <w:p w14:paraId="2D142E64"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1 309,821</w:t>
            </w:r>
          </w:p>
        </w:tc>
        <w:tc>
          <w:tcPr>
            <w:tcW w:w="1147" w:type="dxa"/>
            <w:tcBorders>
              <w:top w:val="single" w:sz="4" w:space="0" w:color="auto"/>
              <w:left w:val="single" w:sz="4" w:space="0" w:color="auto"/>
            </w:tcBorders>
            <w:shd w:val="clear" w:color="auto" w:fill="auto"/>
            <w:vAlign w:val="center"/>
          </w:tcPr>
          <w:p w14:paraId="7A44760F"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325" w:type="dxa"/>
            <w:tcBorders>
              <w:top w:val="single" w:sz="4" w:space="0" w:color="auto"/>
              <w:left w:val="single" w:sz="4" w:space="0" w:color="auto"/>
            </w:tcBorders>
            <w:shd w:val="clear" w:color="auto" w:fill="auto"/>
            <w:vAlign w:val="center"/>
          </w:tcPr>
          <w:p w14:paraId="2F722572"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2381" w:type="dxa"/>
            <w:vMerge w:val="restart"/>
            <w:tcBorders>
              <w:top w:val="single" w:sz="4" w:space="0" w:color="auto"/>
              <w:left w:val="single" w:sz="4" w:space="0" w:color="auto"/>
              <w:right w:val="single" w:sz="4" w:space="0" w:color="auto"/>
            </w:tcBorders>
            <w:shd w:val="clear" w:color="auto" w:fill="auto"/>
            <w:vAlign w:val="center"/>
          </w:tcPr>
          <w:p w14:paraId="491353F7"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Генеральный план МО «г. Нижнекамск»</w:t>
            </w:r>
          </w:p>
        </w:tc>
      </w:tr>
      <w:tr w:rsidR="008574D3" w:rsidRPr="000B79DC" w14:paraId="4ADEFA0C" w14:textId="77777777" w:rsidTr="008574D3">
        <w:trPr>
          <w:trHeight w:hRule="exact" w:val="562"/>
        </w:trPr>
        <w:tc>
          <w:tcPr>
            <w:tcW w:w="552" w:type="dxa"/>
            <w:vMerge/>
            <w:tcBorders>
              <w:left w:val="single" w:sz="4" w:space="0" w:color="auto"/>
            </w:tcBorders>
            <w:shd w:val="clear" w:color="auto" w:fill="auto"/>
            <w:vAlign w:val="center"/>
          </w:tcPr>
          <w:p w14:paraId="747E46D6"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656" w:type="dxa"/>
            <w:vMerge/>
            <w:tcBorders>
              <w:left w:val="single" w:sz="4" w:space="0" w:color="auto"/>
            </w:tcBorders>
            <w:shd w:val="clear" w:color="auto" w:fill="auto"/>
            <w:vAlign w:val="center"/>
          </w:tcPr>
          <w:p w14:paraId="2B70839E"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992" w:type="dxa"/>
            <w:vMerge/>
            <w:tcBorders>
              <w:left w:val="single" w:sz="4" w:space="0" w:color="auto"/>
            </w:tcBorders>
            <w:shd w:val="clear" w:color="auto" w:fill="auto"/>
            <w:vAlign w:val="center"/>
          </w:tcPr>
          <w:p w14:paraId="16761240"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2032" w:type="dxa"/>
            <w:vMerge/>
            <w:tcBorders>
              <w:left w:val="single" w:sz="4" w:space="0" w:color="auto"/>
            </w:tcBorders>
            <w:shd w:val="clear" w:color="auto" w:fill="auto"/>
            <w:vAlign w:val="center"/>
          </w:tcPr>
          <w:p w14:paraId="4AA6F086"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534" w:type="dxa"/>
            <w:vMerge/>
            <w:tcBorders>
              <w:left w:val="single" w:sz="4" w:space="0" w:color="auto"/>
            </w:tcBorders>
            <w:shd w:val="clear" w:color="auto" w:fill="auto"/>
            <w:vAlign w:val="center"/>
          </w:tcPr>
          <w:p w14:paraId="01662544"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c>
          <w:tcPr>
            <w:tcW w:w="1181" w:type="dxa"/>
            <w:tcBorders>
              <w:top w:val="single" w:sz="4" w:space="0" w:color="auto"/>
              <w:left w:val="single" w:sz="4" w:space="0" w:color="auto"/>
            </w:tcBorders>
            <w:shd w:val="clear" w:color="auto" w:fill="auto"/>
            <w:vAlign w:val="center"/>
          </w:tcPr>
          <w:p w14:paraId="46B05A59"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224" w:type="dxa"/>
            <w:tcBorders>
              <w:top w:val="single" w:sz="4" w:space="0" w:color="auto"/>
              <w:left w:val="single" w:sz="4" w:space="0" w:color="auto"/>
            </w:tcBorders>
            <w:shd w:val="clear" w:color="auto" w:fill="auto"/>
            <w:vAlign w:val="center"/>
          </w:tcPr>
          <w:p w14:paraId="7686EE75"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2 432,657</w:t>
            </w:r>
          </w:p>
        </w:tc>
        <w:tc>
          <w:tcPr>
            <w:tcW w:w="1147" w:type="dxa"/>
            <w:tcBorders>
              <w:top w:val="single" w:sz="4" w:space="0" w:color="auto"/>
              <w:left w:val="single" w:sz="4" w:space="0" w:color="auto"/>
            </w:tcBorders>
            <w:shd w:val="clear" w:color="auto" w:fill="auto"/>
            <w:vAlign w:val="center"/>
          </w:tcPr>
          <w:p w14:paraId="3176F9E9"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325" w:type="dxa"/>
            <w:tcBorders>
              <w:top w:val="single" w:sz="4" w:space="0" w:color="auto"/>
              <w:left w:val="single" w:sz="4" w:space="0" w:color="auto"/>
            </w:tcBorders>
            <w:shd w:val="clear" w:color="auto" w:fill="auto"/>
            <w:vAlign w:val="center"/>
          </w:tcPr>
          <w:p w14:paraId="3C5E3FC7"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2381" w:type="dxa"/>
            <w:vMerge/>
            <w:tcBorders>
              <w:left w:val="single" w:sz="4" w:space="0" w:color="auto"/>
              <w:right w:val="single" w:sz="4" w:space="0" w:color="auto"/>
            </w:tcBorders>
            <w:shd w:val="clear" w:color="auto" w:fill="auto"/>
            <w:vAlign w:val="center"/>
          </w:tcPr>
          <w:p w14:paraId="06C190DC" w14:textId="77777777" w:rsidR="008574D3" w:rsidRPr="000B79DC" w:rsidRDefault="008574D3" w:rsidP="008574D3">
            <w:pPr>
              <w:widowControl w:val="0"/>
              <w:spacing w:after="0" w:line="240" w:lineRule="auto"/>
              <w:jc w:val="center"/>
              <w:rPr>
                <w:rFonts w:ascii="Times New Roman" w:eastAsia="Courier New" w:hAnsi="Times New Roman" w:cs="Times New Roman"/>
                <w:sz w:val="20"/>
                <w:szCs w:val="20"/>
                <w:lang w:eastAsia="ru-RU" w:bidi="ru-RU"/>
              </w:rPr>
            </w:pPr>
          </w:p>
        </w:tc>
      </w:tr>
      <w:tr w:rsidR="008574D3" w:rsidRPr="000B79DC" w14:paraId="57FF2362" w14:textId="77777777" w:rsidTr="008574D3">
        <w:trPr>
          <w:trHeight w:hRule="exact" w:val="1123"/>
        </w:trPr>
        <w:tc>
          <w:tcPr>
            <w:tcW w:w="552" w:type="dxa"/>
            <w:tcBorders>
              <w:top w:val="single" w:sz="4" w:space="0" w:color="auto"/>
              <w:left w:val="single" w:sz="4" w:space="0" w:color="auto"/>
              <w:bottom w:val="single" w:sz="4" w:space="0" w:color="auto"/>
            </w:tcBorders>
            <w:shd w:val="clear" w:color="auto" w:fill="auto"/>
            <w:vAlign w:val="center"/>
          </w:tcPr>
          <w:p w14:paraId="672B8C0D"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1.1.</w:t>
            </w:r>
          </w:p>
        </w:tc>
        <w:tc>
          <w:tcPr>
            <w:tcW w:w="1656" w:type="dxa"/>
            <w:tcBorders>
              <w:top w:val="single" w:sz="4" w:space="0" w:color="auto"/>
              <w:left w:val="single" w:sz="4" w:space="0" w:color="auto"/>
              <w:bottom w:val="single" w:sz="4" w:space="0" w:color="auto"/>
            </w:tcBorders>
            <w:shd w:val="clear" w:color="auto" w:fill="auto"/>
            <w:vAlign w:val="center"/>
          </w:tcPr>
          <w:p w14:paraId="0CA8CBEE" w14:textId="77777777" w:rsidR="008574D3" w:rsidRPr="000B79DC" w:rsidRDefault="008574D3" w:rsidP="008574D3">
            <w:pPr>
              <w:widowControl w:val="0"/>
              <w:spacing w:after="0" w:line="233"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город Нижнекамск</w:t>
            </w:r>
          </w:p>
        </w:tc>
        <w:tc>
          <w:tcPr>
            <w:tcW w:w="1992" w:type="dxa"/>
            <w:tcBorders>
              <w:top w:val="single" w:sz="4" w:space="0" w:color="auto"/>
              <w:left w:val="single" w:sz="4" w:space="0" w:color="auto"/>
              <w:bottom w:val="single" w:sz="4" w:space="0" w:color="auto"/>
            </w:tcBorders>
            <w:shd w:val="clear" w:color="auto" w:fill="auto"/>
            <w:vAlign w:val="center"/>
          </w:tcPr>
          <w:p w14:paraId="42A430F1"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жилищный фонд</w:t>
            </w:r>
          </w:p>
        </w:tc>
        <w:tc>
          <w:tcPr>
            <w:tcW w:w="2032" w:type="dxa"/>
            <w:tcBorders>
              <w:top w:val="single" w:sz="4" w:space="0" w:color="auto"/>
              <w:left w:val="single" w:sz="4" w:space="0" w:color="auto"/>
              <w:bottom w:val="single" w:sz="4" w:space="0" w:color="auto"/>
            </w:tcBorders>
            <w:shd w:val="clear" w:color="auto" w:fill="auto"/>
            <w:vAlign w:val="center"/>
          </w:tcPr>
          <w:p w14:paraId="2FF67255"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новое строительство</w:t>
            </w:r>
          </w:p>
        </w:tc>
        <w:tc>
          <w:tcPr>
            <w:tcW w:w="1534" w:type="dxa"/>
            <w:tcBorders>
              <w:top w:val="single" w:sz="4" w:space="0" w:color="auto"/>
              <w:left w:val="single" w:sz="4" w:space="0" w:color="auto"/>
              <w:bottom w:val="single" w:sz="4" w:space="0" w:color="auto"/>
            </w:tcBorders>
            <w:shd w:val="clear" w:color="auto" w:fill="auto"/>
            <w:vAlign w:val="center"/>
          </w:tcPr>
          <w:p w14:paraId="1C8CE61F"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га</w:t>
            </w:r>
          </w:p>
        </w:tc>
        <w:tc>
          <w:tcPr>
            <w:tcW w:w="1181" w:type="dxa"/>
            <w:tcBorders>
              <w:top w:val="single" w:sz="4" w:space="0" w:color="auto"/>
              <w:left w:val="single" w:sz="4" w:space="0" w:color="auto"/>
              <w:bottom w:val="single" w:sz="4" w:space="0" w:color="auto"/>
            </w:tcBorders>
            <w:shd w:val="clear" w:color="auto" w:fill="auto"/>
            <w:vAlign w:val="center"/>
          </w:tcPr>
          <w:p w14:paraId="6464F26D"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224" w:type="dxa"/>
            <w:tcBorders>
              <w:top w:val="single" w:sz="4" w:space="0" w:color="auto"/>
              <w:left w:val="single" w:sz="4" w:space="0" w:color="auto"/>
              <w:bottom w:val="single" w:sz="4" w:space="0" w:color="auto"/>
            </w:tcBorders>
            <w:shd w:val="clear" w:color="auto" w:fill="auto"/>
            <w:vAlign w:val="center"/>
          </w:tcPr>
          <w:p w14:paraId="0FB51E29"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color w:val="0D0D0D"/>
                <w:lang w:eastAsia="ru-RU"/>
              </w:rPr>
              <w:t>296,9824</w:t>
            </w:r>
          </w:p>
        </w:tc>
        <w:tc>
          <w:tcPr>
            <w:tcW w:w="1147" w:type="dxa"/>
            <w:tcBorders>
              <w:top w:val="single" w:sz="4" w:space="0" w:color="auto"/>
              <w:left w:val="single" w:sz="4" w:space="0" w:color="auto"/>
              <w:bottom w:val="single" w:sz="4" w:space="0" w:color="auto"/>
            </w:tcBorders>
            <w:shd w:val="clear" w:color="auto" w:fill="auto"/>
            <w:vAlign w:val="center"/>
          </w:tcPr>
          <w:p w14:paraId="3252C737"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325" w:type="dxa"/>
            <w:tcBorders>
              <w:top w:val="single" w:sz="4" w:space="0" w:color="auto"/>
              <w:left w:val="single" w:sz="4" w:space="0" w:color="auto"/>
              <w:bottom w:val="single" w:sz="4" w:space="0" w:color="auto"/>
            </w:tcBorders>
            <w:shd w:val="clear" w:color="auto" w:fill="auto"/>
            <w:vAlign w:val="center"/>
          </w:tcPr>
          <w:p w14:paraId="2CB144ED"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27ADF790"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Генеральный план МО «г. Нижнекамск»</w:t>
            </w:r>
          </w:p>
        </w:tc>
      </w:tr>
      <w:tr w:rsidR="008574D3" w:rsidRPr="000B79DC" w14:paraId="6032CBEA" w14:textId="77777777" w:rsidTr="008574D3">
        <w:trPr>
          <w:trHeight w:hRule="exact" w:val="1123"/>
        </w:trPr>
        <w:tc>
          <w:tcPr>
            <w:tcW w:w="552" w:type="dxa"/>
            <w:tcBorders>
              <w:top w:val="single" w:sz="4" w:space="0" w:color="auto"/>
              <w:left w:val="single" w:sz="4" w:space="0" w:color="auto"/>
              <w:bottom w:val="single" w:sz="4" w:space="0" w:color="auto"/>
            </w:tcBorders>
            <w:shd w:val="clear" w:color="auto" w:fill="auto"/>
            <w:vAlign w:val="center"/>
          </w:tcPr>
          <w:p w14:paraId="71FD38CC"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2</w:t>
            </w:r>
          </w:p>
        </w:tc>
        <w:tc>
          <w:tcPr>
            <w:tcW w:w="1656" w:type="dxa"/>
            <w:tcBorders>
              <w:top w:val="single" w:sz="4" w:space="0" w:color="auto"/>
              <w:left w:val="single" w:sz="4" w:space="0" w:color="auto"/>
              <w:bottom w:val="single" w:sz="4" w:space="0" w:color="auto"/>
            </w:tcBorders>
            <w:shd w:val="clear" w:color="auto" w:fill="auto"/>
            <w:vAlign w:val="center"/>
          </w:tcPr>
          <w:p w14:paraId="1A78CDEB" w14:textId="77777777" w:rsidR="008574D3" w:rsidRPr="000B79DC" w:rsidRDefault="008574D3" w:rsidP="008574D3">
            <w:pPr>
              <w:widowControl w:val="0"/>
              <w:spacing w:after="0" w:line="233"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город Нижнекамск</w:t>
            </w:r>
          </w:p>
        </w:tc>
        <w:tc>
          <w:tcPr>
            <w:tcW w:w="1992" w:type="dxa"/>
            <w:tcBorders>
              <w:top w:val="single" w:sz="4" w:space="0" w:color="auto"/>
              <w:left w:val="single" w:sz="4" w:space="0" w:color="auto"/>
              <w:bottom w:val="single" w:sz="4" w:space="0" w:color="auto"/>
            </w:tcBorders>
            <w:shd w:val="clear" w:color="auto" w:fill="auto"/>
            <w:vAlign w:val="center"/>
          </w:tcPr>
          <w:p w14:paraId="278061C0"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жилищный фонд</w:t>
            </w:r>
          </w:p>
        </w:tc>
        <w:tc>
          <w:tcPr>
            <w:tcW w:w="2032" w:type="dxa"/>
            <w:tcBorders>
              <w:top w:val="single" w:sz="4" w:space="0" w:color="auto"/>
              <w:left w:val="single" w:sz="4" w:space="0" w:color="auto"/>
              <w:bottom w:val="single" w:sz="4" w:space="0" w:color="auto"/>
            </w:tcBorders>
            <w:shd w:val="clear" w:color="auto" w:fill="auto"/>
            <w:vAlign w:val="center"/>
          </w:tcPr>
          <w:p w14:paraId="0332D121"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капитальный ремонт многоквартирных жилых домов</w:t>
            </w:r>
          </w:p>
        </w:tc>
        <w:tc>
          <w:tcPr>
            <w:tcW w:w="1534" w:type="dxa"/>
            <w:tcBorders>
              <w:top w:val="single" w:sz="4" w:space="0" w:color="auto"/>
              <w:left w:val="single" w:sz="4" w:space="0" w:color="auto"/>
              <w:bottom w:val="single" w:sz="4" w:space="0" w:color="auto"/>
            </w:tcBorders>
            <w:shd w:val="clear" w:color="auto" w:fill="auto"/>
            <w:vAlign w:val="center"/>
          </w:tcPr>
          <w:p w14:paraId="4F8D9250"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181" w:type="dxa"/>
            <w:tcBorders>
              <w:top w:val="single" w:sz="4" w:space="0" w:color="auto"/>
              <w:left w:val="single" w:sz="4" w:space="0" w:color="auto"/>
              <w:bottom w:val="single" w:sz="4" w:space="0" w:color="auto"/>
            </w:tcBorders>
            <w:shd w:val="clear" w:color="auto" w:fill="auto"/>
            <w:vAlign w:val="center"/>
          </w:tcPr>
          <w:p w14:paraId="0532F12B"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224" w:type="dxa"/>
            <w:tcBorders>
              <w:top w:val="single" w:sz="4" w:space="0" w:color="auto"/>
              <w:left w:val="single" w:sz="4" w:space="0" w:color="auto"/>
              <w:bottom w:val="single" w:sz="4" w:space="0" w:color="auto"/>
            </w:tcBorders>
            <w:shd w:val="clear" w:color="auto" w:fill="auto"/>
            <w:vAlign w:val="center"/>
          </w:tcPr>
          <w:p w14:paraId="0E5AAA88"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147" w:type="dxa"/>
            <w:tcBorders>
              <w:top w:val="single" w:sz="4" w:space="0" w:color="auto"/>
              <w:left w:val="single" w:sz="4" w:space="0" w:color="auto"/>
              <w:bottom w:val="single" w:sz="4" w:space="0" w:color="auto"/>
            </w:tcBorders>
            <w:shd w:val="clear" w:color="auto" w:fill="auto"/>
            <w:vAlign w:val="center"/>
          </w:tcPr>
          <w:p w14:paraId="474CE7D1"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1325" w:type="dxa"/>
            <w:tcBorders>
              <w:top w:val="single" w:sz="4" w:space="0" w:color="auto"/>
              <w:left w:val="single" w:sz="4" w:space="0" w:color="auto"/>
              <w:bottom w:val="single" w:sz="4" w:space="0" w:color="auto"/>
            </w:tcBorders>
            <w:shd w:val="clear" w:color="auto" w:fill="auto"/>
            <w:vAlign w:val="center"/>
          </w:tcPr>
          <w:p w14:paraId="6C66108B"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2295999C" w14:textId="77777777" w:rsidR="008574D3" w:rsidRPr="000B79DC" w:rsidRDefault="008574D3" w:rsidP="008574D3">
            <w:pPr>
              <w:widowControl w:val="0"/>
              <w:spacing w:after="0" w:line="240" w:lineRule="auto"/>
              <w:jc w:val="center"/>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Генеральный план МО «г. Нижнекамск»</w:t>
            </w:r>
          </w:p>
        </w:tc>
      </w:tr>
    </w:tbl>
    <w:p w14:paraId="17C5AC79" w14:textId="77777777" w:rsidR="008574D3" w:rsidRPr="000B79DC" w:rsidRDefault="008574D3" w:rsidP="008574D3">
      <w:pPr>
        <w:widowControl w:val="0"/>
        <w:spacing w:after="0" w:line="360" w:lineRule="exact"/>
        <w:rPr>
          <w:rFonts w:ascii="Times New Roman" w:eastAsia="Courier New" w:hAnsi="Times New Roman" w:cs="Times New Roman"/>
          <w:color w:val="000000"/>
          <w:sz w:val="24"/>
          <w:szCs w:val="24"/>
          <w:highlight w:val="darkGreen"/>
          <w:lang w:eastAsia="ru-RU" w:bidi="ru-RU"/>
        </w:rPr>
      </w:pPr>
    </w:p>
    <w:p w14:paraId="157656FB" w14:textId="77777777" w:rsidR="008574D3" w:rsidRPr="000B79DC" w:rsidRDefault="008574D3" w:rsidP="008574D3">
      <w:pPr>
        <w:widowControl w:val="0"/>
        <w:spacing w:after="0" w:line="240" w:lineRule="auto"/>
        <w:rPr>
          <w:rFonts w:ascii="Times New Roman" w:eastAsia="Times New Roman" w:hAnsi="Times New Roman" w:cs="Times New Roman"/>
          <w:color w:val="0D0D0D"/>
          <w:lang w:eastAsia="ru-RU" w:bidi="ru-RU"/>
        </w:rPr>
      </w:pPr>
      <w:r w:rsidRPr="000B79DC">
        <w:rPr>
          <w:rFonts w:ascii="Times New Roman" w:eastAsia="Times New Roman" w:hAnsi="Times New Roman" w:cs="Times New Roman"/>
          <w:color w:val="0D0D0D"/>
          <w:lang w:eastAsia="ru-RU" w:bidi="ru-RU"/>
        </w:rPr>
        <w:t>Примечание: в том числе за счет реконструкции здания бывшей поликлиники под многоквартирный жилой дом.</w:t>
      </w:r>
    </w:p>
    <w:p w14:paraId="77F3976C" w14:textId="77777777" w:rsidR="008574D3" w:rsidRPr="000B79DC" w:rsidRDefault="008574D3" w:rsidP="008574D3">
      <w:pPr>
        <w:widowControl w:val="0"/>
        <w:spacing w:after="0" w:line="240" w:lineRule="auto"/>
        <w:rPr>
          <w:rFonts w:ascii="Times New Roman" w:eastAsia="Times New Roman" w:hAnsi="Times New Roman" w:cs="Times New Roman"/>
          <w:color w:val="0D0D0D"/>
          <w:lang w:eastAsia="ru-RU" w:bidi="ru-RU"/>
        </w:rPr>
      </w:pPr>
    </w:p>
    <w:p w14:paraId="57050BEF" w14:textId="77777777" w:rsidR="008574D3" w:rsidRPr="000B79DC" w:rsidRDefault="008574D3" w:rsidP="008574D3">
      <w:pPr>
        <w:widowControl w:val="0"/>
        <w:spacing w:after="0" w:line="240" w:lineRule="auto"/>
        <w:rPr>
          <w:rFonts w:ascii="Times New Roman" w:eastAsia="Times New Roman" w:hAnsi="Times New Roman" w:cs="Times New Roman"/>
          <w:iCs/>
          <w:color w:val="0D0D0D"/>
          <w:lang w:eastAsia="ru-RU" w:bidi="ru-RU"/>
        </w:rPr>
        <w:sectPr w:rsidR="008574D3" w:rsidRPr="000B79DC" w:rsidSect="000B79DC">
          <w:pgSz w:w="16840" w:h="11900" w:orient="landscape"/>
          <w:pgMar w:top="1134" w:right="567" w:bottom="1134" w:left="1134" w:header="365" w:footer="3" w:gutter="0"/>
          <w:cols w:space="720"/>
          <w:noEndnote/>
          <w:docGrid w:linePitch="360"/>
        </w:sectPr>
      </w:pPr>
    </w:p>
    <w:p w14:paraId="77A7B9D8" w14:textId="77777777" w:rsidR="008574D3" w:rsidRPr="000E4868" w:rsidRDefault="008574D3" w:rsidP="000E4868">
      <w:pPr>
        <w:widowControl w:val="0"/>
        <w:numPr>
          <w:ilvl w:val="1"/>
          <w:numId w:val="8"/>
        </w:numPr>
        <w:tabs>
          <w:tab w:val="left" w:pos="1310"/>
        </w:tabs>
        <w:spacing w:after="0" w:line="240" w:lineRule="auto"/>
        <w:ind w:firstLine="720"/>
        <w:jc w:val="center"/>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bCs/>
          <w:color w:val="0D0D0D"/>
          <w:sz w:val="27"/>
          <w:szCs w:val="27"/>
          <w:lang w:eastAsia="ru-RU" w:bidi="ru-RU"/>
        </w:rPr>
        <w:lastRenderedPageBreak/>
        <w:t>Мероприятия по развитию системы объектов социального и культурно-бытового обслуживания</w:t>
      </w:r>
    </w:p>
    <w:p w14:paraId="7891947E" w14:textId="77777777" w:rsidR="008574D3" w:rsidRPr="000E4868" w:rsidRDefault="008574D3" w:rsidP="008574D3">
      <w:pPr>
        <w:widowControl w:val="0"/>
        <w:tabs>
          <w:tab w:val="left" w:pos="1310"/>
        </w:tabs>
        <w:spacing w:after="0" w:line="240" w:lineRule="auto"/>
        <w:ind w:left="720"/>
        <w:rPr>
          <w:rFonts w:ascii="Times New Roman" w:eastAsia="Times New Roman" w:hAnsi="Times New Roman" w:cs="Times New Roman"/>
          <w:color w:val="0D0D0D"/>
          <w:sz w:val="27"/>
          <w:szCs w:val="27"/>
          <w:lang w:eastAsia="ru-RU" w:bidi="ru-RU"/>
        </w:rPr>
      </w:pPr>
    </w:p>
    <w:p w14:paraId="03FA9DE3" w14:textId="77777777" w:rsidR="008574D3" w:rsidRPr="000E4868"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Сводный перечень мероприятий по развитию системы объектов социального и культурно-бытового обслуживания представлен в таблице 1.6.</w:t>
      </w:r>
    </w:p>
    <w:p w14:paraId="4087C789"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17"/>
          <w:footerReference w:type="default" r:id="rId18"/>
          <w:pgSz w:w="11900" w:h="16840"/>
          <w:pgMar w:top="1134" w:right="567" w:bottom="1134" w:left="1134" w:header="378" w:footer="3" w:gutter="0"/>
          <w:cols w:space="720"/>
          <w:noEndnote/>
          <w:docGrid w:linePitch="360"/>
        </w:sectPr>
      </w:pPr>
    </w:p>
    <w:p w14:paraId="33FEA3D8" w14:textId="772609DC" w:rsidR="008574D3"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1.6</w:t>
      </w:r>
    </w:p>
    <w:p w14:paraId="09552C7E" w14:textId="77777777" w:rsidR="000E4868" w:rsidRPr="000E4868" w:rsidRDefault="000E4868"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p>
    <w:p w14:paraId="4AE05D79" w14:textId="77777777" w:rsidR="008574D3" w:rsidRPr="000E4868" w:rsidRDefault="008574D3" w:rsidP="008574D3">
      <w:pPr>
        <w:widowControl w:val="0"/>
        <w:spacing w:after="0" w:line="240" w:lineRule="auto"/>
        <w:ind w:left="1594"/>
        <w:rPr>
          <w:rFonts w:ascii="Times New Roman" w:eastAsia="Times New Roman" w:hAnsi="Times New Roman" w:cs="Times New Roman"/>
          <w:iCs/>
          <w:color w:val="0D0D0D"/>
          <w:sz w:val="27"/>
          <w:szCs w:val="27"/>
          <w:lang w:eastAsia="ru-RU" w:bidi="ru-RU"/>
        </w:rPr>
      </w:pPr>
      <w:r w:rsidRPr="000E4868">
        <w:rPr>
          <w:rFonts w:ascii="Times New Roman" w:eastAsia="Times New Roman" w:hAnsi="Times New Roman" w:cs="Times New Roman"/>
          <w:iCs/>
          <w:color w:val="0D0D0D"/>
          <w:sz w:val="27"/>
          <w:szCs w:val="27"/>
          <w:lang w:eastAsia="ru-RU" w:bidi="ru-RU"/>
        </w:rPr>
        <w:t>Расчет необходимой мощности объектов социально-культурного и коммунально-бытового обслуживания</w:t>
      </w:r>
    </w:p>
    <w:p w14:paraId="1C6EDA27" w14:textId="77777777" w:rsidR="008574D3" w:rsidRPr="000E4868" w:rsidRDefault="008574D3" w:rsidP="008574D3">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0E4868">
        <w:rPr>
          <w:rFonts w:ascii="Times New Roman" w:eastAsia="Times New Roman" w:hAnsi="Times New Roman" w:cs="Times New Roman"/>
          <w:iCs/>
          <w:color w:val="0D0D0D"/>
          <w:sz w:val="27"/>
          <w:szCs w:val="27"/>
          <w:lang w:eastAsia="ru-RU" w:bidi="ru-RU"/>
        </w:rPr>
        <w:t>муниципального образования «город Нижнекамск»</w:t>
      </w:r>
    </w:p>
    <w:tbl>
      <w:tblPr>
        <w:tblW w:w="5077" w:type="pct"/>
        <w:tblLook w:val="04A0" w:firstRow="1" w:lastRow="0" w:firstColumn="1" w:lastColumn="0" w:noHBand="0" w:noVBand="1"/>
      </w:tblPr>
      <w:tblGrid>
        <w:gridCol w:w="2508"/>
        <w:gridCol w:w="1014"/>
        <w:gridCol w:w="1319"/>
        <w:gridCol w:w="1295"/>
        <w:gridCol w:w="776"/>
        <w:gridCol w:w="776"/>
        <w:gridCol w:w="1279"/>
        <w:gridCol w:w="776"/>
        <w:gridCol w:w="779"/>
        <w:gridCol w:w="1145"/>
        <w:gridCol w:w="2024"/>
        <w:gridCol w:w="1449"/>
        <w:gridCol w:w="222"/>
      </w:tblGrid>
      <w:tr w:rsidR="008574D3" w:rsidRPr="000B79DC" w14:paraId="7C29CBA1" w14:textId="77777777" w:rsidTr="008574D3">
        <w:trPr>
          <w:gridAfter w:val="1"/>
          <w:wAfter w:w="74" w:type="pct"/>
          <w:trHeight w:val="1020"/>
          <w:tblHeader/>
        </w:trPr>
        <w:tc>
          <w:tcPr>
            <w:tcW w:w="8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B3D2E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Наименование</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F8FE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Единица измерения</w:t>
            </w:r>
          </w:p>
        </w:tc>
        <w:tc>
          <w:tcPr>
            <w:tcW w:w="4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2FBD5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Норма</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0D16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Существующее положение</w:t>
            </w:r>
          </w:p>
        </w:tc>
        <w:tc>
          <w:tcPr>
            <w:tcW w:w="4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E723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Потребность для поселения</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9FEC3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Существующее сохраняемое </w:t>
            </w:r>
          </w:p>
        </w:tc>
        <w:tc>
          <w:tcPr>
            <w:tcW w:w="92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34C93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Потребное новое строительство</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87D1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Предлагаемое новое строительство/увеличение мощности объектов к 2053 г.</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42FC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Обеспеченность к 2053 г. (с учетом реализации мероприятий по строительству объектов обслуживания), %</w:t>
            </w:r>
          </w:p>
        </w:tc>
      </w:tr>
      <w:tr w:rsidR="008574D3" w:rsidRPr="000B79DC" w14:paraId="0CAB90F2" w14:textId="77777777" w:rsidTr="008574D3">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75CD7B"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58DA66"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BF586B"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AFC0CA"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83B68A"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FE859A"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92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584AFF"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42019C"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44A9DE"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74" w:type="pct"/>
            <w:tcBorders>
              <w:top w:val="nil"/>
              <w:left w:val="nil"/>
              <w:bottom w:val="nil"/>
              <w:right w:val="nil"/>
            </w:tcBorders>
            <w:shd w:val="clear" w:color="auto" w:fill="auto"/>
            <w:noWrap/>
            <w:vAlign w:val="bottom"/>
            <w:hideMark/>
          </w:tcPr>
          <w:p w14:paraId="67358E9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
        </w:tc>
      </w:tr>
      <w:tr w:rsidR="008574D3" w:rsidRPr="000B79DC" w14:paraId="4A6ED9D7" w14:textId="77777777" w:rsidTr="008574D3">
        <w:trPr>
          <w:trHeight w:val="1020"/>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E44AD7"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17D30D"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08755D"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8B29E2"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4ED2865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Первая очередь (2033 г.)</w:t>
            </w: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7D77824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roofErr w:type="spellStart"/>
            <w:r w:rsidRPr="000B79DC">
              <w:rPr>
                <w:rFonts w:ascii="Times New Roman" w:eastAsia="Times New Roman" w:hAnsi="Times New Roman" w:cs="Times New Roman"/>
                <w:color w:val="000000"/>
                <w:sz w:val="16"/>
                <w:szCs w:val="16"/>
                <w:lang w:eastAsia="ru-RU"/>
              </w:rPr>
              <w:t>Расч</w:t>
            </w:r>
            <w:proofErr w:type="spellEnd"/>
            <w:r w:rsidRPr="000B79DC">
              <w:rPr>
                <w:rFonts w:ascii="Times New Roman" w:eastAsia="Times New Roman" w:hAnsi="Times New Roman" w:cs="Times New Roman"/>
                <w:color w:val="000000"/>
                <w:sz w:val="16"/>
                <w:szCs w:val="16"/>
                <w:lang w:eastAsia="ru-RU"/>
              </w:rPr>
              <w:t xml:space="preserve">. срок (2053 г.) </w:t>
            </w: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CDC81D"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2D82F72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Первая очередь (до 2033 г.)</w:t>
            </w:r>
          </w:p>
        </w:tc>
        <w:tc>
          <w:tcPr>
            <w:tcW w:w="278" w:type="pct"/>
            <w:vMerge w:val="restart"/>
            <w:tcBorders>
              <w:top w:val="nil"/>
              <w:left w:val="single" w:sz="4" w:space="0" w:color="auto"/>
              <w:bottom w:val="single" w:sz="4" w:space="0" w:color="auto"/>
              <w:right w:val="single" w:sz="4" w:space="0" w:color="auto"/>
            </w:tcBorders>
            <w:shd w:val="clear" w:color="auto" w:fill="auto"/>
            <w:vAlign w:val="center"/>
            <w:hideMark/>
          </w:tcPr>
          <w:p w14:paraId="145034F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roofErr w:type="spellStart"/>
            <w:r w:rsidRPr="000B79DC">
              <w:rPr>
                <w:rFonts w:ascii="Times New Roman" w:eastAsia="Times New Roman" w:hAnsi="Times New Roman" w:cs="Times New Roman"/>
                <w:color w:val="000000"/>
                <w:sz w:val="16"/>
                <w:szCs w:val="16"/>
                <w:lang w:eastAsia="ru-RU"/>
              </w:rPr>
              <w:t>Расч</w:t>
            </w:r>
            <w:proofErr w:type="spellEnd"/>
            <w:r w:rsidRPr="000B79DC">
              <w:rPr>
                <w:rFonts w:ascii="Times New Roman" w:eastAsia="Times New Roman" w:hAnsi="Times New Roman" w:cs="Times New Roman"/>
                <w:color w:val="000000"/>
                <w:sz w:val="16"/>
                <w:szCs w:val="16"/>
                <w:lang w:eastAsia="ru-RU"/>
              </w:rPr>
              <w:t>. срок (2032г.-2053 г.)</w:t>
            </w:r>
          </w:p>
        </w:tc>
        <w:tc>
          <w:tcPr>
            <w:tcW w:w="397" w:type="pct"/>
            <w:vMerge w:val="restart"/>
            <w:tcBorders>
              <w:top w:val="nil"/>
              <w:left w:val="single" w:sz="4" w:space="0" w:color="auto"/>
              <w:bottom w:val="single" w:sz="4" w:space="0" w:color="auto"/>
              <w:right w:val="single" w:sz="4" w:space="0" w:color="auto"/>
            </w:tcBorders>
            <w:shd w:val="clear" w:color="auto" w:fill="auto"/>
            <w:vAlign w:val="center"/>
            <w:hideMark/>
          </w:tcPr>
          <w:p w14:paraId="640C982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Всего к 2053 г.</w:t>
            </w: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35373A"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9494F8"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74" w:type="pct"/>
            <w:shd w:val="clear" w:color="auto" w:fill="auto"/>
            <w:vAlign w:val="center"/>
            <w:hideMark/>
          </w:tcPr>
          <w:p w14:paraId="0523D353"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4B431458" w14:textId="77777777" w:rsidTr="008574D3">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A7D9E9"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5F7A16"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DB91E9"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794B0B"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2640D611"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20610166"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7F7AE0"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6999AE87"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78" w:type="pct"/>
            <w:vMerge/>
            <w:tcBorders>
              <w:top w:val="nil"/>
              <w:left w:val="single" w:sz="4" w:space="0" w:color="auto"/>
              <w:bottom w:val="single" w:sz="4" w:space="0" w:color="auto"/>
              <w:right w:val="single" w:sz="4" w:space="0" w:color="auto"/>
            </w:tcBorders>
            <w:shd w:val="clear" w:color="auto" w:fill="auto"/>
            <w:vAlign w:val="center"/>
            <w:hideMark/>
          </w:tcPr>
          <w:p w14:paraId="47C95200"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397" w:type="pct"/>
            <w:vMerge/>
            <w:tcBorders>
              <w:top w:val="nil"/>
              <w:left w:val="single" w:sz="4" w:space="0" w:color="auto"/>
              <w:bottom w:val="single" w:sz="4" w:space="0" w:color="auto"/>
              <w:right w:val="single" w:sz="4" w:space="0" w:color="auto"/>
            </w:tcBorders>
            <w:shd w:val="clear" w:color="auto" w:fill="auto"/>
            <w:vAlign w:val="center"/>
            <w:hideMark/>
          </w:tcPr>
          <w:p w14:paraId="115BA57E"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E87DF0"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340548"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74" w:type="pct"/>
            <w:tcBorders>
              <w:top w:val="nil"/>
              <w:left w:val="nil"/>
              <w:bottom w:val="nil"/>
              <w:right w:val="nil"/>
            </w:tcBorders>
            <w:shd w:val="clear" w:color="auto" w:fill="auto"/>
            <w:noWrap/>
            <w:vAlign w:val="bottom"/>
            <w:hideMark/>
          </w:tcPr>
          <w:p w14:paraId="2BBB4B4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
        </w:tc>
      </w:tr>
      <w:tr w:rsidR="008574D3" w:rsidRPr="000B79DC" w14:paraId="15FE573E" w14:textId="77777777" w:rsidTr="008574D3">
        <w:trPr>
          <w:trHeight w:val="315"/>
          <w:tblHeader/>
        </w:trPr>
        <w:tc>
          <w:tcPr>
            <w:tcW w:w="8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7046FD"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3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603BA3"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DCD359"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A4F631"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70858F1D"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4ED03928"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0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2D837B"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14:paraId="5E19D841"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278" w:type="pct"/>
            <w:vMerge/>
            <w:tcBorders>
              <w:top w:val="nil"/>
              <w:left w:val="single" w:sz="4" w:space="0" w:color="auto"/>
              <w:bottom w:val="single" w:sz="4" w:space="0" w:color="auto"/>
              <w:right w:val="single" w:sz="4" w:space="0" w:color="auto"/>
            </w:tcBorders>
            <w:shd w:val="clear" w:color="auto" w:fill="auto"/>
            <w:vAlign w:val="center"/>
            <w:hideMark/>
          </w:tcPr>
          <w:p w14:paraId="208A15E6"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397" w:type="pct"/>
            <w:vMerge/>
            <w:tcBorders>
              <w:top w:val="nil"/>
              <w:left w:val="single" w:sz="4" w:space="0" w:color="auto"/>
              <w:bottom w:val="single" w:sz="4" w:space="0" w:color="auto"/>
              <w:right w:val="single" w:sz="4" w:space="0" w:color="auto"/>
            </w:tcBorders>
            <w:shd w:val="clear" w:color="auto" w:fill="auto"/>
            <w:vAlign w:val="center"/>
            <w:hideMark/>
          </w:tcPr>
          <w:p w14:paraId="6C76DBB0"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5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D6E58D"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311A62" w14:textId="77777777" w:rsidR="008574D3" w:rsidRPr="000B79DC" w:rsidRDefault="008574D3" w:rsidP="008574D3">
            <w:pPr>
              <w:spacing w:after="0" w:line="240" w:lineRule="auto"/>
              <w:rPr>
                <w:rFonts w:ascii="Times New Roman" w:eastAsia="Times New Roman" w:hAnsi="Times New Roman" w:cs="Times New Roman"/>
                <w:color w:val="000000"/>
                <w:sz w:val="16"/>
                <w:szCs w:val="16"/>
                <w:lang w:eastAsia="ru-RU"/>
              </w:rPr>
            </w:pPr>
          </w:p>
        </w:tc>
        <w:tc>
          <w:tcPr>
            <w:tcW w:w="74" w:type="pct"/>
            <w:tcBorders>
              <w:top w:val="nil"/>
              <w:left w:val="nil"/>
              <w:bottom w:val="nil"/>
              <w:right w:val="nil"/>
            </w:tcBorders>
            <w:shd w:val="clear" w:color="auto" w:fill="auto"/>
            <w:noWrap/>
            <w:vAlign w:val="bottom"/>
            <w:hideMark/>
          </w:tcPr>
          <w:p w14:paraId="7FCDD200"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1BF7F92E"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5965A82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Дошкольные образовательные организации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BF00C8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место</w:t>
            </w:r>
          </w:p>
        </w:tc>
        <w:tc>
          <w:tcPr>
            <w:tcW w:w="454" w:type="pct"/>
            <w:tcBorders>
              <w:top w:val="nil"/>
              <w:left w:val="nil"/>
              <w:bottom w:val="nil"/>
              <w:right w:val="single" w:sz="4" w:space="0" w:color="auto"/>
            </w:tcBorders>
            <w:shd w:val="clear" w:color="auto" w:fill="auto"/>
            <w:vAlign w:val="center"/>
            <w:hideMark/>
          </w:tcPr>
          <w:p w14:paraId="331E3BC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85% детей в возрасте 1-7 лет</w:t>
            </w:r>
          </w:p>
        </w:tc>
        <w:tc>
          <w:tcPr>
            <w:tcW w:w="446" w:type="pct"/>
            <w:tcBorders>
              <w:top w:val="nil"/>
              <w:left w:val="nil"/>
              <w:bottom w:val="single" w:sz="4" w:space="0" w:color="auto"/>
              <w:right w:val="single" w:sz="4" w:space="0" w:color="auto"/>
            </w:tcBorders>
            <w:shd w:val="clear" w:color="auto" w:fill="auto"/>
            <w:vAlign w:val="center"/>
            <w:hideMark/>
          </w:tcPr>
          <w:p w14:paraId="29E8819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15121</w:t>
            </w:r>
          </w:p>
        </w:tc>
        <w:tc>
          <w:tcPr>
            <w:tcW w:w="248" w:type="pct"/>
            <w:tcBorders>
              <w:top w:val="nil"/>
              <w:left w:val="nil"/>
              <w:bottom w:val="single" w:sz="4" w:space="0" w:color="auto"/>
              <w:right w:val="single" w:sz="4" w:space="0" w:color="auto"/>
            </w:tcBorders>
            <w:shd w:val="clear" w:color="auto" w:fill="auto"/>
            <w:vAlign w:val="center"/>
            <w:hideMark/>
          </w:tcPr>
          <w:p w14:paraId="57BF283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20374</w:t>
            </w:r>
          </w:p>
        </w:tc>
        <w:tc>
          <w:tcPr>
            <w:tcW w:w="248" w:type="pct"/>
            <w:tcBorders>
              <w:top w:val="nil"/>
              <w:left w:val="nil"/>
              <w:bottom w:val="single" w:sz="4" w:space="0" w:color="auto"/>
              <w:right w:val="single" w:sz="4" w:space="0" w:color="auto"/>
            </w:tcBorders>
            <w:shd w:val="clear" w:color="auto" w:fill="auto"/>
            <w:vAlign w:val="center"/>
            <w:hideMark/>
          </w:tcPr>
          <w:p w14:paraId="5B77651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26262</w:t>
            </w:r>
          </w:p>
        </w:tc>
        <w:tc>
          <w:tcPr>
            <w:tcW w:w="409" w:type="pct"/>
            <w:tcBorders>
              <w:top w:val="nil"/>
              <w:left w:val="nil"/>
              <w:bottom w:val="single" w:sz="4" w:space="0" w:color="auto"/>
              <w:right w:val="single" w:sz="4" w:space="0" w:color="auto"/>
            </w:tcBorders>
            <w:shd w:val="clear" w:color="auto" w:fill="auto"/>
            <w:vAlign w:val="center"/>
            <w:hideMark/>
          </w:tcPr>
          <w:p w14:paraId="0E6E987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15121</w:t>
            </w:r>
          </w:p>
        </w:tc>
        <w:tc>
          <w:tcPr>
            <w:tcW w:w="248" w:type="pct"/>
            <w:tcBorders>
              <w:top w:val="nil"/>
              <w:left w:val="nil"/>
              <w:bottom w:val="single" w:sz="4" w:space="0" w:color="auto"/>
              <w:right w:val="single" w:sz="4" w:space="0" w:color="auto"/>
            </w:tcBorders>
            <w:shd w:val="clear" w:color="auto" w:fill="auto"/>
            <w:vAlign w:val="center"/>
            <w:hideMark/>
          </w:tcPr>
          <w:p w14:paraId="43DB2CDF"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5253</w:t>
            </w:r>
          </w:p>
        </w:tc>
        <w:tc>
          <w:tcPr>
            <w:tcW w:w="278" w:type="pct"/>
            <w:tcBorders>
              <w:top w:val="nil"/>
              <w:left w:val="nil"/>
              <w:bottom w:val="single" w:sz="4" w:space="0" w:color="auto"/>
              <w:right w:val="single" w:sz="4" w:space="0" w:color="auto"/>
            </w:tcBorders>
            <w:shd w:val="clear" w:color="auto" w:fill="auto"/>
            <w:vAlign w:val="center"/>
            <w:hideMark/>
          </w:tcPr>
          <w:p w14:paraId="4A55509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5888</w:t>
            </w:r>
          </w:p>
        </w:tc>
        <w:tc>
          <w:tcPr>
            <w:tcW w:w="397" w:type="pct"/>
            <w:tcBorders>
              <w:top w:val="nil"/>
              <w:left w:val="nil"/>
              <w:bottom w:val="single" w:sz="4" w:space="0" w:color="auto"/>
              <w:right w:val="single" w:sz="4" w:space="0" w:color="auto"/>
            </w:tcBorders>
            <w:shd w:val="clear" w:color="auto" w:fill="auto"/>
            <w:vAlign w:val="center"/>
            <w:hideMark/>
          </w:tcPr>
          <w:p w14:paraId="460161B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26261</w:t>
            </w:r>
          </w:p>
        </w:tc>
        <w:tc>
          <w:tcPr>
            <w:tcW w:w="537" w:type="pct"/>
            <w:tcBorders>
              <w:top w:val="nil"/>
              <w:left w:val="nil"/>
              <w:bottom w:val="single" w:sz="4" w:space="0" w:color="auto"/>
              <w:right w:val="single" w:sz="4" w:space="0" w:color="auto"/>
            </w:tcBorders>
            <w:shd w:val="clear" w:color="auto" w:fill="auto"/>
            <w:vAlign w:val="center"/>
            <w:hideMark/>
          </w:tcPr>
          <w:p w14:paraId="3E0E471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11140</w:t>
            </w:r>
          </w:p>
        </w:tc>
        <w:tc>
          <w:tcPr>
            <w:tcW w:w="496" w:type="pct"/>
            <w:tcBorders>
              <w:top w:val="nil"/>
              <w:left w:val="nil"/>
              <w:bottom w:val="single" w:sz="4" w:space="0" w:color="auto"/>
              <w:right w:val="single" w:sz="4" w:space="0" w:color="auto"/>
            </w:tcBorders>
            <w:shd w:val="clear" w:color="auto" w:fill="auto"/>
            <w:vAlign w:val="center"/>
            <w:hideMark/>
          </w:tcPr>
          <w:p w14:paraId="44C99A7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0536A22B"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6543163A"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131F1DF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Общеобразовательные организации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BCD9F2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место</w:t>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0A5EFF1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 детей в возрасте 7-18 лет</w:t>
            </w:r>
          </w:p>
        </w:tc>
        <w:tc>
          <w:tcPr>
            <w:tcW w:w="446" w:type="pct"/>
            <w:tcBorders>
              <w:top w:val="nil"/>
              <w:left w:val="nil"/>
              <w:bottom w:val="single" w:sz="4" w:space="0" w:color="auto"/>
              <w:right w:val="single" w:sz="4" w:space="0" w:color="auto"/>
            </w:tcBorders>
            <w:shd w:val="clear" w:color="auto" w:fill="auto"/>
            <w:vAlign w:val="center"/>
            <w:hideMark/>
          </w:tcPr>
          <w:p w14:paraId="796C2AF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24598</w:t>
            </w:r>
          </w:p>
        </w:tc>
        <w:tc>
          <w:tcPr>
            <w:tcW w:w="248" w:type="pct"/>
            <w:tcBorders>
              <w:top w:val="nil"/>
              <w:left w:val="nil"/>
              <w:bottom w:val="single" w:sz="4" w:space="0" w:color="auto"/>
              <w:right w:val="single" w:sz="4" w:space="0" w:color="auto"/>
            </w:tcBorders>
            <w:shd w:val="clear" w:color="auto" w:fill="auto"/>
            <w:vAlign w:val="center"/>
            <w:hideMark/>
          </w:tcPr>
          <w:p w14:paraId="45B8D58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37315</w:t>
            </w:r>
          </w:p>
        </w:tc>
        <w:tc>
          <w:tcPr>
            <w:tcW w:w="248" w:type="pct"/>
            <w:tcBorders>
              <w:top w:val="nil"/>
              <w:left w:val="nil"/>
              <w:bottom w:val="single" w:sz="4" w:space="0" w:color="auto"/>
              <w:right w:val="single" w:sz="4" w:space="0" w:color="auto"/>
            </w:tcBorders>
            <w:shd w:val="clear" w:color="auto" w:fill="auto"/>
            <w:vAlign w:val="center"/>
            <w:hideMark/>
          </w:tcPr>
          <w:p w14:paraId="5EE4F58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48099</w:t>
            </w:r>
          </w:p>
        </w:tc>
        <w:tc>
          <w:tcPr>
            <w:tcW w:w="409" w:type="pct"/>
            <w:tcBorders>
              <w:top w:val="nil"/>
              <w:left w:val="nil"/>
              <w:bottom w:val="single" w:sz="4" w:space="0" w:color="auto"/>
              <w:right w:val="single" w:sz="4" w:space="0" w:color="auto"/>
            </w:tcBorders>
            <w:shd w:val="clear" w:color="auto" w:fill="auto"/>
            <w:vAlign w:val="center"/>
            <w:hideMark/>
          </w:tcPr>
          <w:p w14:paraId="10AD546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24598</w:t>
            </w:r>
          </w:p>
        </w:tc>
        <w:tc>
          <w:tcPr>
            <w:tcW w:w="248" w:type="pct"/>
            <w:tcBorders>
              <w:top w:val="nil"/>
              <w:left w:val="nil"/>
              <w:bottom w:val="single" w:sz="4" w:space="0" w:color="auto"/>
              <w:right w:val="single" w:sz="4" w:space="0" w:color="auto"/>
            </w:tcBorders>
            <w:shd w:val="clear" w:color="auto" w:fill="auto"/>
            <w:vAlign w:val="center"/>
            <w:hideMark/>
          </w:tcPr>
          <w:p w14:paraId="648BCB02"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12717</w:t>
            </w:r>
          </w:p>
        </w:tc>
        <w:tc>
          <w:tcPr>
            <w:tcW w:w="278" w:type="pct"/>
            <w:tcBorders>
              <w:top w:val="nil"/>
              <w:left w:val="nil"/>
              <w:bottom w:val="single" w:sz="4" w:space="0" w:color="auto"/>
              <w:right w:val="single" w:sz="4" w:space="0" w:color="auto"/>
            </w:tcBorders>
            <w:shd w:val="clear" w:color="auto" w:fill="auto"/>
            <w:vAlign w:val="center"/>
            <w:hideMark/>
          </w:tcPr>
          <w:p w14:paraId="61F7F28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10784</w:t>
            </w:r>
          </w:p>
        </w:tc>
        <w:tc>
          <w:tcPr>
            <w:tcW w:w="397" w:type="pct"/>
            <w:tcBorders>
              <w:top w:val="nil"/>
              <w:left w:val="nil"/>
              <w:bottom w:val="single" w:sz="4" w:space="0" w:color="auto"/>
              <w:right w:val="single" w:sz="4" w:space="0" w:color="auto"/>
            </w:tcBorders>
            <w:shd w:val="clear" w:color="auto" w:fill="auto"/>
            <w:vAlign w:val="center"/>
            <w:hideMark/>
          </w:tcPr>
          <w:p w14:paraId="002006F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48099</w:t>
            </w:r>
          </w:p>
        </w:tc>
        <w:tc>
          <w:tcPr>
            <w:tcW w:w="537" w:type="pct"/>
            <w:tcBorders>
              <w:top w:val="nil"/>
              <w:left w:val="nil"/>
              <w:bottom w:val="single" w:sz="4" w:space="0" w:color="auto"/>
              <w:right w:val="single" w:sz="4" w:space="0" w:color="auto"/>
            </w:tcBorders>
            <w:shd w:val="clear" w:color="auto" w:fill="auto"/>
            <w:vAlign w:val="center"/>
            <w:hideMark/>
          </w:tcPr>
          <w:p w14:paraId="67B867C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23501</w:t>
            </w:r>
          </w:p>
        </w:tc>
        <w:tc>
          <w:tcPr>
            <w:tcW w:w="496" w:type="pct"/>
            <w:tcBorders>
              <w:top w:val="nil"/>
              <w:left w:val="nil"/>
              <w:bottom w:val="single" w:sz="4" w:space="0" w:color="auto"/>
              <w:right w:val="single" w:sz="4" w:space="0" w:color="auto"/>
            </w:tcBorders>
            <w:shd w:val="clear" w:color="auto" w:fill="auto"/>
            <w:vAlign w:val="center"/>
            <w:hideMark/>
          </w:tcPr>
          <w:p w14:paraId="2873328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6665AA4C"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693BAB6F"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59B8892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Организации дополнительного образования детей</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771C3E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место</w:t>
            </w:r>
          </w:p>
        </w:tc>
        <w:tc>
          <w:tcPr>
            <w:tcW w:w="454" w:type="pct"/>
            <w:tcBorders>
              <w:top w:val="nil"/>
              <w:left w:val="nil"/>
              <w:bottom w:val="single" w:sz="4" w:space="0" w:color="auto"/>
              <w:right w:val="single" w:sz="4" w:space="0" w:color="auto"/>
            </w:tcBorders>
            <w:shd w:val="clear" w:color="auto" w:fill="auto"/>
            <w:vAlign w:val="center"/>
            <w:hideMark/>
          </w:tcPr>
          <w:p w14:paraId="02764E7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120% школьников</w:t>
            </w:r>
          </w:p>
        </w:tc>
        <w:tc>
          <w:tcPr>
            <w:tcW w:w="446" w:type="pct"/>
            <w:tcBorders>
              <w:top w:val="nil"/>
              <w:left w:val="nil"/>
              <w:bottom w:val="single" w:sz="4" w:space="0" w:color="auto"/>
              <w:right w:val="single" w:sz="4" w:space="0" w:color="auto"/>
            </w:tcBorders>
            <w:shd w:val="clear" w:color="auto" w:fill="auto"/>
            <w:vAlign w:val="center"/>
            <w:hideMark/>
          </w:tcPr>
          <w:p w14:paraId="0FADE0C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31349</w:t>
            </w:r>
          </w:p>
        </w:tc>
        <w:tc>
          <w:tcPr>
            <w:tcW w:w="248" w:type="pct"/>
            <w:tcBorders>
              <w:top w:val="nil"/>
              <w:left w:val="nil"/>
              <w:bottom w:val="single" w:sz="4" w:space="0" w:color="auto"/>
              <w:right w:val="single" w:sz="4" w:space="0" w:color="auto"/>
            </w:tcBorders>
            <w:shd w:val="clear" w:color="auto" w:fill="auto"/>
            <w:vAlign w:val="center"/>
            <w:hideMark/>
          </w:tcPr>
          <w:p w14:paraId="1C945A0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53191</w:t>
            </w:r>
          </w:p>
        </w:tc>
        <w:tc>
          <w:tcPr>
            <w:tcW w:w="248" w:type="pct"/>
            <w:tcBorders>
              <w:top w:val="nil"/>
              <w:left w:val="nil"/>
              <w:bottom w:val="single" w:sz="4" w:space="0" w:color="auto"/>
              <w:right w:val="single" w:sz="4" w:space="0" w:color="auto"/>
            </w:tcBorders>
            <w:shd w:val="clear" w:color="auto" w:fill="auto"/>
            <w:vAlign w:val="center"/>
            <w:hideMark/>
          </w:tcPr>
          <w:p w14:paraId="024EB07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68563</w:t>
            </w:r>
          </w:p>
        </w:tc>
        <w:tc>
          <w:tcPr>
            <w:tcW w:w="409" w:type="pct"/>
            <w:tcBorders>
              <w:top w:val="nil"/>
              <w:left w:val="nil"/>
              <w:bottom w:val="single" w:sz="4" w:space="0" w:color="auto"/>
              <w:right w:val="single" w:sz="4" w:space="0" w:color="auto"/>
            </w:tcBorders>
            <w:shd w:val="clear" w:color="auto" w:fill="auto"/>
            <w:vAlign w:val="center"/>
            <w:hideMark/>
          </w:tcPr>
          <w:p w14:paraId="1FD36FC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31349</w:t>
            </w:r>
          </w:p>
        </w:tc>
        <w:tc>
          <w:tcPr>
            <w:tcW w:w="248" w:type="pct"/>
            <w:tcBorders>
              <w:top w:val="nil"/>
              <w:left w:val="nil"/>
              <w:bottom w:val="single" w:sz="4" w:space="0" w:color="auto"/>
              <w:right w:val="single" w:sz="4" w:space="0" w:color="auto"/>
            </w:tcBorders>
            <w:shd w:val="clear" w:color="auto" w:fill="auto"/>
            <w:vAlign w:val="center"/>
            <w:hideMark/>
          </w:tcPr>
          <w:p w14:paraId="0D7352BA"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21842</w:t>
            </w:r>
          </w:p>
        </w:tc>
        <w:tc>
          <w:tcPr>
            <w:tcW w:w="278" w:type="pct"/>
            <w:tcBorders>
              <w:top w:val="nil"/>
              <w:left w:val="nil"/>
              <w:bottom w:val="single" w:sz="4" w:space="0" w:color="auto"/>
              <w:right w:val="single" w:sz="4" w:space="0" w:color="auto"/>
            </w:tcBorders>
            <w:shd w:val="clear" w:color="auto" w:fill="auto"/>
            <w:vAlign w:val="center"/>
            <w:hideMark/>
          </w:tcPr>
          <w:p w14:paraId="1C396D9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15372</w:t>
            </w:r>
          </w:p>
        </w:tc>
        <w:tc>
          <w:tcPr>
            <w:tcW w:w="397" w:type="pct"/>
            <w:tcBorders>
              <w:top w:val="nil"/>
              <w:left w:val="nil"/>
              <w:bottom w:val="single" w:sz="4" w:space="0" w:color="auto"/>
              <w:right w:val="single" w:sz="4" w:space="0" w:color="auto"/>
            </w:tcBorders>
            <w:shd w:val="clear" w:color="auto" w:fill="auto"/>
            <w:vAlign w:val="center"/>
            <w:hideMark/>
          </w:tcPr>
          <w:p w14:paraId="622EAA7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68563</w:t>
            </w:r>
          </w:p>
        </w:tc>
        <w:tc>
          <w:tcPr>
            <w:tcW w:w="537" w:type="pct"/>
            <w:tcBorders>
              <w:top w:val="nil"/>
              <w:left w:val="nil"/>
              <w:bottom w:val="single" w:sz="4" w:space="0" w:color="auto"/>
              <w:right w:val="single" w:sz="4" w:space="0" w:color="auto"/>
            </w:tcBorders>
            <w:shd w:val="clear" w:color="auto" w:fill="auto"/>
            <w:vAlign w:val="center"/>
            <w:hideMark/>
          </w:tcPr>
          <w:p w14:paraId="334DE12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37214</w:t>
            </w:r>
          </w:p>
        </w:tc>
        <w:tc>
          <w:tcPr>
            <w:tcW w:w="496" w:type="pct"/>
            <w:tcBorders>
              <w:top w:val="nil"/>
              <w:left w:val="nil"/>
              <w:bottom w:val="single" w:sz="4" w:space="0" w:color="auto"/>
              <w:right w:val="single" w:sz="4" w:space="0" w:color="auto"/>
            </w:tcBorders>
            <w:shd w:val="clear" w:color="auto" w:fill="auto"/>
            <w:vAlign w:val="center"/>
            <w:hideMark/>
          </w:tcPr>
          <w:p w14:paraId="4DC2A9A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3FF3060B"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094932BF"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312CC08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Больницы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CE3CB6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койка</w:t>
            </w:r>
          </w:p>
        </w:tc>
        <w:tc>
          <w:tcPr>
            <w:tcW w:w="454" w:type="pct"/>
            <w:tcBorders>
              <w:top w:val="nil"/>
              <w:left w:val="nil"/>
              <w:bottom w:val="single" w:sz="4" w:space="0" w:color="auto"/>
              <w:right w:val="single" w:sz="4" w:space="0" w:color="auto"/>
            </w:tcBorders>
            <w:shd w:val="clear" w:color="auto" w:fill="auto"/>
            <w:vAlign w:val="center"/>
            <w:hideMark/>
          </w:tcPr>
          <w:p w14:paraId="69FECA4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13,47 коек на 1000 чел.</w:t>
            </w:r>
          </w:p>
        </w:tc>
        <w:tc>
          <w:tcPr>
            <w:tcW w:w="446" w:type="pct"/>
            <w:tcBorders>
              <w:top w:val="nil"/>
              <w:left w:val="nil"/>
              <w:bottom w:val="single" w:sz="4" w:space="0" w:color="auto"/>
              <w:right w:val="single" w:sz="4" w:space="0" w:color="auto"/>
            </w:tcBorders>
            <w:shd w:val="clear" w:color="auto" w:fill="auto"/>
            <w:vAlign w:val="center"/>
            <w:hideMark/>
          </w:tcPr>
          <w:p w14:paraId="6EA3689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1644</w:t>
            </w:r>
          </w:p>
        </w:tc>
        <w:tc>
          <w:tcPr>
            <w:tcW w:w="248" w:type="pct"/>
            <w:tcBorders>
              <w:top w:val="nil"/>
              <w:left w:val="nil"/>
              <w:bottom w:val="single" w:sz="4" w:space="0" w:color="auto"/>
              <w:right w:val="single" w:sz="4" w:space="0" w:color="auto"/>
            </w:tcBorders>
            <w:shd w:val="clear" w:color="auto" w:fill="auto"/>
            <w:vAlign w:val="center"/>
            <w:hideMark/>
          </w:tcPr>
          <w:p w14:paraId="0DF0AF1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4124</w:t>
            </w:r>
          </w:p>
        </w:tc>
        <w:tc>
          <w:tcPr>
            <w:tcW w:w="248" w:type="pct"/>
            <w:tcBorders>
              <w:top w:val="nil"/>
              <w:left w:val="nil"/>
              <w:bottom w:val="single" w:sz="4" w:space="0" w:color="auto"/>
              <w:right w:val="single" w:sz="4" w:space="0" w:color="auto"/>
            </w:tcBorders>
            <w:shd w:val="clear" w:color="auto" w:fill="auto"/>
            <w:vAlign w:val="center"/>
            <w:hideMark/>
          </w:tcPr>
          <w:p w14:paraId="657ADD5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5318</w:t>
            </w:r>
          </w:p>
        </w:tc>
        <w:tc>
          <w:tcPr>
            <w:tcW w:w="409" w:type="pct"/>
            <w:tcBorders>
              <w:top w:val="nil"/>
              <w:left w:val="nil"/>
              <w:bottom w:val="single" w:sz="4" w:space="0" w:color="auto"/>
              <w:right w:val="single" w:sz="4" w:space="0" w:color="auto"/>
            </w:tcBorders>
            <w:shd w:val="clear" w:color="auto" w:fill="auto"/>
            <w:vAlign w:val="center"/>
            <w:hideMark/>
          </w:tcPr>
          <w:p w14:paraId="358A9C2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1644</w:t>
            </w:r>
          </w:p>
        </w:tc>
        <w:tc>
          <w:tcPr>
            <w:tcW w:w="248" w:type="pct"/>
            <w:tcBorders>
              <w:top w:val="nil"/>
              <w:left w:val="nil"/>
              <w:bottom w:val="single" w:sz="4" w:space="0" w:color="auto"/>
              <w:right w:val="single" w:sz="4" w:space="0" w:color="auto"/>
            </w:tcBorders>
            <w:shd w:val="clear" w:color="auto" w:fill="auto"/>
            <w:vAlign w:val="center"/>
            <w:hideMark/>
          </w:tcPr>
          <w:p w14:paraId="2195C243"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2480</w:t>
            </w:r>
          </w:p>
        </w:tc>
        <w:tc>
          <w:tcPr>
            <w:tcW w:w="278" w:type="pct"/>
            <w:tcBorders>
              <w:top w:val="nil"/>
              <w:left w:val="nil"/>
              <w:bottom w:val="single" w:sz="4" w:space="0" w:color="auto"/>
              <w:right w:val="single" w:sz="4" w:space="0" w:color="auto"/>
            </w:tcBorders>
            <w:shd w:val="clear" w:color="auto" w:fill="auto"/>
            <w:vAlign w:val="center"/>
            <w:hideMark/>
          </w:tcPr>
          <w:p w14:paraId="094A575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1194</w:t>
            </w:r>
          </w:p>
        </w:tc>
        <w:tc>
          <w:tcPr>
            <w:tcW w:w="397" w:type="pct"/>
            <w:tcBorders>
              <w:top w:val="nil"/>
              <w:left w:val="nil"/>
              <w:bottom w:val="single" w:sz="4" w:space="0" w:color="auto"/>
              <w:right w:val="single" w:sz="4" w:space="0" w:color="auto"/>
            </w:tcBorders>
            <w:shd w:val="clear" w:color="auto" w:fill="auto"/>
            <w:vAlign w:val="center"/>
            <w:hideMark/>
          </w:tcPr>
          <w:p w14:paraId="0406482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5318,4813</w:t>
            </w:r>
          </w:p>
        </w:tc>
        <w:tc>
          <w:tcPr>
            <w:tcW w:w="537" w:type="pct"/>
            <w:tcBorders>
              <w:top w:val="nil"/>
              <w:left w:val="nil"/>
              <w:bottom w:val="single" w:sz="4" w:space="0" w:color="auto"/>
              <w:right w:val="single" w:sz="4" w:space="0" w:color="auto"/>
            </w:tcBorders>
            <w:shd w:val="clear" w:color="auto" w:fill="auto"/>
            <w:vAlign w:val="center"/>
            <w:hideMark/>
          </w:tcPr>
          <w:p w14:paraId="000AD0F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3674</w:t>
            </w:r>
          </w:p>
        </w:tc>
        <w:tc>
          <w:tcPr>
            <w:tcW w:w="496" w:type="pct"/>
            <w:tcBorders>
              <w:top w:val="nil"/>
              <w:left w:val="nil"/>
              <w:bottom w:val="single" w:sz="4" w:space="0" w:color="auto"/>
              <w:right w:val="single" w:sz="4" w:space="0" w:color="auto"/>
            </w:tcBorders>
            <w:shd w:val="clear" w:color="auto" w:fill="auto"/>
            <w:vAlign w:val="center"/>
            <w:hideMark/>
          </w:tcPr>
          <w:p w14:paraId="39FE800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738325AC"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60ADFEAB"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582C753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Лечебно-профилактические медицинские организации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3C99C92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0B79DC">
              <w:rPr>
                <w:rFonts w:ascii="Times New Roman" w:eastAsia="Times New Roman" w:hAnsi="Times New Roman" w:cs="Times New Roman"/>
                <w:color w:val="000000"/>
                <w:sz w:val="16"/>
                <w:szCs w:val="16"/>
                <w:lang w:eastAsia="ru-RU"/>
              </w:rPr>
              <w:t>посещ</w:t>
            </w:r>
            <w:proofErr w:type="spellEnd"/>
            <w:r w:rsidRPr="000B79DC">
              <w:rPr>
                <w:rFonts w:ascii="Times New Roman" w:eastAsia="Times New Roman" w:hAnsi="Times New Roman" w:cs="Times New Roman"/>
                <w:color w:val="000000"/>
                <w:sz w:val="16"/>
                <w:szCs w:val="16"/>
                <w:lang w:eastAsia="ru-RU"/>
              </w:rPr>
              <w:t>./</w:t>
            </w:r>
            <w:proofErr w:type="gramEnd"/>
            <w:r w:rsidRPr="000B79DC">
              <w:rPr>
                <w:rFonts w:ascii="Times New Roman" w:eastAsia="Times New Roman" w:hAnsi="Times New Roman" w:cs="Times New Roman"/>
                <w:color w:val="000000"/>
                <w:sz w:val="16"/>
                <w:szCs w:val="16"/>
                <w:lang w:eastAsia="ru-RU"/>
              </w:rPr>
              <w:t>см.</w:t>
            </w:r>
          </w:p>
        </w:tc>
        <w:tc>
          <w:tcPr>
            <w:tcW w:w="454" w:type="pct"/>
            <w:tcBorders>
              <w:top w:val="nil"/>
              <w:left w:val="nil"/>
              <w:bottom w:val="single" w:sz="4" w:space="0" w:color="auto"/>
              <w:right w:val="single" w:sz="4" w:space="0" w:color="auto"/>
            </w:tcBorders>
            <w:shd w:val="clear" w:color="auto" w:fill="auto"/>
            <w:vAlign w:val="center"/>
            <w:hideMark/>
          </w:tcPr>
          <w:p w14:paraId="72C68E8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18,15 </w:t>
            </w:r>
            <w:proofErr w:type="spellStart"/>
            <w:r w:rsidRPr="000B79DC">
              <w:rPr>
                <w:rFonts w:ascii="Times New Roman" w:eastAsia="Times New Roman" w:hAnsi="Times New Roman" w:cs="Times New Roman"/>
                <w:color w:val="000000"/>
                <w:sz w:val="16"/>
                <w:szCs w:val="16"/>
                <w:lang w:eastAsia="ru-RU"/>
              </w:rPr>
              <w:t>посещ</w:t>
            </w:r>
            <w:proofErr w:type="spellEnd"/>
            <w:r w:rsidRPr="000B79DC">
              <w:rPr>
                <w:rFonts w:ascii="Times New Roman" w:eastAsia="Times New Roman" w:hAnsi="Times New Roman" w:cs="Times New Roman"/>
                <w:color w:val="000000"/>
                <w:sz w:val="16"/>
                <w:szCs w:val="16"/>
                <w:lang w:eastAsia="ru-RU"/>
              </w:rPr>
              <w:t>. в смену на 1000 чел.</w:t>
            </w:r>
          </w:p>
        </w:tc>
        <w:tc>
          <w:tcPr>
            <w:tcW w:w="446" w:type="pct"/>
            <w:tcBorders>
              <w:top w:val="nil"/>
              <w:left w:val="nil"/>
              <w:bottom w:val="single" w:sz="4" w:space="0" w:color="auto"/>
              <w:right w:val="single" w:sz="4" w:space="0" w:color="auto"/>
            </w:tcBorders>
            <w:shd w:val="clear" w:color="auto" w:fill="auto"/>
            <w:vAlign w:val="center"/>
            <w:hideMark/>
          </w:tcPr>
          <w:p w14:paraId="46575F3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5724</w:t>
            </w:r>
          </w:p>
        </w:tc>
        <w:tc>
          <w:tcPr>
            <w:tcW w:w="248" w:type="pct"/>
            <w:tcBorders>
              <w:top w:val="nil"/>
              <w:left w:val="nil"/>
              <w:bottom w:val="single" w:sz="4" w:space="0" w:color="auto"/>
              <w:right w:val="single" w:sz="4" w:space="0" w:color="auto"/>
            </w:tcBorders>
            <w:shd w:val="clear" w:color="auto" w:fill="auto"/>
            <w:vAlign w:val="center"/>
            <w:hideMark/>
          </w:tcPr>
          <w:p w14:paraId="20ED5AA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5557</w:t>
            </w:r>
          </w:p>
        </w:tc>
        <w:tc>
          <w:tcPr>
            <w:tcW w:w="248" w:type="pct"/>
            <w:tcBorders>
              <w:top w:val="nil"/>
              <w:left w:val="nil"/>
              <w:bottom w:val="single" w:sz="4" w:space="0" w:color="auto"/>
              <w:right w:val="single" w:sz="4" w:space="0" w:color="auto"/>
            </w:tcBorders>
            <w:shd w:val="clear" w:color="auto" w:fill="auto"/>
            <w:vAlign w:val="center"/>
            <w:hideMark/>
          </w:tcPr>
          <w:p w14:paraId="4CBAF0E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7166</w:t>
            </w:r>
          </w:p>
        </w:tc>
        <w:tc>
          <w:tcPr>
            <w:tcW w:w="409" w:type="pct"/>
            <w:tcBorders>
              <w:top w:val="nil"/>
              <w:left w:val="nil"/>
              <w:bottom w:val="single" w:sz="4" w:space="0" w:color="auto"/>
              <w:right w:val="single" w:sz="4" w:space="0" w:color="auto"/>
            </w:tcBorders>
            <w:shd w:val="clear" w:color="auto" w:fill="auto"/>
            <w:vAlign w:val="center"/>
            <w:hideMark/>
          </w:tcPr>
          <w:p w14:paraId="3AB80DD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5724</w:t>
            </w:r>
          </w:p>
        </w:tc>
        <w:tc>
          <w:tcPr>
            <w:tcW w:w="248" w:type="pct"/>
            <w:tcBorders>
              <w:top w:val="nil"/>
              <w:left w:val="nil"/>
              <w:bottom w:val="single" w:sz="4" w:space="0" w:color="auto"/>
              <w:right w:val="single" w:sz="4" w:space="0" w:color="auto"/>
            </w:tcBorders>
            <w:shd w:val="clear" w:color="auto" w:fill="auto"/>
            <w:vAlign w:val="center"/>
            <w:hideMark/>
          </w:tcPr>
          <w:p w14:paraId="41F858C9"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0</w:t>
            </w:r>
          </w:p>
        </w:tc>
        <w:tc>
          <w:tcPr>
            <w:tcW w:w="278" w:type="pct"/>
            <w:tcBorders>
              <w:top w:val="nil"/>
              <w:left w:val="nil"/>
              <w:bottom w:val="single" w:sz="4" w:space="0" w:color="auto"/>
              <w:right w:val="single" w:sz="4" w:space="0" w:color="auto"/>
            </w:tcBorders>
            <w:shd w:val="clear" w:color="auto" w:fill="auto"/>
            <w:vAlign w:val="center"/>
            <w:hideMark/>
          </w:tcPr>
          <w:p w14:paraId="6F72E2C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1442</w:t>
            </w:r>
          </w:p>
        </w:tc>
        <w:tc>
          <w:tcPr>
            <w:tcW w:w="397" w:type="pct"/>
            <w:tcBorders>
              <w:top w:val="nil"/>
              <w:left w:val="nil"/>
              <w:bottom w:val="single" w:sz="4" w:space="0" w:color="auto"/>
              <w:right w:val="single" w:sz="4" w:space="0" w:color="auto"/>
            </w:tcBorders>
            <w:shd w:val="clear" w:color="auto" w:fill="auto"/>
            <w:vAlign w:val="center"/>
            <w:hideMark/>
          </w:tcPr>
          <w:p w14:paraId="257291E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7166</w:t>
            </w:r>
          </w:p>
        </w:tc>
        <w:tc>
          <w:tcPr>
            <w:tcW w:w="537" w:type="pct"/>
            <w:tcBorders>
              <w:top w:val="nil"/>
              <w:left w:val="nil"/>
              <w:bottom w:val="single" w:sz="4" w:space="0" w:color="auto"/>
              <w:right w:val="single" w:sz="4" w:space="0" w:color="auto"/>
            </w:tcBorders>
            <w:shd w:val="clear" w:color="auto" w:fill="auto"/>
            <w:vAlign w:val="center"/>
            <w:hideMark/>
          </w:tcPr>
          <w:p w14:paraId="3754525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1442</w:t>
            </w:r>
          </w:p>
        </w:tc>
        <w:tc>
          <w:tcPr>
            <w:tcW w:w="496" w:type="pct"/>
            <w:tcBorders>
              <w:top w:val="nil"/>
              <w:left w:val="nil"/>
              <w:bottom w:val="single" w:sz="4" w:space="0" w:color="auto"/>
              <w:right w:val="single" w:sz="4" w:space="0" w:color="auto"/>
            </w:tcBorders>
            <w:shd w:val="clear" w:color="auto" w:fill="auto"/>
            <w:vAlign w:val="center"/>
            <w:hideMark/>
          </w:tcPr>
          <w:p w14:paraId="38E6A98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040220B9"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10D2EC26"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0E0FDF6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Станции скорой медицинской помощи</w:t>
            </w:r>
          </w:p>
        </w:tc>
        <w:tc>
          <w:tcPr>
            <w:tcW w:w="324" w:type="pct"/>
            <w:tcBorders>
              <w:top w:val="nil"/>
              <w:left w:val="single" w:sz="4" w:space="0" w:color="auto"/>
              <w:bottom w:val="nil"/>
              <w:right w:val="single" w:sz="4" w:space="0" w:color="auto"/>
            </w:tcBorders>
            <w:shd w:val="clear" w:color="auto" w:fill="auto"/>
            <w:vAlign w:val="center"/>
            <w:hideMark/>
          </w:tcPr>
          <w:p w14:paraId="11FB5BB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автомобиль</w:t>
            </w:r>
          </w:p>
        </w:tc>
        <w:tc>
          <w:tcPr>
            <w:tcW w:w="454" w:type="pct"/>
            <w:tcBorders>
              <w:top w:val="nil"/>
              <w:left w:val="nil"/>
              <w:bottom w:val="single" w:sz="4" w:space="0" w:color="auto"/>
              <w:right w:val="single" w:sz="4" w:space="0" w:color="auto"/>
            </w:tcBorders>
            <w:shd w:val="clear" w:color="auto" w:fill="auto"/>
            <w:vAlign w:val="center"/>
            <w:hideMark/>
          </w:tcPr>
          <w:p w14:paraId="72FA9D1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 автомобиль на 10 000 чел.</w:t>
            </w:r>
          </w:p>
        </w:tc>
        <w:tc>
          <w:tcPr>
            <w:tcW w:w="446" w:type="pct"/>
            <w:tcBorders>
              <w:top w:val="nil"/>
              <w:left w:val="nil"/>
              <w:bottom w:val="single" w:sz="4" w:space="0" w:color="auto"/>
              <w:right w:val="single" w:sz="4" w:space="0" w:color="auto"/>
            </w:tcBorders>
            <w:shd w:val="clear" w:color="auto" w:fill="auto"/>
            <w:vAlign w:val="center"/>
            <w:hideMark/>
          </w:tcPr>
          <w:p w14:paraId="1369C09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27</w:t>
            </w:r>
          </w:p>
        </w:tc>
        <w:tc>
          <w:tcPr>
            <w:tcW w:w="248" w:type="pct"/>
            <w:tcBorders>
              <w:top w:val="nil"/>
              <w:left w:val="nil"/>
              <w:bottom w:val="single" w:sz="4" w:space="0" w:color="auto"/>
              <w:right w:val="single" w:sz="4" w:space="0" w:color="auto"/>
            </w:tcBorders>
            <w:shd w:val="clear" w:color="auto" w:fill="auto"/>
            <w:vAlign w:val="center"/>
            <w:hideMark/>
          </w:tcPr>
          <w:p w14:paraId="5B0D578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w:t>
            </w:r>
          </w:p>
        </w:tc>
        <w:tc>
          <w:tcPr>
            <w:tcW w:w="248" w:type="pct"/>
            <w:tcBorders>
              <w:top w:val="nil"/>
              <w:left w:val="nil"/>
              <w:bottom w:val="single" w:sz="4" w:space="0" w:color="auto"/>
              <w:right w:val="single" w:sz="4" w:space="0" w:color="auto"/>
            </w:tcBorders>
            <w:shd w:val="clear" w:color="auto" w:fill="auto"/>
            <w:vAlign w:val="center"/>
            <w:hideMark/>
          </w:tcPr>
          <w:p w14:paraId="29E3187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39</w:t>
            </w:r>
          </w:p>
        </w:tc>
        <w:tc>
          <w:tcPr>
            <w:tcW w:w="409" w:type="pct"/>
            <w:tcBorders>
              <w:top w:val="nil"/>
              <w:left w:val="nil"/>
              <w:bottom w:val="single" w:sz="4" w:space="0" w:color="auto"/>
              <w:right w:val="single" w:sz="4" w:space="0" w:color="auto"/>
            </w:tcBorders>
            <w:shd w:val="clear" w:color="auto" w:fill="auto"/>
            <w:vAlign w:val="center"/>
            <w:hideMark/>
          </w:tcPr>
          <w:p w14:paraId="082DE82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27</w:t>
            </w:r>
          </w:p>
        </w:tc>
        <w:tc>
          <w:tcPr>
            <w:tcW w:w="248" w:type="pct"/>
            <w:tcBorders>
              <w:top w:val="nil"/>
              <w:left w:val="nil"/>
              <w:bottom w:val="single" w:sz="4" w:space="0" w:color="auto"/>
              <w:right w:val="single" w:sz="4" w:space="0" w:color="auto"/>
            </w:tcBorders>
            <w:shd w:val="clear" w:color="auto" w:fill="auto"/>
            <w:vAlign w:val="center"/>
            <w:hideMark/>
          </w:tcPr>
          <w:p w14:paraId="642F8A49"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4</w:t>
            </w:r>
          </w:p>
        </w:tc>
        <w:tc>
          <w:tcPr>
            <w:tcW w:w="278" w:type="pct"/>
            <w:tcBorders>
              <w:top w:val="nil"/>
              <w:left w:val="nil"/>
              <w:bottom w:val="single" w:sz="4" w:space="0" w:color="auto"/>
              <w:right w:val="single" w:sz="4" w:space="0" w:color="auto"/>
            </w:tcBorders>
            <w:shd w:val="clear" w:color="auto" w:fill="auto"/>
            <w:vAlign w:val="center"/>
            <w:hideMark/>
          </w:tcPr>
          <w:p w14:paraId="0ED9113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9</w:t>
            </w:r>
          </w:p>
        </w:tc>
        <w:tc>
          <w:tcPr>
            <w:tcW w:w="397" w:type="pct"/>
            <w:tcBorders>
              <w:top w:val="nil"/>
              <w:left w:val="nil"/>
              <w:bottom w:val="single" w:sz="4" w:space="0" w:color="auto"/>
              <w:right w:val="single" w:sz="4" w:space="0" w:color="auto"/>
            </w:tcBorders>
            <w:shd w:val="clear" w:color="auto" w:fill="auto"/>
            <w:vAlign w:val="center"/>
            <w:hideMark/>
          </w:tcPr>
          <w:p w14:paraId="3876977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39</w:t>
            </w:r>
          </w:p>
        </w:tc>
        <w:tc>
          <w:tcPr>
            <w:tcW w:w="537" w:type="pct"/>
            <w:tcBorders>
              <w:top w:val="nil"/>
              <w:left w:val="nil"/>
              <w:bottom w:val="single" w:sz="4" w:space="0" w:color="auto"/>
              <w:right w:val="single" w:sz="4" w:space="0" w:color="auto"/>
            </w:tcBorders>
            <w:shd w:val="clear" w:color="auto" w:fill="auto"/>
            <w:vAlign w:val="center"/>
            <w:hideMark/>
          </w:tcPr>
          <w:p w14:paraId="389D8F5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12</w:t>
            </w:r>
          </w:p>
        </w:tc>
        <w:tc>
          <w:tcPr>
            <w:tcW w:w="496" w:type="pct"/>
            <w:tcBorders>
              <w:top w:val="nil"/>
              <w:left w:val="nil"/>
              <w:bottom w:val="single" w:sz="4" w:space="0" w:color="auto"/>
              <w:right w:val="single" w:sz="4" w:space="0" w:color="auto"/>
            </w:tcBorders>
            <w:shd w:val="clear" w:color="auto" w:fill="auto"/>
            <w:vAlign w:val="center"/>
            <w:hideMark/>
          </w:tcPr>
          <w:p w14:paraId="0F8FDD2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1D24335B"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065E6757"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06BA293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Аптеки</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CC4B1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6E6AAED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1 объект на 13 </w:t>
            </w:r>
            <w:proofErr w:type="spellStart"/>
            <w:r w:rsidRPr="000B79DC">
              <w:rPr>
                <w:rFonts w:ascii="Times New Roman" w:eastAsia="Times New Roman" w:hAnsi="Times New Roman" w:cs="Times New Roman"/>
                <w:color w:val="000000"/>
                <w:sz w:val="16"/>
                <w:szCs w:val="16"/>
                <w:lang w:eastAsia="ru-RU"/>
              </w:rPr>
              <w:t>тыс.чел</w:t>
            </w:r>
            <w:proofErr w:type="spellEnd"/>
            <w:r w:rsidRPr="000B79DC">
              <w:rPr>
                <w:rFonts w:ascii="Times New Roman" w:eastAsia="Times New Roman" w:hAnsi="Times New Roman" w:cs="Times New Roman"/>
                <w:color w:val="000000"/>
                <w:sz w:val="16"/>
                <w:szCs w:val="16"/>
                <w:lang w:eastAsia="ru-RU"/>
              </w:rPr>
              <w:t>.</w:t>
            </w:r>
          </w:p>
        </w:tc>
        <w:tc>
          <w:tcPr>
            <w:tcW w:w="446" w:type="pct"/>
            <w:tcBorders>
              <w:top w:val="nil"/>
              <w:left w:val="nil"/>
              <w:bottom w:val="single" w:sz="4" w:space="0" w:color="auto"/>
              <w:right w:val="single" w:sz="4" w:space="0" w:color="auto"/>
            </w:tcBorders>
            <w:shd w:val="clear" w:color="auto" w:fill="auto"/>
            <w:vAlign w:val="center"/>
            <w:hideMark/>
          </w:tcPr>
          <w:p w14:paraId="0DC1578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68</w:t>
            </w:r>
          </w:p>
        </w:tc>
        <w:tc>
          <w:tcPr>
            <w:tcW w:w="248" w:type="pct"/>
            <w:tcBorders>
              <w:top w:val="nil"/>
              <w:left w:val="nil"/>
              <w:bottom w:val="single" w:sz="4" w:space="0" w:color="auto"/>
              <w:right w:val="single" w:sz="4" w:space="0" w:color="auto"/>
            </w:tcBorders>
            <w:shd w:val="clear" w:color="auto" w:fill="auto"/>
            <w:vAlign w:val="center"/>
            <w:hideMark/>
          </w:tcPr>
          <w:p w14:paraId="4D469FB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w:t>
            </w:r>
          </w:p>
        </w:tc>
        <w:tc>
          <w:tcPr>
            <w:tcW w:w="248" w:type="pct"/>
            <w:tcBorders>
              <w:top w:val="nil"/>
              <w:left w:val="nil"/>
              <w:bottom w:val="single" w:sz="4" w:space="0" w:color="auto"/>
              <w:right w:val="single" w:sz="4" w:space="0" w:color="auto"/>
            </w:tcBorders>
            <w:shd w:val="clear" w:color="auto" w:fill="auto"/>
            <w:vAlign w:val="center"/>
            <w:hideMark/>
          </w:tcPr>
          <w:p w14:paraId="296B187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30</w:t>
            </w:r>
          </w:p>
        </w:tc>
        <w:tc>
          <w:tcPr>
            <w:tcW w:w="409" w:type="pct"/>
            <w:tcBorders>
              <w:top w:val="nil"/>
              <w:left w:val="nil"/>
              <w:bottom w:val="single" w:sz="4" w:space="0" w:color="auto"/>
              <w:right w:val="single" w:sz="4" w:space="0" w:color="auto"/>
            </w:tcBorders>
            <w:shd w:val="clear" w:color="auto" w:fill="auto"/>
            <w:vAlign w:val="center"/>
            <w:hideMark/>
          </w:tcPr>
          <w:p w14:paraId="0C972C6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68</w:t>
            </w:r>
          </w:p>
        </w:tc>
        <w:tc>
          <w:tcPr>
            <w:tcW w:w="248" w:type="pct"/>
            <w:tcBorders>
              <w:top w:val="nil"/>
              <w:left w:val="nil"/>
              <w:bottom w:val="single" w:sz="4" w:space="0" w:color="auto"/>
              <w:right w:val="single" w:sz="4" w:space="0" w:color="auto"/>
            </w:tcBorders>
            <w:shd w:val="clear" w:color="auto" w:fill="auto"/>
            <w:vAlign w:val="center"/>
            <w:hideMark/>
          </w:tcPr>
          <w:p w14:paraId="1E905A92"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0</w:t>
            </w:r>
          </w:p>
        </w:tc>
        <w:tc>
          <w:tcPr>
            <w:tcW w:w="278" w:type="pct"/>
            <w:tcBorders>
              <w:top w:val="nil"/>
              <w:left w:val="nil"/>
              <w:bottom w:val="single" w:sz="4" w:space="0" w:color="auto"/>
              <w:right w:val="single" w:sz="4" w:space="0" w:color="auto"/>
            </w:tcBorders>
            <w:shd w:val="clear" w:color="auto" w:fill="auto"/>
            <w:vAlign w:val="center"/>
            <w:hideMark/>
          </w:tcPr>
          <w:p w14:paraId="22EF480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397" w:type="pct"/>
            <w:tcBorders>
              <w:top w:val="nil"/>
              <w:left w:val="nil"/>
              <w:bottom w:val="single" w:sz="4" w:space="0" w:color="auto"/>
              <w:right w:val="single" w:sz="4" w:space="0" w:color="auto"/>
            </w:tcBorders>
            <w:shd w:val="clear" w:color="auto" w:fill="auto"/>
            <w:vAlign w:val="center"/>
            <w:hideMark/>
          </w:tcPr>
          <w:p w14:paraId="50AA850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68</w:t>
            </w:r>
          </w:p>
        </w:tc>
        <w:tc>
          <w:tcPr>
            <w:tcW w:w="537" w:type="pct"/>
            <w:tcBorders>
              <w:top w:val="nil"/>
              <w:left w:val="nil"/>
              <w:bottom w:val="single" w:sz="4" w:space="0" w:color="auto"/>
              <w:right w:val="single" w:sz="4" w:space="0" w:color="auto"/>
            </w:tcBorders>
            <w:shd w:val="clear" w:color="auto" w:fill="auto"/>
            <w:vAlign w:val="center"/>
            <w:hideMark/>
          </w:tcPr>
          <w:p w14:paraId="38BEA45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496" w:type="pct"/>
            <w:tcBorders>
              <w:top w:val="nil"/>
              <w:left w:val="nil"/>
              <w:bottom w:val="single" w:sz="4" w:space="0" w:color="auto"/>
              <w:right w:val="single" w:sz="4" w:space="0" w:color="auto"/>
            </w:tcBorders>
            <w:shd w:val="clear" w:color="auto" w:fill="auto"/>
            <w:vAlign w:val="center"/>
            <w:hideMark/>
          </w:tcPr>
          <w:p w14:paraId="04B3003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224</w:t>
            </w:r>
          </w:p>
        </w:tc>
        <w:tc>
          <w:tcPr>
            <w:tcW w:w="74" w:type="pct"/>
            <w:shd w:val="clear" w:color="auto" w:fill="auto"/>
            <w:vAlign w:val="center"/>
            <w:hideMark/>
          </w:tcPr>
          <w:p w14:paraId="621CCFD7"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76F3CBB3"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6EAF2E3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Спортивные залы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518D34B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312B716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70-80 кв. м на 1000 чел.</w:t>
            </w:r>
          </w:p>
        </w:tc>
        <w:tc>
          <w:tcPr>
            <w:tcW w:w="446" w:type="pct"/>
            <w:tcBorders>
              <w:top w:val="nil"/>
              <w:left w:val="nil"/>
              <w:bottom w:val="single" w:sz="4" w:space="0" w:color="auto"/>
              <w:right w:val="single" w:sz="4" w:space="0" w:color="auto"/>
            </w:tcBorders>
            <w:shd w:val="clear" w:color="auto" w:fill="auto"/>
            <w:vAlign w:val="center"/>
            <w:hideMark/>
          </w:tcPr>
          <w:p w14:paraId="6AAA1CA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29488</w:t>
            </w:r>
          </w:p>
        </w:tc>
        <w:tc>
          <w:tcPr>
            <w:tcW w:w="248" w:type="pct"/>
            <w:tcBorders>
              <w:top w:val="nil"/>
              <w:left w:val="nil"/>
              <w:bottom w:val="single" w:sz="4" w:space="0" w:color="auto"/>
              <w:right w:val="single" w:sz="4" w:space="0" w:color="auto"/>
            </w:tcBorders>
            <w:shd w:val="clear" w:color="auto" w:fill="auto"/>
            <w:vAlign w:val="center"/>
            <w:hideMark/>
          </w:tcPr>
          <w:p w14:paraId="1B19771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24495</w:t>
            </w:r>
          </w:p>
        </w:tc>
        <w:tc>
          <w:tcPr>
            <w:tcW w:w="248" w:type="pct"/>
            <w:tcBorders>
              <w:top w:val="nil"/>
              <w:left w:val="nil"/>
              <w:bottom w:val="single" w:sz="4" w:space="0" w:color="auto"/>
              <w:right w:val="single" w:sz="4" w:space="0" w:color="auto"/>
            </w:tcBorders>
            <w:shd w:val="clear" w:color="auto" w:fill="auto"/>
            <w:vAlign w:val="center"/>
            <w:hideMark/>
          </w:tcPr>
          <w:p w14:paraId="3AFAEAC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31587</w:t>
            </w:r>
          </w:p>
        </w:tc>
        <w:tc>
          <w:tcPr>
            <w:tcW w:w="409" w:type="pct"/>
            <w:tcBorders>
              <w:top w:val="nil"/>
              <w:left w:val="nil"/>
              <w:bottom w:val="single" w:sz="4" w:space="0" w:color="auto"/>
              <w:right w:val="single" w:sz="4" w:space="0" w:color="auto"/>
            </w:tcBorders>
            <w:shd w:val="clear" w:color="auto" w:fill="auto"/>
            <w:vAlign w:val="center"/>
            <w:hideMark/>
          </w:tcPr>
          <w:p w14:paraId="470D8EF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29488</w:t>
            </w:r>
          </w:p>
        </w:tc>
        <w:tc>
          <w:tcPr>
            <w:tcW w:w="248" w:type="pct"/>
            <w:tcBorders>
              <w:top w:val="nil"/>
              <w:left w:val="nil"/>
              <w:bottom w:val="single" w:sz="4" w:space="0" w:color="auto"/>
              <w:right w:val="single" w:sz="4" w:space="0" w:color="auto"/>
            </w:tcBorders>
            <w:shd w:val="clear" w:color="auto" w:fill="auto"/>
            <w:vAlign w:val="center"/>
            <w:hideMark/>
          </w:tcPr>
          <w:p w14:paraId="6E3255D2"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0</w:t>
            </w:r>
          </w:p>
        </w:tc>
        <w:tc>
          <w:tcPr>
            <w:tcW w:w="278" w:type="pct"/>
            <w:tcBorders>
              <w:top w:val="nil"/>
              <w:left w:val="nil"/>
              <w:bottom w:val="single" w:sz="4" w:space="0" w:color="auto"/>
              <w:right w:val="single" w:sz="4" w:space="0" w:color="auto"/>
            </w:tcBorders>
            <w:shd w:val="clear" w:color="auto" w:fill="auto"/>
            <w:vAlign w:val="center"/>
            <w:hideMark/>
          </w:tcPr>
          <w:p w14:paraId="1C134D0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2099</w:t>
            </w:r>
          </w:p>
        </w:tc>
        <w:tc>
          <w:tcPr>
            <w:tcW w:w="397" w:type="pct"/>
            <w:tcBorders>
              <w:top w:val="nil"/>
              <w:left w:val="nil"/>
              <w:bottom w:val="single" w:sz="4" w:space="0" w:color="auto"/>
              <w:right w:val="single" w:sz="4" w:space="0" w:color="auto"/>
            </w:tcBorders>
            <w:shd w:val="clear" w:color="auto" w:fill="auto"/>
            <w:vAlign w:val="center"/>
            <w:hideMark/>
          </w:tcPr>
          <w:p w14:paraId="2B7FDDF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31587</w:t>
            </w:r>
          </w:p>
        </w:tc>
        <w:tc>
          <w:tcPr>
            <w:tcW w:w="537" w:type="pct"/>
            <w:tcBorders>
              <w:top w:val="nil"/>
              <w:left w:val="nil"/>
              <w:bottom w:val="single" w:sz="4" w:space="0" w:color="auto"/>
              <w:right w:val="single" w:sz="4" w:space="0" w:color="auto"/>
            </w:tcBorders>
            <w:shd w:val="clear" w:color="auto" w:fill="auto"/>
            <w:vAlign w:val="center"/>
            <w:hideMark/>
          </w:tcPr>
          <w:p w14:paraId="63740CD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2099</w:t>
            </w:r>
          </w:p>
        </w:tc>
        <w:tc>
          <w:tcPr>
            <w:tcW w:w="496" w:type="pct"/>
            <w:tcBorders>
              <w:top w:val="nil"/>
              <w:left w:val="nil"/>
              <w:bottom w:val="single" w:sz="4" w:space="0" w:color="auto"/>
              <w:right w:val="single" w:sz="4" w:space="0" w:color="auto"/>
            </w:tcBorders>
            <w:shd w:val="clear" w:color="auto" w:fill="auto"/>
            <w:vAlign w:val="center"/>
            <w:hideMark/>
          </w:tcPr>
          <w:p w14:paraId="761CD34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4AE2B984"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4721F9E7"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01DA8E9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Плоскостные сооружения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389BD99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4DF7674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1950 кв. м. на 1000 </w:t>
            </w:r>
            <w:proofErr w:type="gramStart"/>
            <w:r w:rsidRPr="000B79DC">
              <w:rPr>
                <w:rFonts w:ascii="Times New Roman" w:eastAsia="Times New Roman" w:hAnsi="Times New Roman" w:cs="Times New Roman"/>
                <w:color w:val="000000"/>
                <w:sz w:val="16"/>
                <w:szCs w:val="16"/>
                <w:lang w:eastAsia="ru-RU"/>
              </w:rPr>
              <w:t>чел</w:t>
            </w:r>
            <w:proofErr w:type="gramEnd"/>
          </w:p>
        </w:tc>
        <w:tc>
          <w:tcPr>
            <w:tcW w:w="446" w:type="pct"/>
            <w:tcBorders>
              <w:top w:val="nil"/>
              <w:left w:val="nil"/>
              <w:bottom w:val="single" w:sz="4" w:space="0" w:color="auto"/>
              <w:right w:val="single" w:sz="4" w:space="0" w:color="auto"/>
            </w:tcBorders>
            <w:shd w:val="clear" w:color="auto" w:fill="auto"/>
            <w:vAlign w:val="center"/>
            <w:hideMark/>
          </w:tcPr>
          <w:p w14:paraId="2742BF9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146338</w:t>
            </w:r>
          </w:p>
        </w:tc>
        <w:tc>
          <w:tcPr>
            <w:tcW w:w="248" w:type="pct"/>
            <w:tcBorders>
              <w:top w:val="nil"/>
              <w:left w:val="nil"/>
              <w:bottom w:val="single" w:sz="4" w:space="0" w:color="auto"/>
              <w:right w:val="single" w:sz="4" w:space="0" w:color="auto"/>
            </w:tcBorders>
            <w:shd w:val="clear" w:color="auto" w:fill="auto"/>
            <w:vAlign w:val="center"/>
            <w:hideMark/>
          </w:tcPr>
          <w:p w14:paraId="46BD4D7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597072</w:t>
            </w:r>
          </w:p>
        </w:tc>
        <w:tc>
          <w:tcPr>
            <w:tcW w:w="248" w:type="pct"/>
            <w:tcBorders>
              <w:top w:val="nil"/>
              <w:left w:val="nil"/>
              <w:bottom w:val="single" w:sz="4" w:space="0" w:color="auto"/>
              <w:right w:val="single" w:sz="4" w:space="0" w:color="auto"/>
            </w:tcBorders>
            <w:shd w:val="clear" w:color="auto" w:fill="auto"/>
            <w:vAlign w:val="center"/>
            <w:hideMark/>
          </w:tcPr>
          <w:p w14:paraId="6752866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769936</w:t>
            </w:r>
          </w:p>
        </w:tc>
        <w:tc>
          <w:tcPr>
            <w:tcW w:w="409" w:type="pct"/>
            <w:tcBorders>
              <w:top w:val="nil"/>
              <w:left w:val="nil"/>
              <w:bottom w:val="single" w:sz="4" w:space="0" w:color="auto"/>
              <w:right w:val="single" w:sz="4" w:space="0" w:color="auto"/>
            </w:tcBorders>
            <w:shd w:val="clear" w:color="auto" w:fill="auto"/>
            <w:vAlign w:val="center"/>
            <w:hideMark/>
          </w:tcPr>
          <w:p w14:paraId="63FA2C8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146338</w:t>
            </w:r>
          </w:p>
        </w:tc>
        <w:tc>
          <w:tcPr>
            <w:tcW w:w="248" w:type="pct"/>
            <w:tcBorders>
              <w:top w:val="nil"/>
              <w:left w:val="nil"/>
              <w:bottom w:val="single" w:sz="4" w:space="0" w:color="auto"/>
              <w:right w:val="single" w:sz="4" w:space="0" w:color="auto"/>
            </w:tcBorders>
            <w:shd w:val="clear" w:color="auto" w:fill="auto"/>
            <w:vAlign w:val="center"/>
            <w:hideMark/>
          </w:tcPr>
          <w:p w14:paraId="0F8A0E9C"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450734</w:t>
            </w:r>
          </w:p>
        </w:tc>
        <w:tc>
          <w:tcPr>
            <w:tcW w:w="278" w:type="pct"/>
            <w:tcBorders>
              <w:top w:val="nil"/>
              <w:left w:val="nil"/>
              <w:bottom w:val="single" w:sz="4" w:space="0" w:color="auto"/>
              <w:right w:val="single" w:sz="4" w:space="0" w:color="auto"/>
            </w:tcBorders>
            <w:shd w:val="clear" w:color="auto" w:fill="auto"/>
            <w:vAlign w:val="center"/>
            <w:hideMark/>
          </w:tcPr>
          <w:p w14:paraId="3E5F1D8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172864</w:t>
            </w:r>
          </w:p>
        </w:tc>
        <w:tc>
          <w:tcPr>
            <w:tcW w:w="397" w:type="pct"/>
            <w:tcBorders>
              <w:top w:val="nil"/>
              <w:left w:val="nil"/>
              <w:bottom w:val="single" w:sz="4" w:space="0" w:color="auto"/>
              <w:right w:val="single" w:sz="4" w:space="0" w:color="auto"/>
            </w:tcBorders>
            <w:shd w:val="clear" w:color="auto" w:fill="auto"/>
            <w:vAlign w:val="center"/>
            <w:hideMark/>
          </w:tcPr>
          <w:p w14:paraId="61FDDB3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769936</w:t>
            </w:r>
          </w:p>
        </w:tc>
        <w:tc>
          <w:tcPr>
            <w:tcW w:w="537" w:type="pct"/>
            <w:tcBorders>
              <w:top w:val="nil"/>
              <w:left w:val="nil"/>
              <w:bottom w:val="single" w:sz="4" w:space="0" w:color="auto"/>
              <w:right w:val="single" w:sz="4" w:space="0" w:color="auto"/>
            </w:tcBorders>
            <w:shd w:val="clear" w:color="auto" w:fill="auto"/>
            <w:vAlign w:val="center"/>
            <w:hideMark/>
          </w:tcPr>
          <w:p w14:paraId="62CF351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623598</w:t>
            </w:r>
          </w:p>
        </w:tc>
        <w:tc>
          <w:tcPr>
            <w:tcW w:w="496" w:type="pct"/>
            <w:tcBorders>
              <w:top w:val="nil"/>
              <w:left w:val="nil"/>
              <w:bottom w:val="single" w:sz="4" w:space="0" w:color="auto"/>
              <w:right w:val="single" w:sz="4" w:space="0" w:color="auto"/>
            </w:tcBorders>
            <w:shd w:val="clear" w:color="auto" w:fill="auto"/>
            <w:vAlign w:val="center"/>
            <w:hideMark/>
          </w:tcPr>
          <w:p w14:paraId="42341C4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642DABBA"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4B98C920"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7D7CEC0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Бассейны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3C76E17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37B3884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75 кв. м. на 1000 чел.</w:t>
            </w:r>
          </w:p>
        </w:tc>
        <w:tc>
          <w:tcPr>
            <w:tcW w:w="446" w:type="pct"/>
            <w:tcBorders>
              <w:top w:val="nil"/>
              <w:left w:val="nil"/>
              <w:bottom w:val="single" w:sz="4" w:space="0" w:color="auto"/>
              <w:right w:val="single" w:sz="4" w:space="0" w:color="auto"/>
            </w:tcBorders>
            <w:shd w:val="clear" w:color="auto" w:fill="auto"/>
            <w:vAlign w:val="center"/>
            <w:hideMark/>
          </w:tcPr>
          <w:p w14:paraId="7D80495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2205</w:t>
            </w:r>
          </w:p>
        </w:tc>
        <w:tc>
          <w:tcPr>
            <w:tcW w:w="248" w:type="pct"/>
            <w:tcBorders>
              <w:top w:val="nil"/>
              <w:left w:val="nil"/>
              <w:bottom w:val="single" w:sz="4" w:space="0" w:color="auto"/>
              <w:right w:val="single" w:sz="4" w:space="0" w:color="auto"/>
            </w:tcBorders>
            <w:shd w:val="clear" w:color="auto" w:fill="auto"/>
            <w:vAlign w:val="center"/>
            <w:hideMark/>
          </w:tcPr>
          <w:p w14:paraId="3D8B3D6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22964</w:t>
            </w:r>
          </w:p>
        </w:tc>
        <w:tc>
          <w:tcPr>
            <w:tcW w:w="248" w:type="pct"/>
            <w:tcBorders>
              <w:top w:val="nil"/>
              <w:left w:val="nil"/>
              <w:bottom w:val="single" w:sz="4" w:space="0" w:color="auto"/>
              <w:right w:val="single" w:sz="4" w:space="0" w:color="auto"/>
            </w:tcBorders>
            <w:shd w:val="clear" w:color="auto" w:fill="auto"/>
            <w:vAlign w:val="center"/>
            <w:hideMark/>
          </w:tcPr>
          <w:p w14:paraId="21BEFF9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29613</w:t>
            </w:r>
          </w:p>
        </w:tc>
        <w:tc>
          <w:tcPr>
            <w:tcW w:w="409" w:type="pct"/>
            <w:tcBorders>
              <w:top w:val="nil"/>
              <w:left w:val="nil"/>
              <w:bottom w:val="single" w:sz="4" w:space="0" w:color="auto"/>
              <w:right w:val="single" w:sz="4" w:space="0" w:color="auto"/>
            </w:tcBorders>
            <w:shd w:val="clear" w:color="auto" w:fill="auto"/>
            <w:vAlign w:val="center"/>
            <w:hideMark/>
          </w:tcPr>
          <w:p w14:paraId="3761258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2205</w:t>
            </w:r>
          </w:p>
        </w:tc>
        <w:tc>
          <w:tcPr>
            <w:tcW w:w="248" w:type="pct"/>
            <w:tcBorders>
              <w:top w:val="nil"/>
              <w:left w:val="nil"/>
              <w:bottom w:val="single" w:sz="4" w:space="0" w:color="auto"/>
              <w:right w:val="single" w:sz="4" w:space="0" w:color="auto"/>
            </w:tcBorders>
            <w:shd w:val="clear" w:color="auto" w:fill="auto"/>
            <w:vAlign w:val="center"/>
            <w:hideMark/>
          </w:tcPr>
          <w:p w14:paraId="24E91FFB"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20759</w:t>
            </w:r>
          </w:p>
        </w:tc>
        <w:tc>
          <w:tcPr>
            <w:tcW w:w="278" w:type="pct"/>
            <w:tcBorders>
              <w:top w:val="nil"/>
              <w:left w:val="nil"/>
              <w:bottom w:val="single" w:sz="4" w:space="0" w:color="auto"/>
              <w:right w:val="single" w:sz="4" w:space="0" w:color="auto"/>
            </w:tcBorders>
            <w:shd w:val="clear" w:color="auto" w:fill="auto"/>
            <w:vAlign w:val="center"/>
            <w:hideMark/>
          </w:tcPr>
          <w:p w14:paraId="1E7CB0A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6649</w:t>
            </w:r>
          </w:p>
        </w:tc>
        <w:tc>
          <w:tcPr>
            <w:tcW w:w="397" w:type="pct"/>
            <w:tcBorders>
              <w:top w:val="nil"/>
              <w:left w:val="nil"/>
              <w:bottom w:val="single" w:sz="4" w:space="0" w:color="auto"/>
              <w:right w:val="single" w:sz="4" w:space="0" w:color="auto"/>
            </w:tcBorders>
            <w:shd w:val="clear" w:color="auto" w:fill="auto"/>
            <w:vAlign w:val="center"/>
            <w:hideMark/>
          </w:tcPr>
          <w:p w14:paraId="3091FA0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29613</w:t>
            </w:r>
          </w:p>
        </w:tc>
        <w:tc>
          <w:tcPr>
            <w:tcW w:w="537" w:type="pct"/>
            <w:tcBorders>
              <w:top w:val="nil"/>
              <w:left w:val="nil"/>
              <w:bottom w:val="single" w:sz="4" w:space="0" w:color="auto"/>
              <w:right w:val="single" w:sz="4" w:space="0" w:color="auto"/>
            </w:tcBorders>
            <w:shd w:val="clear" w:color="auto" w:fill="auto"/>
            <w:vAlign w:val="center"/>
            <w:hideMark/>
          </w:tcPr>
          <w:p w14:paraId="6B31554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27408</w:t>
            </w:r>
          </w:p>
        </w:tc>
        <w:tc>
          <w:tcPr>
            <w:tcW w:w="496" w:type="pct"/>
            <w:tcBorders>
              <w:top w:val="nil"/>
              <w:left w:val="nil"/>
              <w:bottom w:val="single" w:sz="4" w:space="0" w:color="auto"/>
              <w:right w:val="single" w:sz="4" w:space="0" w:color="auto"/>
            </w:tcBorders>
            <w:shd w:val="clear" w:color="auto" w:fill="auto"/>
            <w:vAlign w:val="center"/>
            <w:hideMark/>
          </w:tcPr>
          <w:p w14:paraId="5EA0645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4A376E8C"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27C1509B"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3F68A96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lastRenderedPageBreak/>
              <w:t>Клубы, Дома культуры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2D382AB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место</w:t>
            </w:r>
          </w:p>
        </w:tc>
        <w:tc>
          <w:tcPr>
            <w:tcW w:w="454" w:type="pct"/>
            <w:tcBorders>
              <w:top w:val="nil"/>
              <w:left w:val="nil"/>
              <w:bottom w:val="single" w:sz="4" w:space="0" w:color="auto"/>
              <w:right w:val="single" w:sz="4" w:space="0" w:color="auto"/>
            </w:tcBorders>
            <w:shd w:val="clear" w:color="auto" w:fill="auto"/>
            <w:vAlign w:val="center"/>
            <w:hideMark/>
          </w:tcPr>
          <w:p w14:paraId="5ECB74D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50 кв. м 1000 чел.</w:t>
            </w:r>
          </w:p>
        </w:tc>
        <w:tc>
          <w:tcPr>
            <w:tcW w:w="446" w:type="pct"/>
            <w:tcBorders>
              <w:top w:val="nil"/>
              <w:left w:val="nil"/>
              <w:bottom w:val="single" w:sz="4" w:space="0" w:color="auto"/>
              <w:right w:val="single" w:sz="4" w:space="0" w:color="auto"/>
            </w:tcBorders>
            <w:shd w:val="clear" w:color="auto" w:fill="auto"/>
            <w:vAlign w:val="center"/>
            <w:hideMark/>
          </w:tcPr>
          <w:p w14:paraId="3E4E251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9297</w:t>
            </w:r>
          </w:p>
        </w:tc>
        <w:tc>
          <w:tcPr>
            <w:tcW w:w="248" w:type="pct"/>
            <w:tcBorders>
              <w:top w:val="nil"/>
              <w:left w:val="nil"/>
              <w:bottom w:val="single" w:sz="4" w:space="0" w:color="auto"/>
              <w:right w:val="single" w:sz="4" w:space="0" w:color="auto"/>
            </w:tcBorders>
            <w:shd w:val="clear" w:color="auto" w:fill="auto"/>
            <w:vAlign w:val="center"/>
            <w:hideMark/>
          </w:tcPr>
          <w:p w14:paraId="56F193A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15310</w:t>
            </w:r>
          </w:p>
        </w:tc>
        <w:tc>
          <w:tcPr>
            <w:tcW w:w="248" w:type="pct"/>
            <w:tcBorders>
              <w:top w:val="nil"/>
              <w:left w:val="nil"/>
              <w:bottom w:val="single" w:sz="4" w:space="0" w:color="auto"/>
              <w:right w:val="single" w:sz="4" w:space="0" w:color="auto"/>
            </w:tcBorders>
            <w:shd w:val="clear" w:color="auto" w:fill="auto"/>
            <w:vAlign w:val="center"/>
            <w:hideMark/>
          </w:tcPr>
          <w:p w14:paraId="0CBB807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19742</w:t>
            </w:r>
          </w:p>
        </w:tc>
        <w:tc>
          <w:tcPr>
            <w:tcW w:w="409" w:type="pct"/>
            <w:tcBorders>
              <w:top w:val="nil"/>
              <w:left w:val="nil"/>
              <w:bottom w:val="single" w:sz="4" w:space="0" w:color="auto"/>
              <w:right w:val="single" w:sz="4" w:space="0" w:color="auto"/>
            </w:tcBorders>
            <w:shd w:val="clear" w:color="auto" w:fill="auto"/>
            <w:vAlign w:val="center"/>
            <w:hideMark/>
          </w:tcPr>
          <w:p w14:paraId="103CDBB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9297</w:t>
            </w:r>
          </w:p>
        </w:tc>
        <w:tc>
          <w:tcPr>
            <w:tcW w:w="248" w:type="pct"/>
            <w:tcBorders>
              <w:top w:val="nil"/>
              <w:left w:val="nil"/>
              <w:bottom w:val="single" w:sz="4" w:space="0" w:color="auto"/>
              <w:right w:val="single" w:sz="4" w:space="0" w:color="auto"/>
            </w:tcBorders>
            <w:shd w:val="clear" w:color="auto" w:fill="auto"/>
            <w:vAlign w:val="center"/>
            <w:hideMark/>
          </w:tcPr>
          <w:p w14:paraId="09C56D3F"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6013</w:t>
            </w:r>
          </w:p>
        </w:tc>
        <w:tc>
          <w:tcPr>
            <w:tcW w:w="278" w:type="pct"/>
            <w:tcBorders>
              <w:top w:val="nil"/>
              <w:left w:val="nil"/>
              <w:bottom w:val="single" w:sz="4" w:space="0" w:color="auto"/>
              <w:right w:val="single" w:sz="4" w:space="0" w:color="auto"/>
            </w:tcBorders>
            <w:shd w:val="clear" w:color="auto" w:fill="auto"/>
            <w:vAlign w:val="center"/>
            <w:hideMark/>
          </w:tcPr>
          <w:p w14:paraId="75FCD01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4432</w:t>
            </w:r>
          </w:p>
        </w:tc>
        <w:tc>
          <w:tcPr>
            <w:tcW w:w="397" w:type="pct"/>
            <w:tcBorders>
              <w:top w:val="nil"/>
              <w:left w:val="nil"/>
              <w:bottom w:val="single" w:sz="4" w:space="0" w:color="auto"/>
              <w:right w:val="single" w:sz="4" w:space="0" w:color="auto"/>
            </w:tcBorders>
            <w:shd w:val="clear" w:color="auto" w:fill="auto"/>
            <w:vAlign w:val="center"/>
            <w:hideMark/>
          </w:tcPr>
          <w:p w14:paraId="7EC80A1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19742</w:t>
            </w:r>
          </w:p>
        </w:tc>
        <w:tc>
          <w:tcPr>
            <w:tcW w:w="537" w:type="pct"/>
            <w:tcBorders>
              <w:top w:val="nil"/>
              <w:left w:val="nil"/>
              <w:bottom w:val="single" w:sz="4" w:space="0" w:color="auto"/>
              <w:right w:val="single" w:sz="4" w:space="0" w:color="auto"/>
            </w:tcBorders>
            <w:shd w:val="clear" w:color="auto" w:fill="auto"/>
            <w:vAlign w:val="center"/>
            <w:hideMark/>
          </w:tcPr>
          <w:p w14:paraId="5B394C8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10445</w:t>
            </w:r>
          </w:p>
        </w:tc>
        <w:tc>
          <w:tcPr>
            <w:tcW w:w="496" w:type="pct"/>
            <w:tcBorders>
              <w:top w:val="nil"/>
              <w:left w:val="nil"/>
              <w:bottom w:val="single" w:sz="4" w:space="0" w:color="auto"/>
              <w:right w:val="single" w:sz="4" w:space="0" w:color="auto"/>
            </w:tcBorders>
            <w:shd w:val="clear" w:color="auto" w:fill="auto"/>
            <w:vAlign w:val="center"/>
            <w:hideMark/>
          </w:tcPr>
          <w:p w14:paraId="403AE92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2F1084BF"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7651BF58"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3E3E0D2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Библиотеки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6D8B1F2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0B79DC">
              <w:rPr>
                <w:rFonts w:ascii="Times New Roman" w:eastAsia="Times New Roman" w:hAnsi="Times New Roman" w:cs="Times New Roman"/>
                <w:color w:val="000000"/>
                <w:sz w:val="16"/>
                <w:szCs w:val="16"/>
                <w:lang w:eastAsia="ru-RU"/>
              </w:rPr>
              <w:t>тыс.экз</w:t>
            </w:r>
            <w:proofErr w:type="gramEnd"/>
            <w:r w:rsidRPr="000B79DC">
              <w:rPr>
                <w:rFonts w:ascii="Times New Roman" w:eastAsia="Times New Roman" w:hAnsi="Times New Roman" w:cs="Times New Roman"/>
                <w:color w:val="000000"/>
                <w:sz w:val="16"/>
                <w:szCs w:val="16"/>
                <w:lang w:eastAsia="ru-RU"/>
              </w:rPr>
              <w:t>-ов</w:t>
            </w:r>
            <w:proofErr w:type="spellEnd"/>
          </w:p>
        </w:tc>
        <w:tc>
          <w:tcPr>
            <w:tcW w:w="454" w:type="pct"/>
            <w:tcBorders>
              <w:top w:val="nil"/>
              <w:left w:val="nil"/>
              <w:bottom w:val="single" w:sz="4" w:space="0" w:color="auto"/>
              <w:right w:val="single" w:sz="4" w:space="0" w:color="auto"/>
            </w:tcBorders>
            <w:shd w:val="clear" w:color="auto" w:fill="auto"/>
            <w:vAlign w:val="center"/>
            <w:hideMark/>
          </w:tcPr>
          <w:p w14:paraId="0D38004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8 </w:t>
            </w:r>
            <w:proofErr w:type="spellStart"/>
            <w:r w:rsidRPr="000B79DC">
              <w:rPr>
                <w:rFonts w:ascii="Times New Roman" w:eastAsia="Times New Roman" w:hAnsi="Times New Roman" w:cs="Times New Roman"/>
                <w:color w:val="000000"/>
                <w:sz w:val="16"/>
                <w:szCs w:val="16"/>
                <w:lang w:eastAsia="ru-RU"/>
              </w:rPr>
              <w:t>тыс.экз</w:t>
            </w:r>
            <w:proofErr w:type="spellEnd"/>
            <w:r w:rsidRPr="000B79DC">
              <w:rPr>
                <w:rFonts w:ascii="Times New Roman" w:eastAsia="Times New Roman" w:hAnsi="Times New Roman" w:cs="Times New Roman"/>
                <w:color w:val="000000"/>
                <w:sz w:val="16"/>
                <w:szCs w:val="16"/>
                <w:lang w:eastAsia="ru-RU"/>
              </w:rPr>
              <w:t>. на 1000 чел.</w:t>
            </w:r>
          </w:p>
        </w:tc>
        <w:tc>
          <w:tcPr>
            <w:tcW w:w="446" w:type="pct"/>
            <w:tcBorders>
              <w:top w:val="nil"/>
              <w:left w:val="nil"/>
              <w:bottom w:val="single" w:sz="4" w:space="0" w:color="auto"/>
              <w:right w:val="single" w:sz="4" w:space="0" w:color="auto"/>
            </w:tcBorders>
            <w:shd w:val="clear" w:color="auto" w:fill="auto"/>
            <w:vAlign w:val="center"/>
            <w:hideMark/>
          </w:tcPr>
          <w:p w14:paraId="386F723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396297</w:t>
            </w:r>
          </w:p>
        </w:tc>
        <w:tc>
          <w:tcPr>
            <w:tcW w:w="248" w:type="pct"/>
            <w:tcBorders>
              <w:top w:val="nil"/>
              <w:left w:val="nil"/>
              <w:bottom w:val="single" w:sz="4" w:space="0" w:color="auto"/>
              <w:right w:val="single" w:sz="4" w:space="0" w:color="auto"/>
            </w:tcBorders>
            <w:shd w:val="clear" w:color="auto" w:fill="auto"/>
            <w:vAlign w:val="center"/>
            <w:hideMark/>
          </w:tcPr>
          <w:p w14:paraId="267E952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2449528</w:t>
            </w:r>
          </w:p>
        </w:tc>
        <w:tc>
          <w:tcPr>
            <w:tcW w:w="248" w:type="pct"/>
            <w:tcBorders>
              <w:top w:val="nil"/>
              <w:left w:val="nil"/>
              <w:bottom w:val="single" w:sz="4" w:space="0" w:color="auto"/>
              <w:right w:val="single" w:sz="4" w:space="0" w:color="auto"/>
            </w:tcBorders>
            <w:shd w:val="clear" w:color="auto" w:fill="auto"/>
            <w:vAlign w:val="center"/>
            <w:hideMark/>
          </w:tcPr>
          <w:p w14:paraId="612DEBB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3158712</w:t>
            </w:r>
          </w:p>
        </w:tc>
        <w:tc>
          <w:tcPr>
            <w:tcW w:w="409" w:type="pct"/>
            <w:tcBorders>
              <w:top w:val="nil"/>
              <w:left w:val="nil"/>
              <w:bottom w:val="single" w:sz="4" w:space="0" w:color="auto"/>
              <w:right w:val="single" w:sz="4" w:space="0" w:color="auto"/>
            </w:tcBorders>
            <w:shd w:val="clear" w:color="auto" w:fill="auto"/>
            <w:vAlign w:val="center"/>
            <w:hideMark/>
          </w:tcPr>
          <w:p w14:paraId="39B7A0F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396297</w:t>
            </w:r>
          </w:p>
        </w:tc>
        <w:tc>
          <w:tcPr>
            <w:tcW w:w="248" w:type="pct"/>
            <w:tcBorders>
              <w:top w:val="nil"/>
              <w:left w:val="nil"/>
              <w:bottom w:val="single" w:sz="4" w:space="0" w:color="auto"/>
              <w:right w:val="single" w:sz="4" w:space="0" w:color="auto"/>
            </w:tcBorders>
            <w:shd w:val="clear" w:color="auto" w:fill="auto"/>
            <w:vAlign w:val="center"/>
            <w:hideMark/>
          </w:tcPr>
          <w:p w14:paraId="54A62DDE"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2053231</w:t>
            </w:r>
          </w:p>
        </w:tc>
        <w:tc>
          <w:tcPr>
            <w:tcW w:w="278" w:type="pct"/>
            <w:tcBorders>
              <w:top w:val="nil"/>
              <w:left w:val="nil"/>
              <w:bottom w:val="single" w:sz="4" w:space="0" w:color="auto"/>
              <w:right w:val="single" w:sz="4" w:space="0" w:color="auto"/>
            </w:tcBorders>
            <w:shd w:val="clear" w:color="auto" w:fill="auto"/>
            <w:vAlign w:val="center"/>
            <w:hideMark/>
          </w:tcPr>
          <w:p w14:paraId="063A823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709184</w:t>
            </w:r>
          </w:p>
        </w:tc>
        <w:tc>
          <w:tcPr>
            <w:tcW w:w="397" w:type="pct"/>
            <w:tcBorders>
              <w:top w:val="nil"/>
              <w:left w:val="nil"/>
              <w:bottom w:val="single" w:sz="4" w:space="0" w:color="auto"/>
              <w:right w:val="single" w:sz="4" w:space="0" w:color="auto"/>
            </w:tcBorders>
            <w:shd w:val="clear" w:color="auto" w:fill="auto"/>
            <w:vAlign w:val="center"/>
            <w:hideMark/>
          </w:tcPr>
          <w:p w14:paraId="0DA1D59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3158712</w:t>
            </w:r>
          </w:p>
        </w:tc>
        <w:tc>
          <w:tcPr>
            <w:tcW w:w="537" w:type="pct"/>
            <w:tcBorders>
              <w:top w:val="nil"/>
              <w:left w:val="nil"/>
              <w:bottom w:val="single" w:sz="4" w:space="0" w:color="auto"/>
              <w:right w:val="single" w:sz="4" w:space="0" w:color="auto"/>
            </w:tcBorders>
            <w:shd w:val="clear" w:color="auto" w:fill="auto"/>
            <w:vAlign w:val="center"/>
            <w:hideMark/>
          </w:tcPr>
          <w:p w14:paraId="148BCD6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2762415</w:t>
            </w:r>
          </w:p>
        </w:tc>
        <w:tc>
          <w:tcPr>
            <w:tcW w:w="496" w:type="pct"/>
            <w:tcBorders>
              <w:top w:val="nil"/>
              <w:left w:val="nil"/>
              <w:bottom w:val="single" w:sz="4" w:space="0" w:color="auto"/>
              <w:right w:val="single" w:sz="4" w:space="0" w:color="auto"/>
            </w:tcBorders>
            <w:shd w:val="clear" w:color="auto" w:fill="auto"/>
            <w:vAlign w:val="center"/>
            <w:hideMark/>
          </w:tcPr>
          <w:p w14:paraId="5253060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561B7484"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24F8664E" w14:textId="77777777" w:rsidTr="008574D3">
        <w:trPr>
          <w:trHeight w:val="945"/>
        </w:trPr>
        <w:tc>
          <w:tcPr>
            <w:tcW w:w="841" w:type="pct"/>
            <w:tcBorders>
              <w:top w:val="nil"/>
              <w:left w:val="single" w:sz="4" w:space="0" w:color="auto"/>
              <w:bottom w:val="single" w:sz="4" w:space="0" w:color="auto"/>
              <w:right w:val="nil"/>
            </w:tcBorders>
            <w:shd w:val="clear" w:color="auto" w:fill="auto"/>
            <w:vAlign w:val="center"/>
            <w:hideMark/>
          </w:tcPr>
          <w:p w14:paraId="3926998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Торговые объекты, в т.ч.: магазины, киоски, торговые центры, павильоны, торговые комплексы</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8DD25A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0B79DC">
              <w:rPr>
                <w:rFonts w:ascii="Times New Roman" w:eastAsia="Times New Roman" w:hAnsi="Times New Roman" w:cs="Times New Roman"/>
                <w:color w:val="000000"/>
                <w:sz w:val="16"/>
                <w:szCs w:val="16"/>
                <w:lang w:eastAsia="ru-RU"/>
              </w:rPr>
              <w:t>кв.м</w:t>
            </w:r>
            <w:proofErr w:type="spellEnd"/>
            <w:proofErr w:type="gramEnd"/>
            <w:r w:rsidRPr="000B79DC">
              <w:rPr>
                <w:rFonts w:ascii="Times New Roman" w:eastAsia="Times New Roman" w:hAnsi="Times New Roman" w:cs="Times New Roman"/>
                <w:color w:val="000000"/>
                <w:sz w:val="16"/>
                <w:szCs w:val="16"/>
                <w:lang w:eastAsia="ru-RU"/>
              </w:rPr>
              <w:t xml:space="preserve"> </w:t>
            </w:r>
            <w:proofErr w:type="spellStart"/>
            <w:r w:rsidRPr="000B79DC">
              <w:rPr>
                <w:rFonts w:ascii="Times New Roman" w:eastAsia="Times New Roman" w:hAnsi="Times New Roman" w:cs="Times New Roman"/>
                <w:color w:val="000000"/>
                <w:sz w:val="16"/>
                <w:szCs w:val="16"/>
                <w:lang w:eastAsia="ru-RU"/>
              </w:rPr>
              <w:t>торг.пл</w:t>
            </w:r>
            <w:proofErr w:type="spellEnd"/>
            <w:r w:rsidRPr="000B79DC">
              <w:rPr>
                <w:rFonts w:ascii="Times New Roman" w:eastAsia="Times New Roman" w:hAnsi="Times New Roman" w:cs="Times New Roman"/>
                <w:color w:val="000000"/>
                <w:sz w:val="16"/>
                <w:szCs w:val="16"/>
                <w:lang w:eastAsia="ru-RU"/>
              </w:rPr>
              <w:t>.</w:t>
            </w:r>
          </w:p>
        </w:tc>
        <w:tc>
          <w:tcPr>
            <w:tcW w:w="454" w:type="pct"/>
            <w:tcBorders>
              <w:top w:val="nil"/>
              <w:left w:val="nil"/>
              <w:bottom w:val="single" w:sz="4" w:space="0" w:color="auto"/>
              <w:right w:val="single" w:sz="4" w:space="0" w:color="auto"/>
            </w:tcBorders>
            <w:shd w:val="clear" w:color="auto" w:fill="auto"/>
            <w:vAlign w:val="center"/>
            <w:hideMark/>
          </w:tcPr>
          <w:p w14:paraId="76FABF2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280 кв. м. на 1000 чел.</w:t>
            </w:r>
          </w:p>
        </w:tc>
        <w:tc>
          <w:tcPr>
            <w:tcW w:w="446" w:type="pct"/>
            <w:tcBorders>
              <w:top w:val="nil"/>
              <w:left w:val="nil"/>
              <w:bottom w:val="single" w:sz="4" w:space="0" w:color="auto"/>
              <w:right w:val="single" w:sz="4" w:space="0" w:color="auto"/>
            </w:tcBorders>
            <w:shd w:val="clear" w:color="auto" w:fill="auto"/>
            <w:vAlign w:val="center"/>
            <w:hideMark/>
          </w:tcPr>
          <w:p w14:paraId="0C831CB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208009</w:t>
            </w:r>
          </w:p>
        </w:tc>
        <w:tc>
          <w:tcPr>
            <w:tcW w:w="248" w:type="pct"/>
            <w:tcBorders>
              <w:top w:val="nil"/>
              <w:left w:val="nil"/>
              <w:bottom w:val="single" w:sz="4" w:space="0" w:color="auto"/>
              <w:right w:val="single" w:sz="4" w:space="0" w:color="auto"/>
            </w:tcBorders>
            <w:shd w:val="clear" w:color="auto" w:fill="auto"/>
            <w:vAlign w:val="center"/>
            <w:hideMark/>
          </w:tcPr>
          <w:p w14:paraId="1CF0AC1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85733</w:t>
            </w:r>
          </w:p>
        </w:tc>
        <w:tc>
          <w:tcPr>
            <w:tcW w:w="248" w:type="pct"/>
            <w:tcBorders>
              <w:top w:val="nil"/>
              <w:left w:val="nil"/>
              <w:bottom w:val="single" w:sz="4" w:space="0" w:color="auto"/>
              <w:right w:val="single" w:sz="4" w:space="0" w:color="auto"/>
            </w:tcBorders>
            <w:shd w:val="clear" w:color="auto" w:fill="auto"/>
            <w:vAlign w:val="center"/>
            <w:hideMark/>
          </w:tcPr>
          <w:p w14:paraId="58059BA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110555</w:t>
            </w:r>
          </w:p>
        </w:tc>
        <w:tc>
          <w:tcPr>
            <w:tcW w:w="409" w:type="pct"/>
            <w:tcBorders>
              <w:top w:val="nil"/>
              <w:left w:val="nil"/>
              <w:bottom w:val="single" w:sz="4" w:space="0" w:color="auto"/>
              <w:right w:val="single" w:sz="4" w:space="0" w:color="auto"/>
            </w:tcBorders>
            <w:shd w:val="clear" w:color="auto" w:fill="auto"/>
            <w:vAlign w:val="center"/>
            <w:hideMark/>
          </w:tcPr>
          <w:p w14:paraId="6A315E8F"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208009</w:t>
            </w:r>
          </w:p>
        </w:tc>
        <w:tc>
          <w:tcPr>
            <w:tcW w:w="248" w:type="pct"/>
            <w:tcBorders>
              <w:top w:val="nil"/>
              <w:left w:val="nil"/>
              <w:bottom w:val="single" w:sz="4" w:space="0" w:color="auto"/>
              <w:right w:val="single" w:sz="4" w:space="0" w:color="auto"/>
            </w:tcBorders>
            <w:shd w:val="clear" w:color="auto" w:fill="auto"/>
            <w:vAlign w:val="center"/>
            <w:hideMark/>
          </w:tcPr>
          <w:p w14:paraId="03058EB0"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0</w:t>
            </w:r>
          </w:p>
        </w:tc>
        <w:tc>
          <w:tcPr>
            <w:tcW w:w="278" w:type="pct"/>
            <w:tcBorders>
              <w:top w:val="nil"/>
              <w:left w:val="nil"/>
              <w:bottom w:val="single" w:sz="4" w:space="0" w:color="auto"/>
              <w:right w:val="single" w:sz="4" w:space="0" w:color="auto"/>
            </w:tcBorders>
            <w:shd w:val="clear" w:color="auto" w:fill="auto"/>
            <w:vAlign w:val="center"/>
            <w:hideMark/>
          </w:tcPr>
          <w:p w14:paraId="073F974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397" w:type="pct"/>
            <w:tcBorders>
              <w:top w:val="nil"/>
              <w:left w:val="nil"/>
              <w:bottom w:val="single" w:sz="4" w:space="0" w:color="auto"/>
              <w:right w:val="single" w:sz="4" w:space="0" w:color="auto"/>
            </w:tcBorders>
            <w:shd w:val="clear" w:color="auto" w:fill="auto"/>
            <w:vAlign w:val="center"/>
            <w:hideMark/>
          </w:tcPr>
          <w:p w14:paraId="2D9B787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208009</w:t>
            </w:r>
          </w:p>
        </w:tc>
        <w:tc>
          <w:tcPr>
            <w:tcW w:w="537" w:type="pct"/>
            <w:tcBorders>
              <w:top w:val="nil"/>
              <w:left w:val="nil"/>
              <w:bottom w:val="single" w:sz="4" w:space="0" w:color="auto"/>
              <w:right w:val="single" w:sz="4" w:space="0" w:color="auto"/>
            </w:tcBorders>
            <w:shd w:val="clear" w:color="auto" w:fill="auto"/>
            <w:vAlign w:val="center"/>
            <w:hideMark/>
          </w:tcPr>
          <w:p w14:paraId="4069D08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496" w:type="pct"/>
            <w:tcBorders>
              <w:top w:val="nil"/>
              <w:left w:val="nil"/>
              <w:bottom w:val="single" w:sz="4" w:space="0" w:color="auto"/>
              <w:right w:val="single" w:sz="4" w:space="0" w:color="auto"/>
            </w:tcBorders>
            <w:shd w:val="clear" w:color="auto" w:fill="auto"/>
            <w:vAlign w:val="center"/>
            <w:hideMark/>
          </w:tcPr>
          <w:p w14:paraId="3672A5E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188</w:t>
            </w:r>
          </w:p>
        </w:tc>
        <w:tc>
          <w:tcPr>
            <w:tcW w:w="74" w:type="pct"/>
            <w:shd w:val="clear" w:color="auto" w:fill="auto"/>
            <w:vAlign w:val="center"/>
            <w:hideMark/>
          </w:tcPr>
          <w:p w14:paraId="67543815"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0371A937"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68798EA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Предприятия общественного питания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A62B87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место</w:t>
            </w:r>
          </w:p>
        </w:tc>
        <w:tc>
          <w:tcPr>
            <w:tcW w:w="454" w:type="pct"/>
            <w:tcBorders>
              <w:top w:val="nil"/>
              <w:left w:val="nil"/>
              <w:bottom w:val="single" w:sz="4" w:space="0" w:color="auto"/>
              <w:right w:val="single" w:sz="4" w:space="0" w:color="auto"/>
            </w:tcBorders>
            <w:shd w:val="clear" w:color="auto" w:fill="auto"/>
            <w:vAlign w:val="center"/>
            <w:hideMark/>
          </w:tcPr>
          <w:p w14:paraId="584AB91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40 мест на 1000 чел.</w:t>
            </w:r>
          </w:p>
        </w:tc>
        <w:tc>
          <w:tcPr>
            <w:tcW w:w="446" w:type="pct"/>
            <w:tcBorders>
              <w:top w:val="nil"/>
              <w:left w:val="nil"/>
              <w:bottom w:val="single" w:sz="4" w:space="0" w:color="auto"/>
              <w:right w:val="single" w:sz="4" w:space="0" w:color="auto"/>
            </w:tcBorders>
            <w:shd w:val="clear" w:color="auto" w:fill="auto"/>
            <w:vAlign w:val="center"/>
            <w:hideMark/>
          </w:tcPr>
          <w:p w14:paraId="45AB92B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18394</w:t>
            </w:r>
          </w:p>
        </w:tc>
        <w:tc>
          <w:tcPr>
            <w:tcW w:w="248" w:type="pct"/>
            <w:tcBorders>
              <w:top w:val="nil"/>
              <w:left w:val="nil"/>
              <w:bottom w:val="single" w:sz="4" w:space="0" w:color="auto"/>
              <w:right w:val="single" w:sz="4" w:space="0" w:color="auto"/>
            </w:tcBorders>
            <w:shd w:val="clear" w:color="auto" w:fill="auto"/>
            <w:vAlign w:val="center"/>
            <w:hideMark/>
          </w:tcPr>
          <w:p w14:paraId="6228CE9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12248</w:t>
            </w:r>
          </w:p>
        </w:tc>
        <w:tc>
          <w:tcPr>
            <w:tcW w:w="248" w:type="pct"/>
            <w:tcBorders>
              <w:top w:val="nil"/>
              <w:left w:val="nil"/>
              <w:bottom w:val="single" w:sz="4" w:space="0" w:color="auto"/>
              <w:right w:val="single" w:sz="4" w:space="0" w:color="auto"/>
            </w:tcBorders>
            <w:shd w:val="clear" w:color="auto" w:fill="auto"/>
            <w:vAlign w:val="center"/>
            <w:hideMark/>
          </w:tcPr>
          <w:p w14:paraId="5289B18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15794</w:t>
            </w:r>
          </w:p>
        </w:tc>
        <w:tc>
          <w:tcPr>
            <w:tcW w:w="409" w:type="pct"/>
            <w:tcBorders>
              <w:top w:val="nil"/>
              <w:left w:val="nil"/>
              <w:bottom w:val="single" w:sz="4" w:space="0" w:color="auto"/>
              <w:right w:val="single" w:sz="4" w:space="0" w:color="auto"/>
            </w:tcBorders>
            <w:shd w:val="clear" w:color="auto" w:fill="auto"/>
            <w:vAlign w:val="center"/>
            <w:hideMark/>
          </w:tcPr>
          <w:p w14:paraId="076D210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18394</w:t>
            </w:r>
          </w:p>
        </w:tc>
        <w:tc>
          <w:tcPr>
            <w:tcW w:w="248" w:type="pct"/>
            <w:tcBorders>
              <w:top w:val="nil"/>
              <w:left w:val="nil"/>
              <w:bottom w:val="single" w:sz="4" w:space="0" w:color="auto"/>
              <w:right w:val="single" w:sz="4" w:space="0" w:color="auto"/>
            </w:tcBorders>
            <w:shd w:val="clear" w:color="auto" w:fill="auto"/>
            <w:vAlign w:val="center"/>
            <w:hideMark/>
          </w:tcPr>
          <w:p w14:paraId="0098C2DE"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0</w:t>
            </w:r>
          </w:p>
        </w:tc>
        <w:tc>
          <w:tcPr>
            <w:tcW w:w="278" w:type="pct"/>
            <w:tcBorders>
              <w:top w:val="nil"/>
              <w:left w:val="nil"/>
              <w:bottom w:val="single" w:sz="4" w:space="0" w:color="auto"/>
              <w:right w:val="single" w:sz="4" w:space="0" w:color="auto"/>
            </w:tcBorders>
            <w:shd w:val="clear" w:color="auto" w:fill="auto"/>
            <w:vAlign w:val="center"/>
            <w:hideMark/>
          </w:tcPr>
          <w:p w14:paraId="7F78706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397" w:type="pct"/>
            <w:tcBorders>
              <w:top w:val="nil"/>
              <w:left w:val="nil"/>
              <w:bottom w:val="single" w:sz="4" w:space="0" w:color="auto"/>
              <w:right w:val="single" w:sz="4" w:space="0" w:color="auto"/>
            </w:tcBorders>
            <w:shd w:val="clear" w:color="auto" w:fill="auto"/>
            <w:vAlign w:val="center"/>
            <w:hideMark/>
          </w:tcPr>
          <w:p w14:paraId="4A7CEA4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18394</w:t>
            </w:r>
          </w:p>
        </w:tc>
        <w:tc>
          <w:tcPr>
            <w:tcW w:w="537" w:type="pct"/>
            <w:tcBorders>
              <w:top w:val="nil"/>
              <w:left w:val="nil"/>
              <w:bottom w:val="single" w:sz="4" w:space="0" w:color="auto"/>
              <w:right w:val="single" w:sz="4" w:space="0" w:color="auto"/>
            </w:tcBorders>
            <w:shd w:val="clear" w:color="auto" w:fill="auto"/>
            <w:vAlign w:val="center"/>
            <w:hideMark/>
          </w:tcPr>
          <w:p w14:paraId="3534502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496" w:type="pct"/>
            <w:tcBorders>
              <w:top w:val="nil"/>
              <w:left w:val="nil"/>
              <w:bottom w:val="single" w:sz="4" w:space="0" w:color="auto"/>
              <w:right w:val="single" w:sz="4" w:space="0" w:color="auto"/>
            </w:tcBorders>
            <w:shd w:val="clear" w:color="auto" w:fill="auto"/>
            <w:vAlign w:val="center"/>
            <w:hideMark/>
          </w:tcPr>
          <w:p w14:paraId="32F2CD8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116</w:t>
            </w:r>
          </w:p>
        </w:tc>
        <w:tc>
          <w:tcPr>
            <w:tcW w:w="74" w:type="pct"/>
            <w:shd w:val="clear" w:color="auto" w:fill="auto"/>
            <w:vAlign w:val="center"/>
            <w:hideMark/>
          </w:tcPr>
          <w:p w14:paraId="27C31E64"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0A8303AB"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3A75500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Предприятия бытового обслуживания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18B634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раб. место</w:t>
            </w:r>
          </w:p>
        </w:tc>
        <w:tc>
          <w:tcPr>
            <w:tcW w:w="454" w:type="pct"/>
            <w:tcBorders>
              <w:top w:val="nil"/>
              <w:left w:val="nil"/>
              <w:bottom w:val="single" w:sz="4" w:space="0" w:color="auto"/>
              <w:right w:val="single" w:sz="4" w:space="0" w:color="auto"/>
            </w:tcBorders>
            <w:shd w:val="clear" w:color="auto" w:fill="auto"/>
            <w:vAlign w:val="center"/>
            <w:hideMark/>
          </w:tcPr>
          <w:p w14:paraId="1B6D3D2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2 </w:t>
            </w:r>
            <w:proofErr w:type="spellStart"/>
            <w:proofErr w:type="gramStart"/>
            <w:r w:rsidRPr="000B79DC">
              <w:rPr>
                <w:rFonts w:ascii="Times New Roman" w:eastAsia="Times New Roman" w:hAnsi="Times New Roman" w:cs="Times New Roman"/>
                <w:color w:val="000000"/>
                <w:sz w:val="16"/>
                <w:szCs w:val="16"/>
                <w:lang w:eastAsia="ru-RU"/>
              </w:rPr>
              <w:t>раб.мест</w:t>
            </w:r>
            <w:proofErr w:type="spellEnd"/>
            <w:proofErr w:type="gramEnd"/>
            <w:r w:rsidRPr="000B79DC">
              <w:rPr>
                <w:rFonts w:ascii="Times New Roman" w:eastAsia="Times New Roman" w:hAnsi="Times New Roman" w:cs="Times New Roman"/>
                <w:color w:val="000000"/>
                <w:sz w:val="16"/>
                <w:szCs w:val="16"/>
                <w:lang w:eastAsia="ru-RU"/>
              </w:rPr>
              <w:t xml:space="preserve"> на 1000 чел.</w:t>
            </w:r>
          </w:p>
        </w:tc>
        <w:tc>
          <w:tcPr>
            <w:tcW w:w="446" w:type="pct"/>
            <w:tcBorders>
              <w:top w:val="nil"/>
              <w:left w:val="nil"/>
              <w:bottom w:val="single" w:sz="4" w:space="0" w:color="auto"/>
              <w:right w:val="single" w:sz="4" w:space="0" w:color="auto"/>
            </w:tcBorders>
            <w:shd w:val="clear" w:color="auto" w:fill="auto"/>
            <w:vAlign w:val="center"/>
            <w:hideMark/>
          </w:tcPr>
          <w:p w14:paraId="48CF627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2169</w:t>
            </w:r>
          </w:p>
        </w:tc>
        <w:tc>
          <w:tcPr>
            <w:tcW w:w="248" w:type="pct"/>
            <w:tcBorders>
              <w:top w:val="nil"/>
              <w:left w:val="nil"/>
              <w:bottom w:val="single" w:sz="4" w:space="0" w:color="auto"/>
              <w:right w:val="single" w:sz="4" w:space="0" w:color="auto"/>
            </w:tcBorders>
            <w:shd w:val="clear" w:color="auto" w:fill="auto"/>
            <w:vAlign w:val="center"/>
            <w:hideMark/>
          </w:tcPr>
          <w:p w14:paraId="57009D7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612</w:t>
            </w:r>
          </w:p>
        </w:tc>
        <w:tc>
          <w:tcPr>
            <w:tcW w:w="248" w:type="pct"/>
            <w:tcBorders>
              <w:top w:val="nil"/>
              <w:left w:val="nil"/>
              <w:bottom w:val="single" w:sz="4" w:space="0" w:color="auto"/>
              <w:right w:val="single" w:sz="4" w:space="0" w:color="auto"/>
            </w:tcBorders>
            <w:shd w:val="clear" w:color="auto" w:fill="auto"/>
            <w:vAlign w:val="center"/>
            <w:hideMark/>
          </w:tcPr>
          <w:p w14:paraId="4DA6715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790</w:t>
            </w:r>
          </w:p>
        </w:tc>
        <w:tc>
          <w:tcPr>
            <w:tcW w:w="409" w:type="pct"/>
            <w:tcBorders>
              <w:top w:val="nil"/>
              <w:left w:val="nil"/>
              <w:bottom w:val="single" w:sz="4" w:space="0" w:color="auto"/>
              <w:right w:val="single" w:sz="4" w:space="0" w:color="auto"/>
            </w:tcBorders>
            <w:shd w:val="clear" w:color="auto" w:fill="auto"/>
            <w:vAlign w:val="center"/>
            <w:hideMark/>
          </w:tcPr>
          <w:p w14:paraId="0557FC6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2169</w:t>
            </w:r>
          </w:p>
        </w:tc>
        <w:tc>
          <w:tcPr>
            <w:tcW w:w="248" w:type="pct"/>
            <w:tcBorders>
              <w:top w:val="nil"/>
              <w:left w:val="nil"/>
              <w:bottom w:val="single" w:sz="4" w:space="0" w:color="auto"/>
              <w:right w:val="single" w:sz="4" w:space="0" w:color="auto"/>
            </w:tcBorders>
            <w:shd w:val="clear" w:color="auto" w:fill="auto"/>
            <w:vAlign w:val="center"/>
            <w:hideMark/>
          </w:tcPr>
          <w:p w14:paraId="1B7A489F"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0</w:t>
            </w:r>
          </w:p>
        </w:tc>
        <w:tc>
          <w:tcPr>
            <w:tcW w:w="278" w:type="pct"/>
            <w:tcBorders>
              <w:top w:val="nil"/>
              <w:left w:val="nil"/>
              <w:bottom w:val="single" w:sz="4" w:space="0" w:color="auto"/>
              <w:right w:val="single" w:sz="4" w:space="0" w:color="auto"/>
            </w:tcBorders>
            <w:shd w:val="clear" w:color="auto" w:fill="auto"/>
            <w:vAlign w:val="center"/>
            <w:hideMark/>
          </w:tcPr>
          <w:p w14:paraId="3D40A96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397" w:type="pct"/>
            <w:tcBorders>
              <w:top w:val="nil"/>
              <w:left w:val="nil"/>
              <w:bottom w:val="single" w:sz="4" w:space="0" w:color="auto"/>
              <w:right w:val="single" w:sz="4" w:space="0" w:color="auto"/>
            </w:tcBorders>
            <w:shd w:val="clear" w:color="auto" w:fill="auto"/>
            <w:vAlign w:val="center"/>
            <w:hideMark/>
          </w:tcPr>
          <w:p w14:paraId="74AF52E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2169</w:t>
            </w:r>
          </w:p>
        </w:tc>
        <w:tc>
          <w:tcPr>
            <w:tcW w:w="537" w:type="pct"/>
            <w:tcBorders>
              <w:top w:val="nil"/>
              <w:left w:val="nil"/>
              <w:bottom w:val="single" w:sz="4" w:space="0" w:color="auto"/>
              <w:right w:val="single" w:sz="4" w:space="0" w:color="auto"/>
            </w:tcBorders>
            <w:shd w:val="clear" w:color="auto" w:fill="auto"/>
            <w:vAlign w:val="center"/>
            <w:hideMark/>
          </w:tcPr>
          <w:p w14:paraId="050CE94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0</w:t>
            </w:r>
          </w:p>
        </w:tc>
        <w:tc>
          <w:tcPr>
            <w:tcW w:w="496" w:type="pct"/>
            <w:tcBorders>
              <w:top w:val="nil"/>
              <w:left w:val="nil"/>
              <w:bottom w:val="single" w:sz="4" w:space="0" w:color="auto"/>
              <w:right w:val="single" w:sz="4" w:space="0" w:color="auto"/>
            </w:tcBorders>
            <w:shd w:val="clear" w:color="auto" w:fill="auto"/>
            <w:vAlign w:val="center"/>
            <w:hideMark/>
          </w:tcPr>
          <w:p w14:paraId="5B5EE00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275</w:t>
            </w:r>
          </w:p>
        </w:tc>
        <w:tc>
          <w:tcPr>
            <w:tcW w:w="74" w:type="pct"/>
            <w:shd w:val="clear" w:color="auto" w:fill="auto"/>
            <w:vAlign w:val="center"/>
            <w:hideMark/>
          </w:tcPr>
          <w:p w14:paraId="61C62B96"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1B287C3C"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5F30795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Отделения связи</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61AC87C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32E1B077"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1 объект на 0,5-6,0 </w:t>
            </w:r>
            <w:proofErr w:type="spellStart"/>
            <w:proofErr w:type="gramStart"/>
            <w:r w:rsidRPr="000B79DC">
              <w:rPr>
                <w:rFonts w:ascii="Times New Roman" w:eastAsia="Times New Roman" w:hAnsi="Times New Roman" w:cs="Times New Roman"/>
                <w:color w:val="000000"/>
                <w:sz w:val="16"/>
                <w:szCs w:val="16"/>
                <w:lang w:eastAsia="ru-RU"/>
              </w:rPr>
              <w:t>тыс.жителей</w:t>
            </w:r>
            <w:proofErr w:type="spellEnd"/>
            <w:proofErr w:type="gramEnd"/>
          </w:p>
        </w:tc>
        <w:tc>
          <w:tcPr>
            <w:tcW w:w="446" w:type="pct"/>
            <w:tcBorders>
              <w:top w:val="nil"/>
              <w:left w:val="nil"/>
              <w:bottom w:val="single" w:sz="4" w:space="0" w:color="auto"/>
              <w:right w:val="single" w:sz="4" w:space="0" w:color="auto"/>
            </w:tcBorders>
            <w:shd w:val="clear" w:color="auto" w:fill="auto"/>
            <w:vAlign w:val="center"/>
            <w:hideMark/>
          </w:tcPr>
          <w:p w14:paraId="173B908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13</w:t>
            </w:r>
          </w:p>
        </w:tc>
        <w:tc>
          <w:tcPr>
            <w:tcW w:w="248" w:type="pct"/>
            <w:tcBorders>
              <w:top w:val="nil"/>
              <w:left w:val="nil"/>
              <w:bottom w:val="single" w:sz="4" w:space="0" w:color="auto"/>
              <w:right w:val="single" w:sz="4" w:space="0" w:color="auto"/>
            </w:tcBorders>
            <w:shd w:val="clear" w:color="auto" w:fill="auto"/>
            <w:vAlign w:val="center"/>
            <w:hideMark/>
          </w:tcPr>
          <w:p w14:paraId="6324A04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51</w:t>
            </w:r>
          </w:p>
        </w:tc>
        <w:tc>
          <w:tcPr>
            <w:tcW w:w="248" w:type="pct"/>
            <w:tcBorders>
              <w:top w:val="nil"/>
              <w:left w:val="nil"/>
              <w:bottom w:val="single" w:sz="4" w:space="0" w:color="auto"/>
              <w:right w:val="single" w:sz="4" w:space="0" w:color="auto"/>
            </w:tcBorders>
            <w:shd w:val="clear" w:color="auto" w:fill="auto"/>
            <w:vAlign w:val="center"/>
            <w:hideMark/>
          </w:tcPr>
          <w:p w14:paraId="0F267D3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66</w:t>
            </w:r>
          </w:p>
        </w:tc>
        <w:tc>
          <w:tcPr>
            <w:tcW w:w="409" w:type="pct"/>
            <w:tcBorders>
              <w:top w:val="nil"/>
              <w:left w:val="nil"/>
              <w:bottom w:val="single" w:sz="4" w:space="0" w:color="auto"/>
              <w:right w:val="single" w:sz="4" w:space="0" w:color="auto"/>
            </w:tcBorders>
            <w:shd w:val="clear" w:color="auto" w:fill="auto"/>
            <w:vAlign w:val="center"/>
            <w:hideMark/>
          </w:tcPr>
          <w:p w14:paraId="529E9F9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13</w:t>
            </w:r>
          </w:p>
        </w:tc>
        <w:tc>
          <w:tcPr>
            <w:tcW w:w="248" w:type="pct"/>
            <w:tcBorders>
              <w:top w:val="nil"/>
              <w:left w:val="nil"/>
              <w:bottom w:val="single" w:sz="4" w:space="0" w:color="auto"/>
              <w:right w:val="single" w:sz="4" w:space="0" w:color="auto"/>
            </w:tcBorders>
            <w:shd w:val="clear" w:color="auto" w:fill="auto"/>
            <w:vAlign w:val="center"/>
            <w:hideMark/>
          </w:tcPr>
          <w:p w14:paraId="2A5E34CF"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38</w:t>
            </w:r>
          </w:p>
        </w:tc>
        <w:tc>
          <w:tcPr>
            <w:tcW w:w="278" w:type="pct"/>
            <w:tcBorders>
              <w:top w:val="nil"/>
              <w:left w:val="nil"/>
              <w:bottom w:val="single" w:sz="4" w:space="0" w:color="auto"/>
              <w:right w:val="single" w:sz="4" w:space="0" w:color="auto"/>
            </w:tcBorders>
            <w:shd w:val="clear" w:color="auto" w:fill="auto"/>
            <w:vAlign w:val="center"/>
            <w:hideMark/>
          </w:tcPr>
          <w:p w14:paraId="7B1CBCD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w:t>
            </w:r>
          </w:p>
        </w:tc>
        <w:tc>
          <w:tcPr>
            <w:tcW w:w="397" w:type="pct"/>
            <w:tcBorders>
              <w:top w:val="nil"/>
              <w:left w:val="nil"/>
              <w:bottom w:val="single" w:sz="4" w:space="0" w:color="auto"/>
              <w:right w:val="single" w:sz="4" w:space="0" w:color="auto"/>
            </w:tcBorders>
            <w:shd w:val="clear" w:color="auto" w:fill="auto"/>
            <w:vAlign w:val="center"/>
            <w:hideMark/>
          </w:tcPr>
          <w:p w14:paraId="1884930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65</w:t>
            </w:r>
          </w:p>
        </w:tc>
        <w:tc>
          <w:tcPr>
            <w:tcW w:w="537" w:type="pct"/>
            <w:tcBorders>
              <w:top w:val="nil"/>
              <w:left w:val="nil"/>
              <w:bottom w:val="single" w:sz="4" w:space="0" w:color="auto"/>
              <w:right w:val="single" w:sz="4" w:space="0" w:color="auto"/>
            </w:tcBorders>
            <w:shd w:val="clear" w:color="auto" w:fill="auto"/>
            <w:vAlign w:val="center"/>
            <w:hideMark/>
          </w:tcPr>
          <w:p w14:paraId="3109BCE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52</w:t>
            </w:r>
          </w:p>
        </w:tc>
        <w:tc>
          <w:tcPr>
            <w:tcW w:w="496" w:type="pct"/>
            <w:tcBorders>
              <w:top w:val="nil"/>
              <w:left w:val="nil"/>
              <w:bottom w:val="single" w:sz="4" w:space="0" w:color="auto"/>
              <w:right w:val="single" w:sz="4" w:space="0" w:color="auto"/>
            </w:tcBorders>
            <w:shd w:val="clear" w:color="auto" w:fill="auto"/>
            <w:vAlign w:val="center"/>
            <w:hideMark/>
          </w:tcPr>
          <w:p w14:paraId="5D9FB9D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53A92620"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4E17CF1C"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7B32BEC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Отделения, филиал банка</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64CD758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39221CCC"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 xml:space="preserve">0,5 объекта </w:t>
            </w:r>
            <w:proofErr w:type="gramStart"/>
            <w:r w:rsidRPr="000B79DC">
              <w:rPr>
                <w:rFonts w:ascii="Times New Roman" w:eastAsia="Times New Roman" w:hAnsi="Times New Roman" w:cs="Times New Roman"/>
                <w:color w:val="000000"/>
                <w:sz w:val="16"/>
                <w:szCs w:val="16"/>
                <w:lang w:eastAsia="ru-RU"/>
              </w:rPr>
              <w:t>на  1000</w:t>
            </w:r>
            <w:proofErr w:type="gramEnd"/>
            <w:r w:rsidRPr="000B79DC">
              <w:rPr>
                <w:rFonts w:ascii="Times New Roman" w:eastAsia="Times New Roman" w:hAnsi="Times New Roman" w:cs="Times New Roman"/>
                <w:color w:val="000000"/>
                <w:sz w:val="16"/>
                <w:szCs w:val="16"/>
                <w:lang w:eastAsia="ru-RU"/>
              </w:rPr>
              <w:t xml:space="preserve"> жителей</w:t>
            </w:r>
          </w:p>
        </w:tc>
        <w:tc>
          <w:tcPr>
            <w:tcW w:w="446" w:type="pct"/>
            <w:tcBorders>
              <w:top w:val="nil"/>
              <w:left w:val="nil"/>
              <w:bottom w:val="single" w:sz="4" w:space="0" w:color="auto"/>
              <w:right w:val="single" w:sz="4" w:space="0" w:color="auto"/>
            </w:tcBorders>
            <w:shd w:val="clear" w:color="auto" w:fill="auto"/>
            <w:vAlign w:val="center"/>
            <w:hideMark/>
          </w:tcPr>
          <w:p w14:paraId="6CB7A1C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47</w:t>
            </w:r>
          </w:p>
        </w:tc>
        <w:tc>
          <w:tcPr>
            <w:tcW w:w="248" w:type="pct"/>
            <w:tcBorders>
              <w:top w:val="nil"/>
              <w:left w:val="nil"/>
              <w:bottom w:val="single" w:sz="4" w:space="0" w:color="auto"/>
              <w:right w:val="single" w:sz="4" w:space="0" w:color="auto"/>
            </w:tcBorders>
            <w:shd w:val="clear" w:color="auto" w:fill="auto"/>
            <w:vAlign w:val="center"/>
            <w:hideMark/>
          </w:tcPr>
          <w:p w14:paraId="5BC5A602"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153</w:t>
            </w:r>
          </w:p>
        </w:tc>
        <w:tc>
          <w:tcPr>
            <w:tcW w:w="248" w:type="pct"/>
            <w:tcBorders>
              <w:top w:val="nil"/>
              <w:left w:val="nil"/>
              <w:bottom w:val="single" w:sz="4" w:space="0" w:color="auto"/>
              <w:right w:val="single" w:sz="4" w:space="0" w:color="auto"/>
            </w:tcBorders>
            <w:shd w:val="clear" w:color="auto" w:fill="auto"/>
            <w:vAlign w:val="center"/>
            <w:hideMark/>
          </w:tcPr>
          <w:p w14:paraId="487E716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197</w:t>
            </w:r>
          </w:p>
        </w:tc>
        <w:tc>
          <w:tcPr>
            <w:tcW w:w="409" w:type="pct"/>
            <w:tcBorders>
              <w:top w:val="nil"/>
              <w:left w:val="nil"/>
              <w:bottom w:val="single" w:sz="4" w:space="0" w:color="auto"/>
              <w:right w:val="single" w:sz="4" w:space="0" w:color="auto"/>
            </w:tcBorders>
            <w:shd w:val="clear" w:color="auto" w:fill="auto"/>
            <w:vAlign w:val="center"/>
            <w:hideMark/>
          </w:tcPr>
          <w:p w14:paraId="35D1F5C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47</w:t>
            </w:r>
          </w:p>
        </w:tc>
        <w:tc>
          <w:tcPr>
            <w:tcW w:w="248" w:type="pct"/>
            <w:tcBorders>
              <w:top w:val="nil"/>
              <w:left w:val="nil"/>
              <w:bottom w:val="single" w:sz="4" w:space="0" w:color="auto"/>
              <w:right w:val="single" w:sz="4" w:space="0" w:color="auto"/>
            </w:tcBorders>
            <w:shd w:val="clear" w:color="auto" w:fill="auto"/>
            <w:vAlign w:val="center"/>
            <w:hideMark/>
          </w:tcPr>
          <w:p w14:paraId="52CEC050"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106</w:t>
            </w:r>
          </w:p>
        </w:tc>
        <w:tc>
          <w:tcPr>
            <w:tcW w:w="278" w:type="pct"/>
            <w:tcBorders>
              <w:top w:val="nil"/>
              <w:left w:val="nil"/>
              <w:bottom w:val="single" w:sz="4" w:space="0" w:color="auto"/>
              <w:right w:val="single" w:sz="4" w:space="0" w:color="auto"/>
            </w:tcBorders>
            <w:shd w:val="clear" w:color="auto" w:fill="auto"/>
            <w:vAlign w:val="center"/>
            <w:hideMark/>
          </w:tcPr>
          <w:p w14:paraId="60B4A1EA"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44</w:t>
            </w:r>
          </w:p>
        </w:tc>
        <w:tc>
          <w:tcPr>
            <w:tcW w:w="397" w:type="pct"/>
            <w:tcBorders>
              <w:top w:val="nil"/>
              <w:left w:val="nil"/>
              <w:bottom w:val="single" w:sz="4" w:space="0" w:color="auto"/>
              <w:right w:val="single" w:sz="4" w:space="0" w:color="auto"/>
            </w:tcBorders>
            <w:shd w:val="clear" w:color="auto" w:fill="auto"/>
            <w:vAlign w:val="center"/>
            <w:hideMark/>
          </w:tcPr>
          <w:p w14:paraId="0CB47A9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197</w:t>
            </w:r>
          </w:p>
        </w:tc>
        <w:tc>
          <w:tcPr>
            <w:tcW w:w="537" w:type="pct"/>
            <w:tcBorders>
              <w:top w:val="nil"/>
              <w:left w:val="nil"/>
              <w:bottom w:val="single" w:sz="4" w:space="0" w:color="auto"/>
              <w:right w:val="single" w:sz="4" w:space="0" w:color="auto"/>
            </w:tcBorders>
            <w:shd w:val="clear" w:color="auto" w:fill="auto"/>
            <w:vAlign w:val="center"/>
            <w:hideMark/>
          </w:tcPr>
          <w:p w14:paraId="02CF612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150</w:t>
            </w:r>
          </w:p>
        </w:tc>
        <w:tc>
          <w:tcPr>
            <w:tcW w:w="496" w:type="pct"/>
            <w:tcBorders>
              <w:top w:val="nil"/>
              <w:left w:val="nil"/>
              <w:bottom w:val="single" w:sz="4" w:space="0" w:color="auto"/>
              <w:right w:val="single" w:sz="4" w:space="0" w:color="auto"/>
            </w:tcBorders>
            <w:shd w:val="clear" w:color="auto" w:fill="auto"/>
            <w:vAlign w:val="center"/>
            <w:hideMark/>
          </w:tcPr>
          <w:p w14:paraId="68CFB3E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03361D89"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1F9CFBA9" w14:textId="77777777" w:rsidTr="008574D3">
        <w:trPr>
          <w:trHeight w:val="630"/>
        </w:trPr>
        <w:tc>
          <w:tcPr>
            <w:tcW w:w="841" w:type="pct"/>
            <w:tcBorders>
              <w:top w:val="nil"/>
              <w:left w:val="single" w:sz="4" w:space="0" w:color="auto"/>
              <w:bottom w:val="single" w:sz="4" w:space="0" w:color="auto"/>
              <w:right w:val="nil"/>
            </w:tcBorders>
            <w:shd w:val="clear" w:color="auto" w:fill="auto"/>
            <w:vAlign w:val="center"/>
            <w:hideMark/>
          </w:tcPr>
          <w:p w14:paraId="027143D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Полиция</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4E43367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объект</w:t>
            </w:r>
          </w:p>
        </w:tc>
        <w:tc>
          <w:tcPr>
            <w:tcW w:w="454" w:type="pct"/>
            <w:tcBorders>
              <w:top w:val="nil"/>
              <w:left w:val="nil"/>
              <w:bottom w:val="single" w:sz="4" w:space="0" w:color="auto"/>
              <w:right w:val="single" w:sz="4" w:space="0" w:color="auto"/>
            </w:tcBorders>
            <w:shd w:val="clear" w:color="auto" w:fill="auto"/>
            <w:vAlign w:val="center"/>
            <w:hideMark/>
          </w:tcPr>
          <w:p w14:paraId="038E2E89"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 ОПОП на 10-12 тыс. человек</w:t>
            </w:r>
          </w:p>
        </w:tc>
        <w:tc>
          <w:tcPr>
            <w:tcW w:w="446" w:type="pct"/>
            <w:tcBorders>
              <w:top w:val="nil"/>
              <w:left w:val="nil"/>
              <w:bottom w:val="single" w:sz="4" w:space="0" w:color="auto"/>
              <w:right w:val="single" w:sz="4" w:space="0" w:color="auto"/>
            </w:tcBorders>
            <w:shd w:val="clear" w:color="auto" w:fill="auto"/>
            <w:vAlign w:val="center"/>
            <w:hideMark/>
          </w:tcPr>
          <w:p w14:paraId="009BEF14"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w:t>
            </w:r>
          </w:p>
        </w:tc>
        <w:tc>
          <w:tcPr>
            <w:tcW w:w="248" w:type="pct"/>
            <w:tcBorders>
              <w:top w:val="nil"/>
              <w:left w:val="nil"/>
              <w:bottom w:val="single" w:sz="4" w:space="0" w:color="auto"/>
              <w:right w:val="single" w:sz="4" w:space="0" w:color="auto"/>
            </w:tcBorders>
            <w:shd w:val="clear" w:color="auto" w:fill="auto"/>
            <w:vAlign w:val="center"/>
            <w:hideMark/>
          </w:tcPr>
          <w:p w14:paraId="792F734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26</w:t>
            </w:r>
          </w:p>
        </w:tc>
        <w:tc>
          <w:tcPr>
            <w:tcW w:w="248" w:type="pct"/>
            <w:tcBorders>
              <w:top w:val="nil"/>
              <w:left w:val="nil"/>
              <w:bottom w:val="single" w:sz="4" w:space="0" w:color="auto"/>
              <w:right w:val="single" w:sz="4" w:space="0" w:color="auto"/>
            </w:tcBorders>
            <w:shd w:val="clear" w:color="auto" w:fill="auto"/>
            <w:vAlign w:val="center"/>
            <w:hideMark/>
          </w:tcPr>
          <w:p w14:paraId="2C677B8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33</w:t>
            </w:r>
          </w:p>
        </w:tc>
        <w:tc>
          <w:tcPr>
            <w:tcW w:w="409" w:type="pct"/>
            <w:tcBorders>
              <w:top w:val="nil"/>
              <w:left w:val="nil"/>
              <w:bottom w:val="single" w:sz="4" w:space="0" w:color="auto"/>
              <w:right w:val="single" w:sz="4" w:space="0" w:color="auto"/>
            </w:tcBorders>
            <w:shd w:val="clear" w:color="auto" w:fill="auto"/>
            <w:vAlign w:val="center"/>
            <w:hideMark/>
          </w:tcPr>
          <w:p w14:paraId="18FA1F7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24</w:t>
            </w:r>
          </w:p>
        </w:tc>
        <w:tc>
          <w:tcPr>
            <w:tcW w:w="248" w:type="pct"/>
            <w:tcBorders>
              <w:top w:val="nil"/>
              <w:left w:val="nil"/>
              <w:bottom w:val="single" w:sz="4" w:space="0" w:color="auto"/>
              <w:right w:val="single" w:sz="4" w:space="0" w:color="auto"/>
            </w:tcBorders>
            <w:shd w:val="clear" w:color="auto" w:fill="auto"/>
            <w:vAlign w:val="center"/>
            <w:hideMark/>
          </w:tcPr>
          <w:p w14:paraId="4E96E284"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2</w:t>
            </w:r>
          </w:p>
        </w:tc>
        <w:tc>
          <w:tcPr>
            <w:tcW w:w="278" w:type="pct"/>
            <w:tcBorders>
              <w:top w:val="nil"/>
              <w:left w:val="nil"/>
              <w:bottom w:val="single" w:sz="4" w:space="0" w:color="auto"/>
              <w:right w:val="single" w:sz="4" w:space="0" w:color="auto"/>
            </w:tcBorders>
            <w:shd w:val="clear" w:color="auto" w:fill="auto"/>
            <w:vAlign w:val="center"/>
            <w:hideMark/>
          </w:tcPr>
          <w:p w14:paraId="0D7CAF35"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7</w:t>
            </w:r>
          </w:p>
        </w:tc>
        <w:tc>
          <w:tcPr>
            <w:tcW w:w="397" w:type="pct"/>
            <w:tcBorders>
              <w:top w:val="nil"/>
              <w:left w:val="nil"/>
              <w:bottom w:val="single" w:sz="4" w:space="0" w:color="auto"/>
              <w:right w:val="single" w:sz="4" w:space="0" w:color="auto"/>
            </w:tcBorders>
            <w:shd w:val="clear" w:color="auto" w:fill="auto"/>
            <w:vAlign w:val="center"/>
            <w:hideMark/>
          </w:tcPr>
          <w:p w14:paraId="035A4226"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33</w:t>
            </w:r>
          </w:p>
        </w:tc>
        <w:tc>
          <w:tcPr>
            <w:tcW w:w="537" w:type="pct"/>
            <w:tcBorders>
              <w:top w:val="nil"/>
              <w:left w:val="nil"/>
              <w:bottom w:val="single" w:sz="4" w:space="0" w:color="auto"/>
              <w:right w:val="single" w:sz="4" w:space="0" w:color="auto"/>
            </w:tcBorders>
            <w:shd w:val="clear" w:color="auto" w:fill="auto"/>
            <w:vAlign w:val="center"/>
            <w:hideMark/>
          </w:tcPr>
          <w:p w14:paraId="38A860A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9</w:t>
            </w:r>
          </w:p>
        </w:tc>
        <w:tc>
          <w:tcPr>
            <w:tcW w:w="496" w:type="pct"/>
            <w:tcBorders>
              <w:top w:val="nil"/>
              <w:left w:val="nil"/>
              <w:bottom w:val="single" w:sz="4" w:space="0" w:color="auto"/>
              <w:right w:val="single" w:sz="4" w:space="0" w:color="auto"/>
            </w:tcBorders>
            <w:shd w:val="clear" w:color="auto" w:fill="auto"/>
            <w:vAlign w:val="center"/>
            <w:hideMark/>
          </w:tcPr>
          <w:p w14:paraId="2E8FDC8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600AF66F"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r w:rsidR="008574D3" w:rsidRPr="000B79DC" w14:paraId="34131EF5" w14:textId="77777777" w:rsidTr="008574D3">
        <w:trPr>
          <w:trHeight w:val="315"/>
        </w:trPr>
        <w:tc>
          <w:tcPr>
            <w:tcW w:w="841" w:type="pct"/>
            <w:tcBorders>
              <w:top w:val="nil"/>
              <w:left w:val="single" w:sz="4" w:space="0" w:color="auto"/>
              <w:bottom w:val="single" w:sz="4" w:space="0" w:color="auto"/>
              <w:right w:val="nil"/>
            </w:tcBorders>
            <w:shd w:val="clear" w:color="auto" w:fill="auto"/>
            <w:vAlign w:val="center"/>
            <w:hideMark/>
          </w:tcPr>
          <w:p w14:paraId="646F351E"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Общественные уборные</w:t>
            </w:r>
          </w:p>
        </w:tc>
        <w:tc>
          <w:tcPr>
            <w:tcW w:w="324" w:type="pct"/>
            <w:tcBorders>
              <w:top w:val="nil"/>
              <w:left w:val="single" w:sz="4" w:space="0" w:color="auto"/>
              <w:bottom w:val="single" w:sz="4" w:space="0" w:color="auto"/>
              <w:right w:val="single" w:sz="4" w:space="0" w:color="auto"/>
            </w:tcBorders>
            <w:shd w:val="clear" w:color="auto" w:fill="auto"/>
            <w:vAlign w:val="center"/>
            <w:hideMark/>
          </w:tcPr>
          <w:p w14:paraId="1955BEF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прибор</w:t>
            </w:r>
          </w:p>
        </w:tc>
        <w:tc>
          <w:tcPr>
            <w:tcW w:w="454" w:type="pct"/>
            <w:tcBorders>
              <w:top w:val="nil"/>
              <w:left w:val="nil"/>
              <w:bottom w:val="single" w:sz="4" w:space="0" w:color="auto"/>
              <w:right w:val="single" w:sz="4" w:space="0" w:color="auto"/>
            </w:tcBorders>
            <w:shd w:val="clear" w:color="auto" w:fill="auto"/>
            <w:vAlign w:val="center"/>
            <w:hideMark/>
          </w:tcPr>
          <w:p w14:paraId="098C591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 прибор на 1000 чел.</w:t>
            </w:r>
          </w:p>
        </w:tc>
        <w:tc>
          <w:tcPr>
            <w:tcW w:w="446" w:type="pct"/>
            <w:tcBorders>
              <w:top w:val="nil"/>
              <w:left w:val="nil"/>
              <w:bottom w:val="single" w:sz="4" w:space="0" w:color="auto"/>
              <w:right w:val="single" w:sz="4" w:space="0" w:color="auto"/>
            </w:tcBorders>
            <w:shd w:val="clear" w:color="auto" w:fill="auto"/>
            <w:vAlign w:val="center"/>
            <w:hideMark/>
          </w:tcPr>
          <w:p w14:paraId="68415EED"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9</w:t>
            </w:r>
          </w:p>
        </w:tc>
        <w:tc>
          <w:tcPr>
            <w:tcW w:w="248" w:type="pct"/>
            <w:tcBorders>
              <w:top w:val="nil"/>
              <w:left w:val="nil"/>
              <w:bottom w:val="single" w:sz="4" w:space="0" w:color="auto"/>
              <w:right w:val="single" w:sz="4" w:space="0" w:color="auto"/>
            </w:tcBorders>
            <w:shd w:val="clear" w:color="auto" w:fill="auto"/>
            <w:vAlign w:val="center"/>
            <w:hideMark/>
          </w:tcPr>
          <w:p w14:paraId="2EE39911"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306</w:t>
            </w:r>
          </w:p>
        </w:tc>
        <w:tc>
          <w:tcPr>
            <w:tcW w:w="248" w:type="pct"/>
            <w:tcBorders>
              <w:top w:val="nil"/>
              <w:left w:val="nil"/>
              <w:bottom w:val="single" w:sz="4" w:space="0" w:color="auto"/>
              <w:right w:val="single" w:sz="4" w:space="0" w:color="auto"/>
            </w:tcBorders>
            <w:shd w:val="clear" w:color="auto" w:fill="auto"/>
            <w:vAlign w:val="center"/>
            <w:hideMark/>
          </w:tcPr>
          <w:p w14:paraId="6C73FB6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395</w:t>
            </w:r>
          </w:p>
        </w:tc>
        <w:tc>
          <w:tcPr>
            <w:tcW w:w="409" w:type="pct"/>
            <w:tcBorders>
              <w:top w:val="nil"/>
              <w:left w:val="nil"/>
              <w:bottom w:val="single" w:sz="4" w:space="0" w:color="auto"/>
              <w:right w:val="single" w:sz="4" w:space="0" w:color="auto"/>
            </w:tcBorders>
            <w:shd w:val="clear" w:color="auto" w:fill="auto"/>
            <w:vAlign w:val="center"/>
            <w:hideMark/>
          </w:tcPr>
          <w:p w14:paraId="387FF97B"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9</w:t>
            </w:r>
          </w:p>
        </w:tc>
        <w:tc>
          <w:tcPr>
            <w:tcW w:w="248" w:type="pct"/>
            <w:tcBorders>
              <w:top w:val="nil"/>
              <w:left w:val="nil"/>
              <w:bottom w:val="single" w:sz="4" w:space="0" w:color="auto"/>
              <w:right w:val="single" w:sz="4" w:space="0" w:color="auto"/>
            </w:tcBorders>
            <w:shd w:val="clear" w:color="auto" w:fill="auto"/>
            <w:vAlign w:val="center"/>
            <w:hideMark/>
          </w:tcPr>
          <w:p w14:paraId="2092A88C" w14:textId="77777777" w:rsidR="008574D3" w:rsidRPr="000B79DC" w:rsidRDefault="008574D3" w:rsidP="008574D3">
            <w:pPr>
              <w:spacing w:after="0" w:line="240" w:lineRule="auto"/>
              <w:jc w:val="center"/>
              <w:rPr>
                <w:rFonts w:ascii="Times New Roman" w:eastAsia="Times New Roman" w:hAnsi="Times New Roman" w:cs="Times New Roman"/>
                <w:sz w:val="16"/>
                <w:szCs w:val="16"/>
                <w:lang w:eastAsia="ru-RU"/>
              </w:rPr>
            </w:pPr>
            <w:r w:rsidRPr="000B79DC">
              <w:rPr>
                <w:rFonts w:ascii="Times New Roman" w:eastAsia="Times New Roman" w:hAnsi="Times New Roman" w:cs="Times New Roman"/>
                <w:sz w:val="16"/>
                <w:szCs w:val="16"/>
                <w:lang w:eastAsia="ru-RU"/>
              </w:rPr>
              <w:t>297</w:t>
            </w:r>
          </w:p>
        </w:tc>
        <w:tc>
          <w:tcPr>
            <w:tcW w:w="278" w:type="pct"/>
            <w:tcBorders>
              <w:top w:val="nil"/>
              <w:left w:val="nil"/>
              <w:bottom w:val="single" w:sz="4" w:space="0" w:color="auto"/>
              <w:right w:val="single" w:sz="4" w:space="0" w:color="auto"/>
            </w:tcBorders>
            <w:shd w:val="clear" w:color="auto" w:fill="auto"/>
            <w:vAlign w:val="center"/>
            <w:hideMark/>
          </w:tcPr>
          <w:p w14:paraId="3558B39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89</w:t>
            </w:r>
          </w:p>
        </w:tc>
        <w:tc>
          <w:tcPr>
            <w:tcW w:w="397" w:type="pct"/>
            <w:tcBorders>
              <w:top w:val="nil"/>
              <w:left w:val="nil"/>
              <w:bottom w:val="single" w:sz="4" w:space="0" w:color="auto"/>
              <w:right w:val="single" w:sz="4" w:space="0" w:color="auto"/>
            </w:tcBorders>
            <w:shd w:val="clear" w:color="auto" w:fill="auto"/>
            <w:vAlign w:val="center"/>
            <w:hideMark/>
          </w:tcPr>
          <w:p w14:paraId="26ED77B3"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395</w:t>
            </w:r>
          </w:p>
        </w:tc>
        <w:tc>
          <w:tcPr>
            <w:tcW w:w="537" w:type="pct"/>
            <w:tcBorders>
              <w:top w:val="nil"/>
              <w:left w:val="nil"/>
              <w:bottom w:val="single" w:sz="4" w:space="0" w:color="auto"/>
              <w:right w:val="single" w:sz="4" w:space="0" w:color="auto"/>
            </w:tcBorders>
            <w:shd w:val="clear" w:color="auto" w:fill="auto"/>
            <w:vAlign w:val="center"/>
            <w:hideMark/>
          </w:tcPr>
          <w:p w14:paraId="7F15E670"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286</w:t>
            </w:r>
          </w:p>
        </w:tc>
        <w:tc>
          <w:tcPr>
            <w:tcW w:w="496" w:type="pct"/>
            <w:tcBorders>
              <w:top w:val="nil"/>
              <w:left w:val="nil"/>
              <w:bottom w:val="single" w:sz="4" w:space="0" w:color="auto"/>
              <w:right w:val="single" w:sz="4" w:space="0" w:color="auto"/>
            </w:tcBorders>
            <w:shd w:val="clear" w:color="auto" w:fill="auto"/>
            <w:vAlign w:val="center"/>
            <w:hideMark/>
          </w:tcPr>
          <w:p w14:paraId="063663C8" w14:textId="77777777" w:rsidR="008574D3" w:rsidRPr="000B79DC" w:rsidRDefault="008574D3" w:rsidP="008574D3">
            <w:pPr>
              <w:spacing w:after="0" w:line="240" w:lineRule="auto"/>
              <w:jc w:val="center"/>
              <w:rPr>
                <w:rFonts w:ascii="Times New Roman" w:eastAsia="Times New Roman" w:hAnsi="Times New Roman" w:cs="Times New Roman"/>
                <w:color w:val="000000"/>
                <w:sz w:val="16"/>
                <w:szCs w:val="16"/>
                <w:lang w:eastAsia="ru-RU"/>
              </w:rPr>
            </w:pPr>
            <w:r w:rsidRPr="000B79DC">
              <w:rPr>
                <w:rFonts w:ascii="Times New Roman" w:eastAsia="Times New Roman" w:hAnsi="Times New Roman" w:cs="Times New Roman"/>
                <w:color w:val="000000"/>
                <w:sz w:val="16"/>
                <w:szCs w:val="16"/>
                <w:lang w:eastAsia="ru-RU"/>
              </w:rPr>
              <w:t>100</w:t>
            </w:r>
          </w:p>
        </w:tc>
        <w:tc>
          <w:tcPr>
            <w:tcW w:w="74" w:type="pct"/>
            <w:shd w:val="clear" w:color="auto" w:fill="auto"/>
            <w:vAlign w:val="center"/>
            <w:hideMark/>
          </w:tcPr>
          <w:p w14:paraId="6F9EA454" w14:textId="77777777" w:rsidR="008574D3" w:rsidRPr="000B79DC" w:rsidRDefault="008574D3" w:rsidP="008574D3">
            <w:pPr>
              <w:spacing w:after="0" w:line="240" w:lineRule="auto"/>
              <w:rPr>
                <w:rFonts w:ascii="Times New Roman" w:eastAsia="Times New Roman" w:hAnsi="Times New Roman" w:cs="Times New Roman"/>
                <w:sz w:val="16"/>
                <w:szCs w:val="16"/>
                <w:lang w:eastAsia="ru-RU"/>
              </w:rPr>
            </w:pPr>
          </w:p>
        </w:tc>
      </w:tr>
    </w:tbl>
    <w:p w14:paraId="5C975AF8" w14:textId="77777777" w:rsidR="008574D3" w:rsidRPr="000B79DC" w:rsidRDefault="008574D3" w:rsidP="008574D3">
      <w:pPr>
        <w:widowControl w:val="0"/>
        <w:spacing w:after="0" w:line="218" w:lineRule="auto"/>
        <w:jc w:val="both"/>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lang w:eastAsia="ru-RU" w:bidi="ru-RU"/>
        </w:rPr>
        <w:t xml:space="preserve">Примечание: </w:t>
      </w:r>
      <w:r w:rsidRPr="000B79DC">
        <w:rPr>
          <w:rFonts w:ascii="Times New Roman" w:eastAsia="Arial" w:hAnsi="Times New Roman" w:cs="Times New Roman"/>
          <w:sz w:val="20"/>
          <w:szCs w:val="20"/>
          <w:vertAlign w:val="superscript"/>
          <w:lang w:eastAsia="ru-RU" w:bidi="ru-RU"/>
        </w:rPr>
        <w:t>1</w:t>
      </w:r>
      <w:r w:rsidRPr="000B79DC">
        <w:rPr>
          <w:rFonts w:ascii="Times New Roman" w:eastAsia="Times New Roman" w:hAnsi="Times New Roman" w:cs="Times New Roman"/>
          <w:sz w:val="20"/>
          <w:szCs w:val="20"/>
          <w:lang w:eastAsia="ru-RU" w:bidi="ru-RU"/>
        </w:rPr>
        <w:t>показатель обеспеченности более 100% связан с применением типовых проектов проектируемых объектов;</w:t>
      </w:r>
    </w:p>
    <w:p w14:paraId="3589BE40" w14:textId="77777777" w:rsidR="008574D3" w:rsidRPr="000B79DC" w:rsidRDefault="008574D3" w:rsidP="008574D3">
      <w:pPr>
        <w:widowControl w:val="0"/>
        <w:spacing w:after="0" w:line="240" w:lineRule="auto"/>
        <w:ind w:left="1420"/>
        <w:jc w:val="both"/>
        <w:rPr>
          <w:rFonts w:ascii="Times New Roman" w:eastAsia="Times New Roman" w:hAnsi="Times New Roman" w:cs="Times New Roman"/>
          <w:sz w:val="20"/>
          <w:szCs w:val="20"/>
          <w:lang w:eastAsia="ru-RU" w:bidi="ru-RU"/>
        </w:rPr>
      </w:pPr>
      <w:r w:rsidRPr="000B79DC">
        <w:rPr>
          <w:rFonts w:ascii="Times New Roman" w:eastAsia="Times New Roman" w:hAnsi="Times New Roman" w:cs="Times New Roman"/>
          <w:sz w:val="20"/>
          <w:szCs w:val="20"/>
          <w:vertAlign w:val="superscript"/>
          <w:lang w:eastAsia="ru-RU" w:bidi="ru-RU"/>
        </w:rPr>
        <w:t>2</w:t>
      </w:r>
      <w:r w:rsidRPr="000B79DC">
        <w:rPr>
          <w:rFonts w:ascii="Times New Roman" w:eastAsia="Times New Roman" w:hAnsi="Times New Roman" w:cs="Times New Roman"/>
          <w:sz w:val="20"/>
          <w:szCs w:val="20"/>
          <w:lang w:eastAsia="ru-RU" w:bidi="ru-RU"/>
        </w:rPr>
        <w:t>показатель обеспеченности более 100% связан с тем, что существующая мощность объектов превышает потребную на расчетный срок;</w:t>
      </w:r>
    </w:p>
    <w:p w14:paraId="00547525" w14:textId="77777777" w:rsidR="008574D3" w:rsidRPr="000B79DC" w:rsidRDefault="008574D3" w:rsidP="008574D3">
      <w:pPr>
        <w:widowControl w:val="0"/>
        <w:spacing w:after="0" w:line="240" w:lineRule="auto"/>
        <w:ind w:left="1420"/>
        <w:jc w:val="both"/>
        <w:rPr>
          <w:rFonts w:ascii="Times New Roman" w:eastAsia="Times New Roman" w:hAnsi="Times New Roman" w:cs="Times New Roman"/>
          <w:sz w:val="20"/>
          <w:szCs w:val="20"/>
          <w:lang w:eastAsia="ru-RU" w:bidi="ru-RU"/>
        </w:rPr>
      </w:pPr>
      <w:r w:rsidRPr="000B79DC">
        <w:rPr>
          <w:rFonts w:ascii="Times New Roman" w:eastAsia="Arial" w:hAnsi="Times New Roman" w:cs="Times New Roman"/>
          <w:sz w:val="20"/>
          <w:szCs w:val="20"/>
          <w:vertAlign w:val="superscript"/>
          <w:lang w:eastAsia="ru-RU" w:bidi="ru-RU"/>
        </w:rPr>
        <w:t>3</w:t>
      </w:r>
      <w:r w:rsidRPr="000B79DC">
        <w:rPr>
          <w:rFonts w:ascii="Times New Roman" w:eastAsia="Times New Roman" w:hAnsi="Times New Roman" w:cs="Times New Roman"/>
          <w:sz w:val="20"/>
          <w:szCs w:val="20"/>
          <w:lang w:eastAsia="ru-RU" w:bidi="ru-RU"/>
        </w:rPr>
        <w:t>данные объекты имеют районный уровень обслуживания, размещение их предусматривается в районном центре муниципального района.</w:t>
      </w:r>
    </w:p>
    <w:p w14:paraId="431EC264" w14:textId="77777777" w:rsidR="008574D3" w:rsidRPr="000B79DC" w:rsidRDefault="008574D3" w:rsidP="008574D3">
      <w:pPr>
        <w:widowControl w:val="0"/>
        <w:spacing w:after="0" w:line="240" w:lineRule="auto"/>
        <w:ind w:left="1420"/>
        <w:jc w:val="both"/>
        <w:rPr>
          <w:rFonts w:ascii="Times New Roman" w:eastAsia="Times New Roman" w:hAnsi="Times New Roman" w:cs="Times New Roman"/>
          <w:sz w:val="20"/>
          <w:szCs w:val="20"/>
          <w:lang w:eastAsia="ru-RU" w:bidi="ru-RU"/>
        </w:rPr>
      </w:pPr>
      <w:r w:rsidRPr="000B79DC">
        <w:rPr>
          <w:rFonts w:ascii="Times New Roman" w:eastAsia="Arial" w:hAnsi="Times New Roman" w:cs="Times New Roman"/>
          <w:sz w:val="20"/>
          <w:szCs w:val="20"/>
          <w:vertAlign w:val="superscript"/>
          <w:lang w:eastAsia="ru-RU" w:bidi="ru-RU"/>
        </w:rPr>
        <w:t>4</w:t>
      </w:r>
      <w:r w:rsidRPr="000B79DC">
        <w:rPr>
          <w:rFonts w:ascii="Times New Roman" w:eastAsia="Times New Roman" w:hAnsi="Times New Roman" w:cs="Times New Roman"/>
          <w:sz w:val="20"/>
          <w:szCs w:val="20"/>
          <w:lang w:eastAsia="ru-RU" w:bidi="ru-RU"/>
        </w:rPr>
        <w:t>показатель обеспеченности более 100% связан с тем, что нормативная потребность на первую очередь больше, чем на расчетный срок;</w:t>
      </w:r>
    </w:p>
    <w:p w14:paraId="0E1447C8"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pPr>
    </w:p>
    <w:p w14:paraId="3B12702A" w14:textId="77777777" w:rsidR="008574D3" w:rsidRPr="000B79DC" w:rsidRDefault="008574D3" w:rsidP="008574D3">
      <w:pPr>
        <w:widowControl w:val="0"/>
        <w:tabs>
          <w:tab w:val="left" w:pos="1310"/>
        </w:tabs>
        <w:spacing w:after="0" w:line="240" w:lineRule="auto"/>
        <w:ind w:left="720"/>
        <w:rPr>
          <w:rFonts w:ascii="Times New Roman" w:eastAsia="Times New Roman" w:hAnsi="Times New Roman" w:cs="Times New Roman"/>
          <w:color w:val="0D0D0D"/>
          <w:sz w:val="28"/>
          <w:szCs w:val="28"/>
          <w:lang w:eastAsia="ru-RU" w:bidi="ru-RU"/>
        </w:rPr>
      </w:pPr>
    </w:p>
    <w:p w14:paraId="4D65D10D" w14:textId="77777777" w:rsidR="008574D3" w:rsidRPr="000B79DC" w:rsidRDefault="008574D3" w:rsidP="008574D3">
      <w:pPr>
        <w:widowControl w:val="0"/>
        <w:tabs>
          <w:tab w:val="left" w:pos="1310"/>
        </w:tabs>
        <w:spacing w:after="0" w:line="240" w:lineRule="auto"/>
        <w:ind w:left="720"/>
        <w:rPr>
          <w:rFonts w:ascii="Times New Roman" w:eastAsia="Times New Roman" w:hAnsi="Times New Roman" w:cs="Times New Roman"/>
          <w:color w:val="0D0D0D"/>
          <w:sz w:val="28"/>
          <w:szCs w:val="28"/>
          <w:lang w:eastAsia="ru-RU" w:bidi="ru-RU"/>
        </w:rPr>
        <w:sectPr w:rsidR="008574D3" w:rsidRPr="000B79DC" w:rsidSect="000B79DC">
          <w:pgSz w:w="16840" w:h="11900" w:orient="landscape"/>
          <w:pgMar w:top="1134" w:right="567" w:bottom="1134" w:left="1134" w:header="378" w:footer="3" w:gutter="0"/>
          <w:cols w:space="720"/>
          <w:noEndnote/>
          <w:docGrid w:linePitch="360"/>
        </w:sectPr>
      </w:pPr>
    </w:p>
    <w:p w14:paraId="00E8FC69" w14:textId="77777777" w:rsidR="008574D3" w:rsidRPr="000E4868" w:rsidRDefault="008574D3" w:rsidP="008574D3">
      <w:pPr>
        <w:widowControl w:val="0"/>
        <w:tabs>
          <w:tab w:val="left" w:pos="1501"/>
        </w:tabs>
        <w:spacing w:after="0" w:line="240" w:lineRule="auto"/>
        <w:ind w:firstLine="400"/>
        <w:jc w:val="center"/>
        <w:rPr>
          <w:rFonts w:ascii="Times New Roman" w:eastAsia="Times New Roman" w:hAnsi="Times New Roman" w:cs="Times New Roman"/>
          <w:color w:val="0D0D0D"/>
          <w:sz w:val="27"/>
          <w:szCs w:val="27"/>
          <w:lang w:eastAsia="ru-RU" w:bidi="ru-RU"/>
        </w:rPr>
      </w:pPr>
      <w:bookmarkStart w:id="12" w:name="bookmark32"/>
      <w:r w:rsidRPr="000E4868">
        <w:rPr>
          <w:rFonts w:ascii="Times New Roman" w:eastAsia="Times New Roman" w:hAnsi="Times New Roman" w:cs="Times New Roman"/>
          <w:bCs/>
          <w:color w:val="000000"/>
          <w:sz w:val="27"/>
          <w:szCs w:val="27"/>
          <w:lang w:eastAsia="ru-RU" w:bidi="ru-RU"/>
        </w:rPr>
        <w:lastRenderedPageBreak/>
        <w:t xml:space="preserve">1.6.1 </w:t>
      </w:r>
      <w:r w:rsidRPr="000E4868">
        <w:rPr>
          <w:rFonts w:ascii="Times New Roman" w:eastAsia="Times New Roman" w:hAnsi="Times New Roman" w:cs="Times New Roman"/>
          <w:bCs/>
          <w:color w:val="0D0D0D"/>
          <w:sz w:val="27"/>
          <w:szCs w:val="27"/>
          <w:lang w:eastAsia="ru-RU" w:bidi="ru-RU"/>
        </w:rPr>
        <w:t>Мероприятия по развитию системы образовательных организаций</w:t>
      </w:r>
      <w:bookmarkEnd w:id="12"/>
    </w:p>
    <w:p w14:paraId="05280225" w14:textId="77777777" w:rsidR="008574D3" w:rsidRPr="000E4868"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6AE6E92E" w14:textId="77777777" w:rsidR="008574D3" w:rsidRPr="000E4868"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Генеральным планом предусматривается строительство детских садов с общей мощностью 11 141 ед.</w:t>
      </w:r>
    </w:p>
    <w:p w14:paraId="378C87B3" w14:textId="77777777" w:rsidR="008574D3" w:rsidRPr="000E4868"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Генеральным планом предусматривается строительство общеобразовательных школ с общей мощностью 23 501 ед.</w:t>
      </w:r>
    </w:p>
    <w:p w14:paraId="253EAD87" w14:textId="77777777" w:rsidR="008574D3" w:rsidRPr="000E4868"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7093E32A"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pPr>
    </w:p>
    <w:p w14:paraId="747EBB44"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pgSz w:w="11900" w:h="16840"/>
          <w:pgMar w:top="1134" w:right="567" w:bottom="1134" w:left="1134" w:header="378" w:footer="3" w:gutter="0"/>
          <w:cols w:space="720"/>
          <w:noEndnote/>
          <w:docGrid w:linePitch="360"/>
        </w:sectPr>
      </w:pPr>
    </w:p>
    <w:p w14:paraId="3CE30708" w14:textId="7F47F33F" w:rsidR="008574D3"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1.6.1</w:t>
      </w:r>
    </w:p>
    <w:p w14:paraId="064BB7AE" w14:textId="77777777" w:rsidR="000E4868" w:rsidRPr="000E4868" w:rsidRDefault="000E4868"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p>
    <w:p w14:paraId="25806E34" w14:textId="21D24CC7" w:rsidR="008574D3" w:rsidRPr="000B79DC" w:rsidRDefault="008574D3" w:rsidP="008574D3">
      <w:pPr>
        <w:widowControl w:val="0"/>
        <w:spacing w:after="0" w:line="240" w:lineRule="auto"/>
        <w:jc w:val="center"/>
        <w:rPr>
          <w:rFonts w:ascii="Times New Roman" w:eastAsia="Times New Roman" w:hAnsi="Times New Roman" w:cs="Times New Roman"/>
          <w:color w:val="0D0D0D"/>
          <w:sz w:val="28"/>
          <w:szCs w:val="28"/>
          <w:lang w:eastAsia="ru-RU" w:bidi="ru-RU"/>
        </w:rPr>
      </w:pPr>
      <w:r w:rsidRPr="000E4868">
        <w:rPr>
          <w:rFonts w:ascii="Times New Roman" w:eastAsia="Times New Roman" w:hAnsi="Times New Roman" w:cs="Times New Roman"/>
          <w:iCs/>
          <w:color w:val="0D0D0D"/>
          <w:sz w:val="27"/>
          <w:szCs w:val="27"/>
          <w:lang w:eastAsia="ru-RU" w:bidi="ru-RU"/>
        </w:rPr>
        <w:t>Перечень мероприятий по развитию системы дошкольных образовательных организаций</w:t>
      </w:r>
      <w:r w:rsidRPr="000E4868">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tbl>
      <w:tblPr>
        <w:tblOverlap w:val="neve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457"/>
      </w:tblGrid>
      <w:tr w:rsidR="008574D3" w:rsidRPr="000B79DC" w14:paraId="7D92D726" w14:textId="77777777" w:rsidTr="000B79DC">
        <w:trPr>
          <w:trHeight w:hRule="exact" w:val="278"/>
          <w:jc w:val="center"/>
        </w:trPr>
        <w:tc>
          <w:tcPr>
            <w:tcW w:w="643" w:type="dxa"/>
            <w:vMerge w:val="restart"/>
            <w:shd w:val="clear" w:color="auto" w:fill="auto"/>
            <w:vAlign w:val="center"/>
          </w:tcPr>
          <w:p w14:paraId="4B1081D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shd w:val="clear" w:color="auto" w:fill="auto"/>
            <w:vAlign w:val="center"/>
          </w:tcPr>
          <w:p w14:paraId="5352748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Местоположе</w:t>
            </w:r>
            <w:r w:rsidRPr="000B79DC">
              <w:rPr>
                <w:rFonts w:ascii="Times New Roman" w:eastAsia="Times New Roman" w:hAnsi="Times New Roman" w:cs="Times New Roman"/>
                <w:color w:val="0D0D0D"/>
                <w:sz w:val="20"/>
                <w:szCs w:val="20"/>
                <w:lang w:eastAsia="ru-RU" w:bidi="ru-RU"/>
              </w:rPr>
              <w:softHyphen/>
              <w:t>ние</w:t>
            </w:r>
          </w:p>
        </w:tc>
        <w:tc>
          <w:tcPr>
            <w:tcW w:w="2803" w:type="dxa"/>
            <w:vMerge w:val="restart"/>
            <w:shd w:val="clear" w:color="auto" w:fill="auto"/>
            <w:vAlign w:val="center"/>
          </w:tcPr>
          <w:p w14:paraId="1D4DC5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shd w:val="clear" w:color="auto" w:fill="auto"/>
            <w:vAlign w:val="center"/>
          </w:tcPr>
          <w:p w14:paraId="4B8B55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shd w:val="clear" w:color="auto" w:fill="auto"/>
            <w:vAlign w:val="center"/>
          </w:tcPr>
          <w:p w14:paraId="3B6C8FDC"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shd w:val="clear" w:color="auto" w:fill="auto"/>
            <w:vAlign w:val="center"/>
          </w:tcPr>
          <w:p w14:paraId="4ED7C3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shd w:val="clear" w:color="auto" w:fill="auto"/>
            <w:vAlign w:val="center"/>
          </w:tcPr>
          <w:p w14:paraId="4667E1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457" w:type="dxa"/>
            <w:vMerge w:val="restart"/>
            <w:shd w:val="clear" w:color="auto" w:fill="auto"/>
            <w:vAlign w:val="center"/>
          </w:tcPr>
          <w:p w14:paraId="1A38514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05CAA53B" w14:textId="77777777" w:rsidTr="000B79DC">
        <w:trPr>
          <w:trHeight w:hRule="exact" w:val="1066"/>
          <w:jc w:val="center"/>
        </w:trPr>
        <w:tc>
          <w:tcPr>
            <w:tcW w:w="643" w:type="dxa"/>
            <w:vMerge/>
            <w:shd w:val="clear" w:color="auto" w:fill="auto"/>
            <w:vAlign w:val="center"/>
          </w:tcPr>
          <w:p w14:paraId="0554BC27"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shd w:val="clear" w:color="auto" w:fill="auto"/>
            <w:vAlign w:val="center"/>
          </w:tcPr>
          <w:p w14:paraId="1EC2D4A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shd w:val="clear" w:color="auto" w:fill="auto"/>
            <w:vAlign w:val="center"/>
          </w:tcPr>
          <w:p w14:paraId="3364ABCA"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shd w:val="clear" w:color="auto" w:fill="auto"/>
            <w:vAlign w:val="center"/>
          </w:tcPr>
          <w:p w14:paraId="381F22C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shd w:val="clear" w:color="auto" w:fill="auto"/>
            <w:vAlign w:val="center"/>
          </w:tcPr>
          <w:p w14:paraId="1D86D1B7"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shd w:val="clear" w:color="auto" w:fill="auto"/>
            <w:vAlign w:val="center"/>
          </w:tcPr>
          <w:p w14:paraId="582818A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shd w:val="clear" w:color="auto" w:fill="auto"/>
            <w:vAlign w:val="center"/>
          </w:tcPr>
          <w:p w14:paraId="1546508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shd w:val="clear" w:color="auto" w:fill="auto"/>
            <w:vAlign w:val="center"/>
          </w:tcPr>
          <w:p w14:paraId="458B212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shd w:val="clear" w:color="auto" w:fill="auto"/>
            <w:vAlign w:val="center"/>
          </w:tcPr>
          <w:p w14:paraId="0584C40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(2033-2043 гг.)</w:t>
            </w:r>
          </w:p>
        </w:tc>
        <w:tc>
          <w:tcPr>
            <w:tcW w:w="1457" w:type="dxa"/>
            <w:vMerge/>
            <w:shd w:val="clear" w:color="auto" w:fill="auto"/>
            <w:vAlign w:val="center"/>
          </w:tcPr>
          <w:p w14:paraId="5160B34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66463881" w14:textId="77777777" w:rsidTr="000B79DC">
        <w:trPr>
          <w:trHeight w:hRule="exact" w:val="278"/>
          <w:jc w:val="center"/>
        </w:trPr>
        <w:tc>
          <w:tcPr>
            <w:tcW w:w="15304" w:type="dxa"/>
            <w:gridSpan w:val="10"/>
            <w:shd w:val="clear" w:color="auto" w:fill="auto"/>
            <w:vAlign w:val="center"/>
          </w:tcPr>
          <w:p w14:paraId="4A3174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ЗНАЧЕНИЯ</w:t>
            </w:r>
          </w:p>
        </w:tc>
      </w:tr>
      <w:tr w:rsidR="008574D3" w:rsidRPr="000B79DC" w14:paraId="4E9A5A6F" w14:textId="77777777" w:rsidTr="000B79DC">
        <w:trPr>
          <w:trHeight w:hRule="exact" w:val="1066"/>
          <w:jc w:val="center"/>
        </w:trPr>
        <w:tc>
          <w:tcPr>
            <w:tcW w:w="643" w:type="dxa"/>
            <w:shd w:val="clear" w:color="auto" w:fill="auto"/>
            <w:vAlign w:val="center"/>
          </w:tcPr>
          <w:p w14:paraId="2EF2AAF8" w14:textId="77777777" w:rsidR="008574D3" w:rsidRPr="000B79DC" w:rsidRDefault="008574D3" w:rsidP="008574D3">
            <w:pPr>
              <w:widowControl w:val="0"/>
              <w:spacing w:after="0" w:line="240" w:lineRule="auto"/>
              <w:ind w:firstLine="26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shd w:val="clear" w:color="auto" w:fill="auto"/>
            <w:vAlign w:val="center"/>
          </w:tcPr>
          <w:p w14:paraId="2E95BA7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803" w:type="dxa"/>
            <w:shd w:val="clear" w:color="auto" w:fill="auto"/>
            <w:vAlign w:val="center"/>
          </w:tcPr>
          <w:p w14:paraId="411F674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Дошкольная образовательная организация</w:t>
            </w:r>
          </w:p>
        </w:tc>
        <w:tc>
          <w:tcPr>
            <w:tcW w:w="2131" w:type="dxa"/>
            <w:shd w:val="clear" w:color="auto" w:fill="auto"/>
            <w:vAlign w:val="center"/>
          </w:tcPr>
          <w:p w14:paraId="6CCA1F4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211DE2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w:t>
            </w:r>
          </w:p>
        </w:tc>
        <w:tc>
          <w:tcPr>
            <w:tcW w:w="1181" w:type="dxa"/>
            <w:shd w:val="clear" w:color="auto" w:fill="auto"/>
            <w:vAlign w:val="center"/>
          </w:tcPr>
          <w:p w14:paraId="127D587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6DB69A7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11 141</w:t>
            </w:r>
          </w:p>
        </w:tc>
        <w:tc>
          <w:tcPr>
            <w:tcW w:w="1147" w:type="dxa"/>
            <w:shd w:val="clear" w:color="auto" w:fill="auto"/>
            <w:vAlign w:val="center"/>
          </w:tcPr>
          <w:p w14:paraId="11501E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49BC220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457" w:type="dxa"/>
            <w:shd w:val="clear" w:color="auto" w:fill="auto"/>
            <w:vAlign w:val="center"/>
          </w:tcPr>
          <w:p w14:paraId="517347E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128C35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8"/>
          <w:szCs w:val="28"/>
          <w:lang w:eastAsia="ru-RU" w:bidi="ru-RU"/>
        </w:rPr>
      </w:pPr>
    </w:p>
    <w:p w14:paraId="27E4E6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color w:val="0D0D0D"/>
          <w:sz w:val="28"/>
          <w:szCs w:val="28"/>
          <w:lang w:eastAsia="ru-RU" w:bidi="ru-RU"/>
        </w:rPr>
        <w:br w:type="page"/>
      </w:r>
    </w:p>
    <w:p w14:paraId="13711977" w14:textId="516E47E1" w:rsidR="008574D3"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0B79DC">
        <w:rPr>
          <w:rFonts w:ascii="Times New Roman" w:eastAsia="Times New Roman" w:hAnsi="Times New Roman" w:cs="Times New Roman"/>
          <w:color w:val="0D0D0D"/>
          <w:sz w:val="27"/>
          <w:szCs w:val="27"/>
          <w:lang w:eastAsia="ru-RU" w:bidi="ru-RU"/>
        </w:rPr>
        <w:lastRenderedPageBreak/>
        <w:t>Таблица 1.6.2</w:t>
      </w:r>
    </w:p>
    <w:p w14:paraId="0EC8620D" w14:textId="77777777" w:rsidR="000E4868" w:rsidRPr="000B79DC" w:rsidRDefault="000E4868"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p>
    <w:p w14:paraId="6B48D10A" w14:textId="1BD83B79" w:rsidR="008574D3" w:rsidRPr="000B79DC" w:rsidRDefault="008574D3" w:rsidP="008574D3">
      <w:pPr>
        <w:widowControl w:val="0"/>
        <w:spacing w:after="0" w:line="240" w:lineRule="auto"/>
        <w:jc w:val="center"/>
        <w:rPr>
          <w:rFonts w:ascii="Times New Roman" w:eastAsia="Times New Roman" w:hAnsi="Times New Roman" w:cs="Times New Roman"/>
          <w:iCs/>
          <w:color w:val="0D0D0D"/>
          <w:sz w:val="28"/>
          <w:szCs w:val="28"/>
          <w:lang w:eastAsia="ru-RU" w:bidi="ru-RU"/>
        </w:rPr>
      </w:pPr>
      <w:r w:rsidRPr="000B79DC">
        <w:rPr>
          <w:rFonts w:ascii="Times New Roman" w:eastAsia="Times New Roman" w:hAnsi="Times New Roman" w:cs="Times New Roman"/>
          <w:iCs/>
          <w:color w:val="0D0D0D"/>
          <w:sz w:val="27"/>
          <w:szCs w:val="27"/>
          <w:lang w:eastAsia="ru-RU" w:bidi="ru-RU"/>
        </w:rPr>
        <w:t>Перечень мероприятий по развитию системы общеобразовательных организаций</w:t>
      </w:r>
      <w:r w:rsidRPr="000B79DC">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316"/>
      </w:tblGrid>
      <w:tr w:rsidR="008574D3" w:rsidRPr="000B79DC" w14:paraId="1FAB24EB" w14:textId="77777777" w:rsidTr="000B79DC">
        <w:trPr>
          <w:trHeight w:hRule="exact" w:val="278"/>
        </w:trPr>
        <w:tc>
          <w:tcPr>
            <w:tcW w:w="643" w:type="dxa"/>
            <w:vMerge w:val="restart"/>
            <w:shd w:val="clear" w:color="auto" w:fill="auto"/>
            <w:vAlign w:val="center"/>
          </w:tcPr>
          <w:p w14:paraId="63885E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shd w:val="clear" w:color="auto" w:fill="auto"/>
            <w:vAlign w:val="center"/>
          </w:tcPr>
          <w:p w14:paraId="0190B8D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Местоположе</w:t>
            </w:r>
            <w:r w:rsidRPr="000B79DC">
              <w:rPr>
                <w:rFonts w:ascii="Times New Roman" w:eastAsia="Times New Roman" w:hAnsi="Times New Roman" w:cs="Times New Roman"/>
                <w:color w:val="0D0D0D"/>
                <w:sz w:val="20"/>
                <w:szCs w:val="20"/>
                <w:lang w:eastAsia="ru-RU" w:bidi="ru-RU"/>
              </w:rPr>
              <w:softHyphen/>
              <w:t>ние</w:t>
            </w:r>
          </w:p>
        </w:tc>
        <w:tc>
          <w:tcPr>
            <w:tcW w:w="2803" w:type="dxa"/>
            <w:vMerge w:val="restart"/>
            <w:shd w:val="clear" w:color="auto" w:fill="auto"/>
            <w:vAlign w:val="center"/>
          </w:tcPr>
          <w:p w14:paraId="280FCC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shd w:val="clear" w:color="auto" w:fill="auto"/>
            <w:vAlign w:val="center"/>
          </w:tcPr>
          <w:p w14:paraId="01198D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shd w:val="clear" w:color="auto" w:fill="auto"/>
            <w:vAlign w:val="center"/>
          </w:tcPr>
          <w:p w14:paraId="4C66BACA"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shd w:val="clear" w:color="auto" w:fill="auto"/>
            <w:vAlign w:val="center"/>
          </w:tcPr>
          <w:p w14:paraId="1C18B8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shd w:val="clear" w:color="auto" w:fill="auto"/>
            <w:vAlign w:val="center"/>
          </w:tcPr>
          <w:p w14:paraId="7B7D377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316" w:type="dxa"/>
            <w:vMerge w:val="restart"/>
            <w:shd w:val="clear" w:color="auto" w:fill="auto"/>
            <w:vAlign w:val="center"/>
          </w:tcPr>
          <w:p w14:paraId="0DC6D37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220019D4" w14:textId="77777777" w:rsidTr="000B79DC">
        <w:trPr>
          <w:trHeight w:hRule="exact" w:val="1066"/>
        </w:trPr>
        <w:tc>
          <w:tcPr>
            <w:tcW w:w="643" w:type="dxa"/>
            <w:vMerge/>
            <w:shd w:val="clear" w:color="auto" w:fill="auto"/>
            <w:vAlign w:val="center"/>
          </w:tcPr>
          <w:p w14:paraId="03B4170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shd w:val="clear" w:color="auto" w:fill="auto"/>
            <w:vAlign w:val="center"/>
          </w:tcPr>
          <w:p w14:paraId="2EE512B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shd w:val="clear" w:color="auto" w:fill="auto"/>
            <w:vAlign w:val="center"/>
          </w:tcPr>
          <w:p w14:paraId="250C74F0"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shd w:val="clear" w:color="auto" w:fill="auto"/>
            <w:vAlign w:val="center"/>
          </w:tcPr>
          <w:p w14:paraId="69EEEF54"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shd w:val="clear" w:color="auto" w:fill="auto"/>
            <w:vAlign w:val="center"/>
          </w:tcPr>
          <w:p w14:paraId="0E60690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shd w:val="clear" w:color="auto" w:fill="auto"/>
            <w:vAlign w:val="center"/>
          </w:tcPr>
          <w:p w14:paraId="23AAAAA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shd w:val="clear" w:color="auto" w:fill="auto"/>
            <w:vAlign w:val="center"/>
          </w:tcPr>
          <w:p w14:paraId="6562AD5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shd w:val="clear" w:color="auto" w:fill="auto"/>
            <w:vAlign w:val="center"/>
          </w:tcPr>
          <w:p w14:paraId="15A03A5F"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shd w:val="clear" w:color="auto" w:fill="auto"/>
            <w:vAlign w:val="center"/>
          </w:tcPr>
          <w:p w14:paraId="3EEC139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(2033-2043 гг.)</w:t>
            </w:r>
          </w:p>
        </w:tc>
        <w:tc>
          <w:tcPr>
            <w:tcW w:w="1316" w:type="dxa"/>
            <w:vMerge/>
            <w:shd w:val="clear" w:color="auto" w:fill="auto"/>
            <w:vAlign w:val="center"/>
          </w:tcPr>
          <w:p w14:paraId="01B89A3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7F9483F6" w14:textId="77777777" w:rsidTr="000B79DC">
        <w:trPr>
          <w:trHeight w:hRule="exact" w:val="278"/>
        </w:trPr>
        <w:tc>
          <w:tcPr>
            <w:tcW w:w="15163" w:type="dxa"/>
            <w:gridSpan w:val="10"/>
            <w:shd w:val="clear" w:color="auto" w:fill="auto"/>
            <w:vAlign w:val="center"/>
          </w:tcPr>
          <w:p w14:paraId="78EB8D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(РАЙОННОГО) ЗНАЧЕНИЯ</w:t>
            </w:r>
          </w:p>
        </w:tc>
      </w:tr>
      <w:tr w:rsidR="008574D3" w:rsidRPr="000B79DC" w14:paraId="763BBE7D" w14:textId="77777777" w:rsidTr="000B79DC">
        <w:trPr>
          <w:trHeight w:hRule="exact" w:val="1066"/>
        </w:trPr>
        <w:tc>
          <w:tcPr>
            <w:tcW w:w="643" w:type="dxa"/>
            <w:shd w:val="clear" w:color="auto" w:fill="auto"/>
            <w:vAlign w:val="center"/>
          </w:tcPr>
          <w:p w14:paraId="7F977B9C" w14:textId="77777777" w:rsidR="008574D3" w:rsidRPr="000B79DC" w:rsidRDefault="008574D3" w:rsidP="008574D3">
            <w:pPr>
              <w:widowControl w:val="0"/>
              <w:spacing w:after="0" w:line="240" w:lineRule="auto"/>
              <w:ind w:firstLine="26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shd w:val="clear" w:color="auto" w:fill="auto"/>
            <w:vAlign w:val="center"/>
          </w:tcPr>
          <w:p w14:paraId="716E0AA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803" w:type="dxa"/>
            <w:shd w:val="clear" w:color="auto" w:fill="auto"/>
            <w:vAlign w:val="center"/>
          </w:tcPr>
          <w:p w14:paraId="259A9F2D"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Общеобразовательная организация</w:t>
            </w:r>
          </w:p>
        </w:tc>
        <w:tc>
          <w:tcPr>
            <w:tcW w:w="2131" w:type="dxa"/>
            <w:shd w:val="clear" w:color="auto" w:fill="auto"/>
            <w:vAlign w:val="center"/>
          </w:tcPr>
          <w:p w14:paraId="37D94F5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26C5E6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w:t>
            </w:r>
          </w:p>
        </w:tc>
        <w:tc>
          <w:tcPr>
            <w:tcW w:w="1181" w:type="dxa"/>
            <w:shd w:val="clear" w:color="auto" w:fill="auto"/>
            <w:vAlign w:val="center"/>
          </w:tcPr>
          <w:p w14:paraId="112A3AD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1C2003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23 501</w:t>
            </w:r>
          </w:p>
        </w:tc>
        <w:tc>
          <w:tcPr>
            <w:tcW w:w="1147" w:type="dxa"/>
            <w:shd w:val="clear" w:color="auto" w:fill="auto"/>
            <w:vAlign w:val="center"/>
          </w:tcPr>
          <w:p w14:paraId="1333249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2C0F55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6" w:type="dxa"/>
            <w:shd w:val="clear" w:color="auto" w:fill="auto"/>
            <w:vAlign w:val="center"/>
          </w:tcPr>
          <w:p w14:paraId="6345578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6D07C9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8"/>
          <w:szCs w:val="28"/>
          <w:lang w:eastAsia="ru-RU" w:bidi="ru-RU"/>
        </w:rPr>
      </w:pPr>
    </w:p>
    <w:p w14:paraId="5ECC2812"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r w:rsidRPr="000B79DC">
        <w:rPr>
          <w:rFonts w:ascii="Courier New" w:eastAsia="Courier New" w:hAnsi="Courier New" w:cs="Courier New"/>
          <w:color w:val="000000"/>
          <w:sz w:val="24"/>
          <w:szCs w:val="24"/>
          <w:lang w:eastAsia="ru-RU" w:bidi="ru-RU"/>
        </w:rPr>
        <w:br w:type="page"/>
      </w:r>
    </w:p>
    <w:p w14:paraId="592A327F"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sectPr w:rsidR="008574D3" w:rsidRPr="000B79DC" w:rsidSect="000B79DC">
          <w:footerReference w:type="even" r:id="rId19"/>
          <w:footerReference w:type="default" r:id="rId20"/>
          <w:pgSz w:w="16840" w:h="11900" w:orient="landscape"/>
          <w:pgMar w:top="1134" w:right="567" w:bottom="1134" w:left="1134" w:header="842" w:footer="3" w:gutter="0"/>
          <w:cols w:space="720"/>
          <w:noEndnote/>
          <w:docGrid w:linePitch="360"/>
        </w:sectPr>
      </w:pPr>
    </w:p>
    <w:p w14:paraId="42E02AEC" w14:textId="77777777" w:rsidR="008574D3" w:rsidRPr="000B79DC" w:rsidRDefault="008574D3" w:rsidP="000B79DC">
      <w:pPr>
        <w:widowControl w:val="0"/>
        <w:spacing w:after="0" w:line="240" w:lineRule="auto"/>
        <w:ind w:left="-31"/>
        <w:jc w:val="center"/>
        <w:rPr>
          <w:rFonts w:ascii="Times New Roman" w:eastAsia="Times New Roman" w:hAnsi="Times New Roman" w:cs="Times New Roman"/>
          <w:color w:val="0D0D0D"/>
          <w:sz w:val="27"/>
          <w:szCs w:val="27"/>
          <w:lang w:eastAsia="ru-RU" w:bidi="ru-RU"/>
        </w:rPr>
      </w:pPr>
      <w:bookmarkStart w:id="13" w:name="bookmark34"/>
      <w:r w:rsidRPr="000B79DC">
        <w:rPr>
          <w:rFonts w:ascii="Times New Roman" w:eastAsia="Times New Roman" w:hAnsi="Times New Roman" w:cs="Times New Roman"/>
          <w:bCs/>
          <w:color w:val="0D0D0D"/>
          <w:sz w:val="27"/>
          <w:szCs w:val="27"/>
          <w:lang w:eastAsia="ru-RU" w:bidi="ru-RU"/>
        </w:rPr>
        <w:lastRenderedPageBreak/>
        <w:t>Мероприятия по развитию системы организаций культуры и искусства</w:t>
      </w:r>
      <w:bookmarkEnd w:id="13"/>
    </w:p>
    <w:p w14:paraId="1D1F7D4D" w14:textId="77777777" w:rsidR="000B79DC" w:rsidRDefault="000B79DC" w:rsidP="000B79DC">
      <w:pPr>
        <w:widowControl w:val="0"/>
        <w:spacing w:after="0" w:line="240" w:lineRule="auto"/>
        <w:ind w:firstLine="426"/>
        <w:jc w:val="both"/>
        <w:rPr>
          <w:rFonts w:ascii="Times New Roman" w:eastAsia="Times New Roman" w:hAnsi="Times New Roman" w:cs="Times New Roman"/>
          <w:color w:val="0D0D0D"/>
          <w:sz w:val="27"/>
          <w:szCs w:val="27"/>
          <w:lang w:eastAsia="ru-RU" w:bidi="ru-RU"/>
        </w:rPr>
      </w:pPr>
      <w:bookmarkStart w:id="14" w:name="bookmark180"/>
    </w:p>
    <w:p w14:paraId="2CDB7215" w14:textId="3DC3D718" w:rsidR="008574D3" w:rsidRPr="000B79DC" w:rsidRDefault="008574D3" w:rsidP="000B79DC">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B79DC">
        <w:rPr>
          <w:rFonts w:ascii="Times New Roman" w:eastAsia="Times New Roman" w:hAnsi="Times New Roman" w:cs="Times New Roman"/>
          <w:color w:val="0D0D0D"/>
          <w:sz w:val="27"/>
          <w:szCs w:val="27"/>
          <w:lang w:eastAsia="ru-RU" w:bidi="ru-RU"/>
        </w:rPr>
        <w:t>На сегодняшний день в МО «г. Нижнекамск» низкая обеспеченность учреждениями досуга, культурно-зрелищными объектами.</w:t>
      </w:r>
      <w:bookmarkEnd w:id="14"/>
    </w:p>
    <w:p w14:paraId="79B45B01" w14:textId="77777777" w:rsidR="008574D3" w:rsidRPr="000B79DC" w:rsidRDefault="008574D3" w:rsidP="000B79DC">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B79DC">
        <w:rPr>
          <w:rFonts w:ascii="Times New Roman" w:eastAsia="Times New Roman" w:hAnsi="Times New Roman" w:cs="Times New Roman"/>
          <w:bCs/>
          <w:iCs/>
          <w:color w:val="0D0D0D"/>
          <w:sz w:val="27"/>
          <w:szCs w:val="27"/>
          <w:lang w:eastAsia="ru-RU" w:bidi="ru-RU"/>
        </w:rPr>
        <w:t>Театры</w:t>
      </w:r>
    </w:p>
    <w:p w14:paraId="17142B3A" w14:textId="77777777" w:rsidR="008574D3" w:rsidRPr="000B79DC" w:rsidRDefault="008574D3" w:rsidP="000B79DC">
      <w:pPr>
        <w:widowControl w:val="0"/>
        <w:tabs>
          <w:tab w:val="left" w:pos="3576"/>
        </w:tabs>
        <w:spacing w:after="0" w:line="240" w:lineRule="auto"/>
        <w:ind w:firstLine="709"/>
        <w:jc w:val="both"/>
        <w:rPr>
          <w:rFonts w:ascii="Times New Roman" w:eastAsia="Times New Roman" w:hAnsi="Times New Roman" w:cs="Times New Roman"/>
          <w:color w:val="0D0D0D"/>
          <w:sz w:val="27"/>
          <w:szCs w:val="27"/>
          <w:lang w:eastAsia="ru-RU" w:bidi="ru-RU"/>
        </w:rPr>
      </w:pPr>
      <w:r w:rsidRPr="000B79DC">
        <w:rPr>
          <w:rFonts w:ascii="Times New Roman" w:eastAsia="Times New Roman" w:hAnsi="Times New Roman" w:cs="Times New Roman"/>
          <w:color w:val="0D0D0D"/>
          <w:sz w:val="27"/>
          <w:szCs w:val="27"/>
          <w:lang w:eastAsia="ru-RU" w:bidi="ru-RU"/>
        </w:rPr>
        <w:t>Театры (все виды) имеют районный уровень обслуживания. В рамках данного генерального плана обеспеченность была рассчитана в рамках населения муниципального образования «г. Нижнекамск» и была выявлена низкая обеспеченность (14%), что также говорит о низкой обеспеченности в масштабе района.</w:t>
      </w:r>
    </w:p>
    <w:p w14:paraId="7BCB1F44" w14:textId="77777777" w:rsidR="008574D3" w:rsidRPr="000B79DC" w:rsidRDefault="008574D3" w:rsidP="000B79DC">
      <w:pPr>
        <w:widowControl w:val="0"/>
        <w:spacing w:after="0" w:line="240" w:lineRule="auto"/>
        <w:ind w:firstLine="709"/>
        <w:jc w:val="both"/>
        <w:rPr>
          <w:rFonts w:ascii="Times New Roman" w:eastAsia="Times New Roman" w:hAnsi="Times New Roman" w:cs="Times New Roman"/>
          <w:bCs/>
          <w:iCs/>
          <w:color w:val="0D0D0D"/>
          <w:sz w:val="27"/>
          <w:szCs w:val="27"/>
          <w:lang w:eastAsia="ru-RU" w:bidi="ru-RU"/>
        </w:rPr>
      </w:pPr>
      <w:r w:rsidRPr="000B79DC">
        <w:rPr>
          <w:rFonts w:ascii="Times New Roman" w:eastAsia="Times New Roman" w:hAnsi="Times New Roman" w:cs="Times New Roman"/>
          <w:bCs/>
          <w:iCs/>
          <w:color w:val="0D0D0D"/>
          <w:sz w:val="27"/>
          <w:szCs w:val="27"/>
          <w:lang w:eastAsia="ru-RU" w:bidi="ru-RU"/>
        </w:rPr>
        <w:t>Библиотеки</w:t>
      </w:r>
    </w:p>
    <w:p w14:paraId="3A7B73AE" w14:textId="77777777" w:rsidR="008574D3" w:rsidRPr="000B79DC" w:rsidRDefault="008574D3" w:rsidP="000B79DC">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B79DC">
        <w:rPr>
          <w:rFonts w:ascii="Times New Roman" w:eastAsia="Times New Roman" w:hAnsi="Times New Roman" w:cs="Times New Roman"/>
          <w:color w:val="0D0D0D"/>
          <w:sz w:val="27"/>
          <w:szCs w:val="27"/>
          <w:lang w:eastAsia="ru-RU" w:bidi="ru-RU"/>
        </w:rPr>
        <w:t>В настоящем муниципальном образовании существует нехватка библиотечных фондов. В рамках генерального плана к расчетному сроку на 2 762 415 ед.</w:t>
      </w:r>
    </w:p>
    <w:p w14:paraId="2D11BD58" w14:textId="77777777" w:rsidR="008574D3" w:rsidRPr="000B79DC" w:rsidRDefault="008574D3" w:rsidP="000B79DC">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bookmarkStart w:id="15" w:name="_Hlk141687109"/>
      <w:r w:rsidRPr="000B79DC">
        <w:rPr>
          <w:rFonts w:ascii="Times New Roman" w:eastAsia="Times New Roman" w:hAnsi="Times New Roman" w:cs="Times New Roman"/>
          <w:bCs/>
          <w:iCs/>
          <w:color w:val="0D0D0D"/>
          <w:sz w:val="27"/>
          <w:szCs w:val="27"/>
          <w:lang w:eastAsia="ru-RU" w:bidi="ru-RU"/>
        </w:rPr>
        <w:t>Организации клубного типа</w:t>
      </w:r>
    </w:p>
    <w:p w14:paraId="1C99985C" w14:textId="651BEB36" w:rsidR="008574D3" w:rsidRPr="000B79DC" w:rsidRDefault="008574D3" w:rsidP="000B79DC">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B79DC">
        <w:rPr>
          <w:rFonts w:ascii="Times New Roman" w:eastAsia="Times New Roman" w:hAnsi="Times New Roman" w:cs="Times New Roman"/>
          <w:color w:val="0D0D0D"/>
          <w:sz w:val="27"/>
          <w:szCs w:val="27"/>
          <w:lang w:eastAsia="ru-RU" w:bidi="ru-RU"/>
        </w:rPr>
        <w:t xml:space="preserve">В рамках генерального плана на первую очередь и на </w:t>
      </w:r>
      <w:proofErr w:type="spellStart"/>
      <w:r w:rsidRPr="000B79DC">
        <w:rPr>
          <w:rFonts w:ascii="Times New Roman" w:eastAsia="Times New Roman" w:hAnsi="Times New Roman" w:cs="Times New Roman"/>
          <w:color w:val="0D0D0D"/>
          <w:sz w:val="27"/>
          <w:szCs w:val="27"/>
          <w:lang w:eastAsia="ru-RU" w:bidi="ru-RU"/>
        </w:rPr>
        <w:t>рассчетный</w:t>
      </w:r>
      <w:proofErr w:type="spellEnd"/>
      <w:r w:rsidRPr="000B79DC">
        <w:rPr>
          <w:rFonts w:ascii="Times New Roman" w:eastAsia="Times New Roman" w:hAnsi="Times New Roman" w:cs="Times New Roman"/>
          <w:color w:val="0D0D0D"/>
          <w:sz w:val="27"/>
          <w:szCs w:val="27"/>
          <w:lang w:eastAsia="ru-RU" w:bidi="ru-RU"/>
        </w:rPr>
        <w:t xml:space="preserve"> срок, суммарно, предусмотрено новое строительство организаций клубного типа с мощностью</w:t>
      </w:r>
      <w:r w:rsidR="000E4868">
        <w:rPr>
          <w:rFonts w:ascii="Times New Roman" w:eastAsia="Times New Roman" w:hAnsi="Times New Roman" w:cs="Times New Roman"/>
          <w:color w:val="0D0D0D"/>
          <w:sz w:val="27"/>
          <w:szCs w:val="27"/>
          <w:lang w:eastAsia="ru-RU" w:bidi="ru-RU"/>
        </w:rPr>
        <w:t xml:space="preserve">                         </w:t>
      </w:r>
      <w:r w:rsidRPr="000B79DC">
        <w:rPr>
          <w:rFonts w:ascii="Times New Roman" w:eastAsia="Times New Roman" w:hAnsi="Times New Roman" w:cs="Times New Roman"/>
          <w:color w:val="0D0D0D"/>
          <w:sz w:val="27"/>
          <w:szCs w:val="27"/>
          <w:lang w:eastAsia="ru-RU" w:bidi="ru-RU"/>
        </w:rPr>
        <w:t xml:space="preserve"> от 10 445 ед.</w:t>
      </w:r>
    </w:p>
    <w:bookmarkEnd w:id="15"/>
    <w:p w14:paraId="4B76CE86" w14:textId="77777777" w:rsidR="008574D3" w:rsidRPr="000B79DC" w:rsidRDefault="008574D3" w:rsidP="000B79DC">
      <w:pPr>
        <w:widowControl w:val="0"/>
        <w:spacing w:after="0" w:line="240" w:lineRule="auto"/>
        <w:jc w:val="both"/>
        <w:rPr>
          <w:rFonts w:ascii="Times New Roman" w:eastAsia="Times New Roman" w:hAnsi="Times New Roman" w:cs="Times New Roman"/>
          <w:color w:val="0D0D0D"/>
          <w:sz w:val="27"/>
          <w:szCs w:val="27"/>
          <w:lang w:eastAsia="ru-RU" w:bidi="ru-RU"/>
        </w:rPr>
      </w:pPr>
    </w:p>
    <w:p w14:paraId="27DDC100"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21"/>
          <w:footerReference w:type="default" r:id="rId22"/>
          <w:pgSz w:w="11900" w:h="16840"/>
          <w:pgMar w:top="1134" w:right="567" w:bottom="1134" w:left="1134" w:header="422" w:footer="3" w:gutter="0"/>
          <w:cols w:space="720"/>
          <w:noEndnote/>
          <w:docGrid w:linePitch="360"/>
        </w:sectPr>
      </w:pPr>
    </w:p>
    <w:p w14:paraId="0141DA12" w14:textId="386641FF" w:rsidR="008574D3"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1.6.6</w:t>
      </w:r>
    </w:p>
    <w:p w14:paraId="45FEB318" w14:textId="77777777" w:rsidR="000E4868" w:rsidRPr="000E4868" w:rsidRDefault="000E4868"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p>
    <w:p w14:paraId="56579970" w14:textId="77777777" w:rsidR="008574D3" w:rsidRPr="000E4868" w:rsidRDefault="008574D3" w:rsidP="008574D3">
      <w:pPr>
        <w:widowControl w:val="0"/>
        <w:spacing w:after="0" w:line="240" w:lineRule="auto"/>
        <w:jc w:val="center"/>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iCs/>
          <w:color w:val="0D0D0D"/>
          <w:sz w:val="27"/>
          <w:szCs w:val="27"/>
          <w:lang w:eastAsia="ru-RU" w:bidi="ru-RU"/>
        </w:rPr>
        <w:t>Перечень мероприятий по развитию системы организаций культуры и искусства</w:t>
      </w:r>
      <w:r w:rsidRPr="000E4868">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p w14:paraId="79A640AA" w14:textId="77777777" w:rsidR="008574D3" w:rsidRPr="000B79DC" w:rsidRDefault="008574D3" w:rsidP="008574D3">
      <w:pPr>
        <w:widowControl w:val="0"/>
        <w:spacing w:after="0" w:line="360" w:lineRule="exact"/>
        <w:rPr>
          <w:rFonts w:ascii="Courier New" w:eastAsia="Courier New" w:hAnsi="Courier New" w:cs="Courier New"/>
          <w:color w:val="000000"/>
          <w:sz w:val="24"/>
          <w:szCs w:val="24"/>
          <w:lang w:eastAsia="ru-RU" w:bidi="ru-RU"/>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316"/>
      </w:tblGrid>
      <w:tr w:rsidR="008574D3" w:rsidRPr="000B79DC" w14:paraId="25458365" w14:textId="77777777" w:rsidTr="000E4868">
        <w:trPr>
          <w:trHeight w:hRule="exact" w:val="288"/>
        </w:trPr>
        <w:tc>
          <w:tcPr>
            <w:tcW w:w="643" w:type="dxa"/>
            <w:vMerge w:val="restart"/>
            <w:shd w:val="clear" w:color="auto" w:fill="auto"/>
            <w:vAlign w:val="center"/>
          </w:tcPr>
          <w:p w14:paraId="7A0BC3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shd w:val="clear" w:color="auto" w:fill="auto"/>
            <w:vAlign w:val="center"/>
          </w:tcPr>
          <w:p w14:paraId="305413D2"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w:t>
            </w:r>
            <w:r w:rsidRPr="000B79DC">
              <w:rPr>
                <w:rFonts w:ascii="Times New Roman" w:eastAsia="Times New Roman" w:hAnsi="Times New Roman" w:cs="Times New Roman"/>
                <w:color w:val="0D0D0D"/>
                <w:sz w:val="20"/>
                <w:szCs w:val="20"/>
                <w:lang w:eastAsia="ru-RU" w:bidi="ru-RU"/>
              </w:rPr>
              <w:softHyphen/>
              <w:t>жение</w:t>
            </w:r>
          </w:p>
        </w:tc>
        <w:tc>
          <w:tcPr>
            <w:tcW w:w="2803" w:type="dxa"/>
            <w:vMerge w:val="restart"/>
            <w:shd w:val="clear" w:color="auto" w:fill="auto"/>
            <w:vAlign w:val="center"/>
          </w:tcPr>
          <w:p w14:paraId="24892B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shd w:val="clear" w:color="auto" w:fill="auto"/>
            <w:vAlign w:val="center"/>
          </w:tcPr>
          <w:p w14:paraId="3D4AD0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shd w:val="clear" w:color="auto" w:fill="auto"/>
            <w:vAlign w:val="center"/>
          </w:tcPr>
          <w:p w14:paraId="7A35D51E"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shd w:val="clear" w:color="auto" w:fill="auto"/>
            <w:vAlign w:val="center"/>
          </w:tcPr>
          <w:p w14:paraId="7E3DDB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shd w:val="clear" w:color="auto" w:fill="auto"/>
            <w:vAlign w:val="center"/>
          </w:tcPr>
          <w:p w14:paraId="261BBF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316" w:type="dxa"/>
            <w:vMerge w:val="restart"/>
            <w:shd w:val="clear" w:color="auto" w:fill="auto"/>
            <w:vAlign w:val="center"/>
          </w:tcPr>
          <w:p w14:paraId="118137C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6F9FACDF" w14:textId="77777777" w:rsidTr="000E4868">
        <w:trPr>
          <w:trHeight w:hRule="exact" w:val="1066"/>
        </w:trPr>
        <w:tc>
          <w:tcPr>
            <w:tcW w:w="643" w:type="dxa"/>
            <w:vMerge/>
            <w:shd w:val="clear" w:color="auto" w:fill="auto"/>
            <w:vAlign w:val="center"/>
          </w:tcPr>
          <w:p w14:paraId="76CE72B5"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shd w:val="clear" w:color="auto" w:fill="auto"/>
            <w:vAlign w:val="center"/>
          </w:tcPr>
          <w:p w14:paraId="691392B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shd w:val="clear" w:color="auto" w:fill="auto"/>
            <w:vAlign w:val="center"/>
          </w:tcPr>
          <w:p w14:paraId="2EF09E8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shd w:val="clear" w:color="auto" w:fill="auto"/>
            <w:vAlign w:val="center"/>
          </w:tcPr>
          <w:p w14:paraId="5FFF2471"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shd w:val="clear" w:color="auto" w:fill="auto"/>
            <w:vAlign w:val="center"/>
          </w:tcPr>
          <w:p w14:paraId="5A25FD1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shd w:val="clear" w:color="auto" w:fill="auto"/>
            <w:vAlign w:val="center"/>
          </w:tcPr>
          <w:p w14:paraId="7E6BF0E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shd w:val="clear" w:color="auto" w:fill="auto"/>
            <w:vAlign w:val="center"/>
          </w:tcPr>
          <w:p w14:paraId="0E052CE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shd w:val="clear" w:color="auto" w:fill="auto"/>
            <w:vAlign w:val="center"/>
          </w:tcPr>
          <w:p w14:paraId="77976351"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shd w:val="clear" w:color="auto" w:fill="auto"/>
            <w:vAlign w:val="center"/>
          </w:tcPr>
          <w:p w14:paraId="05CA0162"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(2033-2053 гг.)</w:t>
            </w:r>
          </w:p>
        </w:tc>
        <w:tc>
          <w:tcPr>
            <w:tcW w:w="1316" w:type="dxa"/>
            <w:vMerge/>
            <w:shd w:val="clear" w:color="auto" w:fill="auto"/>
            <w:vAlign w:val="center"/>
          </w:tcPr>
          <w:p w14:paraId="31A3AFE5"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3487F045" w14:textId="77777777" w:rsidTr="000E4868">
        <w:trPr>
          <w:trHeight w:hRule="exact" w:val="278"/>
        </w:trPr>
        <w:tc>
          <w:tcPr>
            <w:tcW w:w="15163" w:type="dxa"/>
            <w:gridSpan w:val="10"/>
            <w:shd w:val="clear" w:color="auto" w:fill="auto"/>
            <w:vAlign w:val="center"/>
          </w:tcPr>
          <w:p w14:paraId="5BB7C8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w:t>
            </w:r>
          </w:p>
        </w:tc>
      </w:tr>
      <w:tr w:rsidR="008574D3" w:rsidRPr="000B79DC" w14:paraId="0C996DA0" w14:textId="77777777" w:rsidTr="000E4868">
        <w:trPr>
          <w:trHeight w:hRule="exact" w:val="274"/>
        </w:trPr>
        <w:tc>
          <w:tcPr>
            <w:tcW w:w="15163" w:type="dxa"/>
            <w:gridSpan w:val="10"/>
            <w:shd w:val="clear" w:color="auto" w:fill="auto"/>
            <w:vAlign w:val="center"/>
          </w:tcPr>
          <w:p w14:paraId="5E19533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Организации клубного типа</w:t>
            </w:r>
          </w:p>
        </w:tc>
      </w:tr>
      <w:tr w:rsidR="008574D3" w:rsidRPr="000B79DC" w14:paraId="426A65B0" w14:textId="77777777" w:rsidTr="000E4868">
        <w:tblPrEx>
          <w:jc w:val="center"/>
        </w:tblPrEx>
        <w:trPr>
          <w:trHeight w:hRule="exact" w:val="1334"/>
          <w:jc w:val="center"/>
        </w:trPr>
        <w:tc>
          <w:tcPr>
            <w:tcW w:w="643" w:type="dxa"/>
            <w:shd w:val="clear" w:color="auto" w:fill="auto"/>
            <w:vAlign w:val="center"/>
          </w:tcPr>
          <w:p w14:paraId="750F39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shd w:val="clear" w:color="auto" w:fill="auto"/>
            <w:vAlign w:val="center"/>
          </w:tcPr>
          <w:p w14:paraId="640C0B0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803" w:type="dxa"/>
            <w:shd w:val="clear" w:color="auto" w:fill="auto"/>
            <w:vAlign w:val="center"/>
          </w:tcPr>
          <w:p w14:paraId="3D0FCFA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Организации клубного типа</w:t>
            </w:r>
          </w:p>
        </w:tc>
        <w:tc>
          <w:tcPr>
            <w:tcW w:w="2131" w:type="dxa"/>
            <w:shd w:val="clear" w:color="auto" w:fill="auto"/>
            <w:vAlign w:val="center"/>
          </w:tcPr>
          <w:p w14:paraId="229E17C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26030C8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w:t>
            </w:r>
          </w:p>
        </w:tc>
        <w:tc>
          <w:tcPr>
            <w:tcW w:w="1181" w:type="dxa"/>
            <w:shd w:val="clear" w:color="auto" w:fill="auto"/>
            <w:vAlign w:val="center"/>
          </w:tcPr>
          <w:p w14:paraId="5E046B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6AA508B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10 445</w:t>
            </w:r>
          </w:p>
        </w:tc>
        <w:tc>
          <w:tcPr>
            <w:tcW w:w="1147" w:type="dxa"/>
            <w:shd w:val="clear" w:color="auto" w:fill="auto"/>
            <w:vAlign w:val="center"/>
          </w:tcPr>
          <w:p w14:paraId="584B7DD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632862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6" w:type="dxa"/>
            <w:shd w:val="clear" w:color="auto" w:fill="auto"/>
            <w:vAlign w:val="center"/>
          </w:tcPr>
          <w:p w14:paraId="1F4558B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56E99240" w14:textId="77777777" w:rsidTr="000E4868">
        <w:tblPrEx>
          <w:jc w:val="center"/>
        </w:tblPrEx>
        <w:trPr>
          <w:trHeight w:hRule="exact" w:val="274"/>
          <w:jc w:val="center"/>
        </w:trPr>
        <w:tc>
          <w:tcPr>
            <w:tcW w:w="15163" w:type="dxa"/>
            <w:gridSpan w:val="10"/>
            <w:shd w:val="clear" w:color="auto" w:fill="auto"/>
            <w:vAlign w:val="center"/>
          </w:tcPr>
          <w:p w14:paraId="06CBE3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Общедоступные библиотеки</w:t>
            </w:r>
          </w:p>
        </w:tc>
      </w:tr>
      <w:tr w:rsidR="008574D3" w:rsidRPr="000B79DC" w14:paraId="447271C5" w14:textId="77777777" w:rsidTr="000E4868">
        <w:tblPrEx>
          <w:jc w:val="center"/>
        </w:tblPrEx>
        <w:trPr>
          <w:trHeight w:val="806"/>
          <w:jc w:val="center"/>
        </w:trPr>
        <w:tc>
          <w:tcPr>
            <w:tcW w:w="643" w:type="dxa"/>
            <w:shd w:val="clear" w:color="auto" w:fill="auto"/>
            <w:vAlign w:val="center"/>
          </w:tcPr>
          <w:p w14:paraId="599C82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1915" w:type="dxa"/>
            <w:shd w:val="clear" w:color="auto" w:fill="auto"/>
            <w:vAlign w:val="center"/>
          </w:tcPr>
          <w:p w14:paraId="6447863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803" w:type="dxa"/>
            <w:shd w:val="clear" w:color="auto" w:fill="auto"/>
            <w:vAlign w:val="center"/>
          </w:tcPr>
          <w:p w14:paraId="26F520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Библиотеки</w:t>
            </w:r>
          </w:p>
        </w:tc>
        <w:tc>
          <w:tcPr>
            <w:tcW w:w="2131" w:type="dxa"/>
            <w:shd w:val="clear" w:color="auto" w:fill="auto"/>
            <w:vAlign w:val="center"/>
          </w:tcPr>
          <w:p w14:paraId="24DD9F2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652E57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экз.</w:t>
            </w:r>
          </w:p>
        </w:tc>
        <w:tc>
          <w:tcPr>
            <w:tcW w:w="1181" w:type="dxa"/>
            <w:shd w:val="clear" w:color="auto" w:fill="auto"/>
            <w:vAlign w:val="center"/>
          </w:tcPr>
          <w:p w14:paraId="3DCCAD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p>
        </w:tc>
        <w:tc>
          <w:tcPr>
            <w:tcW w:w="1138" w:type="dxa"/>
            <w:shd w:val="clear" w:color="auto" w:fill="auto"/>
            <w:vAlign w:val="center"/>
          </w:tcPr>
          <w:p w14:paraId="70170CC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2 762 415</w:t>
            </w:r>
          </w:p>
        </w:tc>
        <w:tc>
          <w:tcPr>
            <w:tcW w:w="1147" w:type="dxa"/>
            <w:shd w:val="clear" w:color="auto" w:fill="auto"/>
            <w:vAlign w:val="center"/>
          </w:tcPr>
          <w:p w14:paraId="3F523E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513B73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6" w:type="dxa"/>
            <w:shd w:val="clear" w:color="auto" w:fill="auto"/>
            <w:vAlign w:val="center"/>
          </w:tcPr>
          <w:p w14:paraId="70DC09D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7583655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sectPr w:rsidR="008574D3" w:rsidRPr="000B79DC" w:rsidSect="000B79DC">
          <w:footerReference w:type="even" r:id="rId23"/>
          <w:footerReference w:type="default" r:id="rId24"/>
          <w:pgSz w:w="16840" w:h="11900" w:orient="landscape"/>
          <w:pgMar w:top="1134" w:right="567" w:bottom="1134" w:left="1134" w:header="417" w:footer="3" w:gutter="0"/>
          <w:cols w:space="720"/>
          <w:noEndnote/>
          <w:docGrid w:linePitch="360"/>
        </w:sectPr>
      </w:pPr>
    </w:p>
    <w:p w14:paraId="4CD46F9C" w14:textId="77777777" w:rsidR="008574D3" w:rsidRPr="000E4868" w:rsidRDefault="008574D3" w:rsidP="000E4868">
      <w:pPr>
        <w:widowControl w:val="0"/>
        <w:numPr>
          <w:ilvl w:val="2"/>
          <w:numId w:val="9"/>
        </w:numPr>
        <w:tabs>
          <w:tab w:val="left" w:pos="1658"/>
        </w:tabs>
        <w:spacing w:after="0" w:line="240" w:lineRule="auto"/>
        <w:ind w:firstLine="993"/>
        <w:jc w:val="center"/>
        <w:rPr>
          <w:rFonts w:ascii="Times New Roman" w:eastAsia="Times New Roman" w:hAnsi="Times New Roman" w:cs="Times New Roman"/>
          <w:color w:val="0D0D0D"/>
          <w:sz w:val="27"/>
          <w:szCs w:val="27"/>
          <w:lang w:eastAsia="ru-RU" w:bidi="ru-RU"/>
        </w:rPr>
      </w:pPr>
      <w:bookmarkStart w:id="16" w:name="bookmark35"/>
      <w:r w:rsidRPr="000E4868">
        <w:rPr>
          <w:rFonts w:ascii="Times New Roman" w:eastAsia="Times New Roman" w:hAnsi="Times New Roman" w:cs="Times New Roman"/>
          <w:bCs/>
          <w:color w:val="0D0D0D"/>
          <w:sz w:val="27"/>
          <w:szCs w:val="27"/>
          <w:lang w:eastAsia="ru-RU" w:bidi="ru-RU"/>
        </w:rPr>
        <w:lastRenderedPageBreak/>
        <w:t>Мероприятия по развитию системы объектов физической культуры и спорта</w:t>
      </w:r>
      <w:bookmarkEnd w:id="16"/>
    </w:p>
    <w:p w14:paraId="4D2EA2D5" w14:textId="77777777" w:rsidR="000E4868" w:rsidRDefault="000E4868" w:rsidP="000E4868">
      <w:pPr>
        <w:widowControl w:val="0"/>
        <w:spacing w:after="0" w:line="240" w:lineRule="auto"/>
        <w:ind w:firstLine="940"/>
        <w:jc w:val="both"/>
        <w:rPr>
          <w:rFonts w:ascii="Times New Roman" w:eastAsia="Times New Roman" w:hAnsi="Times New Roman" w:cs="Times New Roman"/>
          <w:bCs/>
          <w:iCs/>
          <w:color w:val="0D0D0D"/>
          <w:sz w:val="27"/>
          <w:szCs w:val="27"/>
          <w:lang w:eastAsia="ru-RU" w:bidi="ru-RU"/>
        </w:rPr>
      </w:pPr>
    </w:p>
    <w:p w14:paraId="0CCA90D0" w14:textId="13A572B7" w:rsidR="008574D3" w:rsidRPr="000E4868" w:rsidRDefault="008574D3" w:rsidP="000E4868">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bCs/>
          <w:iCs/>
          <w:color w:val="0D0D0D"/>
          <w:sz w:val="27"/>
          <w:szCs w:val="27"/>
          <w:lang w:eastAsia="ru-RU" w:bidi="ru-RU"/>
        </w:rPr>
        <w:t>Спортивные залы</w:t>
      </w:r>
    </w:p>
    <w:p w14:paraId="52222692" w14:textId="77777777" w:rsidR="008574D3" w:rsidRPr="000E4868" w:rsidRDefault="008574D3" w:rsidP="000E4868">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Генеральным планом планируется размещение 2099 кв. м. площадей спортивных залов на расчетный срок.</w:t>
      </w:r>
    </w:p>
    <w:p w14:paraId="032E92EC" w14:textId="77777777" w:rsidR="008574D3" w:rsidRPr="000E4868" w:rsidRDefault="008574D3" w:rsidP="000E4868">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bCs/>
          <w:iCs/>
          <w:color w:val="0D0D0D"/>
          <w:sz w:val="27"/>
          <w:szCs w:val="27"/>
          <w:lang w:eastAsia="ru-RU" w:bidi="ru-RU"/>
        </w:rPr>
        <w:t>Плоскостные сооружения</w:t>
      </w:r>
    </w:p>
    <w:p w14:paraId="2CC72015" w14:textId="77777777" w:rsidR="008574D3" w:rsidRPr="000E4868" w:rsidRDefault="008574D3" w:rsidP="000E4868">
      <w:pPr>
        <w:widowControl w:val="0"/>
        <w:tabs>
          <w:tab w:val="left" w:pos="8016"/>
        </w:tabs>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Дополнительная потребная мощность плоскостных сооружений для населения муниципального образования на расчетный срок составит 623 598 кв. м</w:t>
      </w:r>
    </w:p>
    <w:p w14:paraId="6E268FE2"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pPr>
    </w:p>
    <w:p w14:paraId="586AC22B"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pPr>
    </w:p>
    <w:p w14:paraId="12A7C936"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25"/>
          <w:footerReference w:type="default" r:id="rId26"/>
          <w:pgSz w:w="11900" w:h="16840"/>
          <w:pgMar w:top="1134" w:right="567" w:bottom="1134" w:left="1134" w:header="365" w:footer="3" w:gutter="0"/>
          <w:cols w:space="720"/>
          <w:noEndnote/>
          <w:docGrid w:linePitch="360"/>
        </w:sectPr>
      </w:pPr>
    </w:p>
    <w:p w14:paraId="49DECB13"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sectPr w:rsidR="008574D3" w:rsidRPr="000B79DC" w:rsidSect="000B79DC">
          <w:footerReference w:type="even" r:id="rId27"/>
          <w:footerReference w:type="default" r:id="rId28"/>
          <w:pgSz w:w="16840" w:h="11900" w:orient="landscape"/>
          <w:pgMar w:top="1134" w:right="567" w:bottom="1134" w:left="1134" w:header="0" w:footer="3" w:gutter="0"/>
          <w:cols w:space="720"/>
          <w:noEndnote/>
          <w:docGrid w:linePitch="360"/>
        </w:sectPr>
      </w:pPr>
    </w:p>
    <w:p w14:paraId="0321630F"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p>
    <w:p w14:paraId="32E1F10B"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p>
    <w:p w14:paraId="20E90E7D"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p>
    <w:p w14:paraId="27DD9393"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p>
    <w:p w14:paraId="7A7330C9"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p>
    <w:p w14:paraId="30238CAD"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p>
    <w:p w14:paraId="5ED893D9" w14:textId="29209FFF" w:rsidR="008574D3" w:rsidRDefault="008574D3" w:rsidP="008574D3">
      <w:pPr>
        <w:widowControl w:val="0"/>
        <w:spacing w:after="0" w:line="240" w:lineRule="auto"/>
        <w:jc w:val="right"/>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color w:val="0D0D0D"/>
          <w:sz w:val="28"/>
          <w:szCs w:val="28"/>
          <w:lang w:eastAsia="ru-RU" w:bidi="ru-RU"/>
        </w:rPr>
        <w:t>Таблица 1.6.7</w:t>
      </w:r>
    </w:p>
    <w:p w14:paraId="63A6B6A0" w14:textId="77777777" w:rsidR="000E4868" w:rsidRPr="000B79DC" w:rsidRDefault="000E4868" w:rsidP="008574D3">
      <w:pPr>
        <w:widowControl w:val="0"/>
        <w:spacing w:after="0" w:line="240" w:lineRule="auto"/>
        <w:jc w:val="right"/>
        <w:rPr>
          <w:rFonts w:ascii="Times New Roman" w:eastAsia="Times New Roman" w:hAnsi="Times New Roman" w:cs="Times New Roman"/>
          <w:color w:val="0D0D0D"/>
          <w:sz w:val="28"/>
          <w:szCs w:val="28"/>
          <w:lang w:eastAsia="ru-RU" w:bidi="ru-RU"/>
        </w:rPr>
      </w:pPr>
    </w:p>
    <w:p w14:paraId="35ACE53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iCs/>
          <w:color w:val="0D0D0D"/>
          <w:sz w:val="28"/>
          <w:szCs w:val="28"/>
          <w:lang w:eastAsia="ru-RU" w:bidi="ru-RU"/>
        </w:rPr>
        <w:t>Перечень мероприятий по развитию системы объектов физической культуры и спорта в муниципальном образовании «город Нижнекамск»</w:t>
      </w:r>
    </w:p>
    <w:tbl>
      <w:tblPr>
        <w:tblW w:w="15163" w:type="dxa"/>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316"/>
      </w:tblGrid>
      <w:tr w:rsidR="008574D3" w:rsidRPr="000B79DC" w14:paraId="7CB71DAD" w14:textId="77777777" w:rsidTr="000E4868">
        <w:trPr>
          <w:trHeight w:hRule="exact" w:val="283"/>
        </w:trPr>
        <w:tc>
          <w:tcPr>
            <w:tcW w:w="643" w:type="dxa"/>
            <w:vMerge w:val="restart"/>
            <w:tcBorders>
              <w:top w:val="single" w:sz="4" w:space="0" w:color="auto"/>
              <w:left w:val="single" w:sz="4" w:space="0" w:color="auto"/>
            </w:tcBorders>
            <w:shd w:val="clear" w:color="auto" w:fill="auto"/>
            <w:vAlign w:val="center"/>
          </w:tcPr>
          <w:p w14:paraId="44E252B6" w14:textId="77777777" w:rsidR="008574D3" w:rsidRPr="000B79DC" w:rsidRDefault="008574D3" w:rsidP="008574D3">
            <w:pPr>
              <w:widowControl w:val="0"/>
              <w:spacing w:before="420"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tcBorders>
              <w:top w:val="single" w:sz="4" w:space="0" w:color="auto"/>
              <w:left w:val="single" w:sz="4" w:space="0" w:color="auto"/>
            </w:tcBorders>
            <w:shd w:val="clear" w:color="auto" w:fill="auto"/>
            <w:vAlign w:val="center"/>
          </w:tcPr>
          <w:p w14:paraId="398BE0E4" w14:textId="77777777" w:rsidR="008574D3" w:rsidRPr="000B79DC" w:rsidRDefault="008574D3" w:rsidP="008574D3">
            <w:pPr>
              <w:widowControl w:val="0"/>
              <w:spacing w:before="420"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Местоположе</w:t>
            </w:r>
            <w:r w:rsidRPr="000B79DC">
              <w:rPr>
                <w:rFonts w:ascii="Times New Roman" w:eastAsia="Times New Roman" w:hAnsi="Times New Roman" w:cs="Times New Roman"/>
                <w:color w:val="0D0D0D"/>
                <w:sz w:val="20"/>
                <w:szCs w:val="20"/>
                <w:lang w:eastAsia="ru-RU" w:bidi="ru-RU"/>
              </w:rPr>
              <w:softHyphen/>
              <w:t>ние</w:t>
            </w:r>
          </w:p>
        </w:tc>
        <w:tc>
          <w:tcPr>
            <w:tcW w:w="2803" w:type="dxa"/>
            <w:vMerge w:val="restart"/>
            <w:tcBorders>
              <w:top w:val="single" w:sz="4" w:space="0" w:color="auto"/>
              <w:left w:val="single" w:sz="4" w:space="0" w:color="auto"/>
            </w:tcBorders>
            <w:shd w:val="clear" w:color="auto" w:fill="auto"/>
            <w:vAlign w:val="center"/>
          </w:tcPr>
          <w:p w14:paraId="463F5D5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tcBorders>
              <w:top w:val="single" w:sz="4" w:space="0" w:color="auto"/>
              <w:left w:val="single" w:sz="4" w:space="0" w:color="auto"/>
            </w:tcBorders>
            <w:shd w:val="clear" w:color="auto" w:fill="auto"/>
            <w:vAlign w:val="center"/>
          </w:tcPr>
          <w:p w14:paraId="07EC12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tcBorders>
              <w:top w:val="single" w:sz="4" w:space="0" w:color="auto"/>
              <w:left w:val="single" w:sz="4" w:space="0" w:color="auto"/>
            </w:tcBorders>
            <w:shd w:val="clear" w:color="auto" w:fill="auto"/>
            <w:vAlign w:val="center"/>
          </w:tcPr>
          <w:p w14:paraId="068D4CDB"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tcBorders>
              <w:top w:val="single" w:sz="4" w:space="0" w:color="auto"/>
              <w:left w:val="single" w:sz="4" w:space="0" w:color="auto"/>
            </w:tcBorders>
            <w:shd w:val="clear" w:color="auto" w:fill="auto"/>
            <w:vAlign w:val="center"/>
          </w:tcPr>
          <w:p w14:paraId="75CA17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tcBorders>
              <w:top w:val="single" w:sz="4" w:space="0" w:color="auto"/>
              <w:left w:val="single" w:sz="4" w:space="0" w:color="auto"/>
            </w:tcBorders>
            <w:shd w:val="clear" w:color="auto" w:fill="auto"/>
            <w:vAlign w:val="center"/>
          </w:tcPr>
          <w:p w14:paraId="64E3D92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316" w:type="dxa"/>
            <w:vMerge w:val="restart"/>
            <w:tcBorders>
              <w:top w:val="single" w:sz="4" w:space="0" w:color="auto"/>
              <w:left w:val="single" w:sz="4" w:space="0" w:color="auto"/>
              <w:right w:val="single" w:sz="4" w:space="0" w:color="auto"/>
            </w:tcBorders>
            <w:shd w:val="clear" w:color="auto" w:fill="auto"/>
            <w:vAlign w:val="center"/>
          </w:tcPr>
          <w:p w14:paraId="140E1E8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43C5123A" w14:textId="77777777" w:rsidTr="000E4868">
        <w:trPr>
          <w:trHeight w:hRule="exact" w:val="1066"/>
        </w:trPr>
        <w:tc>
          <w:tcPr>
            <w:tcW w:w="643" w:type="dxa"/>
            <w:vMerge/>
            <w:tcBorders>
              <w:left w:val="single" w:sz="4" w:space="0" w:color="auto"/>
            </w:tcBorders>
            <w:shd w:val="clear" w:color="auto" w:fill="auto"/>
            <w:vAlign w:val="center"/>
          </w:tcPr>
          <w:p w14:paraId="17FA6BD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tcBorders>
              <w:left w:val="single" w:sz="4" w:space="0" w:color="auto"/>
            </w:tcBorders>
            <w:shd w:val="clear" w:color="auto" w:fill="auto"/>
            <w:vAlign w:val="center"/>
          </w:tcPr>
          <w:p w14:paraId="7D08B40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tcBorders>
              <w:left w:val="single" w:sz="4" w:space="0" w:color="auto"/>
            </w:tcBorders>
            <w:shd w:val="clear" w:color="auto" w:fill="auto"/>
            <w:vAlign w:val="center"/>
          </w:tcPr>
          <w:p w14:paraId="51F074D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tcBorders>
              <w:left w:val="single" w:sz="4" w:space="0" w:color="auto"/>
            </w:tcBorders>
            <w:shd w:val="clear" w:color="auto" w:fill="auto"/>
            <w:vAlign w:val="center"/>
          </w:tcPr>
          <w:p w14:paraId="10BE805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tcBorders>
              <w:left w:val="single" w:sz="4" w:space="0" w:color="auto"/>
            </w:tcBorders>
            <w:shd w:val="clear" w:color="auto" w:fill="auto"/>
            <w:vAlign w:val="center"/>
          </w:tcPr>
          <w:p w14:paraId="774D901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tcBorders>
              <w:top w:val="single" w:sz="4" w:space="0" w:color="auto"/>
              <w:left w:val="single" w:sz="4" w:space="0" w:color="auto"/>
            </w:tcBorders>
            <w:shd w:val="clear" w:color="auto" w:fill="auto"/>
            <w:vAlign w:val="center"/>
          </w:tcPr>
          <w:p w14:paraId="759CEAE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tcBorders>
              <w:top w:val="single" w:sz="4" w:space="0" w:color="auto"/>
              <w:left w:val="single" w:sz="4" w:space="0" w:color="auto"/>
            </w:tcBorders>
            <w:shd w:val="clear" w:color="auto" w:fill="auto"/>
            <w:vAlign w:val="center"/>
          </w:tcPr>
          <w:p w14:paraId="1FECEDE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tcBorders>
              <w:top w:val="single" w:sz="4" w:space="0" w:color="auto"/>
              <w:left w:val="single" w:sz="4" w:space="0" w:color="auto"/>
            </w:tcBorders>
            <w:shd w:val="clear" w:color="auto" w:fill="auto"/>
            <w:vAlign w:val="center"/>
          </w:tcPr>
          <w:p w14:paraId="5F6F50C4"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tcBorders>
              <w:top w:val="single" w:sz="4" w:space="0" w:color="auto"/>
              <w:left w:val="single" w:sz="4" w:space="0" w:color="auto"/>
            </w:tcBorders>
            <w:shd w:val="clear" w:color="auto" w:fill="auto"/>
            <w:vAlign w:val="center"/>
          </w:tcPr>
          <w:p w14:paraId="4C7A629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(2033-2053 гг.)</w:t>
            </w:r>
          </w:p>
        </w:tc>
        <w:tc>
          <w:tcPr>
            <w:tcW w:w="1316" w:type="dxa"/>
            <w:vMerge/>
            <w:tcBorders>
              <w:left w:val="single" w:sz="4" w:space="0" w:color="auto"/>
              <w:right w:val="single" w:sz="4" w:space="0" w:color="auto"/>
            </w:tcBorders>
            <w:shd w:val="clear" w:color="auto" w:fill="auto"/>
            <w:vAlign w:val="center"/>
          </w:tcPr>
          <w:p w14:paraId="0E253092"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46AC3E81" w14:textId="77777777" w:rsidTr="000E4868">
        <w:tblPrEx>
          <w:jc w:val="center"/>
        </w:tblPrEx>
        <w:trPr>
          <w:trHeight w:hRule="exact" w:val="274"/>
          <w:jc w:val="center"/>
        </w:trPr>
        <w:tc>
          <w:tcPr>
            <w:tcW w:w="15163" w:type="dxa"/>
            <w:gridSpan w:val="10"/>
            <w:tcBorders>
              <w:top w:val="single" w:sz="4" w:space="0" w:color="auto"/>
              <w:left w:val="single" w:sz="4" w:space="0" w:color="auto"/>
              <w:right w:val="single" w:sz="4" w:space="0" w:color="auto"/>
            </w:tcBorders>
            <w:shd w:val="clear" w:color="auto" w:fill="auto"/>
            <w:vAlign w:val="center"/>
          </w:tcPr>
          <w:p w14:paraId="7A5915F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ЗНАЧЕНИЯ</w:t>
            </w:r>
          </w:p>
        </w:tc>
      </w:tr>
      <w:tr w:rsidR="008574D3" w:rsidRPr="000B79DC" w14:paraId="28780EFE" w14:textId="77777777" w:rsidTr="000E4868">
        <w:tblPrEx>
          <w:jc w:val="center"/>
        </w:tblPrEx>
        <w:trPr>
          <w:trHeight w:hRule="exact" w:val="274"/>
          <w:jc w:val="center"/>
        </w:trPr>
        <w:tc>
          <w:tcPr>
            <w:tcW w:w="15163" w:type="dxa"/>
            <w:gridSpan w:val="10"/>
            <w:tcBorders>
              <w:top w:val="single" w:sz="4" w:space="0" w:color="auto"/>
              <w:left w:val="single" w:sz="4" w:space="0" w:color="auto"/>
              <w:right w:val="single" w:sz="4" w:space="0" w:color="auto"/>
            </w:tcBorders>
            <w:shd w:val="clear" w:color="auto" w:fill="auto"/>
            <w:vAlign w:val="center"/>
          </w:tcPr>
          <w:p w14:paraId="58E6C7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Спортивные залы</w:t>
            </w:r>
          </w:p>
        </w:tc>
      </w:tr>
      <w:tr w:rsidR="008574D3" w:rsidRPr="000B79DC" w14:paraId="6D7CBDAD" w14:textId="77777777" w:rsidTr="000E4868">
        <w:tblPrEx>
          <w:jc w:val="center"/>
        </w:tblPrEx>
        <w:trPr>
          <w:trHeight w:val="1320"/>
          <w:jc w:val="center"/>
        </w:trPr>
        <w:tc>
          <w:tcPr>
            <w:tcW w:w="643" w:type="dxa"/>
            <w:tcBorders>
              <w:top w:val="single" w:sz="4" w:space="0" w:color="auto"/>
              <w:left w:val="single" w:sz="4" w:space="0" w:color="auto"/>
            </w:tcBorders>
            <w:shd w:val="clear" w:color="auto" w:fill="auto"/>
            <w:vAlign w:val="center"/>
          </w:tcPr>
          <w:p w14:paraId="20E3E7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tcBorders>
              <w:top w:val="single" w:sz="4" w:space="0" w:color="auto"/>
              <w:left w:val="single" w:sz="4" w:space="0" w:color="auto"/>
            </w:tcBorders>
            <w:shd w:val="clear" w:color="auto" w:fill="auto"/>
            <w:vAlign w:val="center"/>
          </w:tcPr>
          <w:p w14:paraId="6225156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803" w:type="dxa"/>
            <w:tcBorders>
              <w:top w:val="single" w:sz="4" w:space="0" w:color="auto"/>
              <w:left w:val="single" w:sz="4" w:space="0" w:color="auto"/>
            </w:tcBorders>
            <w:shd w:val="clear" w:color="auto" w:fill="auto"/>
            <w:vAlign w:val="center"/>
          </w:tcPr>
          <w:p w14:paraId="43B2E52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Спортивные залы</w:t>
            </w:r>
          </w:p>
        </w:tc>
        <w:tc>
          <w:tcPr>
            <w:tcW w:w="2131" w:type="dxa"/>
            <w:tcBorders>
              <w:top w:val="single" w:sz="4" w:space="0" w:color="auto"/>
              <w:left w:val="single" w:sz="4" w:space="0" w:color="auto"/>
            </w:tcBorders>
            <w:shd w:val="clear" w:color="auto" w:fill="auto"/>
            <w:vAlign w:val="center"/>
          </w:tcPr>
          <w:p w14:paraId="410E407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tcBorders>
              <w:top w:val="single" w:sz="4" w:space="0" w:color="auto"/>
              <w:left w:val="single" w:sz="4" w:space="0" w:color="auto"/>
            </w:tcBorders>
            <w:shd w:val="clear" w:color="auto" w:fill="auto"/>
            <w:vAlign w:val="center"/>
          </w:tcPr>
          <w:p w14:paraId="5ACB142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кв. м</w:t>
            </w:r>
          </w:p>
        </w:tc>
        <w:tc>
          <w:tcPr>
            <w:tcW w:w="1181" w:type="dxa"/>
            <w:tcBorders>
              <w:top w:val="single" w:sz="4" w:space="0" w:color="auto"/>
              <w:left w:val="single" w:sz="4" w:space="0" w:color="auto"/>
            </w:tcBorders>
            <w:shd w:val="clear" w:color="auto" w:fill="auto"/>
            <w:vAlign w:val="center"/>
          </w:tcPr>
          <w:p w14:paraId="3BD011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tcBorders>
              <w:top w:val="single" w:sz="4" w:space="0" w:color="auto"/>
              <w:left w:val="single" w:sz="4" w:space="0" w:color="auto"/>
            </w:tcBorders>
            <w:shd w:val="clear" w:color="auto" w:fill="auto"/>
            <w:vAlign w:val="center"/>
          </w:tcPr>
          <w:p w14:paraId="382CE7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2099</w:t>
            </w:r>
          </w:p>
        </w:tc>
        <w:tc>
          <w:tcPr>
            <w:tcW w:w="1147" w:type="dxa"/>
            <w:tcBorders>
              <w:top w:val="single" w:sz="4" w:space="0" w:color="auto"/>
              <w:left w:val="single" w:sz="4" w:space="0" w:color="auto"/>
            </w:tcBorders>
            <w:shd w:val="clear" w:color="auto" w:fill="auto"/>
            <w:vAlign w:val="center"/>
          </w:tcPr>
          <w:p w14:paraId="2DB986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tcBorders>
              <w:top w:val="single" w:sz="4" w:space="0" w:color="auto"/>
              <w:left w:val="single" w:sz="4" w:space="0" w:color="auto"/>
            </w:tcBorders>
            <w:shd w:val="clear" w:color="auto" w:fill="auto"/>
            <w:vAlign w:val="center"/>
          </w:tcPr>
          <w:p w14:paraId="41687E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6" w:type="dxa"/>
            <w:tcBorders>
              <w:top w:val="single" w:sz="4" w:space="0" w:color="auto"/>
              <w:left w:val="single" w:sz="4" w:space="0" w:color="auto"/>
              <w:right w:val="single" w:sz="4" w:space="0" w:color="auto"/>
            </w:tcBorders>
            <w:shd w:val="clear" w:color="auto" w:fill="auto"/>
            <w:vAlign w:val="center"/>
          </w:tcPr>
          <w:p w14:paraId="60BDD40C"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50EE61A3" w14:textId="77777777" w:rsidTr="000E4868">
        <w:tblPrEx>
          <w:jc w:val="center"/>
        </w:tblPrEx>
        <w:trPr>
          <w:trHeight w:hRule="exact" w:val="278"/>
          <w:jc w:val="center"/>
        </w:trPr>
        <w:tc>
          <w:tcPr>
            <w:tcW w:w="15163" w:type="dxa"/>
            <w:gridSpan w:val="10"/>
            <w:tcBorders>
              <w:top w:val="single" w:sz="4" w:space="0" w:color="auto"/>
              <w:left w:val="single" w:sz="4" w:space="0" w:color="auto"/>
              <w:right w:val="single" w:sz="4" w:space="0" w:color="auto"/>
            </w:tcBorders>
            <w:shd w:val="clear" w:color="auto" w:fill="auto"/>
            <w:vAlign w:val="center"/>
          </w:tcPr>
          <w:p w14:paraId="6585969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Плоскостные сооружения</w:t>
            </w:r>
          </w:p>
        </w:tc>
      </w:tr>
      <w:tr w:rsidR="008574D3" w:rsidRPr="000B79DC" w14:paraId="00EF3B9F" w14:textId="77777777" w:rsidTr="000E4868">
        <w:tblPrEx>
          <w:jc w:val="center"/>
        </w:tblPrEx>
        <w:trPr>
          <w:trHeight w:hRule="exact" w:val="816"/>
          <w:jc w:val="center"/>
        </w:trPr>
        <w:tc>
          <w:tcPr>
            <w:tcW w:w="643" w:type="dxa"/>
            <w:tcBorders>
              <w:top w:val="single" w:sz="4" w:space="0" w:color="auto"/>
              <w:left w:val="single" w:sz="4" w:space="0" w:color="auto"/>
              <w:bottom w:val="single" w:sz="4" w:space="0" w:color="auto"/>
            </w:tcBorders>
            <w:shd w:val="clear" w:color="auto" w:fill="auto"/>
            <w:vAlign w:val="center"/>
          </w:tcPr>
          <w:p w14:paraId="64249B0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1915" w:type="dxa"/>
            <w:tcBorders>
              <w:top w:val="single" w:sz="4" w:space="0" w:color="auto"/>
              <w:left w:val="single" w:sz="4" w:space="0" w:color="auto"/>
              <w:bottom w:val="single" w:sz="4" w:space="0" w:color="auto"/>
            </w:tcBorders>
            <w:shd w:val="clear" w:color="auto" w:fill="auto"/>
            <w:vAlign w:val="center"/>
          </w:tcPr>
          <w:p w14:paraId="6B5D570D"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803" w:type="dxa"/>
            <w:tcBorders>
              <w:top w:val="single" w:sz="4" w:space="0" w:color="auto"/>
              <w:left w:val="single" w:sz="4" w:space="0" w:color="auto"/>
              <w:bottom w:val="single" w:sz="4" w:space="0" w:color="auto"/>
            </w:tcBorders>
            <w:shd w:val="clear" w:color="auto" w:fill="auto"/>
            <w:vAlign w:val="center"/>
          </w:tcPr>
          <w:p w14:paraId="76E18E4C"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Плоскостные сооружения</w:t>
            </w:r>
          </w:p>
        </w:tc>
        <w:tc>
          <w:tcPr>
            <w:tcW w:w="2131" w:type="dxa"/>
            <w:tcBorders>
              <w:top w:val="single" w:sz="4" w:space="0" w:color="auto"/>
              <w:left w:val="single" w:sz="4" w:space="0" w:color="auto"/>
              <w:bottom w:val="single" w:sz="4" w:space="0" w:color="auto"/>
            </w:tcBorders>
            <w:shd w:val="clear" w:color="auto" w:fill="auto"/>
            <w:vAlign w:val="center"/>
          </w:tcPr>
          <w:p w14:paraId="461CEE1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tcBorders>
              <w:top w:val="single" w:sz="4" w:space="0" w:color="auto"/>
              <w:left w:val="single" w:sz="4" w:space="0" w:color="auto"/>
              <w:bottom w:val="single" w:sz="4" w:space="0" w:color="auto"/>
            </w:tcBorders>
            <w:shd w:val="clear" w:color="auto" w:fill="auto"/>
            <w:vAlign w:val="center"/>
          </w:tcPr>
          <w:p w14:paraId="5EE806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кв. м</w:t>
            </w:r>
          </w:p>
        </w:tc>
        <w:tc>
          <w:tcPr>
            <w:tcW w:w="1181" w:type="dxa"/>
            <w:tcBorders>
              <w:top w:val="single" w:sz="4" w:space="0" w:color="auto"/>
              <w:left w:val="single" w:sz="4" w:space="0" w:color="auto"/>
              <w:bottom w:val="single" w:sz="4" w:space="0" w:color="auto"/>
            </w:tcBorders>
            <w:shd w:val="clear" w:color="auto" w:fill="auto"/>
            <w:vAlign w:val="center"/>
          </w:tcPr>
          <w:p w14:paraId="064D9A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tcBorders>
              <w:top w:val="single" w:sz="4" w:space="0" w:color="auto"/>
              <w:left w:val="single" w:sz="4" w:space="0" w:color="auto"/>
              <w:bottom w:val="single" w:sz="4" w:space="0" w:color="auto"/>
            </w:tcBorders>
            <w:shd w:val="clear" w:color="auto" w:fill="auto"/>
            <w:vAlign w:val="center"/>
          </w:tcPr>
          <w:p w14:paraId="6A1E26E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623 598</w:t>
            </w:r>
          </w:p>
        </w:tc>
        <w:tc>
          <w:tcPr>
            <w:tcW w:w="1147" w:type="dxa"/>
            <w:tcBorders>
              <w:top w:val="single" w:sz="4" w:space="0" w:color="auto"/>
              <w:left w:val="single" w:sz="4" w:space="0" w:color="auto"/>
              <w:bottom w:val="single" w:sz="4" w:space="0" w:color="auto"/>
            </w:tcBorders>
            <w:shd w:val="clear" w:color="auto" w:fill="auto"/>
            <w:vAlign w:val="center"/>
          </w:tcPr>
          <w:p w14:paraId="21C804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tcBorders>
              <w:top w:val="single" w:sz="4" w:space="0" w:color="auto"/>
              <w:left w:val="single" w:sz="4" w:space="0" w:color="auto"/>
              <w:bottom w:val="single" w:sz="4" w:space="0" w:color="auto"/>
            </w:tcBorders>
            <w:shd w:val="clear" w:color="auto" w:fill="auto"/>
            <w:vAlign w:val="center"/>
          </w:tcPr>
          <w:p w14:paraId="11540C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tcPr>
          <w:p w14:paraId="6071985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74CF04B2"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8"/>
          <w:szCs w:val="28"/>
          <w:lang w:eastAsia="ru-RU" w:bidi="ru-RU"/>
        </w:rPr>
      </w:pPr>
    </w:p>
    <w:p w14:paraId="44F41AE0" w14:textId="77777777" w:rsidR="008574D3" w:rsidRPr="000B79DC" w:rsidRDefault="008574D3" w:rsidP="008574D3">
      <w:pPr>
        <w:widowControl w:val="0"/>
        <w:spacing w:after="0" w:line="240" w:lineRule="auto"/>
        <w:rPr>
          <w:rFonts w:ascii="Times New Roman" w:eastAsia="Times New Roman" w:hAnsi="Times New Roman" w:cs="Times New Roman"/>
          <w:iCs/>
          <w:color w:val="0D0D0D"/>
          <w:sz w:val="28"/>
          <w:szCs w:val="28"/>
          <w:lang w:eastAsia="ru-RU" w:bidi="ru-RU"/>
        </w:rPr>
      </w:pPr>
    </w:p>
    <w:p w14:paraId="63B7CC47"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sectPr w:rsidR="008574D3" w:rsidRPr="000B79DC" w:rsidSect="000B79DC">
          <w:type w:val="continuous"/>
          <w:pgSz w:w="16840" w:h="11900" w:orient="landscape"/>
          <w:pgMar w:top="1134" w:right="567" w:bottom="1134" w:left="1134" w:header="476" w:footer="3" w:gutter="0"/>
          <w:cols w:space="720"/>
          <w:noEndnote/>
          <w:docGrid w:linePitch="360"/>
        </w:sectPr>
      </w:pPr>
    </w:p>
    <w:p w14:paraId="1D24B5E2" w14:textId="77777777" w:rsidR="008574D3" w:rsidRPr="000E4868" w:rsidRDefault="008574D3" w:rsidP="000E4868">
      <w:pPr>
        <w:keepNext/>
        <w:keepLines/>
        <w:widowControl w:val="0"/>
        <w:numPr>
          <w:ilvl w:val="2"/>
          <w:numId w:val="9"/>
        </w:numPr>
        <w:tabs>
          <w:tab w:val="left" w:pos="710"/>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17" w:name="_Toc159405878"/>
      <w:r w:rsidRPr="000E4868">
        <w:rPr>
          <w:rFonts w:ascii="Times New Roman" w:eastAsia="Times New Roman" w:hAnsi="Times New Roman" w:cs="Times New Roman"/>
          <w:bCs/>
          <w:color w:val="0D0D0D"/>
          <w:sz w:val="27"/>
          <w:szCs w:val="27"/>
          <w:lang w:eastAsia="ru-RU" w:bidi="ru-RU"/>
        </w:rPr>
        <w:lastRenderedPageBreak/>
        <w:t>Мероприятия по развитию культовых объектов</w:t>
      </w:r>
      <w:bookmarkEnd w:id="17"/>
    </w:p>
    <w:p w14:paraId="0DA8E38F" w14:textId="77777777" w:rsidR="000E4868" w:rsidRDefault="000E4868" w:rsidP="008574D3">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bookmarkStart w:id="18" w:name="bookmark184"/>
      <w:bookmarkStart w:id="19" w:name="bookmark38"/>
    </w:p>
    <w:p w14:paraId="24625CC5" w14:textId="507CB82E" w:rsidR="008574D3" w:rsidRPr="000E4868" w:rsidRDefault="008574D3" w:rsidP="008574D3">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t xml:space="preserve">Мероприятиями генерального плана муниципального образования </w:t>
      </w:r>
      <w:r w:rsidR="000E4868">
        <w:rPr>
          <w:rFonts w:ascii="Times New Roman" w:eastAsia="Times New Roman" w:hAnsi="Times New Roman" w:cs="Times New Roman"/>
          <w:color w:val="0D0D0D"/>
          <w:sz w:val="27"/>
          <w:szCs w:val="27"/>
          <w:lang w:eastAsia="ru-RU" w:bidi="ru-RU"/>
        </w:rPr>
        <w:t xml:space="preserve">                                     </w:t>
      </w:r>
      <w:proofErr w:type="gramStart"/>
      <w:r w:rsidR="000E4868">
        <w:rPr>
          <w:rFonts w:ascii="Times New Roman" w:eastAsia="Times New Roman" w:hAnsi="Times New Roman" w:cs="Times New Roman"/>
          <w:color w:val="0D0D0D"/>
          <w:sz w:val="27"/>
          <w:szCs w:val="27"/>
          <w:lang w:eastAsia="ru-RU" w:bidi="ru-RU"/>
        </w:rPr>
        <w:t xml:space="preserve">   </w:t>
      </w:r>
      <w:r w:rsidRPr="000E4868">
        <w:rPr>
          <w:rFonts w:ascii="Times New Roman" w:eastAsia="Times New Roman" w:hAnsi="Times New Roman" w:cs="Times New Roman"/>
          <w:color w:val="0D0D0D"/>
          <w:sz w:val="27"/>
          <w:szCs w:val="27"/>
          <w:lang w:eastAsia="ru-RU" w:bidi="ru-RU"/>
        </w:rPr>
        <w:t>«</w:t>
      </w:r>
      <w:proofErr w:type="gramEnd"/>
      <w:r w:rsidRPr="000E4868">
        <w:rPr>
          <w:rFonts w:ascii="Times New Roman" w:eastAsia="Times New Roman" w:hAnsi="Times New Roman" w:cs="Times New Roman"/>
          <w:color w:val="0D0D0D"/>
          <w:sz w:val="27"/>
          <w:szCs w:val="27"/>
          <w:lang w:eastAsia="ru-RU" w:bidi="ru-RU"/>
        </w:rPr>
        <w:t xml:space="preserve">г. Нижнекамск» </w:t>
      </w:r>
      <w:bookmarkEnd w:id="18"/>
      <w:r w:rsidRPr="000E4868">
        <w:rPr>
          <w:rFonts w:ascii="Times New Roman" w:eastAsia="Times New Roman" w:hAnsi="Times New Roman" w:cs="Times New Roman"/>
          <w:color w:val="0D0D0D"/>
          <w:sz w:val="27"/>
          <w:szCs w:val="27"/>
          <w:lang w:eastAsia="ru-RU" w:bidi="ru-RU"/>
        </w:rPr>
        <w:t>развитие культовых объектов не предусматривается.</w:t>
      </w:r>
    </w:p>
    <w:bookmarkEnd w:id="19"/>
    <w:p w14:paraId="6C8DB7D9" w14:textId="77777777" w:rsidR="008574D3" w:rsidRPr="000E4868" w:rsidRDefault="008574D3" w:rsidP="008574D3">
      <w:pPr>
        <w:widowControl w:val="0"/>
        <w:spacing w:after="0" w:line="240" w:lineRule="auto"/>
        <w:jc w:val="both"/>
        <w:rPr>
          <w:rFonts w:ascii="Times New Roman" w:eastAsia="Times New Roman" w:hAnsi="Times New Roman" w:cs="Times New Roman"/>
          <w:color w:val="0D0D0D"/>
          <w:sz w:val="27"/>
          <w:szCs w:val="27"/>
          <w:lang w:eastAsia="ru-RU" w:bidi="ru-RU"/>
        </w:rPr>
      </w:pPr>
    </w:p>
    <w:p w14:paraId="13D2E836"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pPr>
    </w:p>
    <w:p w14:paraId="1D231425"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29"/>
          <w:footerReference w:type="default" r:id="rId30"/>
          <w:pgSz w:w="11900" w:h="16840"/>
          <w:pgMar w:top="1134" w:right="567" w:bottom="1134" w:left="1134" w:header="0" w:footer="3" w:gutter="0"/>
          <w:cols w:space="720"/>
          <w:noEndnote/>
          <w:docGrid w:linePitch="360"/>
        </w:sectPr>
      </w:pPr>
    </w:p>
    <w:p w14:paraId="65C88F94" w14:textId="77777777" w:rsidR="008574D3" w:rsidRPr="000B79DC" w:rsidRDefault="008574D3" w:rsidP="000E4868">
      <w:pPr>
        <w:widowControl w:val="0"/>
        <w:numPr>
          <w:ilvl w:val="2"/>
          <w:numId w:val="9"/>
        </w:numPr>
        <w:tabs>
          <w:tab w:val="left" w:pos="1530"/>
        </w:tabs>
        <w:spacing w:after="0" w:line="240" w:lineRule="auto"/>
        <w:ind w:firstLine="709"/>
        <w:jc w:val="both"/>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bCs/>
          <w:color w:val="0D0D0D"/>
          <w:sz w:val="28"/>
          <w:szCs w:val="28"/>
          <w:lang w:eastAsia="ru-RU" w:bidi="ru-RU"/>
        </w:rPr>
        <w:lastRenderedPageBreak/>
        <w:t>Мероприятия по развитию системы предприятий торговли, общественного питания и бытового обслуживания</w:t>
      </w:r>
    </w:p>
    <w:p w14:paraId="63F3484A" w14:textId="77777777" w:rsidR="000E4868" w:rsidRDefault="000E4868" w:rsidP="000E4868">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bookmarkStart w:id="20" w:name="_Hlk135039082"/>
    </w:p>
    <w:p w14:paraId="5A390D30" w14:textId="28872716" w:rsidR="008574D3" w:rsidRPr="000B79DC" w:rsidRDefault="008574D3" w:rsidP="000E4868">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color w:val="0D0D0D"/>
          <w:sz w:val="28"/>
          <w:szCs w:val="28"/>
          <w:lang w:eastAsia="ru-RU" w:bidi="ru-RU"/>
        </w:rPr>
        <w:t>Настоящим генеральным планом развитие торговых объектов и предприятий питания не предусмотрено в виду нормативной обеспеченности.</w:t>
      </w:r>
    </w:p>
    <w:p w14:paraId="59BBBDE8" w14:textId="77777777" w:rsidR="008574D3" w:rsidRPr="000B79DC" w:rsidRDefault="008574D3" w:rsidP="000E4868">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bCs/>
          <w:iCs/>
          <w:color w:val="0D0D0D"/>
          <w:sz w:val="28"/>
          <w:szCs w:val="28"/>
          <w:lang w:eastAsia="ru-RU" w:bidi="ru-RU"/>
        </w:rPr>
        <w:t>Предприятия бытового обслуживания</w:t>
      </w:r>
    </w:p>
    <w:bookmarkEnd w:id="20"/>
    <w:p w14:paraId="12715476" w14:textId="77777777" w:rsidR="008574D3" w:rsidRPr="000B79DC" w:rsidRDefault="008574D3" w:rsidP="000E4868">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sidRPr="000B79DC">
        <w:rPr>
          <w:rFonts w:ascii="Times New Roman" w:eastAsia="Times New Roman" w:hAnsi="Times New Roman" w:cs="Times New Roman"/>
          <w:color w:val="0D0D0D"/>
          <w:sz w:val="28"/>
          <w:szCs w:val="28"/>
          <w:lang w:eastAsia="ru-RU" w:bidi="ru-RU"/>
        </w:rPr>
        <w:t>Настоящим генеральным планом развитие предприятий бытового обслуживания не предусмотрено в виду нормативной обеспеченности.</w:t>
      </w:r>
    </w:p>
    <w:p w14:paraId="20C1EAEA" w14:textId="77777777" w:rsidR="008574D3" w:rsidRPr="000B79DC" w:rsidRDefault="008574D3" w:rsidP="008574D3">
      <w:pPr>
        <w:widowControl w:val="0"/>
        <w:spacing w:line="240" w:lineRule="auto"/>
        <w:ind w:firstLine="720"/>
        <w:jc w:val="both"/>
        <w:rPr>
          <w:rFonts w:ascii="Times New Roman" w:eastAsia="Times New Roman" w:hAnsi="Times New Roman" w:cs="Times New Roman"/>
          <w:color w:val="0D0D0D"/>
          <w:sz w:val="28"/>
          <w:szCs w:val="28"/>
          <w:lang w:eastAsia="ru-RU" w:bidi="ru-RU"/>
        </w:rPr>
      </w:pPr>
    </w:p>
    <w:p w14:paraId="4A5DE7C0" w14:textId="77777777" w:rsidR="008574D3" w:rsidRPr="000B79DC" w:rsidRDefault="008574D3" w:rsidP="008574D3">
      <w:pPr>
        <w:widowControl w:val="0"/>
        <w:spacing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pgSz w:w="11900" w:h="16840"/>
          <w:pgMar w:top="1134" w:right="567" w:bottom="1134" w:left="1134" w:header="0" w:footer="3" w:gutter="0"/>
          <w:cols w:space="720"/>
          <w:noEndnote/>
          <w:docGrid w:linePitch="360"/>
        </w:sectPr>
      </w:pPr>
    </w:p>
    <w:p w14:paraId="0F909B4D" w14:textId="5622DF79" w:rsidR="008574D3" w:rsidRPr="000E4868" w:rsidRDefault="008574D3" w:rsidP="000E4868">
      <w:pPr>
        <w:widowControl w:val="0"/>
        <w:spacing w:after="0" w:line="240" w:lineRule="auto"/>
        <w:ind w:left="13325"/>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1.6.9</w:t>
      </w:r>
    </w:p>
    <w:p w14:paraId="12E40265" w14:textId="77777777" w:rsidR="000E4868" w:rsidRPr="000E4868" w:rsidRDefault="000E4868" w:rsidP="000E4868">
      <w:pPr>
        <w:widowControl w:val="0"/>
        <w:spacing w:after="0" w:line="240" w:lineRule="auto"/>
        <w:ind w:left="13325"/>
        <w:rPr>
          <w:rFonts w:ascii="Times New Roman" w:eastAsia="Times New Roman" w:hAnsi="Times New Roman" w:cs="Times New Roman"/>
          <w:color w:val="0D0D0D"/>
          <w:sz w:val="27"/>
          <w:szCs w:val="27"/>
          <w:lang w:eastAsia="ru-RU" w:bidi="ru-RU"/>
        </w:rPr>
      </w:pPr>
    </w:p>
    <w:p w14:paraId="39A297B0" w14:textId="503CA393" w:rsidR="008574D3" w:rsidRDefault="008574D3" w:rsidP="008574D3">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0E4868">
        <w:rPr>
          <w:rFonts w:ascii="Times New Roman" w:eastAsia="Times New Roman" w:hAnsi="Times New Roman" w:cs="Times New Roman"/>
          <w:iCs/>
          <w:color w:val="0D0D0D"/>
          <w:sz w:val="27"/>
          <w:szCs w:val="27"/>
          <w:lang w:eastAsia="ru-RU" w:bidi="ru-RU"/>
        </w:rPr>
        <w:t>Перечень мероприятий по развитию системы объектов торговли, общественного питания и бытового обслуживания</w:t>
      </w:r>
      <w:r w:rsidRPr="000E4868">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p w14:paraId="415C11CC" w14:textId="77777777" w:rsidR="000E4868" w:rsidRPr="000E4868" w:rsidRDefault="000E4868" w:rsidP="008574D3">
      <w:pPr>
        <w:widowControl w:val="0"/>
        <w:spacing w:after="0" w:line="240" w:lineRule="auto"/>
        <w:jc w:val="center"/>
        <w:rPr>
          <w:rFonts w:ascii="Times New Roman" w:eastAsia="Times New Roman" w:hAnsi="Times New Roman" w:cs="Times New Roman"/>
          <w:color w:val="0D0D0D"/>
          <w:sz w:val="27"/>
          <w:szCs w:val="27"/>
          <w:lang w:eastAsia="ru-RU" w:bidi="ru-RU"/>
        </w:rPr>
      </w:pPr>
    </w:p>
    <w:tbl>
      <w:tblPr>
        <w:tblOverlap w:val="never"/>
        <w:tblW w:w="15730" w:type="dxa"/>
        <w:jc w:val="center"/>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883"/>
      </w:tblGrid>
      <w:tr w:rsidR="008574D3" w:rsidRPr="000B79DC" w14:paraId="52DC0024" w14:textId="77777777" w:rsidTr="000E4868">
        <w:trPr>
          <w:trHeight w:hRule="exact" w:val="283"/>
          <w:jc w:val="center"/>
        </w:trPr>
        <w:tc>
          <w:tcPr>
            <w:tcW w:w="643" w:type="dxa"/>
            <w:vMerge w:val="restart"/>
            <w:tcBorders>
              <w:top w:val="single" w:sz="4" w:space="0" w:color="auto"/>
              <w:left w:val="single" w:sz="4" w:space="0" w:color="auto"/>
            </w:tcBorders>
            <w:shd w:val="clear" w:color="auto" w:fill="auto"/>
            <w:vAlign w:val="center"/>
          </w:tcPr>
          <w:p w14:paraId="2DA216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tcBorders>
              <w:top w:val="single" w:sz="4" w:space="0" w:color="auto"/>
              <w:left w:val="single" w:sz="4" w:space="0" w:color="auto"/>
            </w:tcBorders>
            <w:shd w:val="clear" w:color="auto" w:fill="auto"/>
            <w:vAlign w:val="center"/>
          </w:tcPr>
          <w:p w14:paraId="3E34C5C4"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w:t>
            </w:r>
            <w:r w:rsidRPr="000B79DC">
              <w:rPr>
                <w:rFonts w:ascii="Times New Roman" w:eastAsia="Times New Roman" w:hAnsi="Times New Roman" w:cs="Times New Roman"/>
                <w:color w:val="0D0D0D"/>
                <w:sz w:val="20"/>
                <w:szCs w:val="20"/>
                <w:lang w:eastAsia="ru-RU" w:bidi="ru-RU"/>
              </w:rPr>
              <w:softHyphen/>
              <w:t>жение</w:t>
            </w:r>
          </w:p>
        </w:tc>
        <w:tc>
          <w:tcPr>
            <w:tcW w:w="2803" w:type="dxa"/>
            <w:vMerge w:val="restart"/>
            <w:tcBorders>
              <w:top w:val="single" w:sz="4" w:space="0" w:color="auto"/>
              <w:left w:val="single" w:sz="4" w:space="0" w:color="auto"/>
            </w:tcBorders>
            <w:shd w:val="clear" w:color="auto" w:fill="auto"/>
            <w:vAlign w:val="center"/>
          </w:tcPr>
          <w:p w14:paraId="0993D0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tcBorders>
              <w:top w:val="single" w:sz="4" w:space="0" w:color="auto"/>
              <w:left w:val="single" w:sz="4" w:space="0" w:color="auto"/>
            </w:tcBorders>
            <w:shd w:val="clear" w:color="auto" w:fill="auto"/>
            <w:vAlign w:val="center"/>
          </w:tcPr>
          <w:p w14:paraId="06A96E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tcBorders>
              <w:top w:val="single" w:sz="4" w:space="0" w:color="auto"/>
              <w:left w:val="single" w:sz="4" w:space="0" w:color="auto"/>
            </w:tcBorders>
            <w:shd w:val="clear" w:color="auto" w:fill="auto"/>
            <w:vAlign w:val="center"/>
          </w:tcPr>
          <w:p w14:paraId="2D11A370"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tcBorders>
              <w:top w:val="single" w:sz="4" w:space="0" w:color="auto"/>
              <w:left w:val="single" w:sz="4" w:space="0" w:color="auto"/>
            </w:tcBorders>
            <w:shd w:val="clear" w:color="auto" w:fill="auto"/>
            <w:vAlign w:val="center"/>
          </w:tcPr>
          <w:p w14:paraId="18B7C6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tcBorders>
              <w:top w:val="single" w:sz="4" w:space="0" w:color="auto"/>
              <w:left w:val="single" w:sz="4" w:space="0" w:color="auto"/>
            </w:tcBorders>
            <w:shd w:val="clear" w:color="auto" w:fill="auto"/>
            <w:vAlign w:val="center"/>
          </w:tcPr>
          <w:p w14:paraId="5D4C82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883" w:type="dxa"/>
            <w:vMerge w:val="restart"/>
            <w:tcBorders>
              <w:top w:val="single" w:sz="4" w:space="0" w:color="auto"/>
              <w:left w:val="single" w:sz="4" w:space="0" w:color="auto"/>
              <w:right w:val="single" w:sz="4" w:space="0" w:color="auto"/>
            </w:tcBorders>
            <w:shd w:val="clear" w:color="auto" w:fill="auto"/>
            <w:vAlign w:val="center"/>
          </w:tcPr>
          <w:p w14:paraId="5B2FC66C"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4F1A717C" w14:textId="77777777" w:rsidTr="000E4868">
        <w:trPr>
          <w:trHeight w:hRule="exact" w:val="1070"/>
          <w:jc w:val="center"/>
        </w:trPr>
        <w:tc>
          <w:tcPr>
            <w:tcW w:w="643" w:type="dxa"/>
            <w:vMerge/>
            <w:tcBorders>
              <w:left w:val="single" w:sz="4" w:space="0" w:color="auto"/>
            </w:tcBorders>
            <w:shd w:val="clear" w:color="auto" w:fill="auto"/>
            <w:vAlign w:val="center"/>
          </w:tcPr>
          <w:p w14:paraId="5CFE35E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tcBorders>
              <w:left w:val="single" w:sz="4" w:space="0" w:color="auto"/>
            </w:tcBorders>
            <w:shd w:val="clear" w:color="auto" w:fill="auto"/>
            <w:vAlign w:val="center"/>
          </w:tcPr>
          <w:p w14:paraId="1F679E90"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tcBorders>
              <w:left w:val="single" w:sz="4" w:space="0" w:color="auto"/>
            </w:tcBorders>
            <w:shd w:val="clear" w:color="auto" w:fill="auto"/>
            <w:vAlign w:val="center"/>
          </w:tcPr>
          <w:p w14:paraId="653ACF81"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tcBorders>
              <w:left w:val="single" w:sz="4" w:space="0" w:color="auto"/>
            </w:tcBorders>
            <w:shd w:val="clear" w:color="auto" w:fill="auto"/>
            <w:vAlign w:val="center"/>
          </w:tcPr>
          <w:p w14:paraId="1C3775D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tcBorders>
              <w:left w:val="single" w:sz="4" w:space="0" w:color="auto"/>
            </w:tcBorders>
            <w:shd w:val="clear" w:color="auto" w:fill="auto"/>
            <w:vAlign w:val="center"/>
          </w:tcPr>
          <w:p w14:paraId="16B14547"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tcBorders>
              <w:top w:val="single" w:sz="4" w:space="0" w:color="auto"/>
              <w:left w:val="single" w:sz="4" w:space="0" w:color="auto"/>
            </w:tcBorders>
            <w:shd w:val="clear" w:color="auto" w:fill="auto"/>
            <w:vAlign w:val="center"/>
          </w:tcPr>
          <w:p w14:paraId="29BB6BCB"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tcBorders>
              <w:top w:val="single" w:sz="4" w:space="0" w:color="auto"/>
              <w:left w:val="single" w:sz="4" w:space="0" w:color="auto"/>
            </w:tcBorders>
            <w:shd w:val="clear" w:color="auto" w:fill="auto"/>
            <w:vAlign w:val="center"/>
          </w:tcPr>
          <w:p w14:paraId="16230AAA"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tcBorders>
              <w:top w:val="single" w:sz="4" w:space="0" w:color="auto"/>
              <w:left w:val="single" w:sz="4" w:space="0" w:color="auto"/>
            </w:tcBorders>
            <w:shd w:val="clear" w:color="auto" w:fill="auto"/>
            <w:vAlign w:val="center"/>
          </w:tcPr>
          <w:p w14:paraId="595CCCE9"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tcBorders>
              <w:top w:val="single" w:sz="4" w:space="0" w:color="auto"/>
              <w:left w:val="single" w:sz="4" w:space="0" w:color="auto"/>
            </w:tcBorders>
            <w:shd w:val="clear" w:color="auto" w:fill="auto"/>
            <w:vAlign w:val="center"/>
          </w:tcPr>
          <w:p w14:paraId="582DE67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(2033-2043 гг.)</w:t>
            </w:r>
          </w:p>
        </w:tc>
        <w:tc>
          <w:tcPr>
            <w:tcW w:w="1883" w:type="dxa"/>
            <w:vMerge/>
            <w:tcBorders>
              <w:left w:val="single" w:sz="4" w:space="0" w:color="auto"/>
              <w:right w:val="single" w:sz="4" w:space="0" w:color="auto"/>
            </w:tcBorders>
            <w:shd w:val="clear" w:color="auto" w:fill="auto"/>
            <w:vAlign w:val="center"/>
          </w:tcPr>
          <w:p w14:paraId="73EFBC5F"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12E0A553" w14:textId="77777777" w:rsidTr="000E4868">
        <w:trPr>
          <w:trHeight w:hRule="exact" w:val="274"/>
          <w:jc w:val="center"/>
        </w:trPr>
        <w:tc>
          <w:tcPr>
            <w:tcW w:w="15730" w:type="dxa"/>
            <w:gridSpan w:val="10"/>
            <w:tcBorders>
              <w:top w:val="single" w:sz="4" w:space="0" w:color="auto"/>
              <w:left w:val="single" w:sz="4" w:space="0" w:color="auto"/>
              <w:right w:val="single" w:sz="4" w:space="0" w:color="auto"/>
            </w:tcBorders>
            <w:shd w:val="clear" w:color="auto" w:fill="auto"/>
            <w:vAlign w:val="center"/>
          </w:tcPr>
          <w:p w14:paraId="44808E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w:t>
            </w:r>
          </w:p>
        </w:tc>
      </w:tr>
      <w:tr w:rsidR="008574D3" w:rsidRPr="000B79DC" w14:paraId="78E710E9" w14:textId="77777777" w:rsidTr="000E4868">
        <w:trPr>
          <w:trHeight w:hRule="exact" w:val="274"/>
          <w:jc w:val="center"/>
        </w:trPr>
        <w:tc>
          <w:tcPr>
            <w:tcW w:w="15730" w:type="dxa"/>
            <w:gridSpan w:val="10"/>
            <w:tcBorders>
              <w:top w:val="single" w:sz="4" w:space="0" w:color="auto"/>
              <w:left w:val="single" w:sz="4" w:space="0" w:color="auto"/>
              <w:right w:val="single" w:sz="4" w:space="0" w:color="auto"/>
            </w:tcBorders>
            <w:shd w:val="clear" w:color="auto" w:fill="auto"/>
            <w:vAlign w:val="center"/>
          </w:tcPr>
          <w:p w14:paraId="4F332A3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Предприятия бытового обслуживания</w:t>
            </w:r>
          </w:p>
        </w:tc>
      </w:tr>
      <w:tr w:rsidR="008574D3" w:rsidRPr="000B79DC" w14:paraId="0D83454B" w14:textId="77777777" w:rsidTr="000E4868">
        <w:trPr>
          <w:trHeight w:hRule="exact" w:val="274"/>
          <w:jc w:val="center"/>
        </w:trPr>
        <w:tc>
          <w:tcPr>
            <w:tcW w:w="643" w:type="dxa"/>
            <w:vMerge w:val="restart"/>
            <w:tcBorders>
              <w:top w:val="single" w:sz="4" w:space="0" w:color="auto"/>
              <w:left w:val="single" w:sz="4" w:space="0" w:color="auto"/>
            </w:tcBorders>
            <w:shd w:val="clear" w:color="auto" w:fill="auto"/>
            <w:vAlign w:val="center"/>
          </w:tcPr>
          <w:p w14:paraId="5380BCC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vMerge w:val="restart"/>
            <w:tcBorders>
              <w:top w:val="single" w:sz="4" w:space="0" w:color="auto"/>
              <w:left w:val="single" w:sz="4" w:space="0" w:color="auto"/>
            </w:tcBorders>
            <w:shd w:val="clear" w:color="auto" w:fill="auto"/>
            <w:vAlign w:val="center"/>
          </w:tcPr>
          <w:p w14:paraId="0CD7A538" w14:textId="77777777" w:rsidR="008574D3" w:rsidRPr="000B79DC" w:rsidRDefault="008574D3" w:rsidP="008574D3">
            <w:pPr>
              <w:widowControl w:val="0"/>
              <w:spacing w:after="0" w:line="240" w:lineRule="auto"/>
              <w:ind w:firstLine="24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803" w:type="dxa"/>
            <w:vMerge w:val="restart"/>
            <w:tcBorders>
              <w:top w:val="single" w:sz="4" w:space="0" w:color="auto"/>
              <w:left w:val="single" w:sz="4" w:space="0" w:color="auto"/>
            </w:tcBorders>
            <w:shd w:val="clear" w:color="auto" w:fill="auto"/>
            <w:vAlign w:val="center"/>
          </w:tcPr>
          <w:p w14:paraId="47EA1748"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Предприятия бытового обслуживания</w:t>
            </w:r>
          </w:p>
        </w:tc>
        <w:tc>
          <w:tcPr>
            <w:tcW w:w="2131" w:type="dxa"/>
            <w:vMerge w:val="restart"/>
            <w:tcBorders>
              <w:top w:val="single" w:sz="4" w:space="0" w:color="auto"/>
              <w:left w:val="single" w:sz="4" w:space="0" w:color="auto"/>
            </w:tcBorders>
            <w:shd w:val="clear" w:color="auto" w:fill="auto"/>
            <w:vAlign w:val="center"/>
          </w:tcPr>
          <w:p w14:paraId="7A8BF8F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vMerge w:val="restart"/>
            <w:tcBorders>
              <w:top w:val="single" w:sz="4" w:space="0" w:color="auto"/>
              <w:left w:val="single" w:sz="4" w:space="0" w:color="auto"/>
            </w:tcBorders>
            <w:shd w:val="clear" w:color="auto" w:fill="auto"/>
            <w:vAlign w:val="center"/>
          </w:tcPr>
          <w:p w14:paraId="66DC58A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рабочих мест</w:t>
            </w:r>
          </w:p>
        </w:tc>
        <w:tc>
          <w:tcPr>
            <w:tcW w:w="1181" w:type="dxa"/>
            <w:tcBorders>
              <w:top w:val="single" w:sz="4" w:space="0" w:color="auto"/>
              <w:left w:val="single" w:sz="4" w:space="0" w:color="auto"/>
            </w:tcBorders>
            <w:shd w:val="clear" w:color="auto" w:fill="auto"/>
            <w:vAlign w:val="center"/>
          </w:tcPr>
          <w:p w14:paraId="2E41EE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tcBorders>
              <w:top w:val="single" w:sz="4" w:space="0" w:color="auto"/>
              <w:left w:val="single" w:sz="4" w:space="0" w:color="auto"/>
            </w:tcBorders>
            <w:shd w:val="clear" w:color="auto" w:fill="auto"/>
            <w:vAlign w:val="center"/>
          </w:tcPr>
          <w:p w14:paraId="327A1E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47" w:type="dxa"/>
            <w:tcBorders>
              <w:top w:val="single" w:sz="4" w:space="0" w:color="auto"/>
              <w:left w:val="single" w:sz="4" w:space="0" w:color="auto"/>
            </w:tcBorders>
            <w:shd w:val="clear" w:color="auto" w:fill="auto"/>
            <w:vAlign w:val="center"/>
          </w:tcPr>
          <w:p w14:paraId="11E19C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tcBorders>
              <w:top w:val="single" w:sz="4" w:space="0" w:color="auto"/>
              <w:left w:val="single" w:sz="4" w:space="0" w:color="auto"/>
            </w:tcBorders>
            <w:shd w:val="clear" w:color="auto" w:fill="auto"/>
            <w:vAlign w:val="center"/>
          </w:tcPr>
          <w:p w14:paraId="173002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883" w:type="dxa"/>
            <w:vMerge w:val="restart"/>
            <w:tcBorders>
              <w:top w:val="single" w:sz="4" w:space="0" w:color="auto"/>
              <w:left w:val="single" w:sz="4" w:space="0" w:color="auto"/>
              <w:right w:val="single" w:sz="4" w:space="0" w:color="auto"/>
            </w:tcBorders>
            <w:shd w:val="clear" w:color="auto" w:fill="auto"/>
            <w:vAlign w:val="center"/>
          </w:tcPr>
          <w:p w14:paraId="27EEC18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075BC926" w14:textId="77777777" w:rsidTr="000E4868">
        <w:trPr>
          <w:trHeight w:hRule="exact" w:val="288"/>
          <w:jc w:val="center"/>
        </w:trPr>
        <w:tc>
          <w:tcPr>
            <w:tcW w:w="643" w:type="dxa"/>
            <w:vMerge/>
            <w:tcBorders>
              <w:left w:val="single" w:sz="4" w:space="0" w:color="auto"/>
              <w:bottom w:val="single" w:sz="4" w:space="0" w:color="auto"/>
            </w:tcBorders>
            <w:shd w:val="clear" w:color="auto" w:fill="auto"/>
            <w:vAlign w:val="center"/>
          </w:tcPr>
          <w:p w14:paraId="0005FB4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tcBorders>
              <w:left w:val="single" w:sz="4" w:space="0" w:color="auto"/>
              <w:bottom w:val="single" w:sz="4" w:space="0" w:color="auto"/>
            </w:tcBorders>
            <w:shd w:val="clear" w:color="auto" w:fill="auto"/>
            <w:vAlign w:val="center"/>
          </w:tcPr>
          <w:p w14:paraId="0085B301"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tcBorders>
              <w:left w:val="single" w:sz="4" w:space="0" w:color="auto"/>
              <w:bottom w:val="single" w:sz="4" w:space="0" w:color="auto"/>
            </w:tcBorders>
            <w:shd w:val="clear" w:color="auto" w:fill="auto"/>
            <w:vAlign w:val="center"/>
          </w:tcPr>
          <w:p w14:paraId="2430E98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tcBorders>
              <w:left w:val="single" w:sz="4" w:space="0" w:color="auto"/>
              <w:bottom w:val="single" w:sz="4" w:space="0" w:color="auto"/>
            </w:tcBorders>
            <w:shd w:val="clear" w:color="auto" w:fill="auto"/>
            <w:vAlign w:val="center"/>
          </w:tcPr>
          <w:p w14:paraId="037BE86F"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tcBorders>
              <w:left w:val="single" w:sz="4" w:space="0" w:color="auto"/>
              <w:bottom w:val="single" w:sz="4" w:space="0" w:color="auto"/>
            </w:tcBorders>
            <w:shd w:val="clear" w:color="auto" w:fill="auto"/>
            <w:vAlign w:val="center"/>
          </w:tcPr>
          <w:p w14:paraId="4390A6A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tcBorders>
              <w:top w:val="single" w:sz="4" w:space="0" w:color="auto"/>
              <w:left w:val="single" w:sz="4" w:space="0" w:color="auto"/>
              <w:bottom w:val="single" w:sz="4" w:space="0" w:color="auto"/>
            </w:tcBorders>
            <w:shd w:val="clear" w:color="auto" w:fill="auto"/>
            <w:vAlign w:val="center"/>
          </w:tcPr>
          <w:p w14:paraId="1F5733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tcBorders>
              <w:top w:val="single" w:sz="4" w:space="0" w:color="auto"/>
              <w:left w:val="single" w:sz="4" w:space="0" w:color="auto"/>
              <w:bottom w:val="single" w:sz="4" w:space="0" w:color="auto"/>
            </w:tcBorders>
            <w:shd w:val="clear" w:color="auto" w:fill="auto"/>
            <w:vAlign w:val="center"/>
          </w:tcPr>
          <w:p w14:paraId="6F6BCFE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47" w:type="dxa"/>
            <w:tcBorders>
              <w:top w:val="single" w:sz="4" w:space="0" w:color="auto"/>
              <w:left w:val="single" w:sz="4" w:space="0" w:color="auto"/>
              <w:bottom w:val="single" w:sz="4" w:space="0" w:color="auto"/>
            </w:tcBorders>
            <w:shd w:val="clear" w:color="auto" w:fill="auto"/>
            <w:vAlign w:val="center"/>
          </w:tcPr>
          <w:p w14:paraId="161408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tcBorders>
              <w:top w:val="single" w:sz="4" w:space="0" w:color="auto"/>
              <w:left w:val="single" w:sz="4" w:space="0" w:color="auto"/>
              <w:bottom w:val="single" w:sz="4" w:space="0" w:color="auto"/>
            </w:tcBorders>
            <w:shd w:val="clear" w:color="auto" w:fill="auto"/>
            <w:vAlign w:val="center"/>
          </w:tcPr>
          <w:p w14:paraId="1999844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883" w:type="dxa"/>
            <w:vMerge/>
            <w:tcBorders>
              <w:left w:val="single" w:sz="4" w:space="0" w:color="auto"/>
              <w:bottom w:val="single" w:sz="4" w:space="0" w:color="auto"/>
              <w:right w:val="single" w:sz="4" w:space="0" w:color="auto"/>
            </w:tcBorders>
            <w:shd w:val="clear" w:color="auto" w:fill="auto"/>
            <w:vAlign w:val="center"/>
          </w:tcPr>
          <w:p w14:paraId="3175982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bl>
    <w:p w14:paraId="67405F44" w14:textId="77777777" w:rsidR="008574D3" w:rsidRPr="000B79DC" w:rsidRDefault="008574D3" w:rsidP="008574D3">
      <w:pPr>
        <w:widowControl w:val="0"/>
        <w:spacing w:after="0" w:line="240" w:lineRule="auto"/>
        <w:rPr>
          <w:rFonts w:ascii="Times New Roman" w:eastAsia="Courier New" w:hAnsi="Times New Roman" w:cs="Times New Roman"/>
          <w:color w:val="000000"/>
          <w:sz w:val="24"/>
          <w:szCs w:val="24"/>
          <w:lang w:eastAsia="ru-RU" w:bidi="ru-RU"/>
        </w:rPr>
        <w:sectPr w:rsidR="008574D3" w:rsidRPr="000B79DC" w:rsidSect="000B79DC">
          <w:footnotePr>
            <w:numFmt w:val="upperRoman"/>
          </w:footnotePr>
          <w:pgSz w:w="16840" w:h="11900" w:orient="landscape"/>
          <w:pgMar w:top="1134" w:right="567" w:bottom="1134" w:left="1134" w:header="0" w:footer="3" w:gutter="0"/>
          <w:cols w:space="720"/>
          <w:noEndnote/>
          <w:docGrid w:linePitch="360"/>
        </w:sectPr>
      </w:pPr>
    </w:p>
    <w:p w14:paraId="2B9390D7" w14:textId="77777777" w:rsidR="008574D3" w:rsidRPr="000E4868" w:rsidRDefault="008574D3" w:rsidP="000E4868">
      <w:pPr>
        <w:widowControl w:val="0"/>
        <w:numPr>
          <w:ilvl w:val="2"/>
          <w:numId w:val="10"/>
        </w:numPr>
        <w:tabs>
          <w:tab w:val="left" w:pos="710"/>
        </w:tabs>
        <w:spacing w:after="0" w:line="240" w:lineRule="auto"/>
        <w:jc w:val="center"/>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bCs/>
          <w:color w:val="0D0D0D"/>
          <w:sz w:val="27"/>
          <w:szCs w:val="27"/>
          <w:lang w:eastAsia="ru-RU" w:bidi="ru-RU"/>
        </w:rPr>
        <w:lastRenderedPageBreak/>
        <w:t>Мероприятия по развитию системы объектов</w:t>
      </w:r>
      <w:r w:rsidRPr="000E4868">
        <w:rPr>
          <w:rFonts w:ascii="Times New Roman" w:eastAsia="Times New Roman" w:hAnsi="Times New Roman" w:cs="Times New Roman"/>
          <w:bCs/>
          <w:color w:val="0D0D0D"/>
          <w:sz w:val="27"/>
          <w:szCs w:val="27"/>
          <w:lang w:eastAsia="ru-RU" w:bidi="ru-RU"/>
        </w:rPr>
        <w:br/>
        <w:t>административно-делового назначения</w:t>
      </w:r>
    </w:p>
    <w:p w14:paraId="7584C188" w14:textId="77777777" w:rsidR="000E4868" w:rsidRDefault="000E4868" w:rsidP="008574D3">
      <w:pPr>
        <w:widowControl w:val="0"/>
        <w:spacing w:after="0" w:line="240" w:lineRule="auto"/>
        <w:ind w:firstLine="567"/>
        <w:jc w:val="both"/>
        <w:rPr>
          <w:rFonts w:ascii="Times New Roman" w:eastAsia="Courier New" w:hAnsi="Times New Roman" w:cs="Times New Roman"/>
          <w:bCs/>
          <w:iCs/>
          <w:color w:val="000000"/>
          <w:sz w:val="27"/>
          <w:szCs w:val="27"/>
          <w:lang w:eastAsia="ru-RU" w:bidi="ru-RU"/>
        </w:rPr>
      </w:pPr>
      <w:bookmarkStart w:id="21" w:name="_Hlk135039131"/>
    </w:p>
    <w:p w14:paraId="5728597A" w14:textId="510986CA" w:rsidR="008574D3" w:rsidRPr="000E4868" w:rsidRDefault="008574D3" w:rsidP="000E4868">
      <w:pPr>
        <w:widowControl w:val="0"/>
        <w:spacing w:after="0" w:line="240" w:lineRule="auto"/>
        <w:ind w:firstLine="709"/>
        <w:jc w:val="both"/>
        <w:rPr>
          <w:rFonts w:ascii="Times New Roman" w:eastAsia="Courier New" w:hAnsi="Times New Roman" w:cs="Times New Roman"/>
          <w:bCs/>
          <w:iCs/>
          <w:color w:val="000000"/>
          <w:sz w:val="27"/>
          <w:szCs w:val="27"/>
          <w:lang w:eastAsia="ru-RU" w:bidi="ru-RU"/>
        </w:rPr>
      </w:pPr>
      <w:r w:rsidRPr="000E4868">
        <w:rPr>
          <w:rFonts w:ascii="Times New Roman" w:eastAsia="Courier New" w:hAnsi="Times New Roman" w:cs="Times New Roman"/>
          <w:bCs/>
          <w:iCs/>
          <w:color w:val="000000"/>
          <w:sz w:val="27"/>
          <w:szCs w:val="27"/>
          <w:lang w:eastAsia="ru-RU" w:bidi="ru-RU"/>
        </w:rPr>
        <w:t>Отделения связи</w:t>
      </w:r>
    </w:p>
    <w:p w14:paraId="41FD8133" w14:textId="77777777" w:rsidR="008574D3" w:rsidRPr="000E4868" w:rsidRDefault="008574D3" w:rsidP="000E4868">
      <w:pPr>
        <w:widowControl w:val="0"/>
        <w:spacing w:after="0" w:line="240" w:lineRule="auto"/>
        <w:ind w:firstLine="709"/>
        <w:jc w:val="both"/>
        <w:rPr>
          <w:rFonts w:ascii="Times New Roman" w:eastAsia="Courier New" w:hAnsi="Times New Roman" w:cs="Times New Roman"/>
          <w:color w:val="000000"/>
          <w:sz w:val="27"/>
          <w:szCs w:val="27"/>
          <w:lang w:eastAsia="ru-RU" w:bidi="ru-RU"/>
        </w:rPr>
      </w:pPr>
      <w:r w:rsidRPr="000E4868">
        <w:rPr>
          <w:rFonts w:ascii="Times New Roman" w:eastAsia="Courier New" w:hAnsi="Times New Roman" w:cs="Times New Roman"/>
          <w:color w:val="000000"/>
          <w:sz w:val="27"/>
          <w:szCs w:val="27"/>
          <w:lang w:eastAsia="ru-RU" w:bidi="ru-RU"/>
        </w:rPr>
        <w:t>Расчетная потребность населения муниципального образования «г. Нижнекамск» в отделениях связи составит 52 ед.</w:t>
      </w:r>
    </w:p>
    <w:p w14:paraId="3552603D" w14:textId="77777777" w:rsidR="008574D3" w:rsidRPr="000E4868" w:rsidRDefault="008574D3" w:rsidP="000E4868">
      <w:pPr>
        <w:widowControl w:val="0"/>
        <w:spacing w:after="0" w:line="240" w:lineRule="auto"/>
        <w:ind w:firstLine="709"/>
        <w:jc w:val="both"/>
        <w:rPr>
          <w:rFonts w:ascii="Times New Roman" w:eastAsia="Courier New" w:hAnsi="Times New Roman" w:cs="Times New Roman"/>
          <w:bCs/>
          <w:iCs/>
          <w:color w:val="000000"/>
          <w:sz w:val="27"/>
          <w:szCs w:val="27"/>
          <w:lang w:eastAsia="ru-RU" w:bidi="ru-RU"/>
        </w:rPr>
      </w:pPr>
      <w:r w:rsidRPr="000E4868">
        <w:rPr>
          <w:rFonts w:ascii="Times New Roman" w:eastAsia="Courier New" w:hAnsi="Times New Roman" w:cs="Times New Roman"/>
          <w:bCs/>
          <w:iCs/>
          <w:color w:val="000000"/>
          <w:sz w:val="27"/>
          <w:szCs w:val="27"/>
          <w:lang w:eastAsia="ru-RU" w:bidi="ru-RU"/>
        </w:rPr>
        <w:t>Отделения банков</w:t>
      </w:r>
    </w:p>
    <w:p w14:paraId="3442CE6A" w14:textId="77777777" w:rsidR="008574D3" w:rsidRPr="000E4868" w:rsidRDefault="008574D3" w:rsidP="000E4868">
      <w:pPr>
        <w:widowControl w:val="0"/>
        <w:spacing w:after="0" w:line="240" w:lineRule="auto"/>
        <w:ind w:firstLine="709"/>
        <w:jc w:val="both"/>
        <w:rPr>
          <w:rFonts w:ascii="Times New Roman" w:eastAsia="Courier New" w:hAnsi="Times New Roman" w:cs="Times New Roman"/>
          <w:color w:val="000000"/>
          <w:sz w:val="27"/>
          <w:szCs w:val="27"/>
          <w:lang w:eastAsia="ru-RU" w:bidi="ru-RU"/>
        </w:rPr>
      </w:pPr>
      <w:r w:rsidRPr="000E4868">
        <w:rPr>
          <w:rFonts w:ascii="Times New Roman" w:eastAsia="Courier New" w:hAnsi="Times New Roman" w:cs="Times New Roman"/>
          <w:color w:val="000000"/>
          <w:sz w:val="27"/>
          <w:szCs w:val="27"/>
          <w:lang w:eastAsia="ru-RU" w:bidi="ru-RU"/>
        </w:rPr>
        <w:t>К концу срока реализации генерального плана необходимо разместить 150 отделений и филиалов банков в микрорайонах существующей жилой застройки и на территории нового жилищного строительства</w:t>
      </w:r>
      <w:bookmarkEnd w:id="21"/>
      <w:r w:rsidRPr="000E4868">
        <w:rPr>
          <w:rFonts w:ascii="Times New Roman" w:eastAsia="Courier New" w:hAnsi="Times New Roman" w:cs="Times New Roman"/>
          <w:color w:val="000000"/>
          <w:sz w:val="27"/>
          <w:szCs w:val="27"/>
          <w:lang w:eastAsia="ru-RU" w:bidi="ru-RU"/>
        </w:rPr>
        <w:t>.</w:t>
      </w:r>
    </w:p>
    <w:p w14:paraId="01F59293" w14:textId="77777777" w:rsidR="008574D3" w:rsidRPr="000B79DC" w:rsidRDefault="008574D3" w:rsidP="008574D3">
      <w:pPr>
        <w:widowControl w:val="0"/>
        <w:spacing w:after="0" w:line="240" w:lineRule="auto"/>
        <w:jc w:val="both"/>
        <w:rPr>
          <w:rFonts w:ascii="Times New Roman" w:eastAsia="Courier New" w:hAnsi="Times New Roman" w:cs="Times New Roman"/>
          <w:color w:val="000000"/>
          <w:sz w:val="28"/>
          <w:szCs w:val="28"/>
          <w:lang w:eastAsia="ru-RU" w:bidi="ru-RU"/>
        </w:rPr>
      </w:pPr>
    </w:p>
    <w:p w14:paraId="4504D19E"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pPr>
    </w:p>
    <w:p w14:paraId="64EA676D"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pgSz w:w="11900" w:h="16840"/>
          <w:pgMar w:top="1134" w:right="567" w:bottom="1134" w:left="1134" w:header="0" w:footer="3" w:gutter="0"/>
          <w:cols w:space="720"/>
          <w:noEndnote/>
          <w:docGrid w:linePitch="360"/>
        </w:sectPr>
      </w:pPr>
    </w:p>
    <w:p w14:paraId="0F8EA6F4" w14:textId="48A725D4" w:rsidR="008574D3" w:rsidRPr="000E4868" w:rsidRDefault="008574D3" w:rsidP="000E4868">
      <w:pPr>
        <w:widowControl w:val="0"/>
        <w:spacing w:after="0" w:line="240" w:lineRule="auto"/>
        <w:ind w:left="13325"/>
        <w:rPr>
          <w:rFonts w:ascii="Times New Roman" w:eastAsia="Times New Roman" w:hAnsi="Times New Roman" w:cs="Times New Roman"/>
          <w:color w:val="0D0D0D"/>
          <w:sz w:val="27"/>
          <w:szCs w:val="27"/>
          <w:lang w:eastAsia="ru-RU" w:bidi="ru-RU"/>
        </w:rPr>
      </w:pPr>
      <w:r w:rsidRPr="000E4868">
        <w:rPr>
          <w:rFonts w:ascii="Times New Roman" w:eastAsia="Times New Roman" w:hAnsi="Times New Roman" w:cs="Times New Roman"/>
          <w:color w:val="0D0D0D"/>
          <w:sz w:val="27"/>
          <w:szCs w:val="27"/>
          <w:lang w:eastAsia="ru-RU" w:bidi="ru-RU"/>
        </w:rPr>
        <w:lastRenderedPageBreak/>
        <w:t>Таблица 1.6.10</w:t>
      </w:r>
    </w:p>
    <w:p w14:paraId="4F631014" w14:textId="77777777" w:rsidR="000E4868" w:rsidRPr="000E4868" w:rsidRDefault="000E4868" w:rsidP="000E4868">
      <w:pPr>
        <w:widowControl w:val="0"/>
        <w:spacing w:after="0" w:line="240" w:lineRule="auto"/>
        <w:ind w:left="13325"/>
        <w:rPr>
          <w:rFonts w:ascii="Times New Roman" w:eastAsia="Times New Roman" w:hAnsi="Times New Roman" w:cs="Times New Roman"/>
          <w:color w:val="0D0D0D"/>
          <w:sz w:val="27"/>
          <w:szCs w:val="27"/>
          <w:lang w:eastAsia="ru-RU" w:bidi="ru-RU"/>
        </w:rPr>
      </w:pPr>
    </w:p>
    <w:p w14:paraId="6EA796C2" w14:textId="266CB5D8" w:rsidR="008574D3" w:rsidRDefault="008574D3" w:rsidP="008574D3">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0E4868">
        <w:rPr>
          <w:rFonts w:ascii="Times New Roman" w:eastAsia="Times New Roman" w:hAnsi="Times New Roman" w:cs="Times New Roman"/>
          <w:iCs/>
          <w:color w:val="0D0D0D"/>
          <w:sz w:val="27"/>
          <w:szCs w:val="27"/>
          <w:lang w:eastAsia="ru-RU" w:bidi="ru-RU"/>
        </w:rPr>
        <w:t>Перечень мероприятий по развитию системы объектов административно-делового назначения</w:t>
      </w:r>
      <w:r w:rsidRPr="000E4868">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p w14:paraId="3388EC7F" w14:textId="77777777" w:rsidR="000E4868" w:rsidRPr="000E4868" w:rsidRDefault="000E4868" w:rsidP="008574D3">
      <w:pPr>
        <w:widowControl w:val="0"/>
        <w:spacing w:after="0" w:line="240" w:lineRule="auto"/>
        <w:jc w:val="center"/>
        <w:rPr>
          <w:rFonts w:ascii="Times New Roman" w:eastAsia="Times New Roman" w:hAnsi="Times New Roman" w:cs="Times New Roman"/>
          <w:color w:val="0D0D0D"/>
          <w:sz w:val="27"/>
          <w:szCs w:val="27"/>
          <w:lang w:eastAsia="ru-RU" w:bidi="ru-RU"/>
        </w:rPr>
      </w:pPr>
    </w:p>
    <w:tbl>
      <w:tblPr>
        <w:tblOverlap w:val="neve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599"/>
      </w:tblGrid>
      <w:tr w:rsidR="008574D3" w:rsidRPr="000B79DC" w14:paraId="6FB802CC" w14:textId="77777777" w:rsidTr="002B0919">
        <w:trPr>
          <w:trHeight w:hRule="exact" w:val="283"/>
          <w:jc w:val="center"/>
        </w:trPr>
        <w:tc>
          <w:tcPr>
            <w:tcW w:w="643" w:type="dxa"/>
            <w:vMerge w:val="restart"/>
            <w:shd w:val="clear" w:color="auto" w:fill="auto"/>
            <w:vAlign w:val="center"/>
          </w:tcPr>
          <w:p w14:paraId="2E4F928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shd w:val="clear" w:color="auto" w:fill="auto"/>
            <w:vAlign w:val="center"/>
          </w:tcPr>
          <w:p w14:paraId="3DB611A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w:t>
            </w:r>
            <w:r w:rsidRPr="000B79DC">
              <w:rPr>
                <w:rFonts w:ascii="Times New Roman" w:eastAsia="Times New Roman" w:hAnsi="Times New Roman" w:cs="Times New Roman"/>
                <w:color w:val="0D0D0D"/>
                <w:sz w:val="20"/>
                <w:szCs w:val="20"/>
                <w:lang w:eastAsia="ru-RU" w:bidi="ru-RU"/>
              </w:rPr>
              <w:softHyphen/>
              <w:t>жение</w:t>
            </w:r>
          </w:p>
        </w:tc>
        <w:tc>
          <w:tcPr>
            <w:tcW w:w="2803" w:type="dxa"/>
            <w:vMerge w:val="restart"/>
            <w:shd w:val="clear" w:color="auto" w:fill="auto"/>
            <w:vAlign w:val="center"/>
          </w:tcPr>
          <w:p w14:paraId="0CCFF2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shd w:val="clear" w:color="auto" w:fill="auto"/>
            <w:vAlign w:val="center"/>
          </w:tcPr>
          <w:p w14:paraId="20A0D4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shd w:val="clear" w:color="auto" w:fill="auto"/>
            <w:vAlign w:val="center"/>
          </w:tcPr>
          <w:p w14:paraId="54F476FA"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shd w:val="clear" w:color="auto" w:fill="auto"/>
            <w:vAlign w:val="center"/>
          </w:tcPr>
          <w:p w14:paraId="418536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shd w:val="clear" w:color="auto" w:fill="auto"/>
            <w:vAlign w:val="center"/>
          </w:tcPr>
          <w:p w14:paraId="2E924D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599" w:type="dxa"/>
            <w:vMerge w:val="restart"/>
            <w:shd w:val="clear" w:color="auto" w:fill="auto"/>
            <w:vAlign w:val="center"/>
          </w:tcPr>
          <w:p w14:paraId="3DA4A0C2"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638E00A3" w14:textId="77777777" w:rsidTr="002B0919">
        <w:trPr>
          <w:trHeight w:hRule="exact" w:val="1070"/>
          <w:jc w:val="center"/>
        </w:trPr>
        <w:tc>
          <w:tcPr>
            <w:tcW w:w="643" w:type="dxa"/>
            <w:vMerge/>
            <w:shd w:val="clear" w:color="auto" w:fill="auto"/>
            <w:vAlign w:val="center"/>
          </w:tcPr>
          <w:p w14:paraId="01504187"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shd w:val="clear" w:color="auto" w:fill="auto"/>
            <w:vAlign w:val="center"/>
          </w:tcPr>
          <w:p w14:paraId="7EEE7D6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shd w:val="clear" w:color="auto" w:fill="auto"/>
            <w:vAlign w:val="center"/>
          </w:tcPr>
          <w:p w14:paraId="1E4ED74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shd w:val="clear" w:color="auto" w:fill="auto"/>
            <w:vAlign w:val="center"/>
          </w:tcPr>
          <w:p w14:paraId="51A69165"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shd w:val="clear" w:color="auto" w:fill="auto"/>
            <w:vAlign w:val="center"/>
          </w:tcPr>
          <w:p w14:paraId="7E24A32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shd w:val="clear" w:color="auto" w:fill="auto"/>
            <w:vAlign w:val="center"/>
          </w:tcPr>
          <w:p w14:paraId="5E944312"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shd w:val="clear" w:color="auto" w:fill="auto"/>
            <w:vAlign w:val="center"/>
          </w:tcPr>
          <w:p w14:paraId="78DDE80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shd w:val="clear" w:color="auto" w:fill="auto"/>
            <w:vAlign w:val="center"/>
          </w:tcPr>
          <w:p w14:paraId="741B09E4"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shd w:val="clear" w:color="auto" w:fill="auto"/>
            <w:vAlign w:val="center"/>
          </w:tcPr>
          <w:p w14:paraId="4C57564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w:t>
            </w:r>
            <w:r w:rsidRPr="000B79DC">
              <w:rPr>
                <w:rFonts w:ascii="Times New Roman" w:eastAsia="Times New Roman" w:hAnsi="Times New Roman" w:cs="Times New Roman"/>
                <w:color w:val="0D0D0D"/>
                <w:sz w:val="20"/>
                <w:szCs w:val="20"/>
                <w:lang w:eastAsia="ru-RU" w:bidi="ru-RU"/>
              </w:rPr>
              <w:softHyphen/>
              <w:t>-2053 гг.)</w:t>
            </w:r>
          </w:p>
        </w:tc>
        <w:tc>
          <w:tcPr>
            <w:tcW w:w="1599" w:type="dxa"/>
            <w:vMerge/>
            <w:shd w:val="clear" w:color="auto" w:fill="auto"/>
            <w:vAlign w:val="center"/>
          </w:tcPr>
          <w:p w14:paraId="4D94E124"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01F4E680" w14:textId="77777777" w:rsidTr="002B0919">
        <w:trPr>
          <w:trHeight w:hRule="exact" w:val="278"/>
          <w:jc w:val="center"/>
        </w:trPr>
        <w:tc>
          <w:tcPr>
            <w:tcW w:w="15446" w:type="dxa"/>
            <w:gridSpan w:val="10"/>
            <w:shd w:val="clear" w:color="auto" w:fill="auto"/>
            <w:vAlign w:val="center"/>
          </w:tcPr>
          <w:p w14:paraId="59BB4F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w:t>
            </w:r>
          </w:p>
        </w:tc>
      </w:tr>
      <w:tr w:rsidR="008574D3" w:rsidRPr="000B79DC" w14:paraId="240F86CE" w14:textId="77777777" w:rsidTr="002B0919">
        <w:trPr>
          <w:trHeight w:hRule="exact" w:val="274"/>
          <w:jc w:val="center"/>
        </w:trPr>
        <w:tc>
          <w:tcPr>
            <w:tcW w:w="15446" w:type="dxa"/>
            <w:gridSpan w:val="10"/>
            <w:shd w:val="clear" w:color="auto" w:fill="auto"/>
            <w:vAlign w:val="center"/>
          </w:tcPr>
          <w:p w14:paraId="2B3B7B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Отделения связи</w:t>
            </w:r>
          </w:p>
        </w:tc>
      </w:tr>
      <w:tr w:rsidR="008574D3" w:rsidRPr="000B79DC" w14:paraId="72E0F009" w14:textId="77777777" w:rsidTr="002B0919">
        <w:trPr>
          <w:trHeight w:hRule="exact" w:val="538"/>
          <w:jc w:val="center"/>
        </w:trPr>
        <w:tc>
          <w:tcPr>
            <w:tcW w:w="643" w:type="dxa"/>
            <w:shd w:val="clear" w:color="auto" w:fill="auto"/>
            <w:vAlign w:val="center"/>
          </w:tcPr>
          <w:p w14:paraId="02B34FAD" w14:textId="77777777" w:rsidR="008574D3" w:rsidRPr="000B79DC" w:rsidRDefault="008574D3" w:rsidP="008574D3">
            <w:pPr>
              <w:widowControl w:val="0"/>
              <w:spacing w:after="0" w:line="240" w:lineRule="auto"/>
              <w:ind w:hanging="12"/>
              <w:jc w:val="center"/>
              <w:rPr>
                <w:rFonts w:ascii="Times New Roman" w:eastAsia="Times New Roman" w:hAnsi="Times New Roman" w:cs="Times New Roman"/>
                <w:color w:val="0D0D0D"/>
                <w:sz w:val="20"/>
                <w:szCs w:val="20"/>
                <w:lang w:eastAsia="ru-RU" w:bidi="ru-RU"/>
              </w:rPr>
            </w:pPr>
          </w:p>
        </w:tc>
        <w:tc>
          <w:tcPr>
            <w:tcW w:w="1915" w:type="dxa"/>
            <w:shd w:val="clear" w:color="auto" w:fill="auto"/>
            <w:vAlign w:val="center"/>
          </w:tcPr>
          <w:p w14:paraId="34045439" w14:textId="77777777" w:rsidR="008574D3" w:rsidRPr="000B79DC" w:rsidRDefault="008574D3" w:rsidP="008574D3">
            <w:pPr>
              <w:widowControl w:val="0"/>
              <w:spacing w:after="0" w:line="240" w:lineRule="auto"/>
              <w:ind w:firstLine="24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803" w:type="dxa"/>
            <w:shd w:val="clear" w:color="auto" w:fill="auto"/>
            <w:vAlign w:val="center"/>
          </w:tcPr>
          <w:p w14:paraId="251FE74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Отделения связи</w:t>
            </w:r>
          </w:p>
        </w:tc>
        <w:tc>
          <w:tcPr>
            <w:tcW w:w="2131" w:type="dxa"/>
            <w:shd w:val="clear" w:color="auto" w:fill="auto"/>
            <w:vAlign w:val="center"/>
          </w:tcPr>
          <w:p w14:paraId="53F84DBB"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77CAEE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181" w:type="dxa"/>
            <w:shd w:val="clear" w:color="auto" w:fill="auto"/>
            <w:vAlign w:val="center"/>
          </w:tcPr>
          <w:p w14:paraId="3F3DCF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41475E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52</w:t>
            </w:r>
          </w:p>
        </w:tc>
        <w:tc>
          <w:tcPr>
            <w:tcW w:w="1147" w:type="dxa"/>
            <w:shd w:val="clear" w:color="auto" w:fill="auto"/>
            <w:vAlign w:val="center"/>
          </w:tcPr>
          <w:p w14:paraId="69F2A3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1C6CCB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599" w:type="dxa"/>
            <w:shd w:val="clear" w:color="auto" w:fill="auto"/>
            <w:vAlign w:val="center"/>
          </w:tcPr>
          <w:p w14:paraId="14C2090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63ED5D90" w14:textId="77777777" w:rsidTr="002B0919">
        <w:trPr>
          <w:trHeight w:hRule="exact" w:val="274"/>
          <w:jc w:val="center"/>
        </w:trPr>
        <w:tc>
          <w:tcPr>
            <w:tcW w:w="15446" w:type="dxa"/>
            <w:gridSpan w:val="10"/>
            <w:shd w:val="clear" w:color="auto" w:fill="auto"/>
            <w:vAlign w:val="center"/>
          </w:tcPr>
          <w:p w14:paraId="3A6586B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Кредитно-финансовые организации</w:t>
            </w:r>
          </w:p>
        </w:tc>
      </w:tr>
      <w:tr w:rsidR="008574D3" w:rsidRPr="000B79DC" w14:paraId="72B74D9E" w14:textId="77777777" w:rsidTr="002B0919">
        <w:trPr>
          <w:trHeight w:val="542"/>
          <w:jc w:val="center"/>
        </w:trPr>
        <w:tc>
          <w:tcPr>
            <w:tcW w:w="643" w:type="dxa"/>
            <w:shd w:val="clear" w:color="auto" w:fill="auto"/>
            <w:vAlign w:val="center"/>
          </w:tcPr>
          <w:p w14:paraId="242B43A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p>
        </w:tc>
        <w:tc>
          <w:tcPr>
            <w:tcW w:w="1915" w:type="dxa"/>
            <w:shd w:val="clear" w:color="auto" w:fill="auto"/>
            <w:vAlign w:val="center"/>
          </w:tcPr>
          <w:p w14:paraId="2ACFAF3E" w14:textId="77777777" w:rsidR="008574D3" w:rsidRPr="000B79DC" w:rsidRDefault="008574D3" w:rsidP="008574D3">
            <w:pPr>
              <w:widowControl w:val="0"/>
              <w:spacing w:after="0" w:line="240" w:lineRule="auto"/>
              <w:ind w:firstLine="24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803" w:type="dxa"/>
            <w:shd w:val="clear" w:color="auto" w:fill="auto"/>
            <w:vAlign w:val="center"/>
          </w:tcPr>
          <w:p w14:paraId="7C82B9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Отделения банков</w:t>
            </w:r>
          </w:p>
        </w:tc>
        <w:tc>
          <w:tcPr>
            <w:tcW w:w="2131" w:type="dxa"/>
            <w:shd w:val="clear" w:color="auto" w:fill="auto"/>
            <w:vAlign w:val="center"/>
          </w:tcPr>
          <w:p w14:paraId="3E09193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7E1985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181" w:type="dxa"/>
            <w:shd w:val="clear" w:color="auto" w:fill="auto"/>
            <w:vAlign w:val="center"/>
          </w:tcPr>
          <w:p w14:paraId="34192D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44EDDEE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150</w:t>
            </w:r>
          </w:p>
        </w:tc>
        <w:tc>
          <w:tcPr>
            <w:tcW w:w="1147" w:type="dxa"/>
            <w:shd w:val="clear" w:color="auto" w:fill="auto"/>
            <w:vAlign w:val="center"/>
          </w:tcPr>
          <w:p w14:paraId="748C9A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5117EF5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599" w:type="dxa"/>
            <w:shd w:val="clear" w:color="auto" w:fill="auto"/>
            <w:vAlign w:val="center"/>
          </w:tcPr>
          <w:p w14:paraId="1E45B18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425C2E85" w14:textId="77777777" w:rsidTr="002B0919">
        <w:trPr>
          <w:trHeight w:val="289"/>
          <w:jc w:val="center"/>
        </w:trPr>
        <w:tc>
          <w:tcPr>
            <w:tcW w:w="15446" w:type="dxa"/>
            <w:gridSpan w:val="10"/>
            <w:shd w:val="clear" w:color="auto" w:fill="auto"/>
            <w:vAlign w:val="center"/>
          </w:tcPr>
          <w:p w14:paraId="7D29A99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Развитие территорий административно-делового назначения</w:t>
            </w:r>
          </w:p>
        </w:tc>
      </w:tr>
      <w:tr w:rsidR="008574D3" w:rsidRPr="000B79DC" w14:paraId="77B55A66" w14:textId="77777777" w:rsidTr="002B0919">
        <w:trPr>
          <w:trHeight w:val="542"/>
          <w:jc w:val="center"/>
        </w:trPr>
        <w:tc>
          <w:tcPr>
            <w:tcW w:w="643" w:type="dxa"/>
            <w:shd w:val="clear" w:color="auto" w:fill="auto"/>
            <w:vAlign w:val="center"/>
          </w:tcPr>
          <w:p w14:paraId="657179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1915" w:type="dxa"/>
            <w:shd w:val="clear" w:color="auto" w:fill="auto"/>
            <w:vAlign w:val="center"/>
          </w:tcPr>
          <w:p w14:paraId="4D499E7B" w14:textId="77777777" w:rsidR="008574D3" w:rsidRPr="000B79DC" w:rsidRDefault="008574D3" w:rsidP="008574D3">
            <w:pPr>
              <w:widowControl w:val="0"/>
              <w:spacing w:after="0" w:line="240" w:lineRule="auto"/>
              <w:ind w:firstLine="24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p w14:paraId="1C51A948" w14:textId="77777777" w:rsidR="008574D3" w:rsidRPr="000B79DC" w:rsidRDefault="008574D3" w:rsidP="008574D3">
            <w:pPr>
              <w:widowControl w:val="0"/>
              <w:spacing w:after="0" w:line="240" w:lineRule="auto"/>
              <w:ind w:firstLine="24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ул. Спортивная</w:t>
            </w:r>
          </w:p>
        </w:tc>
        <w:tc>
          <w:tcPr>
            <w:tcW w:w="2803" w:type="dxa"/>
            <w:shd w:val="clear" w:color="auto" w:fill="auto"/>
            <w:vAlign w:val="center"/>
          </w:tcPr>
          <w:p w14:paraId="03D7E5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Территория под объекты административно-делового назначения, общественные пространства</w:t>
            </w:r>
          </w:p>
        </w:tc>
        <w:tc>
          <w:tcPr>
            <w:tcW w:w="2131" w:type="dxa"/>
            <w:shd w:val="clear" w:color="auto" w:fill="auto"/>
            <w:vAlign w:val="center"/>
          </w:tcPr>
          <w:p w14:paraId="0C888DB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6DB266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81" w:type="dxa"/>
            <w:shd w:val="clear" w:color="auto" w:fill="auto"/>
            <w:vAlign w:val="center"/>
          </w:tcPr>
          <w:p w14:paraId="7000D0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6A42A3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18,2682</w:t>
            </w:r>
          </w:p>
        </w:tc>
        <w:tc>
          <w:tcPr>
            <w:tcW w:w="1147" w:type="dxa"/>
            <w:shd w:val="clear" w:color="auto" w:fill="auto"/>
            <w:vAlign w:val="center"/>
          </w:tcPr>
          <w:p w14:paraId="198E48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027ED98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599" w:type="dxa"/>
            <w:shd w:val="clear" w:color="auto" w:fill="auto"/>
            <w:vAlign w:val="center"/>
          </w:tcPr>
          <w:p w14:paraId="576C7AF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0359ECA6" w14:textId="77777777" w:rsidR="008574D3" w:rsidRPr="000B79DC" w:rsidRDefault="008574D3" w:rsidP="008574D3">
      <w:pPr>
        <w:widowControl w:val="0"/>
        <w:tabs>
          <w:tab w:val="left" w:pos="2150"/>
        </w:tabs>
        <w:spacing w:after="0" w:line="240" w:lineRule="auto"/>
        <w:jc w:val="both"/>
        <w:rPr>
          <w:rFonts w:ascii="Times New Roman" w:eastAsia="Times New Roman" w:hAnsi="Times New Roman" w:cs="Times New Roman"/>
          <w:color w:val="0D0D0D"/>
          <w:lang w:eastAsia="ru-RU" w:bidi="ru-RU"/>
        </w:rPr>
      </w:pPr>
      <w:r w:rsidRPr="000B79DC">
        <w:rPr>
          <w:rFonts w:ascii="Times New Roman" w:eastAsia="Times New Roman" w:hAnsi="Times New Roman" w:cs="Times New Roman"/>
          <w:color w:val="0D0D0D"/>
          <w:lang w:eastAsia="ru-RU" w:bidi="ru-RU"/>
        </w:rPr>
        <w:t>Примечание: *При условии включения данного мероприятия в программы развития и/или документы территориального планирования соответствующего уровня.</w:t>
      </w:r>
    </w:p>
    <w:p w14:paraId="2BD85DDE" w14:textId="77777777" w:rsidR="008574D3" w:rsidRPr="000B79DC" w:rsidRDefault="008574D3" w:rsidP="008574D3">
      <w:pPr>
        <w:widowControl w:val="0"/>
        <w:spacing w:after="0" w:line="240" w:lineRule="auto"/>
        <w:ind w:left="480"/>
        <w:rPr>
          <w:rFonts w:ascii="Times New Roman" w:eastAsia="Times New Roman" w:hAnsi="Times New Roman" w:cs="Times New Roman"/>
          <w:color w:val="0D0D0D"/>
          <w:highlight w:val="darkGreen"/>
          <w:lang w:eastAsia="ru-RU" w:bidi="ru-RU"/>
        </w:rPr>
      </w:pPr>
    </w:p>
    <w:p w14:paraId="2695E504" w14:textId="77777777" w:rsidR="008574D3" w:rsidRPr="000B79DC" w:rsidRDefault="008574D3" w:rsidP="008574D3">
      <w:pPr>
        <w:widowControl w:val="0"/>
        <w:spacing w:after="0" w:line="240" w:lineRule="auto"/>
        <w:ind w:left="480"/>
        <w:rPr>
          <w:rFonts w:ascii="Times New Roman" w:eastAsia="Times New Roman" w:hAnsi="Times New Roman" w:cs="Times New Roman"/>
          <w:color w:val="0D0D0D"/>
          <w:lang w:eastAsia="ru-RU" w:bidi="ru-RU"/>
        </w:rPr>
      </w:pPr>
    </w:p>
    <w:p w14:paraId="5F7F9C59" w14:textId="77777777" w:rsidR="008574D3" w:rsidRPr="000B79DC" w:rsidRDefault="008574D3" w:rsidP="008574D3">
      <w:pPr>
        <w:widowControl w:val="0"/>
        <w:spacing w:after="0" w:line="240" w:lineRule="auto"/>
        <w:ind w:left="480"/>
        <w:rPr>
          <w:rFonts w:ascii="Times New Roman" w:eastAsia="Times New Roman" w:hAnsi="Times New Roman" w:cs="Times New Roman"/>
          <w:iCs/>
          <w:color w:val="0D0D0D"/>
          <w:lang w:eastAsia="ru-RU" w:bidi="ru-RU"/>
        </w:rPr>
        <w:sectPr w:rsidR="008574D3" w:rsidRPr="000B79DC" w:rsidSect="000B79DC">
          <w:pgSz w:w="16840" w:h="11900" w:orient="landscape"/>
          <w:pgMar w:top="1134" w:right="567" w:bottom="1134" w:left="1134" w:header="0" w:footer="3" w:gutter="0"/>
          <w:cols w:space="720"/>
          <w:noEndnote/>
          <w:docGrid w:linePitch="360"/>
        </w:sectPr>
      </w:pPr>
    </w:p>
    <w:p w14:paraId="3D9DF0A0" w14:textId="77777777" w:rsidR="008574D3" w:rsidRPr="002B0919" w:rsidRDefault="008574D3" w:rsidP="002B0919">
      <w:pPr>
        <w:widowControl w:val="0"/>
        <w:numPr>
          <w:ilvl w:val="2"/>
          <w:numId w:val="10"/>
        </w:numPr>
        <w:spacing w:after="0" w:line="240" w:lineRule="auto"/>
        <w:jc w:val="center"/>
        <w:rPr>
          <w:rFonts w:ascii="Times New Roman" w:eastAsia="Times New Roman" w:hAnsi="Times New Roman" w:cs="Times New Roman"/>
          <w:color w:val="0D0D0D"/>
          <w:sz w:val="27"/>
          <w:szCs w:val="27"/>
          <w:lang w:eastAsia="ru-RU" w:bidi="ru-RU"/>
        </w:rPr>
      </w:pPr>
      <w:bookmarkStart w:id="22" w:name="bookmark41"/>
      <w:r w:rsidRPr="002B0919">
        <w:rPr>
          <w:rFonts w:ascii="Times New Roman" w:eastAsia="Times New Roman" w:hAnsi="Times New Roman" w:cs="Times New Roman"/>
          <w:bCs/>
          <w:color w:val="0D0D0D"/>
          <w:sz w:val="27"/>
          <w:szCs w:val="27"/>
          <w:lang w:eastAsia="ru-RU" w:bidi="ru-RU"/>
        </w:rPr>
        <w:lastRenderedPageBreak/>
        <w:t>Мероприятия по развитию системы предприятий жилищно-коммунального хозяйства</w:t>
      </w:r>
      <w:bookmarkEnd w:id="22"/>
    </w:p>
    <w:p w14:paraId="7F94E498" w14:textId="77777777" w:rsidR="002B0919" w:rsidRDefault="002B0919" w:rsidP="008574D3">
      <w:pPr>
        <w:widowControl w:val="0"/>
        <w:spacing w:after="0" w:line="240" w:lineRule="auto"/>
        <w:rPr>
          <w:rFonts w:ascii="Times New Roman" w:eastAsia="Courier New" w:hAnsi="Times New Roman" w:cs="Times New Roman"/>
          <w:bCs/>
          <w:iCs/>
          <w:color w:val="000000"/>
          <w:sz w:val="27"/>
          <w:szCs w:val="27"/>
          <w:lang w:eastAsia="ru-RU" w:bidi="ru-RU"/>
        </w:rPr>
      </w:pPr>
    </w:p>
    <w:p w14:paraId="6F251259" w14:textId="2D8FC568" w:rsidR="008574D3" w:rsidRPr="002B0919" w:rsidRDefault="008574D3" w:rsidP="002B0919">
      <w:pPr>
        <w:widowControl w:val="0"/>
        <w:spacing w:after="0" w:line="240" w:lineRule="auto"/>
        <w:ind w:firstLine="709"/>
        <w:rPr>
          <w:rFonts w:ascii="Times New Roman" w:eastAsia="Courier New" w:hAnsi="Times New Roman" w:cs="Times New Roman"/>
          <w:bCs/>
          <w:iCs/>
          <w:color w:val="000000"/>
          <w:sz w:val="27"/>
          <w:szCs w:val="27"/>
          <w:lang w:eastAsia="ru-RU" w:bidi="ru-RU"/>
        </w:rPr>
      </w:pPr>
      <w:r w:rsidRPr="002B0919">
        <w:rPr>
          <w:rFonts w:ascii="Times New Roman" w:eastAsia="Courier New" w:hAnsi="Times New Roman" w:cs="Times New Roman"/>
          <w:bCs/>
          <w:iCs/>
          <w:color w:val="000000"/>
          <w:sz w:val="27"/>
          <w:szCs w:val="27"/>
          <w:lang w:eastAsia="ru-RU" w:bidi="ru-RU"/>
        </w:rPr>
        <w:t>Общественные уборные</w:t>
      </w:r>
    </w:p>
    <w:p w14:paraId="7C3DD392" w14:textId="408DB02A"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Расчетная потребность в общественных уборных муниципального образования </w:t>
      </w:r>
      <w:r w:rsidR="002B0919">
        <w:rPr>
          <w:rFonts w:ascii="Times New Roman" w:eastAsia="Times New Roman" w:hAnsi="Times New Roman" w:cs="Times New Roman"/>
          <w:color w:val="0D0D0D"/>
          <w:sz w:val="27"/>
          <w:szCs w:val="27"/>
          <w:lang w:eastAsia="ru-RU" w:bidi="ru-RU"/>
        </w:rPr>
        <w:t xml:space="preserve">   </w:t>
      </w:r>
      <w:proofErr w:type="gramStart"/>
      <w:r w:rsidR="002B0919">
        <w:rPr>
          <w:rFonts w:ascii="Times New Roman" w:eastAsia="Times New Roman" w:hAnsi="Times New Roman" w:cs="Times New Roman"/>
          <w:color w:val="0D0D0D"/>
          <w:sz w:val="27"/>
          <w:szCs w:val="27"/>
          <w:lang w:eastAsia="ru-RU" w:bidi="ru-RU"/>
        </w:rPr>
        <w:t xml:space="preserve">   </w:t>
      </w:r>
      <w:r w:rsidRPr="002B0919">
        <w:rPr>
          <w:rFonts w:ascii="Times New Roman" w:eastAsia="Times New Roman" w:hAnsi="Times New Roman" w:cs="Times New Roman"/>
          <w:color w:val="0D0D0D"/>
          <w:sz w:val="27"/>
          <w:szCs w:val="27"/>
          <w:lang w:eastAsia="ru-RU" w:bidi="ru-RU"/>
        </w:rPr>
        <w:t>«</w:t>
      </w:r>
      <w:proofErr w:type="gramEnd"/>
      <w:r w:rsidRPr="002B0919">
        <w:rPr>
          <w:rFonts w:ascii="Times New Roman" w:eastAsia="Times New Roman" w:hAnsi="Times New Roman" w:cs="Times New Roman"/>
          <w:color w:val="0D0D0D"/>
          <w:sz w:val="27"/>
          <w:szCs w:val="27"/>
          <w:lang w:eastAsia="ru-RU" w:bidi="ru-RU"/>
        </w:rPr>
        <w:t xml:space="preserve">г. Нижнекамск» составляет 286 приборов на расчетный срок. </w:t>
      </w:r>
    </w:p>
    <w:p w14:paraId="6AEA6FF6" w14:textId="77777777" w:rsidR="008574D3" w:rsidRPr="000B79DC" w:rsidRDefault="008574D3" w:rsidP="008574D3">
      <w:pPr>
        <w:widowControl w:val="0"/>
        <w:tabs>
          <w:tab w:val="left" w:pos="1887"/>
        </w:tabs>
        <w:spacing w:after="0" w:line="240" w:lineRule="auto"/>
        <w:ind w:firstLine="400"/>
        <w:jc w:val="both"/>
        <w:rPr>
          <w:rFonts w:ascii="Times New Roman" w:eastAsia="Times New Roman" w:hAnsi="Times New Roman" w:cs="Times New Roman"/>
          <w:color w:val="0D0D0D"/>
          <w:sz w:val="28"/>
          <w:szCs w:val="28"/>
          <w:lang w:eastAsia="ru-RU" w:bidi="ru-RU"/>
        </w:rPr>
      </w:pPr>
    </w:p>
    <w:p w14:paraId="3ED62E2C" w14:textId="77777777" w:rsidR="008574D3" w:rsidRPr="000B79DC" w:rsidRDefault="008574D3" w:rsidP="008574D3">
      <w:pPr>
        <w:widowControl w:val="0"/>
        <w:tabs>
          <w:tab w:val="left" w:pos="1887"/>
        </w:tabs>
        <w:spacing w:after="0" w:line="240" w:lineRule="auto"/>
        <w:ind w:firstLine="400"/>
        <w:jc w:val="both"/>
        <w:rPr>
          <w:rFonts w:ascii="Times New Roman" w:eastAsia="Times New Roman" w:hAnsi="Times New Roman" w:cs="Times New Roman"/>
          <w:color w:val="0D0D0D"/>
          <w:sz w:val="28"/>
          <w:szCs w:val="28"/>
          <w:lang w:eastAsia="ru-RU" w:bidi="ru-RU"/>
        </w:rPr>
      </w:pPr>
    </w:p>
    <w:p w14:paraId="39B626ED" w14:textId="77777777" w:rsidR="008574D3" w:rsidRPr="000B79DC" w:rsidRDefault="008574D3" w:rsidP="008574D3">
      <w:pPr>
        <w:widowControl w:val="0"/>
        <w:tabs>
          <w:tab w:val="left" w:pos="1887"/>
        </w:tabs>
        <w:spacing w:after="0" w:line="240" w:lineRule="auto"/>
        <w:ind w:firstLine="400"/>
        <w:jc w:val="both"/>
        <w:rPr>
          <w:rFonts w:ascii="Times New Roman" w:eastAsia="Times New Roman" w:hAnsi="Times New Roman" w:cs="Times New Roman"/>
          <w:color w:val="0D0D0D"/>
          <w:sz w:val="28"/>
          <w:szCs w:val="28"/>
          <w:lang w:eastAsia="ru-RU" w:bidi="ru-RU"/>
        </w:rPr>
        <w:sectPr w:rsidR="008574D3" w:rsidRPr="000B79DC" w:rsidSect="000B79DC">
          <w:pgSz w:w="11900" w:h="16840"/>
          <w:pgMar w:top="1134" w:right="567" w:bottom="1134" w:left="1134" w:header="0" w:footer="3" w:gutter="0"/>
          <w:cols w:space="720"/>
          <w:noEndnote/>
          <w:docGrid w:linePitch="360"/>
        </w:sectPr>
      </w:pPr>
    </w:p>
    <w:p w14:paraId="1C001CE1" w14:textId="6C5B22B2" w:rsidR="008574D3" w:rsidRPr="002B0919" w:rsidRDefault="008574D3" w:rsidP="002B0919">
      <w:pPr>
        <w:widowControl w:val="0"/>
        <w:spacing w:after="0" w:line="240" w:lineRule="auto"/>
        <w:ind w:left="13325"/>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lastRenderedPageBreak/>
        <w:t>Таблица 1.6.11</w:t>
      </w:r>
    </w:p>
    <w:p w14:paraId="7F4F08BC" w14:textId="77777777" w:rsidR="002B0919" w:rsidRPr="002B0919" w:rsidRDefault="002B0919" w:rsidP="002B0919">
      <w:pPr>
        <w:widowControl w:val="0"/>
        <w:spacing w:after="0" w:line="240" w:lineRule="auto"/>
        <w:ind w:left="13325"/>
        <w:rPr>
          <w:rFonts w:ascii="Times New Roman" w:eastAsia="Times New Roman" w:hAnsi="Times New Roman" w:cs="Times New Roman"/>
          <w:color w:val="0D0D0D"/>
          <w:sz w:val="27"/>
          <w:szCs w:val="27"/>
          <w:lang w:eastAsia="ru-RU" w:bidi="ru-RU"/>
        </w:rPr>
      </w:pPr>
    </w:p>
    <w:p w14:paraId="4B60A1DA" w14:textId="160F2117" w:rsidR="008574D3" w:rsidRDefault="008574D3" w:rsidP="008574D3">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2B0919">
        <w:rPr>
          <w:rFonts w:ascii="Times New Roman" w:eastAsia="Times New Roman" w:hAnsi="Times New Roman" w:cs="Times New Roman"/>
          <w:iCs/>
          <w:color w:val="0D0D0D"/>
          <w:sz w:val="27"/>
          <w:szCs w:val="27"/>
          <w:lang w:eastAsia="ru-RU" w:bidi="ru-RU"/>
        </w:rPr>
        <w:t>Перечень мероприятий по развитию системы предприятий жилищно-коммунального хозяйства</w:t>
      </w:r>
      <w:r w:rsidRPr="002B0919">
        <w:rPr>
          <w:rFonts w:ascii="Times New Roman" w:eastAsia="Times New Roman" w:hAnsi="Times New Roman" w:cs="Times New Roman"/>
          <w:iCs/>
          <w:color w:val="0D0D0D"/>
          <w:sz w:val="27"/>
          <w:szCs w:val="27"/>
          <w:lang w:eastAsia="ru-RU" w:bidi="ru-RU"/>
        </w:rPr>
        <w:br/>
        <w:t>в муниципальном образовании «город Нижнекамск»</w:t>
      </w:r>
    </w:p>
    <w:p w14:paraId="5D752E85" w14:textId="77777777" w:rsidR="002B0919" w:rsidRPr="002B0919" w:rsidRDefault="002B0919" w:rsidP="008574D3">
      <w:pPr>
        <w:widowControl w:val="0"/>
        <w:spacing w:after="0" w:line="240" w:lineRule="auto"/>
        <w:jc w:val="center"/>
        <w:rPr>
          <w:rFonts w:ascii="Times New Roman" w:eastAsia="Times New Roman" w:hAnsi="Times New Roman" w:cs="Times New Roman"/>
          <w:color w:val="0D0D0D"/>
          <w:sz w:val="27"/>
          <w:szCs w:val="27"/>
          <w:lang w:eastAsia="ru-RU" w:bidi="ru-RU"/>
        </w:rPr>
      </w:pPr>
    </w:p>
    <w:tbl>
      <w:tblPr>
        <w:tblOverlap w:val="neve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599"/>
      </w:tblGrid>
      <w:tr w:rsidR="008574D3" w:rsidRPr="000B79DC" w14:paraId="4FDFA7EE" w14:textId="77777777" w:rsidTr="002B0919">
        <w:trPr>
          <w:trHeight w:hRule="exact" w:val="283"/>
          <w:jc w:val="center"/>
        </w:trPr>
        <w:tc>
          <w:tcPr>
            <w:tcW w:w="643" w:type="dxa"/>
            <w:vMerge w:val="restart"/>
            <w:shd w:val="clear" w:color="auto" w:fill="auto"/>
            <w:vAlign w:val="center"/>
          </w:tcPr>
          <w:p w14:paraId="552E18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shd w:val="clear" w:color="auto" w:fill="auto"/>
            <w:vAlign w:val="center"/>
          </w:tcPr>
          <w:p w14:paraId="64669E8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w:t>
            </w:r>
            <w:r w:rsidRPr="000B79DC">
              <w:rPr>
                <w:rFonts w:ascii="Times New Roman" w:eastAsia="Times New Roman" w:hAnsi="Times New Roman" w:cs="Times New Roman"/>
                <w:color w:val="0D0D0D"/>
                <w:sz w:val="20"/>
                <w:szCs w:val="20"/>
                <w:lang w:eastAsia="ru-RU" w:bidi="ru-RU"/>
              </w:rPr>
              <w:softHyphen/>
              <w:t>жение</w:t>
            </w:r>
          </w:p>
        </w:tc>
        <w:tc>
          <w:tcPr>
            <w:tcW w:w="2803" w:type="dxa"/>
            <w:vMerge w:val="restart"/>
            <w:shd w:val="clear" w:color="auto" w:fill="auto"/>
            <w:vAlign w:val="center"/>
          </w:tcPr>
          <w:p w14:paraId="4FDCA4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shd w:val="clear" w:color="auto" w:fill="auto"/>
            <w:vAlign w:val="center"/>
          </w:tcPr>
          <w:p w14:paraId="5E9E59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shd w:val="clear" w:color="auto" w:fill="auto"/>
            <w:vAlign w:val="center"/>
          </w:tcPr>
          <w:p w14:paraId="7BEF73A2"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shd w:val="clear" w:color="auto" w:fill="auto"/>
            <w:vAlign w:val="center"/>
          </w:tcPr>
          <w:p w14:paraId="2C3412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shd w:val="clear" w:color="auto" w:fill="auto"/>
            <w:vAlign w:val="center"/>
          </w:tcPr>
          <w:p w14:paraId="64B879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599" w:type="dxa"/>
            <w:vMerge w:val="restart"/>
            <w:shd w:val="clear" w:color="auto" w:fill="auto"/>
            <w:vAlign w:val="center"/>
          </w:tcPr>
          <w:p w14:paraId="14099D2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098E6640" w14:textId="77777777" w:rsidTr="002B0919">
        <w:trPr>
          <w:trHeight w:hRule="exact" w:val="1070"/>
          <w:jc w:val="center"/>
        </w:trPr>
        <w:tc>
          <w:tcPr>
            <w:tcW w:w="643" w:type="dxa"/>
            <w:vMerge/>
            <w:shd w:val="clear" w:color="auto" w:fill="auto"/>
            <w:vAlign w:val="center"/>
          </w:tcPr>
          <w:p w14:paraId="523A347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915" w:type="dxa"/>
            <w:vMerge/>
            <w:shd w:val="clear" w:color="auto" w:fill="auto"/>
            <w:vAlign w:val="center"/>
          </w:tcPr>
          <w:p w14:paraId="1DFBC5B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803" w:type="dxa"/>
            <w:vMerge/>
            <w:shd w:val="clear" w:color="auto" w:fill="auto"/>
            <w:vAlign w:val="center"/>
          </w:tcPr>
          <w:p w14:paraId="5EDD13C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31" w:type="dxa"/>
            <w:vMerge/>
            <w:shd w:val="clear" w:color="auto" w:fill="auto"/>
            <w:vAlign w:val="center"/>
          </w:tcPr>
          <w:p w14:paraId="624CEE1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507" w:type="dxa"/>
            <w:vMerge/>
            <w:shd w:val="clear" w:color="auto" w:fill="auto"/>
            <w:vAlign w:val="center"/>
          </w:tcPr>
          <w:p w14:paraId="3C56F40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81" w:type="dxa"/>
            <w:shd w:val="clear" w:color="auto" w:fill="auto"/>
            <w:vAlign w:val="center"/>
          </w:tcPr>
          <w:p w14:paraId="6EDC53D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shd w:val="clear" w:color="auto" w:fill="auto"/>
            <w:vAlign w:val="center"/>
          </w:tcPr>
          <w:p w14:paraId="1589016D"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shd w:val="clear" w:color="auto" w:fill="auto"/>
            <w:vAlign w:val="center"/>
          </w:tcPr>
          <w:p w14:paraId="44086D91"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shd w:val="clear" w:color="auto" w:fill="auto"/>
            <w:vAlign w:val="center"/>
          </w:tcPr>
          <w:p w14:paraId="12602BA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(2033-2053 гг.)</w:t>
            </w:r>
          </w:p>
        </w:tc>
        <w:tc>
          <w:tcPr>
            <w:tcW w:w="1599" w:type="dxa"/>
            <w:vMerge/>
            <w:shd w:val="clear" w:color="auto" w:fill="auto"/>
            <w:vAlign w:val="center"/>
          </w:tcPr>
          <w:p w14:paraId="0E7715D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7FF48B3C" w14:textId="77777777" w:rsidTr="002B0919">
        <w:trPr>
          <w:trHeight w:hRule="exact" w:val="274"/>
          <w:jc w:val="center"/>
        </w:trPr>
        <w:tc>
          <w:tcPr>
            <w:tcW w:w="15446" w:type="dxa"/>
            <w:gridSpan w:val="10"/>
            <w:shd w:val="clear" w:color="auto" w:fill="auto"/>
            <w:vAlign w:val="center"/>
          </w:tcPr>
          <w:p w14:paraId="36F56A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w:t>
            </w:r>
          </w:p>
        </w:tc>
      </w:tr>
      <w:tr w:rsidR="008574D3" w:rsidRPr="000B79DC" w14:paraId="6CBFF659" w14:textId="77777777" w:rsidTr="002B0919">
        <w:trPr>
          <w:trHeight w:hRule="exact" w:val="274"/>
          <w:jc w:val="center"/>
        </w:trPr>
        <w:tc>
          <w:tcPr>
            <w:tcW w:w="15446" w:type="dxa"/>
            <w:gridSpan w:val="10"/>
            <w:shd w:val="clear" w:color="auto" w:fill="auto"/>
            <w:vAlign w:val="center"/>
          </w:tcPr>
          <w:p w14:paraId="638E7F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Общественные уборные</w:t>
            </w:r>
          </w:p>
        </w:tc>
      </w:tr>
      <w:tr w:rsidR="008574D3" w:rsidRPr="000B79DC" w14:paraId="12279B1A" w14:textId="77777777" w:rsidTr="002B0919">
        <w:trPr>
          <w:trHeight w:val="552"/>
          <w:jc w:val="center"/>
        </w:trPr>
        <w:tc>
          <w:tcPr>
            <w:tcW w:w="643" w:type="dxa"/>
            <w:shd w:val="clear" w:color="auto" w:fill="auto"/>
            <w:vAlign w:val="center"/>
          </w:tcPr>
          <w:p w14:paraId="1B5AA2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shd w:val="clear" w:color="auto" w:fill="auto"/>
            <w:vAlign w:val="center"/>
          </w:tcPr>
          <w:p w14:paraId="7F06BD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803" w:type="dxa"/>
            <w:shd w:val="clear" w:color="auto" w:fill="auto"/>
            <w:vAlign w:val="center"/>
          </w:tcPr>
          <w:p w14:paraId="409C46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Общественные уборные</w:t>
            </w:r>
          </w:p>
        </w:tc>
        <w:tc>
          <w:tcPr>
            <w:tcW w:w="2131" w:type="dxa"/>
            <w:shd w:val="clear" w:color="auto" w:fill="auto"/>
            <w:vAlign w:val="center"/>
          </w:tcPr>
          <w:p w14:paraId="4647685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3C7AC5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прибор</w:t>
            </w:r>
          </w:p>
        </w:tc>
        <w:tc>
          <w:tcPr>
            <w:tcW w:w="1181" w:type="dxa"/>
            <w:shd w:val="clear" w:color="auto" w:fill="auto"/>
            <w:vAlign w:val="center"/>
          </w:tcPr>
          <w:p w14:paraId="4CE9F9B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471E33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286</w:t>
            </w:r>
          </w:p>
        </w:tc>
        <w:tc>
          <w:tcPr>
            <w:tcW w:w="1147" w:type="dxa"/>
            <w:shd w:val="clear" w:color="auto" w:fill="auto"/>
            <w:vAlign w:val="center"/>
          </w:tcPr>
          <w:p w14:paraId="6CB91A6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1435B4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599" w:type="dxa"/>
            <w:shd w:val="clear" w:color="auto" w:fill="auto"/>
            <w:vAlign w:val="center"/>
          </w:tcPr>
          <w:p w14:paraId="6B540A9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1475F051"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p w14:paraId="0B910BE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p w14:paraId="568334ED"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sectPr w:rsidR="008574D3" w:rsidRPr="000B79DC" w:rsidSect="000B79DC">
          <w:pgSz w:w="16840" w:h="11900" w:orient="landscape"/>
          <w:pgMar w:top="1134" w:right="567" w:bottom="1134" w:left="1134" w:header="0" w:footer="3" w:gutter="0"/>
          <w:cols w:space="720"/>
          <w:noEndnote/>
          <w:docGrid w:linePitch="360"/>
        </w:sectPr>
      </w:pPr>
    </w:p>
    <w:p w14:paraId="029239EC" w14:textId="77777777" w:rsidR="008574D3" w:rsidRPr="002B0919" w:rsidRDefault="008574D3" w:rsidP="008574D3">
      <w:pPr>
        <w:keepNext/>
        <w:keepLines/>
        <w:widowControl w:val="0"/>
        <w:spacing w:after="0" w:line="240" w:lineRule="auto"/>
        <w:ind w:firstLine="709"/>
        <w:jc w:val="center"/>
        <w:outlineLvl w:val="1"/>
        <w:rPr>
          <w:rFonts w:ascii="Times New Roman" w:eastAsia="Times New Roman" w:hAnsi="Times New Roman" w:cs="Times New Roman"/>
          <w:bCs/>
          <w:color w:val="0D0D0D"/>
          <w:sz w:val="27"/>
          <w:szCs w:val="27"/>
          <w:lang w:eastAsia="ru-RU" w:bidi="ru-RU"/>
        </w:rPr>
      </w:pPr>
      <w:bookmarkStart w:id="23" w:name="_Toc159405879"/>
      <w:r w:rsidRPr="000B79DC">
        <w:rPr>
          <w:rFonts w:ascii="Times New Roman" w:eastAsia="Times New Roman" w:hAnsi="Times New Roman" w:cs="Times New Roman"/>
          <w:bCs/>
          <w:color w:val="000000"/>
          <w:sz w:val="28"/>
          <w:szCs w:val="28"/>
          <w:lang w:eastAsia="ru-RU" w:bidi="ru-RU"/>
        </w:rPr>
        <w:lastRenderedPageBreak/>
        <w:t xml:space="preserve">1.6.9 </w:t>
      </w:r>
      <w:r w:rsidRPr="002B0919">
        <w:rPr>
          <w:rFonts w:ascii="Times New Roman" w:eastAsia="Times New Roman" w:hAnsi="Times New Roman" w:cs="Times New Roman"/>
          <w:bCs/>
          <w:color w:val="0D0D0D"/>
          <w:sz w:val="27"/>
          <w:szCs w:val="27"/>
          <w:lang w:eastAsia="ru-RU" w:bidi="ru-RU"/>
        </w:rPr>
        <w:t>Развитие системы общественных пунктов охраны правопорядка</w:t>
      </w:r>
      <w:bookmarkEnd w:id="23"/>
    </w:p>
    <w:p w14:paraId="6B981698" w14:textId="77777777" w:rsidR="002B0919" w:rsidRDefault="002B0919"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3EC4D3B3" w14:textId="264CCE6E"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Общественные пункты охраны правопорядка (далее - ОПОП) создаются при администрациях районов, префектурах, Управах местного самоуправления для организации и содействия органам внутренних дел в борьбе с преступностью, профилактике правонарушений на соответствующей территории. Общественный пункт охраны правопорядка создается, как правило, в городском микрорайоне с количеством жителей не более 10-12 тыс. человек.</w:t>
      </w:r>
    </w:p>
    <w:p w14:paraId="1FFA4004" w14:textId="77777777" w:rsidR="008574D3" w:rsidRPr="002B0919" w:rsidRDefault="008574D3" w:rsidP="008574D3">
      <w:pPr>
        <w:widowControl w:val="0"/>
        <w:spacing w:after="0" w:line="240" w:lineRule="auto"/>
        <w:ind w:firstLine="80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На сегодняшний день на территории муниципального образования «г. Нижнекамск» размещается 17 общественных пунктов охраны правопорядка. В связи с увеличением численности населения г. Нижнекамска на расчетный срок и развитием жилищного строительства потребуется размещение дополнительных опорных пунктов охраны правопорядка.</w:t>
      </w:r>
    </w:p>
    <w:p w14:paraId="5E769698"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Мероприятиями генерального плана предлагается дополнительное размещение 9 ОПОП на расчетный срок в микрорайонах нового жилищного строительства. Размещение данных объектов возможно в нежилых помещениях на первых этажах многоквартирных жилых домов, либо в отдельно стоящих зданиях.</w:t>
      </w:r>
    </w:p>
    <w:p w14:paraId="067C2774"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pPr>
    </w:p>
    <w:p w14:paraId="640245A2"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pgSz w:w="11900" w:h="16840"/>
          <w:pgMar w:top="1134" w:right="567" w:bottom="1134" w:left="1134" w:header="0" w:footer="3" w:gutter="0"/>
          <w:cols w:space="720"/>
          <w:noEndnote/>
          <w:docGrid w:linePitch="360"/>
        </w:sectPr>
      </w:pPr>
    </w:p>
    <w:p w14:paraId="46365668" w14:textId="503DE2C0" w:rsidR="008574D3" w:rsidRPr="002B0919" w:rsidRDefault="008574D3" w:rsidP="002B0919">
      <w:pPr>
        <w:widowControl w:val="0"/>
        <w:spacing w:after="0" w:line="240" w:lineRule="auto"/>
        <w:ind w:left="13325"/>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lastRenderedPageBreak/>
        <w:t>Таблица 1.6.12</w:t>
      </w:r>
    </w:p>
    <w:p w14:paraId="7130CBDE" w14:textId="77777777" w:rsidR="002B0919" w:rsidRPr="002B0919" w:rsidRDefault="002B0919" w:rsidP="002B0919">
      <w:pPr>
        <w:widowControl w:val="0"/>
        <w:spacing w:after="0" w:line="240" w:lineRule="auto"/>
        <w:ind w:left="13325"/>
        <w:rPr>
          <w:rFonts w:ascii="Times New Roman" w:eastAsia="Times New Roman" w:hAnsi="Times New Roman" w:cs="Times New Roman"/>
          <w:color w:val="0D0D0D"/>
          <w:sz w:val="27"/>
          <w:szCs w:val="27"/>
          <w:lang w:eastAsia="ru-RU" w:bidi="ru-RU"/>
        </w:rPr>
      </w:pPr>
    </w:p>
    <w:p w14:paraId="56422721" w14:textId="77777777" w:rsidR="002B0919" w:rsidRDefault="008574D3" w:rsidP="002B0919">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2B0919">
        <w:rPr>
          <w:rFonts w:ascii="Times New Roman" w:eastAsia="Times New Roman" w:hAnsi="Times New Roman" w:cs="Times New Roman"/>
          <w:iCs/>
          <w:color w:val="0D0D0D"/>
          <w:sz w:val="27"/>
          <w:szCs w:val="27"/>
          <w:lang w:eastAsia="ru-RU" w:bidi="ru-RU"/>
        </w:rPr>
        <w:t xml:space="preserve">Перечень мероприятий по развитию системы общественных пунктов охраны правопорядка в муниципальном образовании </w:t>
      </w:r>
    </w:p>
    <w:p w14:paraId="2D9DA59B" w14:textId="42E41300" w:rsidR="008574D3" w:rsidRDefault="008574D3" w:rsidP="002B0919">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2B0919">
        <w:rPr>
          <w:rFonts w:ascii="Times New Roman" w:eastAsia="Times New Roman" w:hAnsi="Times New Roman" w:cs="Times New Roman"/>
          <w:iCs/>
          <w:color w:val="0D0D0D"/>
          <w:sz w:val="27"/>
          <w:szCs w:val="27"/>
          <w:lang w:eastAsia="ru-RU" w:bidi="ru-RU"/>
        </w:rPr>
        <w:t>«город Нижнекамск»</w:t>
      </w:r>
    </w:p>
    <w:p w14:paraId="42B9C410" w14:textId="77777777" w:rsidR="002B0919" w:rsidRPr="002B0919" w:rsidRDefault="002B0919" w:rsidP="002B0919">
      <w:pPr>
        <w:widowControl w:val="0"/>
        <w:spacing w:after="0" w:line="240" w:lineRule="auto"/>
        <w:jc w:val="center"/>
        <w:rPr>
          <w:rFonts w:ascii="Times New Roman" w:eastAsia="Times New Roman" w:hAnsi="Times New Roman" w:cs="Times New Roman"/>
          <w:iCs/>
          <w:color w:val="0D0D0D"/>
          <w:sz w:val="27"/>
          <w:szCs w:val="27"/>
          <w:lang w:eastAsia="ru-RU" w:bidi="ru-RU"/>
        </w:rPr>
      </w:pPr>
    </w:p>
    <w:tbl>
      <w:tblPr>
        <w:tblOverlap w:val="neve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3"/>
        <w:gridCol w:w="1915"/>
        <w:gridCol w:w="2803"/>
        <w:gridCol w:w="2131"/>
        <w:gridCol w:w="1507"/>
        <w:gridCol w:w="1181"/>
        <w:gridCol w:w="1138"/>
        <w:gridCol w:w="1147"/>
        <w:gridCol w:w="1382"/>
        <w:gridCol w:w="1457"/>
      </w:tblGrid>
      <w:tr w:rsidR="008574D3" w:rsidRPr="000B79DC" w14:paraId="3127D4F2" w14:textId="77777777" w:rsidTr="002B0919">
        <w:trPr>
          <w:trHeight w:hRule="exact" w:val="283"/>
          <w:jc w:val="center"/>
        </w:trPr>
        <w:tc>
          <w:tcPr>
            <w:tcW w:w="643" w:type="dxa"/>
            <w:vMerge w:val="restart"/>
            <w:shd w:val="clear" w:color="auto" w:fill="auto"/>
            <w:vAlign w:val="center"/>
          </w:tcPr>
          <w:p w14:paraId="13E6EC4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915" w:type="dxa"/>
            <w:vMerge w:val="restart"/>
            <w:shd w:val="clear" w:color="auto" w:fill="auto"/>
            <w:vAlign w:val="center"/>
          </w:tcPr>
          <w:p w14:paraId="1D02FF6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w:t>
            </w:r>
            <w:r w:rsidRPr="000B79DC">
              <w:rPr>
                <w:rFonts w:ascii="Times New Roman" w:eastAsia="Times New Roman" w:hAnsi="Times New Roman" w:cs="Times New Roman"/>
                <w:color w:val="0D0D0D"/>
                <w:sz w:val="20"/>
                <w:szCs w:val="20"/>
                <w:lang w:eastAsia="ru-RU" w:bidi="ru-RU"/>
              </w:rPr>
              <w:softHyphen/>
              <w:t>жение</w:t>
            </w:r>
          </w:p>
        </w:tc>
        <w:tc>
          <w:tcPr>
            <w:tcW w:w="2803" w:type="dxa"/>
            <w:vMerge w:val="restart"/>
            <w:shd w:val="clear" w:color="auto" w:fill="auto"/>
            <w:vAlign w:val="center"/>
          </w:tcPr>
          <w:p w14:paraId="170D520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31" w:type="dxa"/>
            <w:vMerge w:val="restart"/>
            <w:shd w:val="clear" w:color="auto" w:fill="auto"/>
            <w:vAlign w:val="center"/>
          </w:tcPr>
          <w:p w14:paraId="7510020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507" w:type="dxa"/>
            <w:vMerge w:val="restart"/>
            <w:shd w:val="clear" w:color="auto" w:fill="auto"/>
            <w:vAlign w:val="center"/>
          </w:tcPr>
          <w:p w14:paraId="022A7E38"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измерения</w:t>
            </w:r>
          </w:p>
        </w:tc>
        <w:tc>
          <w:tcPr>
            <w:tcW w:w="2319" w:type="dxa"/>
            <w:gridSpan w:val="2"/>
            <w:shd w:val="clear" w:color="auto" w:fill="auto"/>
            <w:vAlign w:val="bottom"/>
          </w:tcPr>
          <w:p w14:paraId="3338DC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529" w:type="dxa"/>
            <w:gridSpan w:val="2"/>
            <w:shd w:val="clear" w:color="auto" w:fill="auto"/>
            <w:vAlign w:val="bottom"/>
          </w:tcPr>
          <w:p w14:paraId="2769158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457" w:type="dxa"/>
            <w:vMerge w:val="restart"/>
            <w:shd w:val="clear" w:color="auto" w:fill="auto"/>
            <w:vAlign w:val="center"/>
          </w:tcPr>
          <w:p w14:paraId="056C91F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47829765" w14:textId="77777777" w:rsidTr="002B0919">
        <w:trPr>
          <w:trHeight w:hRule="exact" w:val="1070"/>
          <w:jc w:val="center"/>
        </w:trPr>
        <w:tc>
          <w:tcPr>
            <w:tcW w:w="643" w:type="dxa"/>
            <w:vMerge/>
            <w:shd w:val="clear" w:color="auto" w:fill="auto"/>
            <w:vAlign w:val="center"/>
          </w:tcPr>
          <w:p w14:paraId="60210E32" w14:textId="77777777" w:rsidR="008574D3" w:rsidRPr="000B79DC" w:rsidRDefault="008574D3" w:rsidP="008574D3">
            <w:pPr>
              <w:widowControl w:val="0"/>
              <w:spacing w:after="0" w:line="240" w:lineRule="auto"/>
              <w:rPr>
                <w:rFonts w:ascii="Times New Roman" w:eastAsia="Courier New" w:hAnsi="Times New Roman" w:cs="Times New Roman"/>
                <w:color w:val="000000"/>
                <w:sz w:val="20"/>
                <w:szCs w:val="20"/>
                <w:lang w:eastAsia="ru-RU" w:bidi="ru-RU"/>
              </w:rPr>
            </w:pPr>
          </w:p>
        </w:tc>
        <w:tc>
          <w:tcPr>
            <w:tcW w:w="1915" w:type="dxa"/>
            <w:vMerge/>
            <w:shd w:val="clear" w:color="auto" w:fill="auto"/>
            <w:vAlign w:val="center"/>
          </w:tcPr>
          <w:p w14:paraId="6F2A7C89" w14:textId="77777777" w:rsidR="008574D3" w:rsidRPr="000B79DC" w:rsidRDefault="008574D3" w:rsidP="008574D3">
            <w:pPr>
              <w:widowControl w:val="0"/>
              <w:spacing w:after="0" w:line="240" w:lineRule="auto"/>
              <w:rPr>
                <w:rFonts w:ascii="Times New Roman" w:eastAsia="Courier New" w:hAnsi="Times New Roman" w:cs="Times New Roman"/>
                <w:color w:val="000000"/>
                <w:sz w:val="20"/>
                <w:szCs w:val="20"/>
                <w:lang w:eastAsia="ru-RU" w:bidi="ru-RU"/>
              </w:rPr>
            </w:pPr>
          </w:p>
        </w:tc>
        <w:tc>
          <w:tcPr>
            <w:tcW w:w="2803" w:type="dxa"/>
            <w:vMerge/>
            <w:shd w:val="clear" w:color="auto" w:fill="auto"/>
            <w:vAlign w:val="center"/>
          </w:tcPr>
          <w:p w14:paraId="4BF894F2" w14:textId="77777777" w:rsidR="008574D3" w:rsidRPr="000B79DC" w:rsidRDefault="008574D3" w:rsidP="008574D3">
            <w:pPr>
              <w:widowControl w:val="0"/>
              <w:spacing w:after="0" w:line="240" w:lineRule="auto"/>
              <w:rPr>
                <w:rFonts w:ascii="Times New Roman" w:eastAsia="Courier New" w:hAnsi="Times New Roman" w:cs="Times New Roman"/>
                <w:color w:val="000000"/>
                <w:sz w:val="20"/>
                <w:szCs w:val="20"/>
                <w:lang w:eastAsia="ru-RU" w:bidi="ru-RU"/>
              </w:rPr>
            </w:pPr>
          </w:p>
        </w:tc>
        <w:tc>
          <w:tcPr>
            <w:tcW w:w="2131" w:type="dxa"/>
            <w:vMerge/>
            <w:shd w:val="clear" w:color="auto" w:fill="auto"/>
            <w:vAlign w:val="center"/>
          </w:tcPr>
          <w:p w14:paraId="1A76E773" w14:textId="77777777" w:rsidR="008574D3" w:rsidRPr="000B79DC" w:rsidRDefault="008574D3" w:rsidP="008574D3">
            <w:pPr>
              <w:widowControl w:val="0"/>
              <w:spacing w:after="0" w:line="240" w:lineRule="auto"/>
              <w:rPr>
                <w:rFonts w:ascii="Times New Roman" w:eastAsia="Courier New" w:hAnsi="Times New Roman" w:cs="Times New Roman"/>
                <w:color w:val="000000"/>
                <w:sz w:val="20"/>
                <w:szCs w:val="20"/>
                <w:lang w:eastAsia="ru-RU" w:bidi="ru-RU"/>
              </w:rPr>
            </w:pPr>
          </w:p>
        </w:tc>
        <w:tc>
          <w:tcPr>
            <w:tcW w:w="1507" w:type="dxa"/>
            <w:vMerge/>
            <w:shd w:val="clear" w:color="auto" w:fill="auto"/>
            <w:vAlign w:val="center"/>
          </w:tcPr>
          <w:p w14:paraId="5E99F0F4" w14:textId="77777777" w:rsidR="008574D3" w:rsidRPr="000B79DC" w:rsidRDefault="008574D3" w:rsidP="008574D3">
            <w:pPr>
              <w:widowControl w:val="0"/>
              <w:spacing w:after="0" w:line="240" w:lineRule="auto"/>
              <w:rPr>
                <w:rFonts w:ascii="Times New Roman" w:eastAsia="Courier New" w:hAnsi="Times New Roman" w:cs="Times New Roman"/>
                <w:color w:val="000000"/>
                <w:sz w:val="20"/>
                <w:szCs w:val="20"/>
                <w:lang w:eastAsia="ru-RU" w:bidi="ru-RU"/>
              </w:rPr>
            </w:pPr>
          </w:p>
        </w:tc>
        <w:tc>
          <w:tcPr>
            <w:tcW w:w="1181" w:type="dxa"/>
            <w:shd w:val="clear" w:color="auto" w:fill="auto"/>
            <w:vAlign w:val="center"/>
          </w:tcPr>
          <w:p w14:paraId="52BDBA1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Сущест</w:t>
            </w:r>
            <w:r w:rsidRPr="000B79DC">
              <w:rPr>
                <w:rFonts w:ascii="Times New Roman" w:eastAsia="Times New Roman" w:hAnsi="Times New Roman" w:cs="Times New Roman"/>
                <w:color w:val="0D0D0D"/>
                <w:sz w:val="20"/>
                <w:szCs w:val="20"/>
                <w:lang w:eastAsia="ru-RU" w:bidi="ru-RU"/>
              </w:rPr>
              <w:softHyphen/>
              <w:t>вующая</w:t>
            </w:r>
          </w:p>
        </w:tc>
        <w:tc>
          <w:tcPr>
            <w:tcW w:w="1138" w:type="dxa"/>
            <w:shd w:val="clear" w:color="auto" w:fill="auto"/>
            <w:vAlign w:val="bottom"/>
          </w:tcPr>
          <w:p w14:paraId="53993BC7"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47" w:type="dxa"/>
            <w:shd w:val="clear" w:color="auto" w:fill="auto"/>
            <w:vAlign w:val="bottom"/>
          </w:tcPr>
          <w:p w14:paraId="3897344F"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82" w:type="dxa"/>
            <w:shd w:val="clear" w:color="auto" w:fill="auto"/>
            <w:vAlign w:val="bottom"/>
          </w:tcPr>
          <w:p w14:paraId="1BBE8D9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(2033-2053 гг.)</w:t>
            </w:r>
          </w:p>
        </w:tc>
        <w:tc>
          <w:tcPr>
            <w:tcW w:w="1457" w:type="dxa"/>
            <w:vMerge/>
            <w:shd w:val="clear" w:color="auto" w:fill="auto"/>
            <w:vAlign w:val="center"/>
          </w:tcPr>
          <w:p w14:paraId="7849EFD4" w14:textId="77777777" w:rsidR="008574D3" w:rsidRPr="000B79DC" w:rsidRDefault="008574D3" w:rsidP="008574D3">
            <w:pPr>
              <w:widowControl w:val="0"/>
              <w:spacing w:after="0" w:line="240" w:lineRule="auto"/>
              <w:rPr>
                <w:rFonts w:ascii="Times New Roman" w:eastAsia="Courier New" w:hAnsi="Times New Roman" w:cs="Times New Roman"/>
                <w:color w:val="000000"/>
                <w:sz w:val="20"/>
                <w:szCs w:val="20"/>
                <w:lang w:eastAsia="ru-RU" w:bidi="ru-RU"/>
              </w:rPr>
            </w:pPr>
          </w:p>
        </w:tc>
      </w:tr>
      <w:tr w:rsidR="008574D3" w:rsidRPr="000B79DC" w14:paraId="5280DC0B" w14:textId="77777777" w:rsidTr="002B0919">
        <w:trPr>
          <w:trHeight w:hRule="exact" w:val="274"/>
          <w:jc w:val="center"/>
        </w:trPr>
        <w:tc>
          <w:tcPr>
            <w:tcW w:w="15304" w:type="dxa"/>
            <w:gridSpan w:val="10"/>
            <w:shd w:val="clear" w:color="auto" w:fill="auto"/>
            <w:vAlign w:val="bottom"/>
          </w:tcPr>
          <w:p w14:paraId="77F6CF6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 (ПОСЕЛЕНИЯ)</w:t>
            </w:r>
          </w:p>
        </w:tc>
      </w:tr>
      <w:tr w:rsidR="008574D3" w:rsidRPr="000B79DC" w14:paraId="1B6FE817" w14:textId="77777777" w:rsidTr="002B0919">
        <w:trPr>
          <w:trHeight w:val="1330"/>
          <w:jc w:val="center"/>
        </w:trPr>
        <w:tc>
          <w:tcPr>
            <w:tcW w:w="643" w:type="dxa"/>
            <w:shd w:val="clear" w:color="auto" w:fill="auto"/>
            <w:vAlign w:val="center"/>
          </w:tcPr>
          <w:p w14:paraId="348682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915" w:type="dxa"/>
            <w:shd w:val="clear" w:color="auto" w:fill="auto"/>
            <w:vAlign w:val="bottom"/>
          </w:tcPr>
          <w:p w14:paraId="274D9B1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(микрорайоны нового жилищного строительства)</w:t>
            </w:r>
          </w:p>
        </w:tc>
        <w:tc>
          <w:tcPr>
            <w:tcW w:w="2803" w:type="dxa"/>
            <w:shd w:val="clear" w:color="auto" w:fill="auto"/>
            <w:vAlign w:val="center"/>
          </w:tcPr>
          <w:p w14:paraId="6743F4A8" w14:textId="77777777" w:rsidR="008574D3" w:rsidRPr="000B79DC" w:rsidRDefault="008574D3" w:rsidP="008574D3">
            <w:pPr>
              <w:widowControl w:val="0"/>
              <w:spacing w:after="0"/>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Общественный пункт охраны правопорядка</w:t>
            </w:r>
          </w:p>
        </w:tc>
        <w:tc>
          <w:tcPr>
            <w:tcW w:w="2131" w:type="dxa"/>
            <w:shd w:val="clear" w:color="auto" w:fill="auto"/>
            <w:vAlign w:val="center"/>
          </w:tcPr>
          <w:p w14:paraId="350DC46C"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507" w:type="dxa"/>
            <w:shd w:val="clear" w:color="auto" w:fill="auto"/>
            <w:vAlign w:val="center"/>
          </w:tcPr>
          <w:p w14:paraId="6C35329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181" w:type="dxa"/>
            <w:shd w:val="clear" w:color="auto" w:fill="auto"/>
            <w:vAlign w:val="center"/>
          </w:tcPr>
          <w:p w14:paraId="4FE265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8" w:type="dxa"/>
            <w:shd w:val="clear" w:color="auto" w:fill="auto"/>
            <w:vAlign w:val="center"/>
          </w:tcPr>
          <w:p w14:paraId="3B639F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9</w:t>
            </w:r>
          </w:p>
        </w:tc>
        <w:tc>
          <w:tcPr>
            <w:tcW w:w="1147" w:type="dxa"/>
            <w:shd w:val="clear" w:color="auto" w:fill="auto"/>
            <w:vAlign w:val="center"/>
          </w:tcPr>
          <w:p w14:paraId="77E128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82" w:type="dxa"/>
            <w:shd w:val="clear" w:color="auto" w:fill="auto"/>
            <w:vAlign w:val="center"/>
          </w:tcPr>
          <w:p w14:paraId="13D4DC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457" w:type="dxa"/>
            <w:shd w:val="clear" w:color="auto" w:fill="auto"/>
            <w:vAlign w:val="center"/>
          </w:tcPr>
          <w:p w14:paraId="68157D2C"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2F276B6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sectPr w:rsidR="008574D3" w:rsidRPr="000B79DC" w:rsidSect="000B79DC">
          <w:pgSz w:w="16840" w:h="11900" w:orient="landscape"/>
          <w:pgMar w:top="1134" w:right="567" w:bottom="1134" w:left="1134" w:header="0" w:footer="3" w:gutter="0"/>
          <w:cols w:space="720"/>
          <w:noEndnote/>
          <w:docGrid w:linePitch="360"/>
        </w:sectPr>
      </w:pPr>
    </w:p>
    <w:p w14:paraId="16515A31" w14:textId="77777777" w:rsidR="008574D3" w:rsidRPr="002B0919" w:rsidRDefault="008574D3" w:rsidP="002B0919">
      <w:pPr>
        <w:keepNext/>
        <w:keepLines/>
        <w:widowControl w:val="0"/>
        <w:numPr>
          <w:ilvl w:val="1"/>
          <w:numId w:val="11"/>
        </w:numPr>
        <w:tabs>
          <w:tab w:val="left" w:pos="1522"/>
        </w:tabs>
        <w:spacing w:after="0" w:line="240" w:lineRule="auto"/>
        <w:ind w:left="3860" w:hanging="2900"/>
        <w:jc w:val="both"/>
        <w:outlineLvl w:val="1"/>
        <w:rPr>
          <w:rFonts w:ascii="Times New Roman" w:eastAsia="Times New Roman" w:hAnsi="Times New Roman" w:cs="Times New Roman"/>
          <w:bCs/>
          <w:color w:val="0D0D0D"/>
          <w:sz w:val="27"/>
          <w:szCs w:val="27"/>
          <w:lang w:eastAsia="ru-RU" w:bidi="ru-RU"/>
        </w:rPr>
      </w:pPr>
      <w:bookmarkStart w:id="24" w:name="bookmark46"/>
      <w:bookmarkStart w:id="25" w:name="_Toc159405880"/>
      <w:r w:rsidRPr="002B0919">
        <w:rPr>
          <w:rFonts w:ascii="Times New Roman" w:eastAsia="Times New Roman" w:hAnsi="Times New Roman" w:cs="Times New Roman"/>
          <w:bCs/>
          <w:color w:val="0D0D0D"/>
          <w:sz w:val="27"/>
          <w:szCs w:val="27"/>
          <w:lang w:eastAsia="ru-RU" w:bidi="ru-RU"/>
        </w:rPr>
        <w:lastRenderedPageBreak/>
        <w:t>Мероприятия по развитию системы объектов коммунального обслуживания (кладбищ)</w:t>
      </w:r>
      <w:bookmarkEnd w:id="24"/>
      <w:bookmarkEnd w:id="25"/>
    </w:p>
    <w:p w14:paraId="2AE9D29F" w14:textId="77777777" w:rsidR="002B0919" w:rsidRDefault="002B0919"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49FDCD9C" w14:textId="7C24CD6D"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Расчетная потребность в кладбищах традиционного захоронения населения муниципального образования «г. Нижнекамск» составит 79,9 га к концу расчетного срока (2053 г.).</w:t>
      </w:r>
    </w:p>
    <w:p w14:paraId="28C5C246"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Для обеспечения нормативной потребности и в связи с отсутствием свободных территорий в муниципальном образовании «г. Нижнекамск» предлагается размещение кладбища площадью 54,17 га на территории соседних муниципальных образований.</w:t>
      </w:r>
    </w:p>
    <w:p w14:paraId="45BAC0C9" w14:textId="77777777" w:rsidR="008574D3" w:rsidRPr="002B0919" w:rsidRDefault="008574D3" w:rsidP="008574D3">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bookmarkStart w:id="26" w:name="bookmark198"/>
      <w:r w:rsidRPr="002B0919">
        <w:rPr>
          <w:rFonts w:ascii="Times New Roman" w:eastAsia="Times New Roman" w:hAnsi="Times New Roman" w:cs="Times New Roman"/>
          <w:color w:val="0D0D0D"/>
          <w:sz w:val="27"/>
          <w:szCs w:val="27"/>
          <w:lang w:eastAsia="ru-RU" w:bidi="ru-RU"/>
        </w:rPr>
        <w:t>Генеральным планом муниципального образования «г. Нижнекамск» предлагается приведение землеустроительной документации для земель под кладбищами в соответствие с функциональным использованием территории, а именно установление для земельного участка под кладбищем категории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установлением вида разрешенного использования 12.1. «Ритуальная деятельность».</w:t>
      </w:r>
      <w:bookmarkEnd w:id="26"/>
    </w:p>
    <w:p w14:paraId="2882B231" w14:textId="77777777" w:rsidR="008574D3" w:rsidRPr="000B79DC" w:rsidRDefault="008574D3" w:rsidP="008574D3">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p>
    <w:p w14:paraId="38FACD1B" w14:textId="77777777" w:rsidR="008574D3" w:rsidRPr="000B79DC" w:rsidRDefault="008574D3" w:rsidP="008574D3">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p>
    <w:p w14:paraId="089B4D58"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sectPr w:rsidR="008574D3" w:rsidRPr="000B79DC" w:rsidSect="000B79DC">
          <w:pgSz w:w="11900" w:h="16840"/>
          <w:pgMar w:top="1134" w:right="567" w:bottom="1134" w:left="1134" w:header="0" w:footer="3" w:gutter="0"/>
          <w:cols w:space="720"/>
          <w:noEndnote/>
          <w:docGrid w:linePitch="360"/>
        </w:sectPr>
      </w:pPr>
    </w:p>
    <w:p w14:paraId="48F2D5DA" w14:textId="6741F9B2" w:rsidR="008574D3" w:rsidRPr="002B0919"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lastRenderedPageBreak/>
        <w:t>Таблица 1.7.1</w:t>
      </w:r>
    </w:p>
    <w:p w14:paraId="69151CFE" w14:textId="77777777" w:rsidR="002B0919" w:rsidRPr="002B0919" w:rsidRDefault="002B0919"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p>
    <w:p w14:paraId="2702DE78" w14:textId="6A063BB9" w:rsidR="008574D3" w:rsidRDefault="008574D3" w:rsidP="008574D3">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2B0919">
        <w:rPr>
          <w:rFonts w:ascii="Times New Roman" w:eastAsia="Times New Roman" w:hAnsi="Times New Roman" w:cs="Times New Roman"/>
          <w:iCs/>
          <w:color w:val="0D0D0D"/>
          <w:sz w:val="27"/>
          <w:szCs w:val="27"/>
          <w:lang w:eastAsia="ru-RU" w:bidi="ru-RU"/>
        </w:rPr>
        <w:t>Перечень мероприятий по кладбищам в МО «г. Нижнекамск»</w:t>
      </w:r>
    </w:p>
    <w:p w14:paraId="0C2E274A" w14:textId="77777777" w:rsidR="002B0919" w:rsidRPr="002B0919" w:rsidRDefault="002B0919" w:rsidP="008574D3">
      <w:pPr>
        <w:widowControl w:val="0"/>
        <w:spacing w:after="0" w:line="240" w:lineRule="auto"/>
        <w:jc w:val="center"/>
        <w:rPr>
          <w:rFonts w:ascii="Times New Roman" w:eastAsia="Times New Roman" w:hAnsi="Times New Roman" w:cs="Times New Roman"/>
          <w:iCs/>
          <w:color w:val="0D0D0D"/>
          <w:sz w:val="27"/>
          <w:szCs w:val="27"/>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90"/>
        <w:gridCol w:w="1368"/>
        <w:gridCol w:w="2126"/>
        <w:gridCol w:w="2957"/>
        <w:gridCol w:w="1085"/>
        <w:gridCol w:w="1056"/>
        <w:gridCol w:w="1133"/>
        <w:gridCol w:w="1152"/>
        <w:gridCol w:w="1258"/>
        <w:gridCol w:w="2669"/>
      </w:tblGrid>
      <w:tr w:rsidR="008574D3" w:rsidRPr="000B79DC" w14:paraId="378C32ED" w14:textId="77777777" w:rsidTr="008574D3">
        <w:trPr>
          <w:trHeight w:hRule="exact" w:val="302"/>
          <w:jc w:val="center"/>
        </w:trPr>
        <w:tc>
          <w:tcPr>
            <w:tcW w:w="590" w:type="dxa"/>
            <w:vMerge w:val="restart"/>
            <w:tcBorders>
              <w:top w:val="single" w:sz="4" w:space="0" w:color="auto"/>
              <w:left w:val="single" w:sz="4" w:space="0" w:color="auto"/>
            </w:tcBorders>
            <w:shd w:val="clear" w:color="auto" w:fill="auto"/>
            <w:vAlign w:val="center"/>
          </w:tcPr>
          <w:p w14:paraId="341D66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1368" w:type="dxa"/>
            <w:vMerge w:val="restart"/>
            <w:tcBorders>
              <w:top w:val="single" w:sz="4" w:space="0" w:color="auto"/>
              <w:left w:val="single" w:sz="4" w:space="0" w:color="auto"/>
            </w:tcBorders>
            <w:shd w:val="clear" w:color="auto" w:fill="auto"/>
            <w:vAlign w:val="center"/>
          </w:tcPr>
          <w:p w14:paraId="66DF07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w:t>
            </w:r>
            <w:r w:rsidRPr="000B79DC">
              <w:rPr>
                <w:rFonts w:ascii="Times New Roman" w:eastAsia="Times New Roman" w:hAnsi="Times New Roman" w:cs="Times New Roman"/>
                <w:color w:val="0D0D0D"/>
                <w:sz w:val="20"/>
                <w:szCs w:val="20"/>
                <w:lang w:eastAsia="ru-RU" w:bidi="ru-RU"/>
              </w:rPr>
              <w:softHyphen/>
              <w:t>ложение</w:t>
            </w:r>
          </w:p>
        </w:tc>
        <w:tc>
          <w:tcPr>
            <w:tcW w:w="2126" w:type="dxa"/>
            <w:vMerge w:val="restart"/>
            <w:tcBorders>
              <w:top w:val="single" w:sz="4" w:space="0" w:color="auto"/>
              <w:left w:val="single" w:sz="4" w:space="0" w:color="auto"/>
            </w:tcBorders>
            <w:shd w:val="clear" w:color="auto" w:fill="auto"/>
            <w:vAlign w:val="center"/>
          </w:tcPr>
          <w:p w14:paraId="15421D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957" w:type="dxa"/>
            <w:vMerge w:val="restart"/>
            <w:tcBorders>
              <w:top w:val="single" w:sz="4" w:space="0" w:color="auto"/>
              <w:left w:val="single" w:sz="4" w:space="0" w:color="auto"/>
            </w:tcBorders>
            <w:shd w:val="clear" w:color="auto" w:fill="auto"/>
            <w:vAlign w:val="center"/>
          </w:tcPr>
          <w:p w14:paraId="246AC2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085" w:type="dxa"/>
            <w:vMerge w:val="restart"/>
            <w:tcBorders>
              <w:top w:val="single" w:sz="4" w:space="0" w:color="auto"/>
              <w:left w:val="single" w:sz="4" w:space="0" w:color="auto"/>
            </w:tcBorders>
            <w:shd w:val="clear" w:color="auto" w:fill="auto"/>
            <w:vAlign w:val="center"/>
          </w:tcPr>
          <w:p w14:paraId="2EBF21C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w:t>
            </w:r>
            <w:r w:rsidRPr="000B79DC">
              <w:rPr>
                <w:rFonts w:ascii="Times New Roman" w:eastAsia="Times New Roman" w:hAnsi="Times New Roman" w:cs="Times New Roman"/>
                <w:color w:val="0D0D0D"/>
                <w:sz w:val="20"/>
                <w:szCs w:val="20"/>
                <w:lang w:eastAsia="ru-RU" w:bidi="ru-RU"/>
              </w:rPr>
              <w:softHyphen/>
              <w:t>ца измере</w:t>
            </w:r>
            <w:r w:rsidRPr="000B79DC">
              <w:rPr>
                <w:rFonts w:ascii="Times New Roman" w:eastAsia="Times New Roman" w:hAnsi="Times New Roman" w:cs="Times New Roman"/>
                <w:color w:val="0D0D0D"/>
                <w:sz w:val="20"/>
                <w:szCs w:val="20"/>
                <w:lang w:eastAsia="ru-RU" w:bidi="ru-RU"/>
              </w:rPr>
              <w:softHyphen/>
              <w:t>ния</w:t>
            </w:r>
          </w:p>
        </w:tc>
        <w:tc>
          <w:tcPr>
            <w:tcW w:w="2189" w:type="dxa"/>
            <w:gridSpan w:val="2"/>
            <w:tcBorders>
              <w:top w:val="single" w:sz="4" w:space="0" w:color="auto"/>
              <w:left w:val="single" w:sz="4" w:space="0" w:color="auto"/>
            </w:tcBorders>
            <w:shd w:val="clear" w:color="auto" w:fill="auto"/>
            <w:vAlign w:val="center"/>
          </w:tcPr>
          <w:p w14:paraId="757FFF8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410" w:type="dxa"/>
            <w:gridSpan w:val="2"/>
            <w:tcBorders>
              <w:top w:val="single" w:sz="4" w:space="0" w:color="auto"/>
              <w:left w:val="single" w:sz="4" w:space="0" w:color="auto"/>
            </w:tcBorders>
            <w:shd w:val="clear" w:color="auto" w:fill="auto"/>
            <w:vAlign w:val="center"/>
          </w:tcPr>
          <w:p w14:paraId="4A7A99E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2669" w:type="dxa"/>
            <w:vMerge w:val="restart"/>
            <w:tcBorders>
              <w:top w:val="single" w:sz="4" w:space="0" w:color="auto"/>
              <w:left w:val="single" w:sz="4" w:space="0" w:color="auto"/>
              <w:right w:val="single" w:sz="4" w:space="0" w:color="auto"/>
            </w:tcBorders>
            <w:shd w:val="clear" w:color="auto" w:fill="auto"/>
            <w:vAlign w:val="center"/>
          </w:tcPr>
          <w:p w14:paraId="5C6F5E94"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647F8947" w14:textId="77777777" w:rsidTr="008574D3">
        <w:trPr>
          <w:trHeight w:hRule="exact" w:val="1070"/>
          <w:jc w:val="center"/>
        </w:trPr>
        <w:tc>
          <w:tcPr>
            <w:tcW w:w="590" w:type="dxa"/>
            <w:vMerge/>
            <w:tcBorders>
              <w:left w:val="single" w:sz="4" w:space="0" w:color="auto"/>
            </w:tcBorders>
            <w:shd w:val="clear" w:color="auto" w:fill="auto"/>
            <w:vAlign w:val="center"/>
          </w:tcPr>
          <w:p w14:paraId="188A7BCD"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368" w:type="dxa"/>
            <w:vMerge/>
            <w:tcBorders>
              <w:left w:val="single" w:sz="4" w:space="0" w:color="auto"/>
            </w:tcBorders>
            <w:shd w:val="clear" w:color="auto" w:fill="auto"/>
            <w:vAlign w:val="center"/>
          </w:tcPr>
          <w:p w14:paraId="13BC28D0"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26" w:type="dxa"/>
            <w:vMerge/>
            <w:tcBorders>
              <w:left w:val="single" w:sz="4" w:space="0" w:color="auto"/>
            </w:tcBorders>
            <w:shd w:val="clear" w:color="auto" w:fill="auto"/>
            <w:vAlign w:val="center"/>
          </w:tcPr>
          <w:p w14:paraId="3476760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957" w:type="dxa"/>
            <w:vMerge/>
            <w:tcBorders>
              <w:left w:val="single" w:sz="4" w:space="0" w:color="auto"/>
            </w:tcBorders>
            <w:shd w:val="clear" w:color="auto" w:fill="auto"/>
            <w:vAlign w:val="center"/>
          </w:tcPr>
          <w:p w14:paraId="3F9AA271"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085" w:type="dxa"/>
            <w:vMerge/>
            <w:tcBorders>
              <w:left w:val="single" w:sz="4" w:space="0" w:color="auto"/>
            </w:tcBorders>
            <w:shd w:val="clear" w:color="auto" w:fill="auto"/>
            <w:vAlign w:val="center"/>
          </w:tcPr>
          <w:p w14:paraId="2A568FDC"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056" w:type="dxa"/>
            <w:tcBorders>
              <w:top w:val="single" w:sz="4" w:space="0" w:color="auto"/>
              <w:left w:val="single" w:sz="4" w:space="0" w:color="auto"/>
            </w:tcBorders>
            <w:shd w:val="clear" w:color="auto" w:fill="auto"/>
            <w:vAlign w:val="center"/>
          </w:tcPr>
          <w:p w14:paraId="55D9B75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w:t>
            </w:r>
            <w:r w:rsidRPr="000B79DC">
              <w:rPr>
                <w:rFonts w:ascii="Times New Roman" w:eastAsia="Times New Roman" w:hAnsi="Times New Roman" w:cs="Times New Roman"/>
                <w:color w:val="0D0D0D"/>
                <w:sz w:val="20"/>
                <w:szCs w:val="20"/>
                <w:lang w:eastAsia="ru-RU" w:bidi="ru-RU"/>
              </w:rPr>
              <w:softHyphen/>
              <w:t>ствую</w:t>
            </w:r>
            <w:r w:rsidRPr="000B79DC">
              <w:rPr>
                <w:rFonts w:ascii="Times New Roman" w:eastAsia="Times New Roman" w:hAnsi="Times New Roman" w:cs="Times New Roman"/>
                <w:color w:val="0D0D0D"/>
                <w:sz w:val="20"/>
                <w:szCs w:val="20"/>
                <w:lang w:eastAsia="ru-RU" w:bidi="ru-RU"/>
              </w:rPr>
              <w:softHyphen/>
              <w:t>щая</w:t>
            </w:r>
          </w:p>
        </w:tc>
        <w:tc>
          <w:tcPr>
            <w:tcW w:w="1133" w:type="dxa"/>
            <w:tcBorders>
              <w:top w:val="single" w:sz="4" w:space="0" w:color="auto"/>
              <w:left w:val="single" w:sz="4" w:space="0" w:color="auto"/>
            </w:tcBorders>
            <w:shd w:val="clear" w:color="auto" w:fill="auto"/>
            <w:vAlign w:val="center"/>
          </w:tcPr>
          <w:p w14:paraId="1C5BB5AA"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нитель</w:t>
            </w:r>
            <w:r w:rsidRPr="000B79DC">
              <w:rPr>
                <w:rFonts w:ascii="Times New Roman" w:eastAsia="Times New Roman" w:hAnsi="Times New Roman" w:cs="Times New Roman"/>
                <w:color w:val="0D0D0D"/>
                <w:sz w:val="20"/>
                <w:szCs w:val="20"/>
                <w:lang w:eastAsia="ru-RU" w:bidi="ru-RU"/>
              </w:rPr>
              <w:softHyphen/>
              <w:t>ная)</w:t>
            </w:r>
          </w:p>
        </w:tc>
        <w:tc>
          <w:tcPr>
            <w:tcW w:w="1152" w:type="dxa"/>
            <w:tcBorders>
              <w:top w:val="single" w:sz="4" w:space="0" w:color="auto"/>
              <w:left w:val="single" w:sz="4" w:space="0" w:color="auto"/>
            </w:tcBorders>
            <w:shd w:val="clear" w:color="auto" w:fill="auto"/>
            <w:vAlign w:val="center"/>
          </w:tcPr>
          <w:p w14:paraId="0554F68E" w14:textId="77777777" w:rsidR="008574D3" w:rsidRPr="000B79DC" w:rsidRDefault="008574D3" w:rsidP="008574D3">
            <w:pPr>
              <w:widowControl w:val="0"/>
              <w:spacing w:after="0" w:line="26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258" w:type="dxa"/>
            <w:tcBorders>
              <w:top w:val="single" w:sz="4" w:space="0" w:color="auto"/>
              <w:left w:val="single" w:sz="4" w:space="0" w:color="auto"/>
            </w:tcBorders>
            <w:shd w:val="clear" w:color="auto" w:fill="auto"/>
            <w:vAlign w:val="center"/>
          </w:tcPr>
          <w:p w14:paraId="2783571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w:t>
            </w:r>
            <w:r w:rsidRPr="000B79DC">
              <w:rPr>
                <w:rFonts w:ascii="Times New Roman" w:eastAsia="Times New Roman" w:hAnsi="Times New Roman" w:cs="Times New Roman"/>
                <w:color w:val="0D0D0D"/>
                <w:sz w:val="20"/>
                <w:szCs w:val="20"/>
                <w:lang w:eastAsia="ru-RU" w:bidi="ru-RU"/>
              </w:rPr>
              <w:softHyphen/>
              <w:t>ный срок (2033</w:t>
            </w:r>
            <w:r w:rsidRPr="000B79DC">
              <w:rPr>
                <w:rFonts w:ascii="Times New Roman" w:eastAsia="Times New Roman" w:hAnsi="Times New Roman" w:cs="Times New Roman"/>
                <w:color w:val="0D0D0D"/>
                <w:sz w:val="20"/>
                <w:szCs w:val="20"/>
                <w:lang w:eastAsia="ru-RU" w:bidi="ru-RU"/>
              </w:rPr>
              <w:softHyphen/>
              <w:t>2043 гг.)</w:t>
            </w:r>
          </w:p>
        </w:tc>
        <w:tc>
          <w:tcPr>
            <w:tcW w:w="2669" w:type="dxa"/>
            <w:vMerge/>
            <w:tcBorders>
              <w:left w:val="single" w:sz="4" w:space="0" w:color="auto"/>
              <w:right w:val="single" w:sz="4" w:space="0" w:color="auto"/>
            </w:tcBorders>
            <w:shd w:val="clear" w:color="auto" w:fill="auto"/>
            <w:vAlign w:val="center"/>
          </w:tcPr>
          <w:p w14:paraId="74B1CFD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3912750A" w14:textId="77777777" w:rsidTr="008574D3">
        <w:trPr>
          <w:trHeight w:hRule="exact" w:val="293"/>
          <w:jc w:val="center"/>
        </w:trPr>
        <w:tc>
          <w:tcPr>
            <w:tcW w:w="15394" w:type="dxa"/>
            <w:gridSpan w:val="10"/>
            <w:tcBorders>
              <w:top w:val="single" w:sz="4" w:space="0" w:color="auto"/>
              <w:left w:val="single" w:sz="4" w:space="0" w:color="auto"/>
              <w:right w:val="single" w:sz="4" w:space="0" w:color="auto"/>
            </w:tcBorders>
            <w:shd w:val="clear" w:color="auto" w:fill="auto"/>
            <w:vAlign w:val="center"/>
          </w:tcPr>
          <w:p w14:paraId="0BC253B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 (ПОСЕЛЕНИЯ)</w:t>
            </w:r>
          </w:p>
        </w:tc>
      </w:tr>
      <w:tr w:rsidR="008574D3" w:rsidRPr="000B79DC" w14:paraId="488486FF" w14:textId="77777777" w:rsidTr="008574D3">
        <w:trPr>
          <w:trHeight w:hRule="exact" w:val="293"/>
          <w:jc w:val="center"/>
        </w:trPr>
        <w:tc>
          <w:tcPr>
            <w:tcW w:w="15394" w:type="dxa"/>
            <w:gridSpan w:val="10"/>
            <w:tcBorders>
              <w:top w:val="single" w:sz="4" w:space="0" w:color="auto"/>
              <w:left w:val="single" w:sz="4" w:space="0" w:color="auto"/>
              <w:right w:val="single" w:sz="4" w:space="0" w:color="auto"/>
            </w:tcBorders>
            <w:shd w:val="clear" w:color="auto" w:fill="auto"/>
            <w:vAlign w:val="center"/>
          </w:tcPr>
          <w:p w14:paraId="1420C7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Кладбища</w:t>
            </w:r>
          </w:p>
        </w:tc>
      </w:tr>
      <w:tr w:rsidR="008574D3" w:rsidRPr="000B79DC" w14:paraId="69E55FF1" w14:textId="77777777" w:rsidTr="008574D3">
        <w:trPr>
          <w:trHeight w:hRule="exact" w:val="2506"/>
          <w:jc w:val="center"/>
        </w:trPr>
        <w:tc>
          <w:tcPr>
            <w:tcW w:w="590" w:type="dxa"/>
            <w:tcBorders>
              <w:top w:val="single" w:sz="4" w:space="0" w:color="auto"/>
              <w:left w:val="single" w:sz="4" w:space="0" w:color="auto"/>
              <w:bottom w:val="single" w:sz="4" w:space="0" w:color="auto"/>
            </w:tcBorders>
            <w:shd w:val="clear" w:color="auto" w:fill="auto"/>
            <w:vAlign w:val="center"/>
          </w:tcPr>
          <w:p w14:paraId="1F3BB3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368" w:type="dxa"/>
            <w:tcBorders>
              <w:top w:val="single" w:sz="4" w:space="0" w:color="auto"/>
              <w:left w:val="single" w:sz="4" w:space="0" w:color="auto"/>
              <w:bottom w:val="single" w:sz="4" w:space="0" w:color="auto"/>
            </w:tcBorders>
            <w:shd w:val="clear" w:color="auto" w:fill="auto"/>
            <w:vAlign w:val="center"/>
          </w:tcPr>
          <w:p w14:paraId="505233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Соседнее муниципальное образование</w:t>
            </w:r>
          </w:p>
        </w:tc>
        <w:tc>
          <w:tcPr>
            <w:tcW w:w="2126" w:type="dxa"/>
            <w:tcBorders>
              <w:top w:val="single" w:sz="4" w:space="0" w:color="auto"/>
              <w:left w:val="single" w:sz="4" w:space="0" w:color="auto"/>
              <w:bottom w:val="single" w:sz="4" w:space="0" w:color="auto"/>
            </w:tcBorders>
            <w:shd w:val="clear" w:color="auto" w:fill="auto"/>
            <w:vAlign w:val="center"/>
          </w:tcPr>
          <w:p w14:paraId="7C944D4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Кладбище традиционного захоронения</w:t>
            </w:r>
          </w:p>
        </w:tc>
        <w:tc>
          <w:tcPr>
            <w:tcW w:w="2957" w:type="dxa"/>
            <w:tcBorders>
              <w:top w:val="single" w:sz="4" w:space="0" w:color="auto"/>
              <w:left w:val="single" w:sz="4" w:space="0" w:color="auto"/>
              <w:bottom w:val="single" w:sz="4" w:space="0" w:color="auto"/>
            </w:tcBorders>
            <w:shd w:val="clear" w:color="auto" w:fill="auto"/>
            <w:vAlign w:val="center"/>
          </w:tcPr>
          <w:p w14:paraId="6065A5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085" w:type="dxa"/>
            <w:tcBorders>
              <w:top w:val="single" w:sz="4" w:space="0" w:color="auto"/>
              <w:left w:val="single" w:sz="4" w:space="0" w:color="auto"/>
              <w:bottom w:val="single" w:sz="4" w:space="0" w:color="auto"/>
            </w:tcBorders>
            <w:shd w:val="clear" w:color="auto" w:fill="auto"/>
            <w:vAlign w:val="center"/>
          </w:tcPr>
          <w:p w14:paraId="367E06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056" w:type="dxa"/>
            <w:tcBorders>
              <w:top w:val="single" w:sz="4" w:space="0" w:color="auto"/>
              <w:left w:val="single" w:sz="4" w:space="0" w:color="auto"/>
              <w:bottom w:val="single" w:sz="4" w:space="0" w:color="auto"/>
            </w:tcBorders>
            <w:shd w:val="clear" w:color="auto" w:fill="auto"/>
            <w:vAlign w:val="center"/>
          </w:tcPr>
          <w:p w14:paraId="1BC12A2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3" w:type="dxa"/>
            <w:tcBorders>
              <w:top w:val="single" w:sz="4" w:space="0" w:color="auto"/>
              <w:left w:val="single" w:sz="4" w:space="0" w:color="auto"/>
              <w:bottom w:val="single" w:sz="4" w:space="0" w:color="auto"/>
            </w:tcBorders>
            <w:shd w:val="clear" w:color="auto" w:fill="auto"/>
            <w:vAlign w:val="center"/>
          </w:tcPr>
          <w:p w14:paraId="5C7BAAA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54,17</w:t>
            </w:r>
          </w:p>
        </w:tc>
        <w:tc>
          <w:tcPr>
            <w:tcW w:w="1152" w:type="dxa"/>
            <w:tcBorders>
              <w:top w:val="single" w:sz="4" w:space="0" w:color="auto"/>
              <w:left w:val="single" w:sz="4" w:space="0" w:color="auto"/>
              <w:bottom w:val="single" w:sz="4" w:space="0" w:color="auto"/>
            </w:tcBorders>
            <w:shd w:val="clear" w:color="auto" w:fill="auto"/>
            <w:vAlign w:val="center"/>
          </w:tcPr>
          <w:p w14:paraId="0F4FC7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258" w:type="dxa"/>
            <w:tcBorders>
              <w:top w:val="single" w:sz="4" w:space="0" w:color="auto"/>
              <w:left w:val="single" w:sz="4" w:space="0" w:color="auto"/>
              <w:bottom w:val="single" w:sz="4" w:space="0" w:color="auto"/>
            </w:tcBorders>
            <w:shd w:val="clear" w:color="auto" w:fill="auto"/>
            <w:vAlign w:val="center"/>
          </w:tcPr>
          <w:p w14:paraId="02960DE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669" w:type="dxa"/>
            <w:tcBorders>
              <w:top w:val="single" w:sz="4" w:space="0" w:color="auto"/>
              <w:left w:val="single" w:sz="4" w:space="0" w:color="auto"/>
              <w:bottom w:val="single" w:sz="4" w:space="0" w:color="auto"/>
              <w:right w:val="single" w:sz="4" w:space="0" w:color="auto"/>
            </w:tcBorders>
            <w:shd w:val="clear" w:color="auto" w:fill="auto"/>
            <w:vAlign w:val="center"/>
          </w:tcPr>
          <w:p w14:paraId="519F5D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Генерального плана МО «г. Нижнекамск»</w:t>
            </w:r>
          </w:p>
        </w:tc>
      </w:tr>
    </w:tbl>
    <w:p w14:paraId="1F9E97C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sectPr w:rsidR="008574D3" w:rsidRPr="000B79DC" w:rsidSect="000B79DC">
          <w:footerReference w:type="even" r:id="rId31"/>
          <w:footerReference w:type="default" r:id="rId32"/>
          <w:pgSz w:w="16840" w:h="11900" w:orient="landscape"/>
          <w:pgMar w:top="1134" w:right="567" w:bottom="1134" w:left="1134" w:header="0" w:footer="3" w:gutter="0"/>
          <w:cols w:space="720"/>
          <w:noEndnote/>
          <w:docGrid w:linePitch="360"/>
        </w:sectPr>
      </w:pPr>
    </w:p>
    <w:p w14:paraId="2230ED4E" w14:textId="77777777" w:rsidR="008574D3" w:rsidRPr="002B0919" w:rsidRDefault="008574D3" w:rsidP="002B0919">
      <w:pPr>
        <w:keepNext/>
        <w:keepLines/>
        <w:widowControl w:val="0"/>
        <w:numPr>
          <w:ilvl w:val="1"/>
          <w:numId w:val="11"/>
        </w:numPr>
        <w:tabs>
          <w:tab w:val="left" w:pos="562"/>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27" w:name="bookmark48"/>
      <w:bookmarkStart w:id="28" w:name="_Toc159405881"/>
      <w:r w:rsidRPr="002B0919">
        <w:rPr>
          <w:rFonts w:ascii="Times New Roman" w:eastAsia="Times New Roman" w:hAnsi="Times New Roman" w:cs="Times New Roman"/>
          <w:bCs/>
          <w:color w:val="0D0D0D"/>
          <w:sz w:val="27"/>
          <w:szCs w:val="27"/>
          <w:lang w:eastAsia="ru-RU" w:bidi="ru-RU"/>
        </w:rPr>
        <w:lastRenderedPageBreak/>
        <w:t>Мероприятия по сохранению памятников истории и культуры</w:t>
      </w:r>
      <w:bookmarkEnd w:id="27"/>
      <w:bookmarkEnd w:id="28"/>
    </w:p>
    <w:p w14:paraId="5180082F" w14:textId="77777777" w:rsidR="002B0919" w:rsidRPr="002B0919" w:rsidRDefault="002B0919"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4A0C9E87" w14:textId="6C248E9D"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Сохранение объектов культурного наследия осуществляется в целях обеспечения их физической сохранности.</w:t>
      </w:r>
    </w:p>
    <w:p w14:paraId="612A8F09"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w:t>
      </w:r>
    </w:p>
    <w:p w14:paraId="38BE3EFC" w14:textId="492D65A1"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Сохранение выявленных объектов культурного наследия и их территорий осуществляется в порядке, установленном статьей 45 Федерального закона от 25 июня 2002 г. </w:t>
      </w:r>
      <w:r w:rsidR="002B0919">
        <w:rPr>
          <w:rFonts w:ascii="Times New Roman" w:eastAsia="Times New Roman" w:hAnsi="Times New Roman" w:cs="Times New Roman"/>
          <w:color w:val="0D0D0D"/>
          <w:sz w:val="27"/>
          <w:szCs w:val="27"/>
          <w:lang w:eastAsia="ru-RU" w:bidi="ru-RU"/>
        </w:rPr>
        <w:t>№</w:t>
      </w:r>
      <w:r w:rsidRPr="002B0919">
        <w:rPr>
          <w:rFonts w:ascii="Times New Roman" w:eastAsia="Times New Roman" w:hAnsi="Times New Roman" w:cs="Times New Roman"/>
          <w:color w:val="0D0D0D"/>
          <w:sz w:val="27"/>
          <w:szCs w:val="27"/>
          <w:lang w:bidi="en-US"/>
        </w:rPr>
        <w:t xml:space="preserve"> </w:t>
      </w:r>
      <w:r w:rsidRPr="002B0919">
        <w:rPr>
          <w:rFonts w:ascii="Times New Roman" w:eastAsia="Times New Roman" w:hAnsi="Times New Roman" w:cs="Times New Roman"/>
          <w:color w:val="0D0D0D"/>
          <w:sz w:val="27"/>
          <w:szCs w:val="27"/>
          <w:lang w:eastAsia="ru-RU" w:bidi="ru-RU"/>
        </w:rPr>
        <w:t>73-ФЗ «Об объектах культурного наследия (памятниках истории и культуры) народов Российской Федерации».</w:t>
      </w:r>
    </w:p>
    <w:p w14:paraId="758326E8" w14:textId="1DE9A675"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В случае невозможности обеспечить физическую сохранность объекта археологического наследия под сохранением этого объекта понимаются спасательные археологические полевые работы, проводимые в порядке, определенном статьей 45.1 Федерального закона от 25 июня 2002 г. </w:t>
      </w:r>
      <w:r w:rsidR="002B0919">
        <w:rPr>
          <w:rFonts w:ascii="Times New Roman" w:eastAsia="Times New Roman" w:hAnsi="Times New Roman" w:cs="Times New Roman"/>
          <w:color w:val="0D0D0D"/>
          <w:sz w:val="27"/>
          <w:szCs w:val="27"/>
          <w:lang w:eastAsia="ru-RU" w:bidi="ru-RU"/>
        </w:rPr>
        <w:t>№</w:t>
      </w:r>
      <w:r w:rsidRPr="002B0919">
        <w:rPr>
          <w:rFonts w:ascii="Times New Roman" w:eastAsia="Times New Roman" w:hAnsi="Times New Roman" w:cs="Times New Roman"/>
          <w:color w:val="0D0D0D"/>
          <w:sz w:val="27"/>
          <w:szCs w:val="27"/>
          <w:lang w:bidi="en-US"/>
        </w:rPr>
        <w:t xml:space="preserve"> </w:t>
      </w:r>
      <w:r w:rsidRPr="002B0919">
        <w:rPr>
          <w:rFonts w:ascii="Times New Roman" w:eastAsia="Times New Roman" w:hAnsi="Times New Roman" w:cs="Times New Roman"/>
          <w:color w:val="0D0D0D"/>
          <w:sz w:val="27"/>
          <w:szCs w:val="27"/>
          <w:lang w:eastAsia="ru-RU" w:bidi="ru-RU"/>
        </w:rPr>
        <w:t>73-ФЗ, с полным или частичным изъятием археологических предметов из раскопов.</w:t>
      </w:r>
    </w:p>
    <w:p w14:paraId="4378788F" w14:textId="69A2F658"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В соответствии со статьей 36 Федерального закона от 25 июня 2002 г. </w:t>
      </w:r>
      <w:r w:rsidR="002B0919">
        <w:rPr>
          <w:rFonts w:ascii="Times New Roman" w:eastAsia="Times New Roman" w:hAnsi="Times New Roman" w:cs="Times New Roman"/>
          <w:color w:val="0D0D0D"/>
          <w:sz w:val="27"/>
          <w:szCs w:val="27"/>
          <w:lang w:eastAsia="ru-RU" w:bidi="ru-RU"/>
        </w:rPr>
        <w:t>№</w:t>
      </w:r>
      <w:r w:rsidRPr="002B0919">
        <w:rPr>
          <w:rFonts w:ascii="Times New Roman" w:eastAsia="Times New Roman" w:hAnsi="Times New Roman" w:cs="Times New Roman"/>
          <w:color w:val="0D0D0D"/>
          <w:sz w:val="27"/>
          <w:szCs w:val="27"/>
          <w:lang w:bidi="en-US"/>
        </w:rPr>
        <w:t xml:space="preserve"> </w:t>
      </w:r>
      <w:r w:rsidRPr="002B0919">
        <w:rPr>
          <w:rFonts w:ascii="Times New Roman" w:eastAsia="Times New Roman" w:hAnsi="Times New Roman" w:cs="Times New Roman"/>
          <w:color w:val="0D0D0D"/>
          <w:sz w:val="27"/>
          <w:szCs w:val="27"/>
          <w:lang w:eastAsia="ru-RU" w:bidi="ru-RU"/>
        </w:rPr>
        <w:t xml:space="preserve">73- ФЗ в ходе проведения изыскательских, проектных, земляных, строительных, мелиоративных, хозяйственных работ, объектов объекта, обладающего признаками объекта культурного наследия, в том числе объекта археологического наследия, все строительные работы должны предусматривать мероприятия по обеспечению сохранности данных памятников. Согласно статьей 40 Федерального закона от 25 июня 2002 г. </w:t>
      </w:r>
      <w:r w:rsidR="002B0919">
        <w:rPr>
          <w:rFonts w:ascii="Times New Roman" w:eastAsia="Times New Roman" w:hAnsi="Times New Roman" w:cs="Times New Roman"/>
          <w:color w:val="0D0D0D"/>
          <w:sz w:val="27"/>
          <w:szCs w:val="27"/>
          <w:lang w:eastAsia="ru-RU" w:bidi="ru-RU"/>
        </w:rPr>
        <w:t>№</w:t>
      </w:r>
      <w:r w:rsidRPr="002B0919">
        <w:rPr>
          <w:rFonts w:ascii="Times New Roman" w:eastAsia="Times New Roman" w:hAnsi="Times New Roman" w:cs="Times New Roman"/>
          <w:color w:val="0D0D0D"/>
          <w:sz w:val="27"/>
          <w:szCs w:val="27"/>
          <w:lang w:bidi="en-US"/>
        </w:rPr>
        <w:t xml:space="preserve"> </w:t>
      </w:r>
      <w:r w:rsidRPr="002B0919">
        <w:rPr>
          <w:rFonts w:ascii="Times New Roman" w:eastAsia="Times New Roman" w:hAnsi="Times New Roman" w:cs="Times New Roman"/>
          <w:color w:val="0D0D0D"/>
          <w:sz w:val="27"/>
          <w:szCs w:val="27"/>
          <w:lang w:eastAsia="ru-RU" w:bidi="ru-RU"/>
        </w:rPr>
        <w:t>73-ФЗ под сохранением объекта археологического наследия понимаются спасательные археологические полевые работы с полным или частичным изъятием археологических находок из раскопов.</w:t>
      </w:r>
    </w:p>
    <w:p w14:paraId="7FB5DD89"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Одной из составляющих этих мероприятий является проведение археологических разведок с целью оценки состояния выявленных и выявления новых памятников археологии и обеспечения их сохранности и раскопок для более углубленного их изучения.</w:t>
      </w:r>
    </w:p>
    <w:p w14:paraId="7F00DDEE"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Согласно действующему законодательству, все строительные, мелиоративные, дорожные и другие хозяйственные работы, в том числе работы по ремонту, реконструкции, перепланировке, прокладке коммуникаций (водо- и газопроводы и др.) и т.д. в обязательном порядке должны быть согласованы с органами охраны памятников.</w:t>
      </w:r>
    </w:p>
    <w:p w14:paraId="5F4EFBC1" w14:textId="40893FCC" w:rsidR="008574D3"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Юридическим обоснованием проведения этих работ являются указанный Федеральный Закон, а также Инструкция о порядке учета, обеспечения сохранности, содержания, использования и реставрации недвижимых памятников истории и культуры, утв. приказом Минкультуры СССР от 13 мая 1986 г. </w:t>
      </w:r>
      <w:r w:rsidR="002B0919">
        <w:rPr>
          <w:rFonts w:ascii="Times New Roman" w:eastAsia="Times New Roman" w:hAnsi="Times New Roman" w:cs="Times New Roman"/>
          <w:color w:val="0D0D0D"/>
          <w:sz w:val="27"/>
          <w:szCs w:val="27"/>
          <w:lang w:eastAsia="ru-RU" w:bidi="ru-RU"/>
        </w:rPr>
        <w:t>№</w:t>
      </w:r>
      <w:r w:rsidRPr="002B0919">
        <w:rPr>
          <w:rFonts w:ascii="Times New Roman" w:eastAsia="Times New Roman" w:hAnsi="Times New Roman" w:cs="Times New Roman"/>
          <w:color w:val="0D0D0D"/>
          <w:sz w:val="27"/>
          <w:szCs w:val="27"/>
          <w:lang w:bidi="en-US"/>
        </w:rPr>
        <w:t xml:space="preserve"> </w:t>
      </w:r>
      <w:r w:rsidRPr="002B0919">
        <w:rPr>
          <w:rFonts w:ascii="Times New Roman" w:eastAsia="Times New Roman" w:hAnsi="Times New Roman" w:cs="Times New Roman"/>
          <w:color w:val="0D0D0D"/>
          <w:sz w:val="27"/>
          <w:szCs w:val="27"/>
          <w:lang w:eastAsia="ru-RU" w:bidi="ru-RU"/>
        </w:rPr>
        <w:t xml:space="preserve">203 (в части, не противоречащей Федерального закона от 25 июня 2002 г. </w:t>
      </w:r>
      <w:r w:rsidR="002B0919">
        <w:rPr>
          <w:rFonts w:ascii="Times New Roman" w:eastAsia="Times New Roman" w:hAnsi="Times New Roman" w:cs="Times New Roman"/>
          <w:color w:val="0D0D0D"/>
          <w:sz w:val="27"/>
          <w:szCs w:val="27"/>
          <w:lang w:bidi="en-US"/>
        </w:rPr>
        <w:t>№</w:t>
      </w:r>
      <w:r w:rsidRPr="002B0919">
        <w:rPr>
          <w:rFonts w:ascii="Times New Roman" w:eastAsia="Times New Roman" w:hAnsi="Times New Roman" w:cs="Times New Roman"/>
          <w:color w:val="0D0D0D"/>
          <w:sz w:val="27"/>
          <w:szCs w:val="27"/>
          <w:lang w:bidi="en-US"/>
        </w:rPr>
        <w:t xml:space="preserve"> </w:t>
      </w:r>
      <w:r w:rsidRPr="002B0919">
        <w:rPr>
          <w:rFonts w:ascii="Times New Roman" w:eastAsia="Times New Roman" w:hAnsi="Times New Roman" w:cs="Times New Roman"/>
          <w:color w:val="0D0D0D"/>
          <w:sz w:val="27"/>
          <w:szCs w:val="27"/>
          <w:lang w:eastAsia="ru-RU" w:bidi="ru-RU"/>
        </w:rPr>
        <w:t>73-ФЗ).</w:t>
      </w:r>
    </w:p>
    <w:p w14:paraId="1BEB267D" w14:textId="77777777" w:rsidR="002B0919" w:rsidRPr="002B0919" w:rsidRDefault="002B0919"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741D0489" w14:textId="77777777" w:rsidR="008574D3" w:rsidRPr="002B0919" w:rsidRDefault="008574D3" w:rsidP="002B0919">
      <w:pPr>
        <w:keepNext/>
        <w:keepLines/>
        <w:widowControl w:val="0"/>
        <w:numPr>
          <w:ilvl w:val="1"/>
          <w:numId w:val="11"/>
        </w:numPr>
        <w:tabs>
          <w:tab w:val="left" w:pos="1022"/>
        </w:tabs>
        <w:spacing w:after="0" w:line="240" w:lineRule="auto"/>
        <w:ind w:left="3400" w:hanging="2940"/>
        <w:jc w:val="both"/>
        <w:outlineLvl w:val="1"/>
        <w:rPr>
          <w:rFonts w:ascii="Times New Roman" w:eastAsia="Times New Roman" w:hAnsi="Times New Roman" w:cs="Times New Roman"/>
          <w:bCs/>
          <w:color w:val="0D0D0D"/>
          <w:sz w:val="27"/>
          <w:szCs w:val="27"/>
          <w:lang w:eastAsia="ru-RU" w:bidi="ru-RU"/>
        </w:rPr>
      </w:pPr>
      <w:bookmarkStart w:id="29" w:name="_Toc159405882"/>
      <w:r w:rsidRPr="002B0919">
        <w:rPr>
          <w:rFonts w:ascii="Times New Roman" w:eastAsia="Times New Roman" w:hAnsi="Times New Roman" w:cs="Times New Roman"/>
          <w:bCs/>
          <w:color w:val="0D0D0D"/>
          <w:sz w:val="27"/>
          <w:szCs w:val="27"/>
          <w:lang w:eastAsia="ru-RU" w:bidi="ru-RU"/>
        </w:rPr>
        <w:lastRenderedPageBreak/>
        <w:t>Мероприятия по развитию рекреационных территорий. Организация мест отдыха местного населения</w:t>
      </w:r>
      <w:bookmarkEnd w:id="29"/>
    </w:p>
    <w:p w14:paraId="2C278CFC" w14:textId="77777777" w:rsidR="002B0919" w:rsidRDefault="002B0919"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1843EB6A" w14:textId="12A702EA"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Мероприятия по развитию рекреационных территорий описаны в таблице 1.91.</w:t>
      </w:r>
    </w:p>
    <w:p w14:paraId="00AB0DDD"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3D3F8E48" w14:textId="77777777" w:rsidR="008574D3" w:rsidRPr="000B79DC" w:rsidRDefault="008574D3" w:rsidP="008574D3">
      <w:pPr>
        <w:widowControl w:val="0"/>
        <w:spacing w:after="0" w:line="240" w:lineRule="auto"/>
        <w:ind w:firstLine="720"/>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33"/>
          <w:footerReference w:type="default" r:id="rId34"/>
          <w:pgSz w:w="11900" w:h="16840"/>
          <w:pgMar w:top="1134" w:right="567" w:bottom="1134" w:left="1134" w:header="706" w:footer="3" w:gutter="0"/>
          <w:cols w:space="720"/>
          <w:noEndnote/>
          <w:docGrid w:linePitch="360"/>
        </w:sectPr>
      </w:pPr>
    </w:p>
    <w:p w14:paraId="4A42466F" w14:textId="09C3E1F2" w:rsidR="008574D3"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lastRenderedPageBreak/>
        <w:t>Таблица 1.9.1</w:t>
      </w:r>
    </w:p>
    <w:p w14:paraId="3ABFBFC8" w14:textId="77777777" w:rsidR="002B0919" w:rsidRPr="002B0919" w:rsidRDefault="002B0919"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p>
    <w:p w14:paraId="6B94F34D" w14:textId="692D1E57" w:rsidR="008574D3" w:rsidRDefault="008574D3" w:rsidP="002B0919">
      <w:pPr>
        <w:widowControl w:val="0"/>
        <w:spacing w:after="0" w:line="240" w:lineRule="auto"/>
        <w:jc w:val="center"/>
        <w:rPr>
          <w:rFonts w:ascii="Times New Roman" w:eastAsia="Times New Roman" w:hAnsi="Times New Roman" w:cs="Times New Roman"/>
          <w:iCs/>
          <w:color w:val="0D0D0D"/>
          <w:sz w:val="27"/>
          <w:szCs w:val="27"/>
          <w:lang w:eastAsia="ru-RU" w:bidi="ru-RU"/>
        </w:rPr>
      </w:pPr>
      <w:r w:rsidRPr="002B0919">
        <w:rPr>
          <w:rFonts w:ascii="Times New Roman" w:eastAsia="Times New Roman" w:hAnsi="Times New Roman" w:cs="Times New Roman"/>
          <w:iCs/>
          <w:color w:val="0D0D0D"/>
          <w:sz w:val="27"/>
          <w:szCs w:val="27"/>
          <w:lang w:eastAsia="ru-RU" w:bidi="ru-RU"/>
        </w:rPr>
        <w:t>Перечень мероприятий по развитию рекреационных территорий в муниципальном образовании «город Нижнекамск»</w:t>
      </w:r>
    </w:p>
    <w:p w14:paraId="02F1E2C6" w14:textId="77777777" w:rsidR="002B0919" w:rsidRPr="002B0919" w:rsidRDefault="002B0919" w:rsidP="008574D3">
      <w:pPr>
        <w:widowControl w:val="0"/>
        <w:spacing w:after="0" w:line="240" w:lineRule="auto"/>
        <w:ind w:left="1157"/>
        <w:rPr>
          <w:rFonts w:ascii="Times New Roman" w:eastAsia="Times New Roman" w:hAnsi="Times New Roman" w:cs="Times New Roman"/>
          <w:iCs/>
          <w:color w:val="0D0D0D"/>
          <w:sz w:val="27"/>
          <w:szCs w:val="27"/>
          <w:lang w:eastAsia="ru-RU" w:bidi="ru-RU"/>
        </w:rPr>
      </w:pPr>
    </w:p>
    <w:tbl>
      <w:tblPr>
        <w:tblOverlap w:val="neve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19"/>
        <w:gridCol w:w="2122"/>
        <w:gridCol w:w="2750"/>
        <w:gridCol w:w="2198"/>
        <w:gridCol w:w="1190"/>
        <w:gridCol w:w="1133"/>
        <w:gridCol w:w="1176"/>
        <w:gridCol w:w="1123"/>
        <w:gridCol w:w="1152"/>
        <w:gridCol w:w="1983"/>
      </w:tblGrid>
      <w:tr w:rsidR="008574D3" w:rsidRPr="000B79DC" w14:paraId="40F0CCED" w14:textId="77777777" w:rsidTr="002B0919">
        <w:trPr>
          <w:trHeight w:hRule="exact" w:val="384"/>
          <w:jc w:val="center"/>
        </w:trPr>
        <w:tc>
          <w:tcPr>
            <w:tcW w:w="619" w:type="dxa"/>
            <w:vMerge w:val="restart"/>
            <w:shd w:val="clear" w:color="auto" w:fill="auto"/>
            <w:vAlign w:val="center"/>
          </w:tcPr>
          <w:p w14:paraId="4C46CF2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2122" w:type="dxa"/>
            <w:vMerge w:val="restart"/>
            <w:shd w:val="clear" w:color="auto" w:fill="auto"/>
            <w:vAlign w:val="center"/>
          </w:tcPr>
          <w:p w14:paraId="5385E0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Местоположение</w:t>
            </w:r>
          </w:p>
        </w:tc>
        <w:tc>
          <w:tcPr>
            <w:tcW w:w="2750" w:type="dxa"/>
            <w:vMerge w:val="restart"/>
            <w:shd w:val="clear" w:color="auto" w:fill="auto"/>
            <w:vAlign w:val="center"/>
          </w:tcPr>
          <w:p w14:paraId="5202D7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198" w:type="dxa"/>
            <w:vMerge w:val="restart"/>
            <w:shd w:val="clear" w:color="auto" w:fill="auto"/>
            <w:vAlign w:val="center"/>
          </w:tcPr>
          <w:p w14:paraId="5205040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мероприятия</w:t>
            </w:r>
          </w:p>
        </w:tc>
        <w:tc>
          <w:tcPr>
            <w:tcW w:w="1190" w:type="dxa"/>
            <w:vMerge w:val="restart"/>
            <w:shd w:val="clear" w:color="auto" w:fill="auto"/>
            <w:vAlign w:val="center"/>
          </w:tcPr>
          <w:p w14:paraId="2577787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Единица измере</w:t>
            </w:r>
            <w:r w:rsidRPr="000B79DC">
              <w:rPr>
                <w:rFonts w:ascii="Times New Roman" w:eastAsia="Times New Roman" w:hAnsi="Times New Roman" w:cs="Times New Roman"/>
                <w:color w:val="0D0D0D"/>
                <w:sz w:val="20"/>
                <w:szCs w:val="20"/>
                <w:lang w:eastAsia="ru-RU" w:bidi="ru-RU"/>
              </w:rPr>
              <w:softHyphen/>
              <w:t>ния</w:t>
            </w:r>
          </w:p>
        </w:tc>
        <w:tc>
          <w:tcPr>
            <w:tcW w:w="2309" w:type="dxa"/>
            <w:gridSpan w:val="2"/>
            <w:shd w:val="clear" w:color="auto" w:fill="auto"/>
            <w:vAlign w:val="center"/>
          </w:tcPr>
          <w:p w14:paraId="735599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275" w:type="dxa"/>
            <w:gridSpan w:val="2"/>
            <w:shd w:val="clear" w:color="auto" w:fill="auto"/>
            <w:vAlign w:val="center"/>
          </w:tcPr>
          <w:p w14:paraId="35E2C1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Сроки реализации</w:t>
            </w:r>
          </w:p>
        </w:tc>
        <w:tc>
          <w:tcPr>
            <w:tcW w:w="1983" w:type="dxa"/>
            <w:vMerge w:val="restart"/>
            <w:shd w:val="clear" w:color="auto" w:fill="auto"/>
            <w:vAlign w:val="center"/>
          </w:tcPr>
          <w:p w14:paraId="5724FC52"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0D3DCEE4" w14:textId="77777777" w:rsidTr="002B0919">
        <w:trPr>
          <w:trHeight w:hRule="exact" w:val="1330"/>
          <w:jc w:val="center"/>
        </w:trPr>
        <w:tc>
          <w:tcPr>
            <w:tcW w:w="619" w:type="dxa"/>
            <w:vMerge/>
            <w:shd w:val="clear" w:color="auto" w:fill="auto"/>
            <w:vAlign w:val="center"/>
          </w:tcPr>
          <w:p w14:paraId="70F27297"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22" w:type="dxa"/>
            <w:vMerge/>
            <w:shd w:val="clear" w:color="auto" w:fill="auto"/>
            <w:vAlign w:val="center"/>
          </w:tcPr>
          <w:p w14:paraId="20230A8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750" w:type="dxa"/>
            <w:vMerge/>
            <w:shd w:val="clear" w:color="auto" w:fill="auto"/>
            <w:vAlign w:val="center"/>
          </w:tcPr>
          <w:p w14:paraId="7B57F10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198" w:type="dxa"/>
            <w:vMerge/>
            <w:shd w:val="clear" w:color="auto" w:fill="auto"/>
            <w:vAlign w:val="center"/>
          </w:tcPr>
          <w:p w14:paraId="77C6696A"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90" w:type="dxa"/>
            <w:vMerge/>
            <w:shd w:val="clear" w:color="auto" w:fill="auto"/>
            <w:vAlign w:val="center"/>
          </w:tcPr>
          <w:p w14:paraId="11C6F9A0"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133" w:type="dxa"/>
            <w:shd w:val="clear" w:color="auto" w:fill="auto"/>
            <w:vAlign w:val="center"/>
          </w:tcPr>
          <w:p w14:paraId="19633B2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Существ </w:t>
            </w:r>
            <w:proofErr w:type="spellStart"/>
            <w:r w:rsidRPr="000B79DC">
              <w:rPr>
                <w:rFonts w:ascii="Times New Roman" w:eastAsia="Times New Roman" w:hAnsi="Times New Roman" w:cs="Times New Roman"/>
                <w:color w:val="0D0D0D"/>
                <w:sz w:val="20"/>
                <w:szCs w:val="20"/>
                <w:lang w:eastAsia="ru-RU" w:bidi="ru-RU"/>
              </w:rPr>
              <w:t>ующая</w:t>
            </w:r>
            <w:proofErr w:type="spellEnd"/>
          </w:p>
        </w:tc>
        <w:tc>
          <w:tcPr>
            <w:tcW w:w="1176" w:type="dxa"/>
            <w:shd w:val="clear" w:color="auto" w:fill="auto"/>
            <w:vAlign w:val="center"/>
          </w:tcPr>
          <w:p w14:paraId="0EE21534"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(дополни тельная)</w:t>
            </w:r>
          </w:p>
        </w:tc>
        <w:tc>
          <w:tcPr>
            <w:tcW w:w="1123" w:type="dxa"/>
            <w:shd w:val="clear" w:color="auto" w:fill="auto"/>
            <w:vAlign w:val="center"/>
          </w:tcPr>
          <w:p w14:paraId="125415EE" w14:textId="77777777" w:rsidR="008574D3" w:rsidRPr="000B79DC" w:rsidRDefault="008574D3" w:rsidP="008574D3">
            <w:pPr>
              <w:widowControl w:val="0"/>
              <w:spacing w:after="0" w:line="269"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152" w:type="dxa"/>
            <w:shd w:val="clear" w:color="auto" w:fill="auto"/>
            <w:vAlign w:val="center"/>
          </w:tcPr>
          <w:p w14:paraId="3ED9FB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w:t>
            </w:r>
            <w:r w:rsidRPr="000B79DC">
              <w:rPr>
                <w:rFonts w:ascii="Times New Roman" w:eastAsia="Times New Roman" w:hAnsi="Times New Roman" w:cs="Times New Roman"/>
                <w:color w:val="0D0D0D"/>
                <w:sz w:val="20"/>
                <w:szCs w:val="20"/>
                <w:lang w:eastAsia="ru-RU" w:bidi="ru-RU"/>
              </w:rPr>
              <w:softHyphen/>
              <w:t>ный срок (2033</w:t>
            </w:r>
            <w:r w:rsidRPr="000B79DC">
              <w:rPr>
                <w:rFonts w:ascii="Times New Roman" w:eastAsia="Times New Roman" w:hAnsi="Times New Roman" w:cs="Times New Roman"/>
                <w:color w:val="0D0D0D"/>
                <w:sz w:val="20"/>
                <w:szCs w:val="20"/>
                <w:lang w:eastAsia="ru-RU" w:bidi="ru-RU"/>
              </w:rPr>
              <w:softHyphen/>
              <w:t>2043 гг.)</w:t>
            </w:r>
          </w:p>
        </w:tc>
        <w:tc>
          <w:tcPr>
            <w:tcW w:w="1983" w:type="dxa"/>
            <w:vMerge/>
            <w:shd w:val="clear" w:color="auto" w:fill="auto"/>
            <w:vAlign w:val="center"/>
          </w:tcPr>
          <w:p w14:paraId="4B837574"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29D518D1" w14:textId="77777777" w:rsidTr="002B0919">
        <w:trPr>
          <w:trHeight w:hRule="exact" w:val="322"/>
          <w:jc w:val="center"/>
        </w:trPr>
        <w:tc>
          <w:tcPr>
            <w:tcW w:w="15446" w:type="dxa"/>
            <w:gridSpan w:val="10"/>
            <w:shd w:val="clear" w:color="auto" w:fill="auto"/>
            <w:vAlign w:val="center"/>
          </w:tcPr>
          <w:p w14:paraId="1736BB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(РАЙОННОГО) ЗНАЧЕНИЯ</w:t>
            </w:r>
          </w:p>
        </w:tc>
      </w:tr>
      <w:tr w:rsidR="008574D3" w:rsidRPr="000B79DC" w14:paraId="66B01DEB" w14:textId="77777777" w:rsidTr="002B0919">
        <w:trPr>
          <w:trHeight w:hRule="exact" w:val="879"/>
          <w:jc w:val="center"/>
        </w:trPr>
        <w:tc>
          <w:tcPr>
            <w:tcW w:w="619" w:type="dxa"/>
            <w:shd w:val="clear" w:color="auto" w:fill="auto"/>
            <w:vAlign w:val="center"/>
          </w:tcPr>
          <w:p w14:paraId="6F25E4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2122" w:type="dxa"/>
            <w:shd w:val="clear" w:color="auto" w:fill="auto"/>
            <w:vAlign w:val="center"/>
          </w:tcPr>
          <w:p w14:paraId="1BCDA5C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(мкр.62)</w:t>
            </w:r>
          </w:p>
        </w:tc>
        <w:tc>
          <w:tcPr>
            <w:tcW w:w="2750" w:type="dxa"/>
            <w:shd w:val="clear" w:color="auto" w:fill="auto"/>
            <w:vAlign w:val="center"/>
          </w:tcPr>
          <w:p w14:paraId="3B5EB42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Строительство санатория</w:t>
            </w:r>
          </w:p>
        </w:tc>
        <w:tc>
          <w:tcPr>
            <w:tcW w:w="2198" w:type="dxa"/>
            <w:shd w:val="clear" w:color="auto" w:fill="auto"/>
            <w:vAlign w:val="center"/>
          </w:tcPr>
          <w:p w14:paraId="3B32916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1E0167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36E890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12F737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13,14</w:t>
            </w:r>
          </w:p>
        </w:tc>
        <w:tc>
          <w:tcPr>
            <w:tcW w:w="1123" w:type="dxa"/>
            <w:shd w:val="clear" w:color="auto" w:fill="auto"/>
            <w:vAlign w:val="center"/>
          </w:tcPr>
          <w:p w14:paraId="311CAD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34283F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07230CD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5A2E4E7C" w14:textId="77777777" w:rsidTr="002B0919">
        <w:trPr>
          <w:trHeight w:hRule="exact" w:val="566"/>
          <w:jc w:val="center"/>
        </w:trPr>
        <w:tc>
          <w:tcPr>
            <w:tcW w:w="619" w:type="dxa"/>
            <w:shd w:val="clear" w:color="auto" w:fill="auto"/>
            <w:vAlign w:val="center"/>
          </w:tcPr>
          <w:p w14:paraId="0D78B8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2122" w:type="dxa"/>
            <w:shd w:val="clear" w:color="auto" w:fill="auto"/>
            <w:vAlign w:val="center"/>
          </w:tcPr>
          <w:p w14:paraId="6B52C6A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619BD8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Конноспортивная школа</w:t>
            </w:r>
          </w:p>
        </w:tc>
        <w:tc>
          <w:tcPr>
            <w:tcW w:w="2198" w:type="dxa"/>
            <w:shd w:val="clear" w:color="auto" w:fill="auto"/>
            <w:vAlign w:val="center"/>
          </w:tcPr>
          <w:p w14:paraId="32D7F12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214C55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088ABF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4DF176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3,4</w:t>
            </w:r>
          </w:p>
        </w:tc>
        <w:tc>
          <w:tcPr>
            <w:tcW w:w="1123" w:type="dxa"/>
            <w:shd w:val="clear" w:color="auto" w:fill="auto"/>
            <w:vAlign w:val="center"/>
          </w:tcPr>
          <w:p w14:paraId="4357698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0B78A81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2ED5C689"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2497A54A" w14:textId="77777777" w:rsidTr="002B0919">
        <w:trPr>
          <w:trHeight w:hRule="exact" w:val="566"/>
          <w:jc w:val="center"/>
        </w:trPr>
        <w:tc>
          <w:tcPr>
            <w:tcW w:w="619" w:type="dxa"/>
            <w:shd w:val="clear" w:color="auto" w:fill="auto"/>
            <w:vAlign w:val="center"/>
          </w:tcPr>
          <w:p w14:paraId="3D85C7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2122" w:type="dxa"/>
            <w:shd w:val="clear" w:color="auto" w:fill="auto"/>
            <w:vAlign w:val="center"/>
          </w:tcPr>
          <w:p w14:paraId="503B05F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0361F69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Парк спортивной славы</w:t>
            </w:r>
          </w:p>
        </w:tc>
        <w:tc>
          <w:tcPr>
            <w:tcW w:w="2198" w:type="dxa"/>
            <w:shd w:val="clear" w:color="auto" w:fill="auto"/>
            <w:vAlign w:val="center"/>
          </w:tcPr>
          <w:p w14:paraId="603E728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56BC4CD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10DC4C2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6E62B7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2,9</w:t>
            </w:r>
          </w:p>
        </w:tc>
        <w:tc>
          <w:tcPr>
            <w:tcW w:w="1123" w:type="dxa"/>
            <w:shd w:val="clear" w:color="auto" w:fill="auto"/>
            <w:vAlign w:val="center"/>
          </w:tcPr>
          <w:p w14:paraId="5C20FE9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78D2D8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4BD0CEB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09CC892C" w14:textId="77777777" w:rsidTr="002B0919">
        <w:trPr>
          <w:trHeight w:hRule="exact" w:val="566"/>
          <w:jc w:val="center"/>
        </w:trPr>
        <w:tc>
          <w:tcPr>
            <w:tcW w:w="619" w:type="dxa"/>
            <w:shd w:val="clear" w:color="auto" w:fill="auto"/>
            <w:vAlign w:val="center"/>
          </w:tcPr>
          <w:p w14:paraId="68ACDB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w:t>
            </w:r>
          </w:p>
        </w:tc>
        <w:tc>
          <w:tcPr>
            <w:tcW w:w="2122" w:type="dxa"/>
            <w:shd w:val="clear" w:color="auto" w:fill="auto"/>
            <w:vAlign w:val="center"/>
          </w:tcPr>
          <w:p w14:paraId="4A5C736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57C38B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Конный стадион</w:t>
            </w:r>
          </w:p>
        </w:tc>
        <w:tc>
          <w:tcPr>
            <w:tcW w:w="2198" w:type="dxa"/>
            <w:shd w:val="clear" w:color="auto" w:fill="auto"/>
            <w:vAlign w:val="center"/>
          </w:tcPr>
          <w:p w14:paraId="03D94A2C"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41FF25E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745D869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4301959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2,7</w:t>
            </w:r>
          </w:p>
        </w:tc>
        <w:tc>
          <w:tcPr>
            <w:tcW w:w="1123" w:type="dxa"/>
            <w:shd w:val="clear" w:color="auto" w:fill="auto"/>
            <w:vAlign w:val="center"/>
          </w:tcPr>
          <w:p w14:paraId="2ED3AA6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093DED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27D74DB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28DFFDED" w14:textId="77777777" w:rsidTr="002B0919">
        <w:trPr>
          <w:trHeight w:hRule="exact" w:val="566"/>
          <w:jc w:val="center"/>
        </w:trPr>
        <w:tc>
          <w:tcPr>
            <w:tcW w:w="619" w:type="dxa"/>
            <w:shd w:val="clear" w:color="auto" w:fill="auto"/>
            <w:vAlign w:val="center"/>
          </w:tcPr>
          <w:p w14:paraId="06B718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5</w:t>
            </w:r>
          </w:p>
        </w:tc>
        <w:tc>
          <w:tcPr>
            <w:tcW w:w="2122" w:type="dxa"/>
            <w:shd w:val="clear" w:color="auto" w:fill="auto"/>
            <w:vAlign w:val="center"/>
          </w:tcPr>
          <w:p w14:paraId="3941420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178FEB4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Мотоспорт-байк</w:t>
            </w:r>
          </w:p>
        </w:tc>
        <w:tc>
          <w:tcPr>
            <w:tcW w:w="2198" w:type="dxa"/>
            <w:shd w:val="clear" w:color="auto" w:fill="auto"/>
            <w:vAlign w:val="center"/>
          </w:tcPr>
          <w:p w14:paraId="0741D49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038672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57DE1F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7F75951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3,5</w:t>
            </w:r>
          </w:p>
        </w:tc>
        <w:tc>
          <w:tcPr>
            <w:tcW w:w="1123" w:type="dxa"/>
            <w:shd w:val="clear" w:color="auto" w:fill="auto"/>
            <w:vAlign w:val="center"/>
          </w:tcPr>
          <w:p w14:paraId="5CE498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48BA37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2B02E38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72DBA5E5" w14:textId="77777777" w:rsidTr="002B0919">
        <w:trPr>
          <w:trHeight w:hRule="exact" w:val="566"/>
          <w:jc w:val="center"/>
        </w:trPr>
        <w:tc>
          <w:tcPr>
            <w:tcW w:w="619" w:type="dxa"/>
            <w:shd w:val="clear" w:color="auto" w:fill="auto"/>
            <w:vAlign w:val="center"/>
          </w:tcPr>
          <w:p w14:paraId="341D29F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6</w:t>
            </w:r>
          </w:p>
        </w:tc>
        <w:tc>
          <w:tcPr>
            <w:tcW w:w="2122" w:type="dxa"/>
            <w:shd w:val="clear" w:color="auto" w:fill="auto"/>
            <w:vAlign w:val="center"/>
          </w:tcPr>
          <w:p w14:paraId="5DDEC8E8"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46CE5BA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Лыжный стадион</w:t>
            </w:r>
          </w:p>
        </w:tc>
        <w:tc>
          <w:tcPr>
            <w:tcW w:w="2198" w:type="dxa"/>
            <w:shd w:val="clear" w:color="auto" w:fill="auto"/>
            <w:vAlign w:val="center"/>
          </w:tcPr>
          <w:p w14:paraId="759DDFD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44A034D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5117BC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16A379E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2,8</w:t>
            </w:r>
          </w:p>
        </w:tc>
        <w:tc>
          <w:tcPr>
            <w:tcW w:w="1123" w:type="dxa"/>
            <w:shd w:val="clear" w:color="auto" w:fill="auto"/>
            <w:vAlign w:val="center"/>
          </w:tcPr>
          <w:p w14:paraId="1888A5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4D4F7D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7D925BE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62252379" w14:textId="77777777" w:rsidTr="002B0919">
        <w:trPr>
          <w:trHeight w:hRule="exact" w:val="566"/>
          <w:jc w:val="center"/>
        </w:trPr>
        <w:tc>
          <w:tcPr>
            <w:tcW w:w="619" w:type="dxa"/>
            <w:shd w:val="clear" w:color="auto" w:fill="auto"/>
            <w:vAlign w:val="center"/>
          </w:tcPr>
          <w:p w14:paraId="6F78366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7</w:t>
            </w:r>
          </w:p>
        </w:tc>
        <w:tc>
          <w:tcPr>
            <w:tcW w:w="2122" w:type="dxa"/>
            <w:shd w:val="clear" w:color="auto" w:fill="auto"/>
            <w:vAlign w:val="center"/>
          </w:tcPr>
          <w:p w14:paraId="71CC032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3AA0F0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Лыжная база</w:t>
            </w:r>
          </w:p>
        </w:tc>
        <w:tc>
          <w:tcPr>
            <w:tcW w:w="2198" w:type="dxa"/>
            <w:shd w:val="clear" w:color="auto" w:fill="auto"/>
            <w:vAlign w:val="center"/>
          </w:tcPr>
          <w:p w14:paraId="4B3B98F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486825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5E6358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2457E5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3,2</w:t>
            </w:r>
          </w:p>
        </w:tc>
        <w:tc>
          <w:tcPr>
            <w:tcW w:w="1123" w:type="dxa"/>
            <w:shd w:val="clear" w:color="auto" w:fill="auto"/>
            <w:vAlign w:val="center"/>
          </w:tcPr>
          <w:p w14:paraId="5B1A916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2549CE4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1B7B3EC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01AF5637" w14:textId="77777777" w:rsidTr="002B0919">
        <w:trPr>
          <w:trHeight w:hRule="exact" w:val="566"/>
          <w:jc w:val="center"/>
        </w:trPr>
        <w:tc>
          <w:tcPr>
            <w:tcW w:w="619" w:type="dxa"/>
            <w:shd w:val="clear" w:color="auto" w:fill="auto"/>
            <w:vAlign w:val="center"/>
          </w:tcPr>
          <w:p w14:paraId="45CED3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8</w:t>
            </w:r>
          </w:p>
        </w:tc>
        <w:tc>
          <w:tcPr>
            <w:tcW w:w="2122" w:type="dxa"/>
            <w:shd w:val="clear" w:color="auto" w:fill="auto"/>
            <w:vAlign w:val="center"/>
          </w:tcPr>
          <w:p w14:paraId="2A935566"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ул. Лесная</w:t>
            </w:r>
          </w:p>
        </w:tc>
        <w:tc>
          <w:tcPr>
            <w:tcW w:w="2750" w:type="dxa"/>
            <w:shd w:val="clear" w:color="auto" w:fill="auto"/>
            <w:vAlign w:val="center"/>
          </w:tcPr>
          <w:p w14:paraId="713FE3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Картинг</w:t>
            </w:r>
          </w:p>
        </w:tc>
        <w:tc>
          <w:tcPr>
            <w:tcW w:w="2198" w:type="dxa"/>
            <w:shd w:val="clear" w:color="auto" w:fill="auto"/>
            <w:vAlign w:val="center"/>
          </w:tcPr>
          <w:p w14:paraId="3B02B1FE"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7173282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69D73F1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019B81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1123" w:type="dxa"/>
            <w:shd w:val="clear" w:color="auto" w:fill="auto"/>
            <w:vAlign w:val="center"/>
          </w:tcPr>
          <w:p w14:paraId="45CA0E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73958A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4AE9AD6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7E8E3752" w14:textId="77777777" w:rsidTr="002B0919">
        <w:trPr>
          <w:trHeight w:hRule="exact" w:val="278"/>
          <w:jc w:val="center"/>
        </w:trPr>
        <w:tc>
          <w:tcPr>
            <w:tcW w:w="15446" w:type="dxa"/>
            <w:gridSpan w:val="10"/>
            <w:shd w:val="clear" w:color="auto" w:fill="auto"/>
            <w:vAlign w:val="center"/>
          </w:tcPr>
          <w:p w14:paraId="3E8B3C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 ЧЕНИЯ (ПОСЕЛЕНИЯ)</w:t>
            </w:r>
          </w:p>
        </w:tc>
      </w:tr>
      <w:tr w:rsidR="008574D3" w:rsidRPr="000B79DC" w14:paraId="7349189A" w14:textId="77777777" w:rsidTr="002B0919">
        <w:trPr>
          <w:trHeight w:hRule="exact" w:val="1066"/>
          <w:jc w:val="center"/>
        </w:trPr>
        <w:tc>
          <w:tcPr>
            <w:tcW w:w="619" w:type="dxa"/>
            <w:shd w:val="clear" w:color="auto" w:fill="auto"/>
            <w:vAlign w:val="center"/>
          </w:tcPr>
          <w:p w14:paraId="30ED2F4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2122" w:type="dxa"/>
            <w:shd w:val="clear" w:color="auto" w:fill="auto"/>
            <w:vAlign w:val="center"/>
          </w:tcPr>
          <w:p w14:paraId="163AFB8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 г. Нижнекамск (мкр.64)</w:t>
            </w:r>
          </w:p>
        </w:tc>
        <w:tc>
          <w:tcPr>
            <w:tcW w:w="2750" w:type="dxa"/>
            <w:shd w:val="clear" w:color="auto" w:fill="auto"/>
            <w:vAlign w:val="center"/>
          </w:tcPr>
          <w:p w14:paraId="6FD029E1"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Организация парковых зон</w:t>
            </w:r>
          </w:p>
        </w:tc>
        <w:tc>
          <w:tcPr>
            <w:tcW w:w="2198" w:type="dxa"/>
            <w:shd w:val="clear" w:color="auto" w:fill="auto"/>
            <w:vAlign w:val="center"/>
          </w:tcPr>
          <w:p w14:paraId="1FE393A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78A42B5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4D1F48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442E25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65,77</w:t>
            </w:r>
          </w:p>
        </w:tc>
        <w:tc>
          <w:tcPr>
            <w:tcW w:w="1123" w:type="dxa"/>
            <w:shd w:val="clear" w:color="auto" w:fill="auto"/>
            <w:vAlign w:val="center"/>
          </w:tcPr>
          <w:p w14:paraId="395624A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38C87E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7EB7FBF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71953534" w14:textId="77777777" w:rsidTr="002B0919">
        <w:trPr>
          <w:trHeight w:hRule="exact" w:val="871"/>
          <w:jc w:val="center"/>
        </w:trPr>
        <w:tc>
          <w:tcPr>
            <w:tcW w:w="619" w:type="dxa"/>
            <w:shd w:val="clear" w:color="auto" w:fill="auto"/>
            <w:vAlign w:val="center"/>
          </w:tcPr>
          <w:p w14:paraId="5641B3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lastRenderedPageBreak/>
              <w:t>2</w:t>
            </w:r>
          </w:p>
        </w:tc>
        <w:tc>
          <w:tcPr>
            <w:tcW w:w="2122" w:type="dxa"/>
            <w:shd w:val="clear" w:color="auto" w:fill="auto"/>
            <w:vAlign w:val="center"/>
          </w:tcPr>
          <w:p w14:paraId="319E4974"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МО «г. Нижнекамск», г. Нижнекамск, </w:t>
            </w:r>
            <w:proofErr w:type="spellStart"/>
            <w:r w:rsidRPr="000B79DC">
              <w:rPr>
                <w:rFonts w:ascii="Times New Roman" w:eastAsia="Times New Roman" w:hAnsi="Times New Roman" w:cs="Times New Roman"/>
                <w:color w:val="0D0D0D"/>
                <w:sz w:val="20"/>
                <w:szCs w:val="20"/>
                <w:lang w:eastAsia="ru-RU" w:bidi="ru-RU"/>
              </w:rPr>
              <w:t>ул.Мурадьяна</w:t>
            </w:r>
            <w:proofErr w:type="spellEnd"/>
          </w:p>
        </w:tc>
        <w:tc>
          <w:tcPr>
            <w:tcW w:w="2750" w:type="dxa"/>
            <w:shd w:val="clear" w:color="auto" w:fill="auto"/>
            <w:vAlign w:val="center"/>
          </w:tcPr>
          <w:p w14:paraId="2074C0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Экстрим-парк</w:t>
            </w:r>
          </w:p>
        </w:tc>
        <w:tc>
          <w:tcPr>
            <w:tcW w:w="2198" w:type="dxa"/>
            <w:shd w:val="clear" w:color="auto" w:fill="auto"/>
            <w:vAlign w:val="center"/>
          </w:tcPr>
          <w:p w14:paraId="39F6D08A"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4CAB005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133" w:type="dxa"/>
            <w:shd w:val="clear" w:color="auto" w:fill="auto"/>
            <w:vAlign w:val="center"/>
          </w:tcPr>
          <w:p w14:paraId="573A05D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67FFE8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123" w:type="dxa"/>
            <w:shd w:val="clear" w:color="auto" w:fill="auto"/>
            <w:vAlign w:val="center"/>
          </w:tcPr>
          <w:p w14:paraId="5F938B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3A5F0E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6BC5AE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РКМ РТ №1891-р от</w:t>
            </w:r>
          </w:p>
          <w:p w14:paraId="19D73EE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29.09.2020г.</w:t>
            </w:r>
          </w:p>
        </w:tc>
      </w:tr>
      <w:tr w:rsidR="008574D3" w:rsidRPr="000B79DC" w14:paraId="3FC3A4FA" w14:textId="77777777" w:rsidTr="002B0919">
        <w:trPr>
          <w:trHeight w:hRule="exact" w:val="1066"/>
          <w:jc w:val="center"/>
        </w:trPr>
        <w:tc>
          <w:tcPr>
            <w:tcW w:w="619" w:type="dxa"/>
            <w:shd w:val="clear" w:color="auto" w:fill="auto"/>
            <w:vAlign w:val="center"/>
          </w:tcPr>
          <w:p w14:paraId="0426ED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2122" w:type="dxa"/>
            <w:shd w:val="clear" w:color="auto" w:fill="auto"/>
            <w:vAlign w:val="center"/>
          </w:tcPr>
          <w:p w14:paraId="64701B6F"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МО «г. Нижнекамск», г. Нижнекамск, </w:t>
            </w:r>
            <w:proofErr w:type="spellStart"/>
            <w:r w:rsidRPr="000B79DC">
              <w:rPr>
                <w:rFonts w:ascii="Times New Roman" w:eastAsia="Times New Roman" w:hAnsi="Times New Roman" w:cs="Times New Roman"/>
                <w:color w:val="0D0D0D"/>
                <w:sz w:val="20"/>
                <w:szCs w:val="20"/>
                <w:lang w:eastAsia="ru-RU" w:bidi="ru-RU"/>
              </w:rPr>
              <w:t>ул.Корабельная</w:t>
            </w:r>
            <w:proofErr w:type="spellEnd"/>
          </w:p>
        </w:tc>
        <w:tc>
          <w:tcPr>
            <w:tcW w:w="2750" w:type="dxa"/>
            <w:shd w:val="clear" w:color="auto" w:fill="auto"/>
            <w:vAlign w:val="center"/>
          </w:tcPr>
          <w:p w14:paraId="3BD9562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Сквер по </w:t>
            </w:r>
            <w:proofErr w:type="spellStart"/>
            <w:r w:rsidRPr="000B79DC">
              <w:rPr>
                <w:rFonts w:ascii="Times New Roman" w:eastAsia="Times New Roman" w:hAnsi="Times New Roman" w:cs="Times New Roman"/>
                <w:color w:val="0D0D0D"/>
                <w:sz w:val="20"/>
                <w:szCs w:val="20"/>
                <w:lang w:eastAsia="ru-RU" w:bidi="ru-RU"/>
              </w:rPr>
              <w:t>ул.Корабельная</w:t>
            </w:r>
            <w:proofErr w:type="spellEnd"/>
          </w:p>
        </w:tc>
        <w:tc>
          <w:tcPr>
            <w:tcW w:w="2198" w:type="dxa"/>
            <w:shd w:val="clear" w:color="auto" w:fill="auto"/>
            <w:vAlign w:val="center"/>
          </w:tcPr>
          <w:p w14:paraId="1BCBE8EC"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78B360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133" w:type="dxa"/>
            <w:shd w:val="clear" w:color="auto" w:fill="auto"/>
            <w:vAlign w:val="center"/>
          </w:tcPr>
          <w:p w14:paraId="149491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22943D4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123" w:type="dxa"/>
            <w:shd w:val="clear" w:color="auto" w:fill="auto"/>
            <w:vAlign w:val="center"/>
          </w:tcPr>
          <w:p w14:paraId="2C00AE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31203F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3D41E9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РКМ РТ №1891-р от</w:t>
            </w:r>
          </w:p>
          <w:p w14:paraId="24B145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29.09.2020г.</w:t>
            </w:r>
          </w:p>
        </w:tc>
      </w:tr>
      <w:tr w:rsidR="008574D3" w:rsidRPr="000B79DC" w14:paraId="4E0E6FEB" w14:textId="77777777" w:rsidTr="002B0919">
        <w:trPr>
          <w:trHeight w:hRule="exact" w:val="1070"/>
          <w:jc w:val="center"/>
        </w:trPr>
        <w:tc>
          <w:tcPr>
            <w:tcW w:w="619" w:type="dxa"/>
            <w:shd w:val="clear" w:color="auto" w:fill="auto"/>
            <w:vAlign w:val="center"/>
          </w:tcPr>
          <w:p w14:paraId="4F9CD9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w:t>
            </w:r>
          </w:p>
        </w:tc>
        <w:tc>
          <w:tcPr>
            <w:tcW w:w="2122" w:type="dxa"/>
            <w:shd w:val="clear" w:color="auto" w:fill="auto"/>
            <w:vAlign w:val="center"/>
          </w:tcPr>
          <w:p w14:paraId="4F424CFB"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МО «г. Нижнекамск», г. Нижнекамск, </w:t>
            </w:r>
            <w:proofErr w:type="spellStart"/>
            <w:r w:rsidRPr="000B79DC">
              <w:rPr>
                <w:rFonts w:ascii="Times New Roman" w:eastAsia="Times New Roman" w:hAnsi="Times New Roman" w:cs="Times New Roman"/>
                <w:color w:val="0D0D0D"/>
                <w:sz w:val="20"/>
                <w:szCs w:val="20"/>
                <w:lang w:eastAsia="ru-RU" w:bidi="ru-RU"/>
              </w:rPr>
              <w:t>пр.Химиков</w:t>
            </w:r>
            <w:proofErr w:type="spellEnd"/>
          </w:p>
        </w:tc>
        <w:tc>
          <w:tcPr>
            <w:tcW w:w="2750" w:type="dxa"/>
            <w:shd w:val="clear" w:color="auto" w:fill="auto"/>
            <w:vAlign w:val="center"/>
          </w:tcPr>
          <w:p w14:paraId="3D90276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Парк (2 очередь освоения)</w:t>
            </w:r>
          </w:p>
        </w:tc>
        <w:tc>
          <w:tcPr>
            <w:tcW w:w="2198" w:type="dxa"/>
            <w:shd w:val="clear" w:color="auto" w:fill="auto"/>
            <w:vAlign w:val="center"/>
          </w:tcPr>
          <w:p w14:paraId="5E447BAC"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04496CD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133" w:type="dxa"/>
            <w:shd w:val="clear" w:color="auto" w:fill="auto"/>
            <w:vAlign w:val="center"/>
          </w:tcPr>
          <w:p w14:paraId="0FE181E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594014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123" w:type="dxa"/>
            <w:shd w:val="clear" w:color="auto" w:fill="auto"/>
            <w:vAlign w:val="center"/>
          </w:tcPr>
          <w:p w14:paraId="0A7110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2E83EDD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164851F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РКМ РТ №1891-р от</w:t>
            </w:r>
          </w:p>
          <w:p w14:paraId="6F7DF4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29.09.2020г.</w:t>
            </w:r>
          </w:p>
        </w:tc>
      </w:tr>
      <w:tr w:rsidR="008574D3" w:rsidRPr="000B79DC" w14:paraId="1ABBC910" w14:textId="77777777" w:rsidTr="002B0919">
        <w:trPr>
          <w:trHeight w:hRule="exact" w:val="811"/>
          <w:jc w:val="center"/>
        </w:trPr>
        <w:tc>
          <w:tcPr>
            <w:tcW w:w="619" w:type="dxa"/>
            <w:shd w:val="clear" w:color="auto" w:fill="auto"/>
            <w:vAlign w:val="center"/>
          </w:tcPr>
          <w:p w14:paraId="1AE85C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5</w:t>
            </w:r>
          </w:p>
        </w:tc>
        <w:tc>
          <w:tcPr>
            <w:tcW w:w="2122" w:type="dxa"/>
            <w:shd w:val="clear" w:color="auto" w:fill="auto"/>
            <w:vAlign w:val="center"/>
          </w:tcPr>
          <w:p w14:paraId="5F22CB4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МО «г. Нижнекамск» (по </w:t>
            </w:r>
            <w:proofErr w:type="spellStart"/>
            <w:r w:rsidRPr="000B79DC">
              <w:rPr>
                <w:rFonts w:ascii="Times New Roman" w:eastAsia="Times New Roman" w:hAnsi="Times New Roman" w:cs="Times New Roman"/>
                <w:color w:val="0D0D0D"/>
                <w:sz w:val="20"/>
                <w:szCs w:val="20"/>
                <w:lang w:eastAsia="ru-RU" w:bidi="ru-RU"/>
              </w:rPr>
              <w:t>ул.Береговая</w:t>
            </w:r>
            <w:proofErr w:type="spellEnd"/>
            <w:r w:rsidRPr="000B79DC">
              <w:rPr>
                <w:rFonts w:ascii="Times New Roman" w:eastAsia="Times New Roman" w:hAnsi="Times New Roman" w:cs="Times New Roman"/>
                <w:color w:val="0D0D0D"/>
                <w:sz w:val="20"/>
                <w:szCs w:val="20"/>
                <w:lang w:eastAsia="ru-RU" w:bidi="ru-RU"/>
              </w:rPr>
              <w:t>)</w:t>
            </w:r>
          </w:p>
        </w:tc>
        <w:tc>
          <w:tcPr>
            <w:tcW w:w="2750" w:type="dxa"/>
            <w:shd w:val="clear" w:color="auto" w:fill="auto"/>
            <w:vAlign w:val="center"/>
          </w:tcPr>
          <w:p w14:paraId="54DC6D1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Организация набережной</w:t>
            </w:r>
          </w:p>
        </w:tc>
        <w:tc>
          <w:tcPr>
            <w:tcW w:w="2198" w:type="dxa"/>
            <w:shd w:val="clear" w:color="auto" w:fill="auto"/>
            <w:vAlign w:val="center"/>
          </w:tcPr>
          <w:p w14:paraId="27518AC2"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7E44FCE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37A829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493DA0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14,4</w:t>
            </w:r>
          </w:p>
        </w:tc>
        <w:tc>
          <w:tcPr>
            <w:tcW w:w="1123" w:type="dxa"/>
            <w:shd w:val="clear" w:color="auto" w:fill="auto"/>
            <w:vAlign w:val="center"/>
          </w:tcPr>
          <w:p w14:paraId="5C55DB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64E13C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2FC7B01B"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5026490B" w14:textId="77777777" w:rsidTr="002B0919">
        <w:trPr>
          <w:trHeight w:hRule="exact" w:val="787"/>
          <w:jc w:val="center"/>
        </w:trPr>
        <w:tc>
          <w:tcPr>
            <w:tcW w:w="619" w:type="dxa"/>
            <w:shd w:val="clear" w:color="auto" w:fill="auto"/>
            <w:vAlign w:val="center"/>
          </w:tcPr>
          <w:p w14:paraId="311D28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br w:type="page"/>
              <w:t>6</w:t>
            </w:r>
          </w:p>
        </w:tc>
        <w:tc>
          <w:tcPr>
            <w:tcW w:w="2122" w:type="dxa"/>
            <w:shd w:val="clear" w:color="auto" w:fill="auto"/>
            <w:vAlign w:val="center"/>
          </w:tcPr>
          <w:p w14:paraId="46AF5C94"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750" w:type="dxa"/>
            <w:shd w:val="clear" w:color="auto" w:fill="auto"/>
            <w:vAlign w:val="center"/>
          </w:tcPr>
          <w:p w14:paraId="507F75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Пляжи</w:t>
            </w:r>
          </w:p>
        </w:tc>
        <w:tc>
          <w:tcPr>
            <w:tcW w:w="2198" w:type="dxa"/>
            <w:shd w:val="clear" w:color="auto" w:fill="auto"/>
            <w:vAlign w:val="center"/>
          </w:tcPr>
          <w:p w14:paraId="44D62F3B"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67DEBF6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6761AB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28FD72F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42,34</w:t>
            </w:r>
          </w:p>
        </w:tc>
        <w:tc>
          <w:tcPr>
            <w:tcW w:w="1123" w:type="dxa"/>
            <w:shd w:val="clear" w:color="auto" w:fill="auto"/>
            <w:vAlign w:val="center"/>
          </w:tcPr>
          <w:p w14:paraId="1E2F63C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1B1406D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6A5814E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01172BCE" w14:textId="77777777" w:rsidTr="002B0919">
        <w:trPr>
          <w:trHeight w:hRule="exact" w:val="2126"/>
          <w:jc w:val="center"/>
        </w:trPr>
        <w:tc>
          <w:tcPr>
            <w:tcW w:w="619" w:type="dxa"/>
            <w:shd w:val="clear" w:color="auto" w:fill="auto"/>
            <w:vAlign w:val="center"/>
          </w:tcPr>
          <w:p w14:paraId="67CCF9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7</w:t>
            </w:r>
          </w:p>
        </w:tc>
        <w:tc>
          <w:tcPr>
            <w:tcW w:w="2122" w:type="dxa"/>
            <w:shd w:val="clear" w:color="auto" w:fill="auto"/>
            <w:vAlign w:val="center"/>
          </w:tcPr>
          <w:p w14:paraId="3D7EEB97"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750" w:type="dxa"/>
            <w:shd w:val="clear" w:color="auto" w:fill="auto"/>
            <w:vAlign w:val="center"/>
          </w:tcPr>
          <w:p w14:paraId="4920CFF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Озера, пруды</w:t>
            </w:r>
          </w:p>
        </w:tc>
        <w:tc>
          <w:tcPr>
            <w:tcW w:w="2198" w:type="dxa"/>
            <w:shd w:val="clear" w:color="auto" w:fill="auto"/>
            <w:vAlign w:val="center"/>
          </w:tcPr>
          <w:p w14:paraId="0AD6A42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Благоустройство береговой полосы и прилегающей территории водных объектов с созданием общественных рекреационных зон</w:t>
            </w:r>
          </w:p>
        </w:tc>
        <w:tc>
          <w:tcPr>
            <w:tcW w:w="1190" w:type="dxa"/>
            <w:shd w:val="clear" w:color="auto" w:fill="auto"/>
            <w:vAlign w:val="center"/>
          </w:tcPr>
          <w:p w14:paraId="67641DD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33" w:type="dxa"/>
            <w:shd w:val="clear" w:color="auto" w:fill="auto"/>
            <w:vAlign w:val="center"/>
          </w:tcPr>
          <w:p w14:paraId="06D9D1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6D4F49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23" w:type="dxa"/>
            <w:shd w:val="clear" w:color="auto" w:fill="auto"/>
            <w:vAlign w:val="center"/>
          </w:tcPr>
          <w:p w14:paraId="15B23CF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71D9568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39DA2701"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3929450B" w14:textId="77777777" w:rsidTr="002B0919">
        <w:trPr>
          <w:trHeight w:hRule="exact" w:val="797"/>
          <w:jc w:val="center"/>
        </w:trPr>
        <w:tc>
          <w:tcPr>
            <w:tcW w:w="619" w:type="dxa"/>
            <w:shd w:val="clear" w:color="auto" w:fill="auto"/>
            <w:vAlign w:val="center"/>
          </w:tcPr>
          <w:p w14:paraId="70F83A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8</w:t>
            </w:r>
          </w:p>
        </w:tc>
        <w:tc>
          <w:tcPr>
            <w:tcW w:w="2122" w:type="dxa"/>
            <w:shd w:val="clear" w:color="auto" w:fill="auto"/>
            <w:vAlign w:val="center"/>
          </w:tcPr>
          <w:p w14:paraId="7DEA2BD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750" w:type="dxa"/>
            <w:shd w:val="clear" w:color="auto" w:fill="auto"/>
            <w:vAlign w:val="center"/>
          </w:tcPr>
          <w:p w14:paraId="1BA040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Озелененные территории общего пользования</w:t>
            </w:r>
          </w:p>
        </w:tc>
        <w:tc>
          <w:tcPr>
            <w:tcW w:w="2198" w:type="dxa"/>
            <w:shd w:val="clear" w:color="auto" w:fill="auto"/>
            <w:vAlign w:val="center"/>
          </w:tcPr>
          <w:p w14:paraId="6DE4C72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7CB8385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42557B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645DA2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4,0</w:t>
            </w:r>
          </w:p>
        </w:tc>
        <w:tc>
          <w:tcPr>
            <w:tcW w:w="1123" w:type="dxa"/>
            <w:shd w:val="clear" w:color="auto" w:fill="auto"/>
            <w:vAlign w:val="center"/>
          </w:tcPr>
          <w:p w14:paraId="77270C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3005560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57C19977"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093916C8" w14:textId="77777777" w:rsidTr="002B0919">
        <w:trPr>
          <w:trHeight w:hRule="exact" w:val="797"/>
          <w:jc w:val="center"/>
        </w:trPr>
        <w:tc>
          <w:tcPr>
            <w:tcW w:w="619" w:type="dxa"/>
            <w:shd w:val="clear" w:color="auto" w:fill="auto"/>
            <w:vAlign w:val="center"/>
          </w:tcPr>
          <w:p w14:paraId="7F4A96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9</w:t>
            </w:r>
          </w:p>
        </w:tc>
        <w:tc>
          <w:tcPr>
            <w:tcW w:w="2122" w:type="dxa"/>
            <w:shd w:val="clear" w:color="auto" w:fill="auto"/>
            <w:vAlign w:val="center"/>
          </w:tcPr>
          <w:p w14:paraId="6B7DA995"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МО «г. Нижнекамск», г. Нижнекамск, </w:t>
            </w:r>
            <w:proofErr w:type="spellStart"/>
            <w:r w:rsidRPr="000B79DC">
              <w:rPr>
                <w:rFonts w:ascii="Times New Roman" w:eastAsia="Times New Roman" w:hAnsi="Times New Roman" w:cs="Times New Roman"/>
                <w:color w:val="0D0D0D"/>
                <w:sz w:val="20"/>
                <w:szCs w:val="20"/>
                <w:lang w:eastAsia="ru-RU" w:bidi="ru-RU"/>
              </w:rPr>
              <w:t>мкр</w:t>
            </w:r>
            <w:proofErr w:type="spellEnd"/>
            <w:r w:rsidRPr="000B79DC">
              <w:rPr>
                <w:rFonts w:ascii="Times New Roman" w:eastAsia="Times New Roman" w:hAnsi="Times New Roman" w:cs="Times New Roman"/>
                <w:color w:val="0D0D0D"/>
                <w:sz w:val="20"/>
                <w:szCs w:val="20"/>
                <w:lang w:eastAsia="ru-RU" w:bidi="ru-RU"/>
              </w:rPr>
              <w:t>. 46</w:t>
            </w:r>
          </w:p>
        </w:tc>
        <w:tc>
          <w:tcPr>
            <w:tcW w:w="2750" w:type="dxa"/>
            <w:shd w:val="clear" w:color="auto" w:fill="auto"/>
            <w:vAlign w:val="center"/>
          </w:tcPr>
          <w:p w14:paraId="4EDFB2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Гостиница</w:t>
            </w:r>
          </w:p>
        </w:tc>
        <w:tc>
          <w:tcPr>
            <w:tcW w:w="2198" w:type="dxa"/>
            <w:shd w:val="clear" w:color="auto" w:fill="auto"/>
            <w:vAlign w:val="center"/>
          </w:tcPr>
          <w:p w14:paraId="76D8CF01"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1190" w:type="dxa"/>
            <w:shd w:val="clear" w:color="auto" w:fill="auto"/>
            <w:vAlign w:val="center"/>
          </w:tcPr>
          <w:p w14:paraId="768A4B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32701A7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76" w:type="dxa"/>
            <w:shd w:val="clear" w:color="auto" w:fill="auto"/>
            <w:vAlign w:val="center"/>
          </w:tcPr>
          <w:p w14:paraId="11B3D7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0,41</w:t>
            </w:r>
          </w:p>
        </w:tc>
        <w:tc>
          <w:tcPr>
            <w:tcW w:w="1123" w:type="dxa"/>
            <w:shd w:val="clear" w:color="auto" w:fill="auto"/>
            <w:vAlign w:val="center"/>
          </w:tcPr>
          <w:p w14:paraId="3B647F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198D712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623AEA3D"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27978C82" w14:textId="77777777" w:rsidTr="002B0919">
        <w:trPr>
          <w:trHeight w:hRule="exact" w:val="4968"/>
          <w:jc w:val="center"/>
        </w:trPr>
        <w:tc>
          <w:tcPr>
            <w:tcW w:w="619" w:type="dxa"/>
            <w:shd w:val="clear" w:color="auto" w:fill="auto"/>
            <w:vAlign w:val="center"/>
          </w:tcPr>
          <w:p w14:paraId="6E2BAA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lastRenderedPageBreak/>
              <w:t>10</w:t>
            </w:r>
          </w:p>
        </w:tc>
        <w:tc>
          <w:tcPr>
            <w:tcW w:w="2122" w:type="dxa"/>
            <w:shd w:val="clear" w:color="auto" w:fill="auto"/>
            <w:vAlign w:val="center"/>
          </w:tcPr>
          <w:p w14:paraId="1C334BA3"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750" w:type="dxa"/>
            <w:shd w:val="clear" w:color="auto" w:fill="auto"/>
            <w:vAlign w:val="center"/>
          </w:tcPr>
          <w:p w14:paraId="76E9795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Реновация оздоровительного центра «Корабельная роща»   Реновация объектов, расположенных в границах земельных участков с кадастровыми номерами 16:30:010703:3, 16:30:010703:4, 1 6:30:010703:230, 16:30:010703:6, 16:30:010803:5191, в составе: 1) санаторий-профилакторий «Корабельная роща» (площадь 17,4 га), 2) оздоровительный лагерь «Юность» (площадь 30,5 га), 3) спортивный лагерь «Олимпиец» (площадь 11,1 га), 4) спортивная база футболистов (площадь 1,3 га), 5) гостевой комплекс (площадь 4,3 га)</w:t>
            </w:r>
          </w:p>
        </w:tc>
        <w:tc>
          <w:tcPr>
            <w:tcW w:w="2198" w:type="dxa"/>
            <w:shd w:val="clear" w:color="auto" w:fill="auto"/>
            <w:vAlign w:val="center"/>
          </w:tcPr>
          <w:p w14:paraId="75DFEEBD"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реновация</w:t>
            </w:r>
          </w:p>
        </w:tc>
        <w:tc>
          <w:tcPr>
            <w:tcW w:w="1190" w:type="dxa"/>
            <w:shd w:val="clear" w:color="auto" w:fill="auto"/>
            <w:vAlign w:val="center"/>
          </w:tcPr>
          <w:p w14:paraId="2AD6D2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га</w:t>
            </w:r>
          </w:p>
        </w:tc>
        <w:tc>
          <w:tcPr>
            <w:tcW w:w="1133" w:type="dxa"/>
            <w:shd w:val="clear" w:color="auto" w:fill="auto"/>
            <w:vAlign w:val="center"/>
          </w:tcPr>
          <w:p w14:paraId="0E54877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64,9</w:t>
            </w:r>
          </w:p>
        </w:tc>
        <w:tc>
          <w:tcPr>
            <w:tcW w:w="1176" w:type="dxa"/>
            <w:shd w:val="clear" w:color="auto" w:fill="auto"/>
            <w:vAlign w:val="center"/>
          </w:tcPr>
          <w:p w14:paraId="5BDE3D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23" w:type="dxa"/>
            <w:shd w:val="clear" w:color="auto" w:fill="auto"/>
            <w:vAlign w:val="center"/>
          </w:tcPr>
          <w:p w14:paraId="77E153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152" w:type="dxa"/>
            <w:shd w:val="clear" w:color="auto" w:fill="auto"/>
            <w:vAlign w:val="center"/>
          </w:tcPr>
          <w:p w14:paraId="1A57358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983" w:type="dxa"/>
            <w:shd w:val="clear" w:color="auto" w:fill="auto"/>
            <w:vAlign w:val="center"/>
          </w:tcPr>
          <w:p w14:paraId="1EAE8100" w14:textId="77777777" w:rsidR="008574D3" w:rsidRPr="000B79DC" w:rsidRDefault="008574D3" w:rsidP="008574D3">
            <w:pPr>
              <w:widowControl w:val="0"/>
              <w:spacing w:after="0" w:line="252"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Решение Совета Нижнекамского муниципального района Республики Татарстан от 10.08.2023 г. №42</w:t>
            </w:r>
          </w:p>
        </w:tc>
      </w:tr>
    </w:tbl>
    <w:p w14:paraId="7BF610D8" w14:textId="77777777" w:rsidR="008574D3" w:rsidRPr="000B79DC" w:rsidRDefault="008574D3" w:rsidP="008574D3">
      <w:pPr>
        <w:widowControl w:val="0"/>
        <w:spacing w:after="0" w:line="240" w:lineRule="auto"/>
        <w:ind w:left="1027"/>
        <w:rPr>
          <w:rFonts w:ascii="Times New Roman" w:eastAsia="Times New Roman" w:hAnsi="Times New Roman" w:cs="Times New Roman"/>
          <w:iCs/>
          <w:color w:val="0D0D0D"/>
          <w:sz w:val="24"/>
          <w:szCs w:val="24"/>
          <w:lang w:eastAsia="ru-RU" w:bidi="ru-RU"/>
        </w:rPr>
        <w:sectPr w:rsidR="008574D3" w:rsidRPr="000B79DC" w:rsidSect="000B79DC">
          <w:footerReference w:type="even" r:id="rId35"/>
          <w:footerReference w:type="default" r:id="rId36"/>
          <w:pgSz w:w="16840" w:h="11900" w:orient="landscape"/>
          <w:pgMar w:top="1134" w:right="567" w:bottom="1134" w:left="1134" w:header="695" w:footer="3" w:gutter="0"/>
          <w:cols w:space="720"/>
          <w:noEndnote/>
          <w:docGrid w:linePitch="360"/>
        </w:sectPr>
      </w:pPr>
    </w:p>
    <w:p w14:paraId="29F12276" w14:textId="77777777" w:rsidR="008574D3" w:rsidRPr="002B0919" w:rsidRDefault="008574D3" w:rsidP="002B0919">
      <w:pPr>
        <w:keepNext/>
        <w:keepLines/>
        <w:widowControl w:val="0"/>
        <w:numPr>
          <w:ilvl w:val="1"/>
          <w:numId w:val="11"/>
        </w:numPr>
        <w:tabs>
          <w:tab w:val="left" w:pos="1533"/>
        </w:tabs>
        <w:spacing w:after="0" w:line="240" w:lineRule="auto"/>
        <w:ind w:firstLine="860"/>
        <w:jc w:val="center"/>
        <w:outlineLvl w:val="1"/>
        <w:rPr>
          <w:rFonts w:ascii="Times New Roman" w:eastAsia="Times New Roman" w:hAnsi="Times New Roman" w:cs="Times New Roman"/>
          <w:bCs/>
          <w:color w:val="0D0D0D"/>
          <w:sz w:val="27"/>
          <w:szCs w:val="27"/>
          <w:lang w:eastAsia="ru-RU" w:bidi="ru-RU"/>
        </w:rPr>
      </w:pPr>
      <w:bookmarkStart w:id="30" w:name="_Toc159405883"/>
      <w:r w:rsidRPr="002B0919">
        <w:rPr>
          <w:rFonts w:ascii="Times New Roman" w:eastAsia="Times New Roman" w:hAnsi="Times New Roman" w:cs="Times New Roman"/>
          <w:bCs/>
          <w:color w:val="0D0D0D"/>
          <w:sz w:val="27"/>
          <w:szCs w:val="27"/>
          <w:lang w:eastAsia="ru-RU" w:bidi="ru-RU"/>
        </w:rPr>
        <w:lastRenderedPageBreak/>
        <w:t>Мероприятия по развитию транспортной инфраструктуры муниципального образования «город Нижнекамск»</w:t>
      </w:r>
      <w:bookmarkEnd w:id="30"/>
    </w:p>
    <w:p w14:paraId="2027EACF" w14:textId="77777777" w:rsidR="002B0919" w:rsidRPr="002B0919" w:rsidRDefault="002B0919" w:rsidP="002B0919">
      <w:pPr>
        <w:widowControl w:val="0"/>
        <w:spacing w:after="0" w:line="240" w:lineRule="auto"/>
        <w:ind w:firstLine="740"/>
        <w:jc w:val="both"/>
        <w:rPr>
          <w:rFonts w:ascii="Times New Roman" w:eastAsia="Times New Roman" w:hAnsi="Times New Roman" w:cs="Times New Roman"/>
          <w:color w:val="0D0D0D"/>
          <w:sz w:val="27"/>
          <w:szCs w:val="27"/>
          <w:lang w:eastAsia="ru-RU" w:bidi="ru-RU"/>
        </w:rPr>
      </w:pPr>
      <w:bookmarkStart w:id="31" w:name="bookmark57"/>
      <w:bookmarkStart w:id="32" w:name="bookmark58"/>
    </w:p>
    <w:p w14:paraId="22C3C33D" w14:textId="559C6903" w:rsidR="008574D3" w:rsidRDefault="008574D3" w:rsidP="002B0919">
      <w:pPr>
        <w:widowControl w:val="0"/>
        <w:spacing w:after="0" w:line="240" w:lineRule="auto"/>
        <w:ind w:firstLine="74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Транспортная инфраструктура должна обеспечить комфортную доступность территорий города, безопасность и надежность внешних, пригородных и внутригородских транспортных связей в условиях прогнозируемого роста подвижности населения и объемов пассажирских и грузовых перевозок, удовлетворить потребности жителей города в услугах транспорта для бытовых и производственных нужд, как в краткосрочной, так и в долгосрочной перспективе. Эти задачи требуют развития единой транспортной системы города, обеспечивающей взаимодействие, взаимодополняемость индивидуального и общественного транспорта, городских, пригородных и внешних транспортных систем, а также возможность альтернативного выбора потребителем видов транспортного обслуживания.</w:t>
      </w:r>
      <w:bookmarkEnd w:id="31"/>
      <w:bookmarkEnd w:id="32"/>
    </w:p>
    <w:p w14:paraId="6C757D2A" w14:textId="77777777" w:rsidR="002B0919" w:rsidRPr="002B0919" w:rsidRDefault="002B0919" w:rsidP="002B0919">
      <w:pPr>
        <w:widowControl w:val="0"/>
        <w:spacing w:after="0" w:line="240" w:lineRule="auto"/>
        <w:ind w:firstLine="740"/>
        <w:jc w:val="both"/>
        <w:rPr>
          <w:rFonts w:ascii="Times New Roman" w:eastAsia="Times New Roman" w:hAnsi="Times New Roman" w:cs="Times New Roman"/>
          <w:color w:val="0D0D0D"/>
          <w:sz w:val="27"/>
          <w:szCs w:val="27"/>
          <w:lang w:eastAsia="ru-RU" w:bidi="ru-RU"/>
        </w:rPr>
      </w:pPr>
    </w:p>
    <w:p w14:paraId="4B25C1BE" w14:textId="77777777" w:rsidR="008574D3" w:rsidRPr="002B0919" w:rsidRDefault="008574D3" w:rsidP="002B0919">
      <w:pPr>
        <w:keepNext/>
        <w:keepLines/>
        <w:widowControl w:val="0"/>
        <w:numPr>
          <w:ilvl w:val="2"/>
          <w:numId w:val="11"/>
        </w:numPr>
        <w:tabs>
          <w:tab w:val="left" w:pos="802"/>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33" w:name="bookmark59"/>
      <w:bookmarkStart w:id="34" w:name="_Toc159405884"/>
      <w:r w:rsidRPr="002B0919">
        <w:rPr>
          <w:rFonts w:ascii="Times New Roman" w:eastAsia="Times New Roman" w:hAnsi="Times New Roman" w:cs="Times New Roman"/>
          <w:bCs/>
          <w:color w:val="0D0D0D"/>
          <w:sz w:val="27"/>
          <w:szCs w:val="27"/>
          <w:lang w:eastAsia="ru-RU" w:bidi="ru-RU"/>
        </w:rPr>
        <w:t>Мероприятия по развитию внешнего транспорта</w:t>
      </w:r>
      <w:bookmarkEnd w:id="33"/>
      <w:bookmarkEnd w:id="34"/>
    </w:p>
    <w:p w14:paraId="028673EA" w14:textId="77777777" w:rsidR="008574D3" w:rsidRPr="002B0919" w:rsidRDefault="008574D3" w:rsidP="006A1E17">
      <w:pPr>
        <w:keepNext/>
        <w:keepLines/>
        <w:widowControl w:val="0"/>
        <w:numPr>
          <w:ilvl w:val="3"/>
          <w:numId w:val="11"/>
        </w:numPr>
        <w:tabs>
          <w:tab w:val="left" w:pos="1779"/>
        </w:tabs>
        <w:spacing w:after="40" w:line="240" w:lineRule="auto"/>
        <w:ind w:firstLine="740"/>
        <w:jc w:val="both"/>
        <w:outlineLvl w:val="1"/>
        <w:rPr>
          <w:rFonts w:ascii="Times New Roman" w:eastAsia="Times New Roman" w:hAnsi="Times New Roman" w:cs="Times New Roman"/>
          <w:bCs/>
          <w:color w:val="0D0D0D"/>
          <w:sz w:val="27"/>
          <w:szCs w:val="27"/>
          <w:lang w:eastAsia="ru-RU" w:bidi="ru-RU"/>
        </w:rPr>
      </w:pPr>
      <w:bookmarkStart w:id="35" w:name="_Toc159405885"/>
      <w:r w:rsidRPr="002B0919">
        <w:rPr>
          <w:rFonts w:ascii="Times New Roman" w:eastAsia="Times New Roman" w:hAnsi="Times New Roman" w:cs="Times New Roman"/>
          <w:bCs/>
          <w:color w:val="0D0D0D"/>
          <w:sz w:val="27"/>
          <w:szCs w:val="27"/>
          <w:lang w:eastAsia="ru-RU" w:bidi="ru-RU"/>
        </w:rPr>
        <w:t>Мероприятия по развитию железнодорожного транспорта</w:t>
      </w:r>
      <w:bookmarkEnd w:id="35"/>
    </w:p>
    <w:p w14:paraId="7B197BF8" w14:textId="77777777" w:rsidR="008574D3" w:rsidRPr="002B0919" w:rsidRDefault="008574D3" w:rsidP="008574D3">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Развитие железнодорожного транспорта настоящим генеральным планом не предусмотрено.</w:t>
      </w:r>
    </w:p>
    <w:p w14:paraId="2B7214DF" w14:textId="77777777" w:rsidR="008574D3" w:rsidRPr="002B0919" w:rsidRDefault="008574D3" w:rsidP="006A1E17">
      <w:pPr>
        <w:keepNext/>
        <w:keepLines/>
        <w:widowControl w:val="0"/>
        <w:numPr>
          <w:ilvl w:val="3"/>
          <w:numId w:val="11"/>
        </w:numPr>
        <w:tabs>
          <w:tab w:val="left" w:pos="1878"/>
        </w:tabs>
        <w:spacing w:after="40" w:line="240" w:lineRule="auto"/>
        <w:ind w:firstLine="860"/>
        <w:jc w:val="both"/>
        <w:outlineLvl w:val="1"/>
        <w:rPr>
          <w:rFonts w:ascii="Times New Roman" w:eastAsia="Times New Roman" w:hAnsi="Times New Roman" w:cs="Times New Roman"/>
          <w:bCs/>
          <w:color w:val="0D0D0D"/>
          <w:sz w:val="27"/>
          <w:szCs w:val="27"/>
          <w:lang w:eastAsia="ru-RU" w:bidi="ru-RU"/>
        </w:rPr>
      </w:pPr>
      <w:bookmarkStart w:id="36" w:name="_Toc159405886"/>
      <w:r w:rsidRPr="002B0919">
        <w:rPr>
          <w:rFonts w:ascii="Times New Roman" w:eastAsia="Times New Roman" w:hAnsi="Times New Roman" w:cs="Times New Roman"/>
          <w:bCs/>
          <w:color w:val="0D0D0D"/>
          <w:sz w:val="27"/>
          <w:szCs w:val="27"/>
          <w:lang w:eastAsia="ru-RU" w:bidi="ru-RU"/>
        </w:rPr>
        <w:t>Мероприятия по развитию автомобильного транспорта</w:t>
      </w:r>
      <w:bookmarkEnd w:id="36"/>
    </w:p>
    <w:p w14:paraId="52977358"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bookmarkStart w:id="37" w:name="bookmark65"/>
      <w:r w:rsidRPr="002B0919">
        <w:rPr>
          <w:rFonts w:ascii="Times New Roman" w:eastAsia="Times New Roman" w:hAnsi="Times New Roman" w:cs="Times New Roman"/>
          <w:color w:val="0D0D0D"/>
          <w:sz w:val="27"/>
          <w:szCs w:val="27"/>
          <w:lang w:eastAsia="ru-RU" w:bidi="ru-RU"/>
        </w:rPr>
        <w:t>Схемой территориального планирования Республики Татарстан предусматриваются мероприятие по реконструкции автомобильной дороги регионального или межмуниципального значения «Чистополь-Нижнекамск» протяженностью 0,407 км (проектная категория дороги - II) на первую очередь.</w:t>
      </w:r>
    </w:p>
    <w:p w14:paraId="1730E9FD" w14:textId="77777777" w:rsidR="008574D3" w:rsidRPr="002B0919" w:rsidRDefault="008574D3" w:rsidP="008574D3">
      <w:pPr>
        <w:widowControl w:val="0"/>
        <w:tabs>
          <w:tab w:val="left" w:pos="2376"/>
          <w:tab w:val="left" w:pos="5294"/>
          <w:tab w:val="left" w:pos="7723"/>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Схемой территориального планирования Нижнекамского муниципального района Республики Татарстан предусмотрены следующие мероприятия по развитию автомобильных дорог местного значения:</w:t>
      </w:r>
    </w:p>
    <w:p w14:paraId="4A8D3B6B" w14:textId="77777777" w:rsidR="008574D3" w:rsidRPr="002B0919" w:rsidRDefault="008574D3" w:rsidP="006A1E17">
      <w:pPr>
        <w:widowControl w:val="0"/>
        <w:numPr>
          <w:ilvl w:val="0"/>
          <w:numId w:val="23"/>
        </w:numPr>
        <w:tabs>
          <w:tab w:val="left" w:pos="1090"/>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капитальный ремонт (устройство асфальтобетонного покрытия) подъездной автодороги к садам у д. Ильинка протяженностью 2,924 км на первую очередь;</w:t>
      </w:r>
    </w:p>
    <w:p w14:paraId="272D4DAA" w14:textId="77777777" w:rsidR="008574D3" w:rsidRPr="002B0919" w:rsidRDefault="008574D3" w:rsidP="006A1E17">
      <w:pPr>
        <w:widowControl w:val="0"/>
        <w:numPr>
          <w:ilvl w:val="0"/>
          <w:numId w:val="23"/>
        </w:numPr>
        <w:tabs>
          <w:tab w:val="left" w:pos="1090"/>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капитальный ремонт (устройство асфальтобетонного покрытия) автомобильной дороги «Подъезд к </w:t>
      </w:r>
      <w:proofErr w:type="spellStart"/>
      <w:r w:rsidRPr="002B0919">
        <w:rPr>
          <w:rFonts w:ascii="Times New Roman" w:eastAsia="Times New Roman" w:hAnsi="Times New Roman" w:cs="Times New Roman"/>
          <w:color w:val="0D0D0D"/>
          <w:sz w:val="27"/>
          <w:szCs w:val="27"/>
          <w:lang w:eastAsia="ru-RU" w:bidi="ru-RU"/>
        </w:rPr>
        <w:t>Биклянскому</w:t>
      </w:r>
      <w:proofErr w:type="spellEnd"/>
      <w:r w:rsidRPr="002B0919">
        <w:rPr>
          <w:rFonts w:ascii="Times New Roman" w:eastAsia="Times New Roman" w:hAnsi="Times New Roman" w:cs="Times New Roman"/>
          <w:color w:val="0D0D0D"/>
          <w:sz w:val="27"/>
          <w:szCs w:val="27"/>
          <w:lang w:eastAsia="ru-RU" w:bidi="ru-RU"/>
        </w:rPr>
        <w:t xml:space="preserve"> лесничеству» протяженностью 0,617 км на первую очередь.</w:t>
      </w:r>
    </w:p>
    <w:p w14:paraId="10094BC7"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Программой комплексного развития транспортной инфраструктуры города Нижнекамска Нижнекамского муниципального района, утвержденной постановлением Исполнительного комитета Нижнекамского муниципального района от 24.10.2019 г. №660, предлагается развитие автомобильного транспорта и автомобильных дорог местного значения, в том числе:</w:t>
      </w:r>
    </w:p>
    <w:p w14:paraId="4FACBCAD" w14:textId="77777777" w:rsidR="008574D3" w:rsidRPr="002B0919" w:rsidRDefault="008574D3" w:rsidP="006A1E17">
      <w:pPr>
        <w:widowControl w:val="0"/>
        <w:numPr>
          <w:ilvl w:val="0"/>
          <w:numId w:val="23"/>
        </w:numPr>
        <w:tabs>
          <w:tab w:val="left" w:pos="1090"/>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капитальный ремонт объездной автомобильной дороги местного значения, начинающейся от проектируемого въезда в город с юго-западного направления до существующей дороги (по дамбе) в районе населенного пункта Ильинка, и далее от населенного пункта Дмитриевка через поселок Красный Ключ </w:t>
      </w:r>
      <w:proofErr w:type="spellStart"/>
      <w:r w:rsidRPr="002B0919">
        <w:rPr>
          <w:rFonts w:ascii="Times New Roman" w:eastAsia="Times New Roman" w:hAnsi="Times New Roman" w:cs="Times New Roman"/>
          <w:color w:val="0D0D0D"/>
          <w:sz w:val="27"/>
          <w:szCs w:val="27"/>
          <w:lang w:eastAsia="ru-RU" w:bidi="ru-RU"/>
        </w:rPr>
        <w:t>Красноключинского</w:t>
      </w:r>
      <w:proofErr w:type="spellEnd"/>
      <w:r w:rsidRPr="002B0919">
        <w:rPr>
          <w:rFonts w:ascii="Times New Roman" w:eastAsia="Times New Roman" w:hAnsi="Times New Roman" w:cs="Times New Roman"/>
          <w:color w:val="0D0D0D"/>
          <w:sz w:val="27"/>
          <w:szCs w:val="27"/>
          <w:lang w:eastAsia="ru-RU" w:bidi="ru-RU"/>
        </w:rPr>
        <w:t xml:space="preserve"> сельского поселения до пересечения с продолжением ул. Лесной в прибрежную зону в районе острова Песчаный;</w:t>
      </w:r>
    </w:p>
    <w:p w14:paraId="30CF1935" w14:textId="77777777" w:rsidR="008574D3" w:rsidRPr="002B0919" w:rsidRDefault="008574D3" w:rsidP="006A1E17">
      <w:pPr>
        <w:widowControl w:val="0"/>
        <w:numPr>
          <w:ilvl w:val="0"/>
          <w:numId w:val="23"/>
        </w:numPr>
        <w:tabs>
          <w:tab w:val="left" w:pos="1090"/>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развитие сети местных автомобильных дорог на внешние направления: в загородную зону массового отдыха, формируемую на берегу реки Кама в продолжение ул. Лесной, к коллективным садам, к санаториям, к базам отдыха и летним оздоровительным лагерям.</w:t>
      </w:r>
    </w:p>
    <w:p w14:paraId="1406D05C"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lastRenderedPageBreak/>
        <w:t>Кроме того, в связи с размещением новых промышленных предприятий и необходимостью совершенствования транспортного каркаса предлагается развитие сети магистральных автомобильных дорог со строительством транспортных развязок на территории Нижнекамского промышленного узла на весь период реализации генерального плана. Точное местоположение объектов дорожной инфраструктуры будет определено на последующих стадиях проектирования.</w:t>
      </w:r>
    </w:p>
    <w:p w14:paraId="6474258C" w14:textId="77777777" w:rsidR="008574D3" w:rsidRPr="002B0919" w:rsidRDefault="008574D3" w:rsidP="008574D3">
      <w:pPr>
        <w:keepNext/>
        <w:keepLines/>
        <w:widowControl w:val="0"/>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38" w:name="_Toc159405887"/>
      <w:r w:rsidRPr="002B0919">
        <w:rPr>
          <w:rFonts w:ascii="Times New Roman" w:eastAsia="Times New Roman" w:hAnsi="Times New Roman" w:cs="Times New Roman"/>
          <w:bCs/>
          <w:color w:val="0D0D0D"/>
          <w:sz w:val="27"/>
          <w:szCs w:val="27"/>
          <w:lang w:eastAsia="ru-RU" w:bidi="ru-RU"/>
        </w:rPr>
        <w:t>Искусственные сооружения</w:t>
      </w:r>
      <w:bookmarkEnd w:id="37"/>
      <w:bookmarkEnd w:id="38"/>
    </w:p>
    <w:p w14:paraId="56D15AAD" w14:textId="77777777" w:rsidR="008574D3" w:rsidRPr="002B0919" w:rsidRDefault="008574D3" w:rsidP="008574D3">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Настоящим проектом развитие искусственных сооружений в МО «г. Нижнекамск» не предусмотрено.</w:t>
      </w:r>
    </w:p>
    <w:p w14:paraId="1D2A3ECE" w14:textId="77777777" w:rsidR="008574D3" w:rsidRPr="002B0919" w:rsidRDefault="008574D3" w:rsidP="002B0919">
      <w:pPr>
        <w:keepNext/>
        <w:keepLines/>
        <w:widowControl w:val="0"/>
        <w:numPr>
          <w:ilvl w:val="3"/>
          <w:numId w:val="11"/>
        </w:numPr>
        <w:tabs>
          <w:tab w:val="left" w:pos="1018"/>
        </w:tabs>
        <w:spacing w:after="40" w:line="240" w:lineRule="auto"/>
        <w:ind w:firstLine="709"/>
        <w:jc w:val="both"/>
        <w:outlineLvl w:val="1"/>
        <w:rPr>
          <w:rFonts w:ascii="Times New Roman" w:eastAsia="Times New Roman" w:hAnsi="Times New Roman" w:cs="Times New Roman"/>
          <w:bCs/>
          <w:color w:val="0D0D0D"/>
          <w:sz w:val="27"/>
          <w:szCs w:val="27"/>
          <w:lang w:eastAsia="ru-RU" w:bidi="ru-RU"/>
        </w:rPr>
      </w:pPr>
      <w:bookmarkStart w:id="39" w:name="_Toc159405888"/>
      <w:r w:rsidRPr="002B0919">
        <w:rPr>
          <w:rFonts w:ascii="Times New Roman" w:eastAsia="Times New Roman" w:hAnsi="Times New Roman" w:cs="Times New Roman"/>
          <w:bCs/>
          <w:color w:val="0D0D0D"/>
          <w:sz w:val="27"/>
          <w:szCs w:val="27"/>
          <w:lang w:eastAsia="ru-RU" w:bidi="ru-RU"/>
        </w:rPr>
        <w:t>Мероприятия по развитию водного транспорта</w:t>
      </w:r>
      <w:bookmarkEnd w:id="39"/>
    </w:p>
    <w:p w14:paraId="78B828DE" w14:textId="77777777" w:rsidR="008574D3" w:rsidRPr="002B0919" w:rsidRDefault="008574D3" w:rsidP="008574D3">
      <w:pPr>
        <w:widowControl w:val="0"/>
        <w:tabs>
          <w:tab w:val="left" w:pos="2244"/>
          <w:tab w:val="left" w:pos="5107"/>
          <w:tab w:val="left" w:pos="7445"/>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Схемой территориального планирования Нижнекамского</w:t>
      </w:r>
      <w:bookmarkStart w:id="40" w:name="bookmark70"/>
      <w:r w:rsidRPr="002B0919">
        <w:rPr>
          <w:rFonts w:ascii="Times New Roman" w:eastAsia="Times New Roman" w:hAnsi="Times New Roman" w:cs="Times New Roman"/>
          <w:color w:val="0D0D0D"/>
          <w:sz w:val="27"/>
          <w:szCs w:val="27"/>
          <w:lang w:eastAsia="ru-RU" w:bidi="ru-RU"/>
        </w:rPr>
        <w:t xml:space="preserve"> муниципального района мероприятия на территории МО «г. Нижнекамск» не предусмотрены.</w:t>
      </w:r>
      <w:bookmarkEnd w:id="40"/>
    </w:p>
    <w:p w14:paraId="6ECC1D98" w14:textId="77777777" w:rsidR="008574D3" w:rsidRPr="002B0919" w:rsidRDefault="008574D3" w:rsidP="002B0919">
      <w:pPr>
        <w:keepNext/>
        <w:keepLines/>
        <w:widowControl w:val="0"/>
        <w:numPr>
          <w:ilvl w:val="3"/>
          <w:numId w:val="11"/>
        </w:numPr>
        <w:tabs>
          <w:tab w:val="left" w:pos="1023"/>
        </w:tabs>
        <w:spacing w:after="40" w:line="240" w:lineRule="auto"/>
        <w:ind w:firstLine="709"/>
        <w:jc w:val="both"/>
        <w:outlineLvl w:val="1"/>
        <w:rPr>
          <w:rFonts w:ascii="Times New Roman" w:eastAsia="Times New Roman" w:hAnsi="Times New Roman" w:cs="Times New Roman"/>
          <w:bCs/>
          <w:color w:val="0D0D0D"/>
          <w:sz w:val="27"/>
          <w:szCs w:val="27"/>
          <w:lang w:eastAsia="ru-RU" w:bidi="ru-RU"/>
        </w:rPr>
      </w:pPr>
      <w:bookmarkStart w:id="41" w:name="_Toc159405889"/>
      <w:r w:rsidRPr="002B0919">
        <w:rPr>
          <w:rFonts w:ascii="Times New Roman" w:eastAsia="Times New Roman" w:hAnsi="Times New Roman" w:cs="Times New Roman"/>
          <w:bCs/>
          <w:color w:val="0D0D0D"/>
          <w:sz w:val="27"/>
          <w:szCs w:val="27"/>
          <w:lang w:eastAsia="ru-RU" w:bidi="ru-RU"/>
        </w:rPr>
        <w:t>Мероприятия по развитию воздушного транспорта</w:t>
      </w:r>
      <w:bookmarkEnd w:id="41"/>
    </w:p>
    <w:p w14:paraId="279851D9" w14:textId="77777777" w:rsidR="008574D3" w:rsidRPr="002B0919" w:rsidRDefault="008574D3" w:rsidP="008574D3">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Настоящим генеральным планом развитие воздушного транспорта не предусмотрено.</w:t>
      </w:r>
    </w:p>
    <w:p w14:paraId="2B9F0956" w14:textId="77777777" w:rsidR="008574D3" w:rsidRPr="002B0919" w:rsidRDefault="008574D3" w:rsidP="002B0919">
      <w:pPr>
        <w:widowControl w:val="0"/>
        <w:numPr>
          <w:ilvl w:val="2"/>
          <w:numId w:val="11"/>
        </w:numPr>
        <w:tabs>
          <w:tab w:val="left" w:pos="812"/>
        </w:tabs>
        <w:spacing w:after="0" w:line="240" w:lineRule="auto"/>
        <w:ind w:firstLine="709"/>
        <w:jc w:val="both"/>
        <w:rPr>
          <w:rFonts w:ascii="Times New Roman" w:eastAsia="Times New Roman" w:hAnsi="Times New Roman" w:cs="Times New Roman"/>
          <w:color w:val="0D0D0D"/>
          <w:sz w:val="27"/>
          <w:szCs w:val="27"/>
          <w:lang w:eastAsia="ru-RU" w:bidi="ru-RU"/>
        </w:rPr>
      </w:pPr>
      <w:bookmarkStart w:id="42" w:name="bookmark74"/>
      <w:r w:rsidRPr="002B0919">
        <w:rPr>
          <w:rFonts w:ascii="Times New Roman" w:eastAsia="Times New Roman" w:hAnsi="Times New Roman" w:cs="Times New Roman"/>
          <w:bCs/>
          <w:color w:val="0D0D0D"/>
          <w:sz w:val="27"/>
          <w:szCs w:val="27"/>
          <w:lang w:eastAsia="ru-RU" w:bidi="ru-RU"/>
        </w:rPr>
        <w:t>Мероприятия по развитие внутреннего транспорта</w:t>
      </w:r>
      <w:bookmarkEnd w:id="42"/>
    </w:p>
    <w:p w14:paraId="0F35F559" w14:textId="6141E1FB" w:rsidR="008574D3" w:rsidRPr="002B0919" w:rsidRDefault="008574D3" w:rsidP="002B0919">
      <w:pPr>
        <w:keepNext/>
        <w:keepLines/>
        <w:widowControl w:val="0"/>
        <w:numPr>
          <w:ilvl w:val="3"/>
          <w:numId w:val="11"/>
        </w:numPr>
        <w:tabs>
          <w:tab w:val="left" w:pos="2244"/>
        </w:tabs>
        <w:spacing w:after="40" w:line="240" w:lineRule="auto"/>
        <w:ind w:firstLine="709"/>
        <w:jc w:val="both"/>
        <w:outlineLvl w:val="1"/>
        <w:rPr>
          <w:rFonts w:ascii="Times New Roman" w:eastAsia="Times New Roman" w:hAnsi="Times New Roman" w:cs="Times New Roman"/>
          <w:bCs/>
          <w:color w:val="0D0D0D"/>
          <w:sz w:val="27"/>
          <w:szCs w:val="27"/>
          <w:lang w:eastAsia="ru-RU" w:bidi="ru-RU"/>
        </w:rPr>
      </w:pPr>
      <w:bookmarkStart w:id="43" w:name="_Toc159405890"/>
      <w:r w:rsidRPr="002B0919">
        <w:rPr>
          <w:rFonts w:ascii="Times New Roman" w:eastAsia="Times New Roman" w:hAnsi="Times New Roman" w:cs="Times New Roman"/>
          <w:bCs/>
          <w:color w:val="0D0D0D"/>
          <w:sz w:val="27"/>
          <w:szCs w:val="27"/>
          <w:lang w:eastAsia="ru-RU" w:bidi="ru-RU"/>
        </w:rPr>
        <w:t xml:space="preserve">Мероприятия по развитию улично-дорожной сети </w:t>
      </w:r>
      <w:proofErr w:type="spellStart"/>
      <w:r w:rsidRPr="002B0919">
        <w:rPr>
          <w:rFonts w:ascii="Times New Roman" w:eastAsia="Times New Roman" w:hAnsi="Times New Roman" w:cs="Times New Roman"/>
          <w:bCs/>
          <w:color w:val="0D0D0D"/>
          <w:sz w:val="27"/>
          <w:szCs w:val="27"/>
          <w:lang w:eastAsia="ru-RU" w:bidi="ru-RU"/>
        </w:rPr>
        <w:t>населенны</w:t>
      </w:r>
      <w:proofErr w:type="spellEnd"/>
      <w:r w:rsidR="002B0919">
        <w:rPr>
          <w:rFonts w:ascii="Times New Roman" w:eastAsia="Times New Roman" w:hAnsi="Times New Roman" w:cs="Times New Roman"/>
          <w:bCs/>
          <w:color w:val="0D0D0D"/>
          <w:sz w:val="27"/>
          <w:szCs w:val="27"/>
          <w:lang w:eastAsia="ru-RU" w:bidi="ru-RU"/>
        </w:rPr>
        <w:t xml:space="preserve"> </w:t>
      </w:r>
      <w:r w:rsidRPr="002B0919">
        <w:rPr>
          <w:rFonts w:ascii="Times New Roman" w:eastAsia="Times New Roman" w:hAnsi="Times New Roman" w:cs="Times New Roman"/>
          <w:bCs/>
          <w:color w:val="0D0D0D"/>
          <w:sz w:val="27"/>
          <w:szCs w:val="27"/>
          <w:lang w:eastAsia="ru-RU" w:bidi="ru-RU"/>
        </w:rPr>
        <w:t>пунктов</w:t>
      </w:r>
      <w:bookmarkEnd w:id="43"/>
    </w:p>
    <w:p w14:paraId="2412074A"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В муниципальном образовании «г. Нижнекамск» разработана и утверждена программа комплексного развития транспортной инфраструктуры г. Нижнекамска на 2018-2025 гг. Программы комплексного развития транспортной инфраструктуры поселения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2AE5EF3"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На основании указанной программы, а также разработанного проекта генерального плана предлагаются следующие основные мероприятия по развитию улиц и дорог в г. Нижнекамске до конца расчетного срока:</w:t>
      </w:r>
    </w:p>
    <w:p w14:paraId="567D6B8A" w14:textId="77777777" w:rsidR="008574D3" w:rsidRPr="002B0919" w:rsidRDefault="008574D3" w:rsidP="006A1E17">
      <w:pPr>
        <w:widowControl w:val="0"/>
        <w:numPr>
          <w:ilvl w:val="0"/>
          <w:numId w:val="12"/>
        </w:numPr>
        <w:tabs>
          <w:tab w:val="left" w:pos="927"/>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строительство магистральных улиц общегородского, районного значения и местного значения на планируемых к застройке территориях, общей протяженностью 54,8 км;</w:t>
      </w:r>
    </w:p>
    <w:p w14:paraId="2493701D" w14:textId="77777777" w:rsidR="008574D3" w:rsidRPr="002B0919" w:rsidRDefault="008574D3" w:rsidP="006A1E17">
      <w:pPr>
        <w:widowControl w:val="0"/>
        <w:numPr>
          <w:ilvl w:val="0"/>
          <w:numId w:val="12"/>
        </w:numPr>
        <w:tabs>
          <w:tab w:val="left" w:pos="922"/>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строительство транспортных развязок в узлах пересечения автомобильных дорог регионального или межмуниципального значения с магистралями общегородского значения;</w:t>
      </w:r>
    </w:p>
    <w:p w14:paraId="4740E05A" w14:textId="77777777" w:rsidR="008574D3" w:rsidRPr="002B0919" w:rsidRDefault="008574D3" w:rsidP="002B0919">
      <w:pPr>
        <w:widowControl w:val="0"/>
        <w:numPr>
          <w:ilvl w:val="0"/>
          <w:numId w:val="12"/>
        </w:numPr>
        <w:tabs>
          <w:tab w:val="left" w:pos="919"/>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строительство и ремонт тротуарной сети города, сети уличного освещения;</w:t>
      </w:r>
    </w:p>
    <w:p w14:paraId="1EEBB20A" w14:textId="39CCB1C1" w:rsidR="008574D3" w:rsidRPr="002B0919" w:rsidRDefault="002B0919" w:rsidP="002B0919">
      <w:pPr>
        <w:widowControl w:val="0"/>
        <w:tabs>
          <w:tab w:val="left" w:pos="1621"/>
        </w:tabs>
        <w:spacing w:after="0" w:line="240" w:lineRule="auto"/>
        <w:ind w:left="720"/>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строительство подземных пешеходных переходов;</w:t>
      </w:r>
    </w:p>
    <w:p w14:paraId="5319FF33" w14:textId="77777777" w:rsidR="008574D3" w:rsidRPr="002B0919" w:rsidRDefault="008574D3" w:rsidP="006A1E17">
      <w:pPr>
        <w:widowControl w:val="0"/>
        <w:numPr>
          <w:ilvl w:val="0"/>
          <w:numId w:val="12"/>
        </w:numPr>
        <w:tabs>
          <w:tab w:val="left" w:pos="942"/>
        </w:tabs>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организация опорной и рекреационной сети велосипедных маршрутов.</w:t>
      </w:r>
    </w:p>
    <w:p w14:paraId="27603201" w14:textId="77777777" w:rsidR="008574D3" w:rsidRPr="002B0919" w:rsidRDefault="008574D3" w:rsidP="002B0919">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bookmarkStart w:id="44" w:name="bookmark77"/>
      <w:r w:rsidRPr="002B0919">
        <w:rPr>
          <w:rFonts w:ascii="Times New Roman" w:eastAsia="Times New Roman" w:hAnsi="Times New Roman" w:cs="Times New Roman"/>
          <w:color w:val="0D0D0D"/>
          <w:sz w:val="27"/>
          <w:szCs w:val="27"/>
          <w:lang w:eastAsia="ru-RU" w:bidi="ru-RU"/>
        </w:rPr>
        <w:t xml:space="preserve">В сельских населенных пунктах Дмитриевка и Ильинка в составе городского поселения планируется реконструкция существующей </w:t>
      </w:r>
      <w:proofErr w:type="spellStart"/>
      <w:r w:rsidRPr="002B0919">
        <w:rPr>
          <w:rFonts w:ascii="Times New Roman" w:eastAsia="Times New Roman" w:hAnsi="Times New Roman" w:cs="Times New Roman"/>
          <w:color w:val="0D0D0D"/>
          <w:sz w:val="27"/>
          <w:szCs w:val="27"/>
          <w:lang w:eastAsia="ru-RU" w:bidi="ru-RU"/>
        </w:rPr>
        <w:t>улично</w:t>
      </w:r>
      <w:r w:rsidRPr="002B0919">
        <w:rPr>
          <w:rFonts w:ascii="Times New Roman" w:eastAsia="Times New Roman" w:hAnsi="Times New Roman" w:cs="Times New Roman"/>
          <w:color w:val="0D0D0D"/>
          <w:sz w:val="27"/>
          <w:szCs w:val="27"/>
          <w:lang w:eastAsia="ru-RU" w:bidi="ru-RU"/>
        </w:rPr>
        <w:softHyphen/>
        <w:t>дорожной</w:t>
      </w:r>
      <w:proofErr w:type="spellEnd"/>
      <w:r w:rsidRPr="002B0919">
        <w:rPr>
          <w:rFonts w:ascii="Times New Roman" w:eastAsia="Times New Roman" w:hAnsi="Times New Roman" w:cs="Times New Roman"/>
          <w:color w:val="0D0D0D"/>
          <w:sz w:val="27"/>
          <w:szCs w:val="27"/>
          <w:lang w:eastAsia="ru-RU" w:bidi="ru-RU"/>
        </w:rPr>
        <w:t xml:space="preserve"> сети до конца расчетного срока.</w:t>
      </w:r>
      <w:bookmarkEnd w:id="44"/>
    </w:p>
    <w:p w14:paraId="306B081C" w14:textId="77777777" w:rsidR="008574D3" w:rsidRPr="002B0919" w:rsidRDefault="008574D3" w:rsidP="002B0919">
      <w:pPr>
        <w:keepNext/>
        <w:keepLines/>
        <w:widowControl w:val="0"/>
        <w:numPr>
          <w:ilvl w:val="3"/>
          <w:numId w:val="11"/>
        </w:numPr>
        <w:tabs>
          <w:tab w:val="left" w:pos="1621"/>
        </w:tabs>
        <w:spacing w:after="40" w:line="240" w:lineRule="auto"/>
        <w:ind w:left="4400" w:hanging="3691"/>
        <w:jc w:val="both"/>
        <w:outlineLvl w:val="1"/>
        <w:rPr>
          <w:rFonts w:ascii="Times New Roman" w:eastAsia="Times New Roman" w:hAnsi="Times New Roman" w:cs="Times New Roman"/>
          <w:bCs/>
          <w:color w:val="0D0D0D"/>
          <w:sz w:val="27"/>
          <w:szCs w:val="27"/>
          <w:lang w:eastAsia="ru-RU" w:bidi="ru-RU"/>
        </w:rPr>
      </w:pPr>
      <w:bookmarkStart w:id="45" w:name="_Toc159405891"/>
      <w:r w:rsidRPr="002B0919">
        <w:rPr>
          <w:rFonts w:ascii="Times New Roman" w:eastAsia="Times New Roman" w:hAnsi="Times New Roman" w:cs="Times New Roman"/>
          <w:bCs/>
          <w:color w:val="0D0D0D"/>
          <w:sz w:val="27"/>
          <w:szCs w:val="27"/>
          <w:lang w:eastAsia="ru-RU" w:bidi="ru-RU"/>
        </w:rPr>
        <w:t>Мероприятия по развитию сети городского пассажирского транспорта</w:t>
      </w:r>
      <w:bookmarkEnd w:id="45"/>
    </w:p>
    <w:p w14:paraId="1522F969" w14:textId="4F59DED1"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Основные мероприятия Генерального плана по развитию городского общественного транспорта на расчетный срок реализации генерального плана</w:t>
      </w:r>
      <w:r w:rsidR="002B0919">
        <w:rPr>
          <w:rFonts w:ascii="Times New Roman" w:eastAsia="Times New Roman" w:hAnsi="Times New Roman" w:cs="Times New Roman"/>
          <w:color w:val="0D0D0D"/>
          <w:sz w:val="27"/>
          <w:szCs w:val="27"/>
          <w:lang w:eastAsia="ru-RU" w:bidi="ru-RU"/>
        </w:rPr>
        <w:t xml:space="preserve">                              </w:t>
      </w:r>
      <w:proofErr w:type="gramStart"/>
      <w:r w:rsidR="002B0919">
        <w:rPr>
          <w:rFonts w:ascii="Times New Roman" w:eastAsia="Times New Roman" w:hAnsi="Times New Roman" w:cs="Times New Roman"/>
          <w:color w:val="0D0D0D"/>
          <w:sz w:val="27"/>
          <w:szCs w:val="27"/>
          <w:lang w:eastAsia="ru-RU" w:bidi="ru-RU"/>
        </w:rPr>
        <w:t xml:space="preserve">  </w:t>
      </w:r>
      <w:r w:rsidRPr="002B0919">
        <w:rPr>
          <w:rFonts w:ascii="Times New Roman" w:eastAsia="Times New Roman" w:hAnsi="Times New Roman" w:cs="Times New Roman"/>
          <w:color w:val="0D0D0D"/>
          <w:sz w:val="27"/>
          <w:szCs w:val="27"/>
          <w:lang w:eastAsia="ru-RU" w:bidi="ru-RU"/>
        </w:rPr>
        <w:t xml:space="preserve"> (</w:t>
      </w:r>
      <w:proofErr w:type="gramEnd"/>
      <w:r w:rsidRPr="002B0919">
        <w:rPr>
          <w:rFonts w:ascii="Times New Roman" w:eastAsia="Times New Roman" w:hAnsi="Times New Roman" w:cs="Times New Roman"/>
          <w:color w:val="0D0D0D"/>
          <w:sz w:val="27"/>
          <w:szCs w:val="27"/>
          <w:lang w:eastAsia="ru-RU" w:bidi="ru-RU"/>
        </w:rPr>
        <w:t>до 2035 г.), включают в себя:</w:t>
      </w:r>
    </w:p>
    <w:p w14:paraId="79C6DF72" w14:textId="2E1755F8" w:rsidR="008574D3" w:rsidRPr="002B0919" w:rsidRDefault="002B0919" w:rsidP="002B0919">
      <w:pPr>
        <w:widowControl w:val="0"/>
        <w:tabs>
          <w:tab w:val="left" w:pos="951"/>
        </w:tabs>
        <w:spacing w:after="0" w:line="240" w:lineRule="auto"/>
        <w:ind w:firstLine="709"/>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строительство участков трамвайных линий протяженностью 20,5 км</w:t>
      </w:r>
    </w:p>
    <w:p w14:paraId="5D77225B" w14:textId="394E8B22" w:rsidR="008574D3" w:rsidRPr="002B0919" w:rsidRDefault="002B0919" w:rsidP="002B0919">
      <w:pPr>
        <w:widowControl w:val="0"/>
        <w:tabs>
          <w:tab w:val="left" w:pos="1073"/>
        </w:tabs>
        <w:spacing w:after="0" w:line="240" w:lineRule="auto"/>
        <w:ind w:firstLine="709"/>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 xml:space="preserve">строительство нового трамвайного депо на территории вдоль автодороги №1, </w:t>
      </w:r>
      <w:r w:rsidR="008574D3" w:rsidRPr="002B0919">
        <w:rPr>
          <w:rFonts w:ascii="Times New Roman" w:eastAsia="Times New Roman" w:hAnsi="Times New Roman" w:cs="Times New Roman"/>
          <w:color w:val="0D0D0D"/>
          <w:sz w:val="27"/>
          <w:szCs w:val="27"/>
          <w:lang w:eastAsia="ru-RU" w:bidi="ru-RU"/>
        </w:rPr>
        <w:lastRenderedPageBreak/>
        <w:t xml:space="preserve">юго-восточнее р. </w:t>
      </w:r>
      <w:proofErr w:type="spellStart"/>
      <w:r w:rsidR="008574D3" w:rsidRPr="002B0919">
        <w:rPr>
          <w:rFonts w:ascii="Times New Roman" w:eastAsia="Times New Roman" w:hAnsi="Times New Roman" w:cs="Times New Roman"/>
          <w:color w:val="0D0D0D"/>
          <w:sz w:val="27"/>
          <w:szCs w:val="27"/>
          <w:lang w:eastAsia="ru-RU" w:bidi="ru-RU"/>
        </w:rPr>
        <w:t>Омшанки</w:t>
      </w:r>
      <w:proofErr w:type="spellEnd"/>
      <w:r w:rsidR="008574D3" w:rsidRPr="002B0919">
        <w:rPr>
          <w:rFonts w:ascii="Times New Roman" w:eastAsia="Times New Roman" w:hAnsi="Times New Roman" w:cs="Times New Roman"/>
          <w:color w:val="0D0D0D"/>
          <w:sz w:val="27"/>
          <w:szCs w:val="27"/>
          <w:lang w:eastAsia="ru-RU" w:bidi="ru-RU"/>
        </w:rPr>
        <w:t xml:space="preserve"> на расчетный срок реализации генплана;</w:t>
      </w:r>
    </w:p>
    <w:p w14:paraId="3E6DE655" w14:textId="5015E8FF" w:rsidR="008574D3" w:rsidRPr="002B0919" w:rsidRDefault="002B0919" w:rsidP="002B0919">
      <w:pPr>
        <w:widowControl w:val="0"/>
        <w:tabs>
          <w:tab w:val="left" w:pos="1073"/>
        </w:tabs>
        <w:spacing w:after="0" w:line="240" w:lineRule="auto"/>
        <w:ind w:firstLine="709"/>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продолжение автобусных маршрутов вдоль планируемых улиц общегородского и районного значения,</w:t>
      </w:r>
    </w:p>
    <w:p w14:paraId="192A2C97"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Развитие сети городского пассажирского транспорта, предусмотренное в Генеральном плане, обеспечивает:</w:t>
      </w:r>
    </w:p>
    <w:p w14:paraId="01FD4AF1" w14:textId="37D482FE" w:rsidR="008574D3" w:rsidRPr="002B0919" w:rsidRDefault="002B0919" w:rsidP="00903624">
      <w:pPr>
        <w:widowControl w:val="0"/>
        <w:tabs>
          <w:tab w:val="left" w:pos="1073"/>
        </w:tabs>
        <w:spacing w:after="0" w:line="240" w:lineRule="auto"/>
        <w:ind w:firstLine="709"/>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приоритетное развитие в транспортной системе городского электротранспорта (трамвая);</w:t>
      </w:r>
    </w:p>
    <w:p w14:paraId="6D30A7DC" w14:textId="406E5D3F" w:rsidR="008574D3" w:rsidRPr="002B0919" w:rsidRDefault="002B0919" w:rsidP="00903624">
      <w:pPr>
        <w:widowControl w:val="0"/>
        <w:tabs>
          <w:tab w:val="left" w:pos="946"/>
        </w:tabs>
        <w:spacing w:after="0" w:line="240" w:lineRule="auto"/>
        <w:ind w:firstLine="709"/>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организация экспрессных линий автобуса на связях дальних районов города с общегородским центром и между собой;</w:t>
      </w:r>
    </w:p>
    <w:p w14:paraId="7EA4987C" w14:textId="2487D12F" w:rsidR="008574D3" w:rsidRPr="002B0919" w:rsidRDefault="002B0919" w:rsidP="00903624">
      <w:pPr>
        <w:widowControl w:val="0"/>
        <w:tabs>
          <w:tab w:val="left" w:pos="942"/>
        </w:tabs>
        <w:spacing w:after="0" w:line="240" w:lineRule="auto"/>
        <w:ind w:firstLine="709"/>
        <w:jc w:val="both"/>
        <w:rPr>
          <w:rFonts w:ascii="Times New Roman" w:eastAsia="Times New Roman" w:hAnsi="Times New Roman" w:cs="Times New Roman"/>
          <w:color w:val="0D0D0D"/>
          <w:sz w:val="27"/>
          <w:szCs w:val="27"/>
          <w:lang w:eastAsia="ru-RU" w:bidi="ru-RU"/>
        </w:rPr>
      </w:pPr>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доведение средних затрат времени на трудовые поездки до 35-45 минут в один конец;</w:t>
      </w:r>
    </w:p>
    <w:p w14:paraId="0B7ABDAB" w14:textId="3A3C96B6" w:rsidR="008574D3" w:rsidRPr="002B0919" w:rsidRDefault="002B0919" w:rsidP="00903624">
      <w:pPr>
        <w:widowControl w:val="0"/>
        <w:tabs>
          <w:tab w:val="left" w:pos="1073"/>
        </w:tabs>
        <w:spacing w:after="0" w:line="240" w:lineRule="auto"/>
        <w:ind w:firstLine="709"/>
        <w:jc w:val="both"/>
        <w:rPr>
          <w:rFonts w:ascii="Times New Roman" w:eastAsia="Times New Roman" w:hAnsi="Times New Roman" w:cs="Times New Roman"/>
          <w:color w:val="0D0D0D"/>
          <w:sz w:val="27"/>
          <w:szCs w:val="27"/>
          <w:lang w:eastAsia="ru-RU" w:bidi="ru-RU"/>
        </w:rPr>
      </w:pPr>
      <w:bookmarkStart w:id="46" w:name="bookmark80"/>
      <w:r>
        <w:rPr>
          <w:rFonts w:ascii="Times New Roman" w:eastAsia="Times New Roman" w:hAnsi="Times New Roman" w:cs="Times New Roman"/>
          <w:color w:val="0D0D0D"/>
          <w:sz w:val="27"/>
          <w:szCs w:val="27"/>
          <w:lang w:eastAsia="ru-RU" w:bidi="ru-RU"/>
        </w:rPr>
        <w:t xml:space="preserve">- </w:t>
      </w:r>
      <w:r w:rsidR="008574D3" w:rsidRPr="002B0919">
        <w:rPr>
          <w:rFonts w:ascii="Times New Roman" w:eastAsia="Times New Roman" w:hAnsi="Times New Roman" w:cs="Times New Roman"/>
          <w:color w:val="0D0D0D"/>
          <w:sz w:val="27"/>
          <w:szCs w:val="27"/>
          <w:lang w:eastAsia="ru-RU" w:bidi="ru-RU"/>
        </w:rPr>
        <w:t>уменьшение наполнения подвижного состава в часы пик до нормативной величины.</w:t>
      </w:r>
      <w:bookmarkEnd w:id="46"/>
    </w:p>
    <w:p w14:paraId="7ECAFCE5" w14:textId="77777777" w:rsidR="008574D3" w:rsidRPr="002B0919" w:rsidRDefault="008574D3" w:rsidP="006A1E17">
      <w:pPr>
        <w:keepNext/>
        <w:keepLines/>
        <w:widowControl w:val="0"/>
        <w:numPr>
          <w:ilvl w:val="3"/>
          <w:numId w:val="11"/>
        </w:numPr>
        <w:tabs>
          <w:tab w:val="left" w:pos="1843"/>
        </w:tabs>
        <w:spacing w:after="40" w:line="240" w:lineRule="auto"/>
        <w:ind w:left="4120" w:hanging="3400"/>
        <w:jc w:val="both"/>
        <w:outlineLvl w:val="1"/>
        <w:rPr>
          <w:rFonts w:ascii="Times New Roman" w:eastAsia="Times New Roman" w:hAnsi="Times New Roman" w:cs="Times New Roman"/>
          <w:bCs/>
          <w:color w:val="0D0D0D"/>
          <w:sz w:val="27"/>
          <w:szCs w:val="27"/>
          <w:lang w:eastAsia="ru-RU" w:bidi="ru-RU"/>
        </w:rPr>
      </w:pPr>
      <w:bookmarkStart w:id="47" w:name="_Toc159405892"/>
      <w:r w:rsidRPr="002B0919">
        <w:rPr>
          <w:rFonts w:ascii="Times New Roman" w:eastAsia="Times New Roman" w:hAnsi="Times New Roman" w:cs="Times New Roman"/>
          <w:bCs/>
          <w:color w:val="0D0D0D"/>
          <w:sz w:val="27"/>
          <w:szCs w:val="27"/>
          <w:lang w:eastAsia="ru-RU" w:bidi="ru-RU"/>
        </w:rPr>
        <w:t>Мероприятия по развитию объектов хранения личного автотранспорта</w:t>
      </w:r>
      <w:bookmarkEnd w:id="47"/>
    </w:p>
    <w:p w14:paraId="4C54CABC"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Существующий уровень автомобилизации на 2018 год составил 321,3 автомобилей на 1000 жителей (в том числе легковые, грузовые и автобусы).</w:t>
      </w:r>
    </w:p>
    <w:p w14:paraId="6BF27DB6"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Согласно Местным нормативам градостроительного проектирования города Нижнекамска требуемое количество машино-мест в местах организованного хранения автотранспортных средств на 2025 год следует определять исходя из норматива 396 автомобилей в частной собственности на 1000 жителей. Нормативный показатель на 2040 год в указанном документе отсутствует.</w:t>
      </w:r>
    </w:p>
    <w:p w14:paraId="50CDB324" w14:textId="13D01F8E"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Исходя из прогнозной численности населения города Нижнекамск на 2025 год, которая составит 242 660 человек, расчетное количество автомобилей в личной собственности составит 96 093, в том числе для жителей многоквартирных домов -</w:t>
      </w:r>
      <w:r w:rsidR="00903624">
        <w:rPr>
          <w:rFonts w:ascii="Times New Roman" w:eastAsia="Times New Roman" w:hAnsi="Times New Roman" w:cs="Times New Roman"/>
          <w:color w:val="0D0D0D"/>
          <w:sz w:val="27"/>
          <w:szCs w:val="27"/>
          <w:lang w:eastAsia="ru-RU" w:bidi="ru-RU"/>
        </w:rPr>
        <w:t xml:space="preserve">                         </w:t>
      </w:r>
      <w:r w:rsidRPr="002B0919">
        <w:rPr>
          <w:rFonts w:ascii="Times New Roman" w:eastAsia="Times New Roman" w:hAnsi="Times New Roman" w:cs="Times New Roman"/>
          <w:color w:val="0D0D0D"/>
          <w:sz w:val="27"/>
          <w:szCs w:val="27"/>
          <w:lang w:eastAsia="ru-RU" w:bidi="ru-RU"/>
        </w:rPr>
        <w:t xml:space="preserve"> 94 659.</w:t>
      </w:r>
    </w:p>
    <w:p w14:paraId="7E5E4803" w14:textId="43B051D9"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 xml:space="preserve">Расчетное количество парковочных мест для постоянного хранения жителей многоквартирных домов на первую очередь (90% от парка автомобилей) составит </w:t>
      </w:r>
      <w:r w:rsidR="00903624">
        <w:rPr>
          <w:rFonts w:ascii="Times New Roman" w:eastAsia="Times New Roman" w:hAnsi="Times New Roman" w:cs="Times New Roman"/>
          <w:color w:val="0D0D0D"/>
          <w:sz w:val="27"/>
          <w:szCs w:val="27"/>
          <w:lang w:eastAsia="ru-RU" w:bidi="ru-RU"/>
        </w:rPr>
        <w:t xml:space="preserve">                        </w:t>
      </w:r>
      <w:r w:rsidRPr="002B0919">
        <w:rPr>
          <w:rFonts w:ascii="Times New Roman" w:eastAsia="Times New Roman" w:hAnsi="Times New Roman" w:cs="Times New Roman"/>
          <w:color w:val="0D0D0D"/>
          <w:sz w:val="27"/>
          <w:szCs w:val="27"/>
          <w:lang w:eastAsia="ru-RU" w:bidi="ru-RU"/>
        </w:rPr>
        <w:t xml:space="preserve">85 193 </w:t>
      </w:r>
      <w:proofErr w:type="spellStart"/>
      <w:r w:rsidRPr="002B0919">
        <w:rPr>
          <w:rFonts w:ascii="Times New Roman" w:eastAsia="Times New Roman" w:hAnsi="Times New Roman" w:cs="Times New Roman"/>
          <w:color w:val="0D0D0D"/>
          <w:sz w:val="27"/>
          <w:szCs w:val="27"/>
          <w:lang w:eastAsia="ru-RU" w:bidi="ru-RU"/>
        </w:rPr>
        <w:t>машино</w:t>
      </w:r>
      <w:proofErr w:type="spellEnd"/>
      <w:r w:rsidRPr="002B0919">
        <w:rPr>
          <w:rFonts w:ascii="Times New Roman" w:eastAsia="Times New Roman" w:hAnsi="Times New Roman" w:cs="Times New Roman"/>
          <w:color w:val="0D0D0D"/>
          <w:sz w:val="27"/>
          <w:szCs w:val="27"/>
          <w:lang w:eastAsia="ru-RU" w:bidi="ru-RU"/>
        </w:rPr>
        <w:t xml:space="preserve">-мест, для временного хранения (25% от парка автомобилей) - </w:t>
      </w:r>
      <w:r w:rsidR="00903624">
        <w:rPr>
          <w:rFonts w:ascii="Times New Roman" w:eastAsia="Times New Roman" w:hAnsi="Times New Roman" w:cs="Times New Roman"/>
          <w:color w:val="0D0D0D"/>
          <w:sz w:val="27"/>
          <w:szCs w:val="27"/>
          <w:lang w:eastAsia="ru-RU" w:bidi="ru-RU"/>
        </w:rPr>
        <w:t xml:space="preserve">                                </w:t>
      </w:r>
      <w:r w:rsidRPr="002B0919">
        <w:rPr>
          <w:rFonts w:ascii="Times New Roman" w:eastAsia="Times New Roman" w:hAnsi="Times New Roman" w:cs="Times New Roman"/>
          <w:color w:val="0D0D0D"/>
          <w:sz w:val="27"/>
          <w:szCs w:val="27"/>
          <w:lang w:eastAsia="ru-RU" w:bidi="ru-RU"/>
        </w:rPr>
        <w:t xml:space="preserve">23 665 </w:t>
      </w:r>
      <w:proofErr w:type="spellStart"/>
      <w:r w:rsidRPr="002B0919">
        <w:rPr>
          <w:rFonts w:ascii="Times New Roman" w:eastAsia="Times New Roman" w:hAnsi="Times New Roman" w:cs="Times New Roman"/>
          <w:color w:val="0D0D0D"/>
          <w:sz w:val="27"/>
          <w:szCs w:val="27"/>
          <w:lang w:eastAsia="ru-RU" w:bidi="ru-RU"/>
        </w:rPr>
        <w:t>машино</w:t>
      </w:r>
      <w:proofErr w:type="spellEnd"/>
      <w:r w:rsidRPr="002B0919">
        <w:rPr>
          <w:rFonts w:ascii="Times New Roman" w:eastAsia="Times New Roman" w:hAnsi="Times New Roman" w:cs="Times New Roman"/>
          <w:color w:val="0D0D0D"/>
          <w:sz w:val="27"/>
          <w:szCs w:val="27"/>
          <w:lang w:eastAsia="ru-RU" w:bidi="ru-RU"/>
        </w:rPr>
        <w:t>-мест. Общая потребность в местах хранения транспорта на первую очередь составит 108 858 машино-место.</w:t>
      </w:r>
    </w:p>
    <w:p w14:paraId="01FD966D"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Размещение парковочных мест для жителей многоквартирных жилых домов предусматривается на территории земельных участков под многоквартирным жилым домом, открытых автостоянках, подземных автостоянках, а также многоуровневых паркингах в районах нового жилищного строительства. Конкретное размещение объектов хранения автотранспорта предусматривается на последующих стадиях проектирования с соблюдением действующих норм и требований.</w:t>
      </w:r>
    </w:p>
    <w:p w14:paraId="78808679"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Размещение парковочных мест для жителей индивидуальной и блокированной застройки предусматривается на территории приусадебного земельного участка.</w:t>
      </w:r>
    </w:p>
    <w:p w14:paraId="75B3B69C" w14:textId="77777777" w:rsidR="008574D3" w:rsidRPr="002B0919" w:rsidRDefault="008574D3" w:rsidP="008574D3">
      <w:pPr>
        <w:widowControl w:val="0"/>
        <w:spacing w:after="320" w:line="240" w:lineRule="auto"/>
        <w:ind w:firstLine="720"/>
        <w:jc w:val="both"/>
        <w:rPr>
          <w:rFonts w:ascii="Times New Roman" w:eastAsia="Times New Roman" w:hAnsi="Times New Roman" w:cs="Times New Roman"/>
          <w:color w:val="0D0D0D"/>
          <w:sz w:val="27"/>
          <w:szCs w:val="27"/>
          <w:lang w:eastAsia="ru-RU" w:bidi="ru-RU"/>
        </w:rPr>
      </w:pPr>
      <w:bookmarkStart w:id="48" w:name="bookmark83"/>
      <w:r w:rsidRPr="002B0919">
        <w:rPr>
          <w:rFonts w:ascii="Times New Roman" w:eastAsia="Times New Roman" w:hAnsi="Times New Roman" w:cs="Times New Roman"/>
          <w:color w:val="0D0D0D"/>
          <w:sz w:val="27"/>
          <w:szCs w:val="27"/>
          <w:lang w:eastAsia="ru-RU" w:bidi="ru-RU"/>
        </w:rPr>
        <w:t>Конкретное размещение объектов хранения автотранспорта на территории города Нижнекамск предусматривается на последующих стадиях проектирования с учетом существующих мощностей гаражей и автостоянок (при разработке проектов планировки территории города). При размещении объектов следует руководствоваться действующими местными нормативами градостроительного проектирования города Нижнекамска.</w:t>
      </w:r>
      <w:bookmarkEnd w:id="48"/>
    </w:p>
    <w:p w14:paraId="0A7169BF" w14:textId="77777777" w:rsidR="008574D3" w:rsidRPr="002B0919" w:rsidRDefault="008574D3" w:rsidP="00903624">
      <w:pPr>
        <w:keepNext/>
        <w:keepLines/>
        <w:widowControl w:val="0"/>
        <w:numPr>
          <w:ilvl w:val="2"/>
          <w:numId w:val="11"/>
        </w:numPr>
        <w:tabs>
          <w:tab w:val="left" w:pos="807"/>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49" w:name="_Toc159405893"/>
      <w:r w:rsidRPr="002B0919">
        <w:rPr>
          <w:rFonts w:ascii="Times New Roman" w:eastAsia="Times New Roman" w:hAnsi="Times New Roman" w:cs="Times New Roman"/>
          <w:bCs/>
          <w:color w:val="0D0D0D"/>
          <w:sz w:val="27"/>
          <w:szCs w:val="27"/>
          <w:lang w:eastAsia="ru-RU" w:bidi="ru-RU"/>
        </w:rPr>
        <w:lastRenderedPageBreak/>
        <w:t>Мероприятия по развитию трубопроводного транспорта</w:t>
      </w:r>
      <w:bookmarkEnd w:id="49"/>
    </w:p>
    <w:p w14:paraId="13949AF1" w14:textId="77777777" w:rsidR="00903624" w:rsidRDefault="00903624" w:rsidP="00903624">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3BF28D98" w14:textId="6475BB05" w:rsidR="008574D3" w:rsidRPr="002B0919" w:rsidRDefault="008574D3" w:rsidP="00903624">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t>Настоящим генеральным планом развитие трубопроводного транспорта не предусмотрено.</w:t>
      </w:r>
    </w:p>
    <w:p w14:paraId="632EC573"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pPr>
    </w:p>
    <w:p w14:paraId="1459C6B0" w14:textId="77777777" w:rsidR="008574D3" w:rsidRPr="002B0919" w:rsidRDefault="008574D3" w:rsidP="008574D3">
      <w:pPr>
        <w:widowControl w:val="0"/>
        <w:spacing w:after="0" w:line="240" w:lineRule="auto"/>
        <w:ind w:firstLine="720"/>
        <w:jc w:val="both"/>
        <w:rPr>
          <w:rFonts w:ascii="Times New Roman" w:eastAsia="Times New Roman" w:hAnsi="Times New Roman" w:cs="Times New Roman"/>
          <w:color w:val="0D0D0D"/>
          <w:sz w:val="27"/>
          <w:szCs w:val="27"/>
          <w:lang w:eastAsia="ru-RU" w:bidi="ru-RU"/>
        </w:rPr>
        <w:sectPr w:rsidR="008574D3" w:rsidRPr="002B0919" w:rsidSect="000B79DC">
          <w:footerReference w:type="even" r:id="rId37"/>
          <w:footerReference w:type="default" r:id="rId38"/>
          <w:pgSz w:w="11900" w:h="16840"/>
          <w:pgMar w:top="1134" w:right="567" w:bottom="1134" w:left="1134" w:header="0" w:footer="3" w:gutter="0"/>
          <w:cols w:space="720"/>
          <w:noEndnote/>
          <w:docGrid w:linePitch="360"/>
        </w:sectPr>
      </w:pPr>
    </w:p>
    <w:p w14:paraId="532815B8" w14:textId="1DE19DB6" w:rsidR="008574D3" w:rsidRDefault="008574D3" w:rsidP="00903624">
      <w:pPr>
        <w:widowControl w:val="0"/>
        <w:spacing w:after="0" w:line="240" w:lineRule="auto"/>
        <w:ind w:right="700"/>
        <w:jc w:val="right"/>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color w:val="0D0D0D"/>
          <w:sz w:val="27"/>
          <w:szCs w:val="27"/>
          <w:lang w:eastAsia="ru-RU" w:bidi="ru-RU"/>
        </w:rPr>
        <w:lastRenderedPageBreak/>
        <w:t>Таблица 1.10.1</w:t>
      </w:r>
    </w:p>
    <w:p w14:paraId="736C0656" w14:textId="77777777" w:rsidR="00903624" w:rsidRPr="002B0919" w:rsidRDefault="00903624" w:rsidP="00903624">
      <w:pPr>
        <w:widowControl w:val="0"/>
        <w:spacing w:after="0" w:line="240" w:lineRule="auto"/>
        <w:ind w:right="700"/>
        <w:jc w:val="right"/>
        <w:rPr>
          <w:rFonts w:ascii="Times New Roman" w:eastAsia="Times New Roman" w:hAnsi="Times New Roman" w:cs="Times New Roman"/>
          <w:color w:val="0D0D0D"/>
          <w:sz w:val="27"/>
          <w:szCs w:val="27"/>
          <w:lang w:eastAsia="ru-RU" w:bidi="ru-RU"/>
        </w:rPr>
      </w:pPr>
    </w:p>
    <w:p w14:paraId="43D60E22" w14:textId="77777777" w:rsidR="008574D3" w:rsidRPr="002B0919" w:rsidRDefault="008574D3" w:rsidP="008574D3">
      <w:pPr>
        <w:widowControl w:val="0"/>
        <w:spacing w:after="0" w:line="240" w:lineRule="auto"/>
        <w:jc w:val="center"/>
        <w:rPr>
          <w:rFonts w:ascii="Times New Roman" w:eastAsia="Times New Roman" w:hAnsi="Times New Roman" w:cs="Times New Roman"/>
          <w:color w:val="0D0D0D"/>
          <w:sz w:val="27"/>
          <w:szCs w:val="27"/>
          <w:lang w:eastAsia="ru-RU" w:bidi="ru-RU"/>
        </w:rPr>
      </w:pPr>
      <w:r w:rsidRPr="002B0919">
        <w:rPr>
          <w:rFonts w:ascii="Times New Roman" w:eastAsia="Times New Roman" w:hAnsi="Times New Roman" w:cs="Times New Roman"/>
          <w:iCs/>
          <w:color w:val="0D0D0D"/>
          <w:sz w:val="27"/>
          <w:szCs w:val="27"/>
          <w:lang w:eastAsia="ru-RU" w:bidi="ru-RU"/>
        </w:rPr>
        <w:t>Перечень мероприятий по развитию транспортной инфраструктуры в МО «г. Нижнекамск»</w:t>
      </w:r>
    </w:p>
    <w:tbl>
      <w:tblPr>
        <w:tblOverlap w:val="neve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80"/>
        <w:gridCol w:w="2093"/>
        <w:gridCol w:w="2457"/>
        <w:gridCol w:w="2068"/>
        <w:gridCol w:w="970"/>
        <w:gridCol w:w="1003"/>
        <w:gridCol w:w="1013"/>
        <w:gridCol w:w="1373"/>
        <w:gridCol w:w="1363"/>
        <w:gridCol w:w="2043"/>
      </w:tblGrid>
      <w:tr w:rsidR="008574D3" w:rsidRPr="000B79DC" w14:paraId="144F8D59" w14:textId="77777777" w:rsidTr="00903624">
        <w:trPr>
          <w:trHeight w:hRule="exact" w:val="298"/>
          <w:jc w:val="center"/>
        </w:trPr>
        <w:tc>
          <w:tcPr>
            <w:tcW w:w="780" w:type="dxa"/>
            <w:vMerge w:val="restart"/>
            <w:shd w:val="clear" w:color="auto" w:fill="auto"/>
            <w:vAlign w:val="center"/>
          </w:tcPr>
          <w:p w14:paraId="05E903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п/п</w:t>
            </w:r>
          </w:p>
        </w:tc>
        <w:tc>
          <w:tcPr>
            <w:tcW w:w="2093" w:type="dxa"/>
            <w:vMerge w:val="restart"/>
            <w:shd w:val="clear" w:color="auto" w:fill="auto"/>
            <w:vAlign w:val="center"/>
          </w:tcPr>
          <w:p w14:paraId="5736F99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Местоположение</w:t>
            </w:r>
          </w:p>
        </w:tc>
        <w:tc>
          <w:tcPr>
            <w:tcW w:w="2457" w:type="dxa"/>
            <w:vMerge w:val="restart"/>
            <w:shd w:val="clear" w:color="auto" w:fill="auto"/>
            <w:vAlign w:val="center"/>
          </w:tcPr>
          <w:p w14:paraId="731319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Наименование объекта</w:t>
            </w:r>
          </w:p>
        </w:tc>
        <w:tc>
          <w:tcPr>
            <w:tcW w:w="2068" w:type="dxa"/>
            <w:vMerge w:val="restart"/>
            <w:shd w:val="clear" w:color="auto" w:fill="auto"/>
            <w:vAlign w:val="center"/>
          </w:tcPr>
          <w:p w14:paraId="3EBBEFC9" w14:textId="77777777" w:rsidR="008574D3" w:rsidRPr="000B79DC" w:rsidRDefault="008574D3" w:rsidP="008574D3">
            <w:pPr>
              <w:widowControl w:val="0"/>
              <w:spacing w:after="0" w:line="221"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Вид мероприятий</w:t>
            </w:r>
          </w:p>
        </w:tc>
        <w:tc>
          <w:tcPr>
            <w:tcW w:w="970" w:type="dxa"/>
            <w:vMerge w:val="restart"/>
            <w:shd w:val="clear" w:color="auto" w:fill="auto"/>
            <w:vAlign w:val="center"/>
          </w:tcPr>
          <w:p w14:paraId="4AEAB58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Еди</w:t>
            </w:r>
            <w:r w:rsidRPr="000B79DC">
              <w:rPr>
                <w:rFonts w:ascii="Times New Roman" w:eastAsia="Times New Roman" w:hAnsi="Times New Roman" w:cs="Times New Roman"/>
                <w:color w:val="0D0D0D"/>
                <w:sz w:val="20"/>
                <w:szCs w:val="20"/>
                <w:lang w:eastAsia="ru-RU" w:bidi="ru-RU"/>
              </w:rPr>
              <w:softHyphen/>
              <w:t>ница изме</w:t>
            </w:r>
            <w:r w:rsidRPr="000B79DC">
              <w:rPr>
                <w:rFonts w:ascii="Times New Roman" w:eastAsia="Times New Roman" w:hAnsi="Times New Roman" w:cs="Times New Roman"/>
                <w:color w:val="0D0D0D"/>
                <w:sz w:val="20"/>
                <w:szCs w:val="20"/>
                <w:lang w:eastAsia="ru-RU" w:bidi="ru-RU"/>
              </w:rPr>
              <w:softHyphen/>
              <w:t>рения</w:t>
            </w:r>
          </w:p>
        </w:tc>
        <w:tc>
          <w:tcPr>
            <w:tcW w:w="2016" w:type="dxa"/>
            <w:gridSpan w:val="2"/>
            <w:shd w:val="clear" w:color="auto" w:fill="auto"/>
            <w:vAlign w:val="center"/>
          </w:tcPr>
          <w:p w14:paraId="2942EF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Мощность</w:t>
            </w:r>
          </w:p>
        </w:tc>
        <w:tc>
          <w:tcPr>
            <w:tcW w:w="2736" w:type="dxa"/>
            <w:gridSpan w:val="2"/>
            <w:shd w:val="clear" w:color="auto" w:fill="auto"/>
            <w:vAlign w:val="center"/>
          </w:tcPr>
          <w:p w14:paraId="07DCC53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Срок реализации</w:t>
            </w:r>
          </w:p>
        </w:tc>
        <w:tc>
          <w:tcPr>
            <w:tcW w:w="2043" w:type="dxa"/>
            <w:vMerge w:val="restart"/>
            <w:shd w:val="clear" w:color="auto" w:fill="auto"/>
            <w:vAlign w:val="center"/>
          </w:tcPr>
          <w:p w14:paraId="3B85BA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Источник мероприятия</w:t>
            </w:r>
          </w:p>
        </w:tc>
      </w:tr>
      <w:tr w:rsidR="008574D3" w:rsidRPr="000B79DC" w14:paraId="104A4DEF" w14:textId="77777777" w:rsidTr="00903624">
        <w:trPr>
          <w:trHeight w:hRule="exact" w:val="1114"/>
          <w:jc w:val="center"/>
        </w:trPr>
        <w:tc>
          <w:tcPr>
            <w:tcW w:w="780" w:type="dxa"/>
            <w:vMerge/>
            <w:shd w:val="clear" w:color="auto" w:fill="auto"/>
            <w:vAlign w:val="center"/>
          </w:tcPr>
          <w:p w14:paraId="4AEE5D8F"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093" w:type="dxa"/>
            <w:vMerge/>
            <w:shd w:val="clear" w:color="auto" w:fill="auto"/>
            <w:vAlign w:val="center"/>
          </w:tcPr>
          <w:p w14:paraId="358802B4"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457" w:type="dxa"/>
            <w:vMerge/>
            <w:shd w:val="clear" w:color="auto" w:fill="auto"/>
            <w:vAlign w:val="center"/>
          </w:tcPr>
          <w:p w14:paraId="3DDC7F5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068" w:type="dxa"/>
            <w:vMerge/>
            <w:shd w:val="clear" w:color="auto" w:fill="auto"/>
            <w:vAlign w:val="center"/>
          </w:tcPr>
          <w:p w14:paraId="4F0F1A08"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970" w:type="dxa"/>
            <w:vMerge/>
            <w:shd w:val="clear" w:color="auto" w:fill="auto"/>
            <w:vAlign w:val="center"/>
          </w:tcPr>
          <w:p w14:paraId="1166796E"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1003" w:type="dxa"/>
            <w:shd w:val="clear" w:color="auto" w:fill="auto"/>
            <w:vAlign w:val="center"/>
          </w:tcPr>
          <w:p w14:paraId="234D203E" w14:textId="77777777" w:rsidR="008574D3" w:rsidRPr="000B79DC" w:rsidRDefault="008574D3" w:rsidP="008574D3">
            <w:pPr>
              <w:widowControl w:val="0"/>
              <w:spacing w:after="0" w:line="23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Суще</w:t>
            </w:r>
            <w:r w:rsidRPr="000B79DC">
              <w:rPr>
                <w:rFonts w:ascii="Times New Roman" w:eastAsia="Times New Roman" w:hAnsi="Times New Roman" w:cs="Times New Roman"/>
                <w:color w:val="0D0D0D"/>
                <w:sz w:val="20"/>
                <w:szCs w:val="20"/>
                <w:lang w:eastAsia="ru-RU" w:bidi="ru-RU"/>
              </w:rPr>
              <w:softHyphen/>
              <w:t>ствую</w:t>
            </w:r>
            <w:r w:rsidRPr="000B79DC">
              <w:rPr>
                <w:rFonts w:ascii="Times New Roman" w:eastAsia="Times New Roman" w:hAnsi="Times New Roman" w:cs="Times New Roman"/>
                <w:color w:val="0D0D0D"/>
                <w:sz w:val="20"/>
                <w:szCs w:val="20"/>
                <w:lang w:eastAsia="ru-RU" w:bidi="ru-RU"/>
              </w:rPr>
              <w:softHyphen/>
              <w:t>щая</w:t>
            </w:r>
          </w:p>
        </w:tc>
        <w:tc>
          <w:tcPr>
            <w:tcW w:w="1013" w:type="dxa"/>
            <w:shd w:val="clear" w:color="auto" w:fill="auto"/>
            <w:vAlign w:val="center"/>
          </w:tcPr>
          <w:p w14:paraId="60DAB5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Новая (допол</w:t>
            </w:r>
            <w:r w:rsidRPr="000B79DC">
              <w:rPr>
                <w:rFonts w:ascii="Times New Roman" w:eastAsia="Times New Roman" w:hAnsi="Times New Roman" w:cs="Times New Roman"/>
                <w:color w:val="0D0D0D"/>
                <w:sz w:val="20"/>
                <w:szCs w:val="20"/>
                <w:lang w:eastAsia="ru-RU" w:bidi="ru-RU"/>
              </w:rPr>
              <w:softHyphen/>
              <w:t>ните</w:t>
            </w:r>
            <w:r w:rsidRPr="000B79DC">
              <w:rPr>
                <w:rFonts w:ascii="Times New Roman" w:eastAsia="Times New Roman" w:hAnsi="Times New Roman" w:cs="Times New Roman"/>
                <w:color w:val="0D0D0D"/>
                <w:sz w:val="20"/>
                <w:szCs w:val="20"/>
                <w:lang w:eastAsia="ru-RU" w:bidi="ru-RU"/>
              </w:rPr>
              <w:softHyphen/>
              <w:t>льная)</w:t>
            </w:r>
          </w:p>
        </w:tc>
        <w:tc>
          <w:tcPr>
            <w:tcW w:w="1373" w:type="dxa"/>
            <w:shd w:val="clear" w:color="auto" w:fill="auto"/>
            <w:vAlign w:val="center"/>
          </w:tcPr>
          <w:p w14:paraId="4175AE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Первая очередь (до 2033 г..)</w:t>
            </w:r>
          </w:p>
        </w:tc>
        <w:tc>
          <w:tcPr>
            <w:tcW w:w="1363" w:type="dxa"/>
            <w:shd w:val="clear" w:color="auto" w:fill="auto"/>
            <w:vAlign w:val="center"/>
          </w:tcPr>
          <w:p w14:paraId="5AC4E6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Расчетный срок (2033-2043 гг.)</w:t>
            </w:r>
          </w:p>
        </w:tc>
        <w:tc>
          <w:tcPr>
            <w:tcW w:w="2043" w:type="dxa"/>
            <w:vMerge/>
            <w:shd w:val="clear" w:color="auto" w:fill="auto"/>
            <w:vAlign w:val="center"/>
          </w:tcPr>
          <w:p w14:paraId="4EC90179"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r>
      <w:tr w:rsidR="008574D3" w:rsidRPr="000B79DC" w14:paraId="4A14E6E6" w14:textId="77777777" w:rsidTr="00903624">
        <w:trPr>
          <w:trHeight w:hRule="exact" w:val="293"/>
          <w:jc w:val="center"/>
        </w:trPr>
        <w:tc>
          <w:tcPr>
            <w:tcW w:w="15163" w:type="dxa"/>
            <w:gridSpan w:val="10"/>
            <w:shd w:val="clear" w:color="auto" w:fill="auto"/>
            <w:vAlign w:val="center"/>
          </w:tcPr>
          <w:p w14:paraId="0D9C8E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(РАЙОННОГО) ЗНАЧЕНИЯ</w:t>
            </w:r>
          </w:p>
        </w:tc>
      </w:tr>
      <w:tr w:rsidR="008574D3" w:rsidRPr="000B79DC" w14:paraId="3526E4BE" w14:textId="77777777" w:rsidTr="00903624">
        <w:trPr>
          <w:trHeight w:hRule="exact" w:val="298"/>
          <w:jc w:val="center"/>
        </w:trPr>
        <w:tc>
          <w:tcPr>
            <w:tcW w:w="15163" w:type="dxa"/>
            <w:gridSpan w:val="10"/>
            <w:shd w:val="clear" w:color="auto" w:fill="auto"/>
            <w:vAlign w:val="center"/>
          </w:tcPr>
          <w:p w14:paraId="1EEAEA3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Автомобильные дороги общего пользования</w:t>
            </w:r>
          </w:p>
        </w:tc>
      </w:tr>
      <w:tr w:rsidR="008574D3" w:rsidRPr="000B79DC" w14:paraId="6BB5CB2C" w14:textId="77777777" w:rsidTr="00903624">
        <w:trPr>
          <w:trHeight w:hRule="exact" w:val="1387"/>
          <w:jc w:val="center"/>
        </w:trPr>
        <w:tc>
          <w:tcPr>
            <w:tcW w:w="780" w:type="dxa"/>
            <w:shd w:val="clear" w:color="auto" w:fill="auto"/>
            <w:vAlign w:val="center"/>
          </w:tcPr>
          <w:p w14:paraId="3022146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2093" w:type="dxa"/>
            <w:shd w:val="clear" w:color="auto" w:fill="auto"/>
            <w:vAlign w:val="center"/>
          </w:tcPr>
          <w:p w14:paraId="26769D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457" w:type="dxa"/>
            <w:shd w:val="clear" w:color="auto" w:fill="auto"/>
            <w:vAlign w:val="center"/>
          </w:tcPr>
          <w:p w14:paraId="2F8F78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Подъездная автодорога к садам у д. Ильинка</w:t>
            </w:r>
          </w:p>
        </w:tc>
        <w:tc>
          <w:tcPr>
            <w:tcW w:w="2068" w:type="dxa"/>
            <w:shd w:val="clear" w:color="auto" w:fill="auto"/>
            <w:vAlign w:val="center"/>
          </w:tcPr>
          <w:p w14:paraId="2E06940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Капитальный ремонт (устройство асфальтобетонного покрытия)</w:t>
            </w:r>
          </w:p>
        </w:tc>
        <w:tc>
          <w:tcPr>
            <w:tcW w:w="970" w:type="dxa"/>
            <w:shd w:val="clear" w:color="auto" w:fill="auto"/>
            <w:vAlign w:val="center"/>
          </w:tcPr>
          <w:p w14:paraId="4D69FF5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7675F0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2,82</w:t>
            </w:r>
          </w:p>
        </w:tc>
        <w:tc>
          <w:tcPr>
            <w:tcW w:w="1013" w:type="dxa"/>
            <w:shd w:val="clear" w:color="auto" w:fill="auto"/>
            <w:vAlign w:val="center"/>
          </w:tcPr>
          <w:p w14:paraId="259CBD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092B658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60E2BB0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752D738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СТП Нижнекамского муниципального района</w:t>
            </w:r>
          </w:p>
        </w:tc>
      </w:tr>
      <w:tr w:rsidR="008574D3" w:rsidRPr="000B79DC" w14:paraId="518AEF6D" w14:textId="77777777" w:rsidTr="00903624">
        <w:trPr>
          <w:trHeight w:hRule="exact" w:val="1392"/>
          <w:jc w:val="center"/>
        </w:trPr>
        <w:tc>
          <w:tcPr>
            <w:tcW w:w="780" w:type="dxa"/>
            <w:shd w:val="clear" w:color="auto" w:fill="auto"/>
            <w:vAlign w:val="center"/>
          </w:tcPr>
          <w:p w14:paraId="38403B9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2093" w:type="dxa"/>
            <w:shd w:val="clear" w:color="auto" w:fill="auto"/>
            <w:vAlign w:val="center"/>
          </w:tcPr>
          <w:p w14:paraId="133BCDC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457" w:type="dxa"/>
            <w:shd w:val="clear" w:color="auto" w:fill="auto"/>
            <w:vAlign w:val="center"/>
          </w:tcPr>
          <w:p w14:paraId="785219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Подъезд к </w:t>
            </w:r>
            <w:proofErr w:type="spellStart"/>
            <w:r w:rsidRPr="000B79DC">
              <w:rPr>
                <w:rFonts w:ascii="Times New Roman" w:eastAsia="Times New Roman" w:hAnsi="Times New Roman" w:cs="Times New Roman"/>
                <w:color w:val="0D0D0D"/>
                <w:sz w:val="20"/>
                <w:szCs w:val="20"/>
                <w:lang w:eastAsia="ru-RU" w:bidi="ru-RU"/>
              </w:rPr>
              <w:t>Биклянскому</w:t>
            </w:r>
            <w:proofErr w:type="spellEnd"/>
            <w:r w:rsidRPr="000B79DC">
              <w:rPr>
                <w:rFonts w:ascii="Times New Roman" w:eastAsia="Times New Roman" w:hAnsi="Times New Roman" w:cs="Times New Roman"/>
                <w:color w:val="0D0D0D"/>
                <w:sz w:val="20"/>
                <w:szCs w:val="20"/>
                <w:lang w:eastAsia="ru-RU" w:bidi="ru-RU"/>
              </w:rPr>
              <w:t xml:space="preserve"> лесничеству</w:t>
            </w:r>
          </w:p>
        </w:tc>
        <w:tc>
          <w:tcPr>
            <w:tcW w:w="2068" w:type="dxa"/>
            <w:shd w:val="clear" w:color="auto" w:fill="auto"/>
            <w:vAlign w:val="center"/>
          </w:tcPr>
          <w:p w14:paraId="00AF8E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Капитальный ремонт (устройство асфальтобетонного покрытия)</w:t>
            </w:r>
          </w:p>
        </w:tc>
        <w:tc>
          <w:tcPr>
            <w:tcW w:w="970" w:type="dxa"/>
            <w:shd w:val="clear" w:color="auto" w:fill="auto"/>
            <w:vAlign w:val="center"/>
          </w:tcPr>
          <w:p w14:paraId="6A0685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173776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0,617</w:t>
            </w:r>
          </w:p>
        </w:tc>
        <w:tc>
          <w:tcPr>
            <w:tcW w:w="1013" w:type="dxa"/>
            <w:shd w:val="clear" w:color="auto" w:fill="auto"/>
            <w:vAlign w:val="center"/>
          </w:tcPr>
          <w:p w14:paraId="45BB0B5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33AF6D3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6BFD91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79C68FE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СТП Нижнекамского муниципального района</w:t>
            </w:r>
          </w:p>
        </w:tc>
      </w:tr>
      <w:tr w:rsidR="008574D3" w:rsidRPr="000B79DC" w14:paraId="005C882D" w14:textId="77777777" w:rsidTr="00903624">
        <w:trPr>
          <w:trHeight w:hRule="exact" w:val="1252"/>
          <w:jc w:val="center"/>
        </w:trPr>
        <w:tc>
          <w:tcPr>
            <w:tcW w:w="780" w:type="dxa"/>
            <w:shd w:val="clear" w:color="auto" w:fill="auto"/>
            <w:vAlign w:val="center"/>
          </w:tcPr>
          <w:p w14:paraId="5A0FFB1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2093" w:type="dxa"/>
            <w:shd w:val="clear" w:color="auto" w:fill="auto"/>
            <w:vAlign w:val="center"/>
          </w:tcPr>
          <w:p w14:paraId="3220A10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457" w:type="dxa"/>
            <w:shd w:val="clear" w:color="auto" w:fill="auto"/>
            <w:vAlign w:val="center"/>
          </w:tcPr>
          <w:p w14:paraId="28CE9D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Объездная автомобильная дорога Ильинка - Красный Ключ (дамба)</w:t>
            </w:r>
          </w:p>
        </w:tc>
        <w:tc>
          <w:tcPr>
            <w:tcW w:w="2068" w:type="dxa"/>
            <w:shd w:val="clear" w:color="auto" w:fill="auto"/>
            <w:vAlign w:val="center"/>
          </w:tcPr>
          <w:p w14:paraId="197E13E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Капитальный ремонт (устройство асфальтобетонного покрытия)</w:t>
            </w:r>
          </w:p>
        </w:tc>
        <w:tc>
          <w:tcPr>
            <w:tcW w:w="970" w:type="dxa"/>
            <w:shd w:val="clear" w:color="auto" w:fill="auto"/>
            <w:vAlign w:val="center"/>
          </w:tcPr>
          <w:p w14:paraId="14CEE9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60F2D9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3,93</w:t>
            </w:r>
          </w:p>
        </w:tc>
        <w:tc>
          <w:tcPr>
            <w:tcW w:w="1013" w:type="dxa"/>
            <w:shd w:val="clear" w:color="auto" w:fill="auto"/>
            <w:vAlign w:val="center"/>
          </w:tcPr>
          <w:p w14:paraId="5F9CB60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1A00BE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298AD4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4E0DBE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2018- 2025гг.</w:t>
            </w:r>
          </w:p>
        </w:tc>
      </w:tr>
      <w:tr w:rsidR="008574D3" w:rsidRPr="000B79DC" w14:paraId="43F65593" w14:textId="77777777" w:rsidTr="00903624">
        <w:trPr>
          <w:trHeight w:hRule="exact" w:val="562"/>
          <w:jc w:val="center"/>
        </w:trPr>
        <w:tc>
          <w:tcPr>
            <w:tcW w:w="780" w:type="dxa"/>
            <w:shd w:val="clear" w:color="auto" w:fill="auto"/>
            <w:vAlign w:val="center"/>
          </w:tcPr>
          <w:p w14:paraId="78E0DC7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w:t>
            </w:r>
          </w:p>
        </w:tc>
        <w:tc>
          <w:tcPr>
            <w:tcW w:w="2093" w:type="dxa"/>
            <w:shd w:val="clear" w:color="auto" w:fill="auto"/>
            <w:vAlign w:val="center"/>
          </w:tcPr>
          <w:p w14:paraId="6575E0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457" w:type="dxa"/>
            <w:shd w:val="clear" w:color="auto" w:fill="auto"/>
            <w:vAlign w:val="center"/>
          </w:tcPr>
          <w:p w14:paraId="763DE32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 полигон ТБО</w:t>
            </w:r>
          </w:p>
        </w:tc>
        <w:tc>
          <w:tcPr>
            <w:tcW w:w="2068" w:type="dxa"/>
            <w:shd w:val="clear" w:color="auto" w:fill="auto"/>
            <w:vAlign w:val="center"/>
          </w:tcPr>
          <w:p w14:paraId="3F4112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3E7D4F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686A2E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4C7B617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4,23</w:t>
            </w:r>
          </w:p>
        </w:tc>
        <w:tc>
          <w:tcPr>
            <w:tcW w:w="1373" w:type="dxa"/>
            <w:shd w:val="clear" w:color="auto" w:fill="auto"/>
            <w:vAlign w:val="center"/>
          </w:tcPr>
          <w:p w14:paraId="34573D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11F112D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686D4B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СТП Нижнекамского муниципального района</w:t>
            </w:r>
          </w:p>
        </w:tc>
      </w:tr>
      <w:tr w:rsidR="008574D3" w:rsidRPr="000B79DC" w14:paraId="4A096268" w14:textId="77777777" w:rsidTr="00903624">
        <w:trPr>
          <w:trHeight w:hRule="exact" w:val="293"/>
          <w:jc w:val="center"/>
        </w:trPr>
        <w:tc>
          <w:tcPr>
            <w:tcW w:w="15163" w:type="dxa"/>
            <w:gridSpan w:val="10"/>
            <w:shd w:val="clear" w:color="auto" w:fill="auto"/>
            <w:vAlign w:val="center"/>
          </w:tcPr>
          <w:p w14:paraId="5C3DCDB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Искусственные сооружения</w:t>
            </w:r>
          </w:p>
        </w:tc>
      </w:tr>
      <w:tr w:rsidR="008574D3" w:rsidRPr="000B79DC" w14:paraId="2D024F18" w14:textId="77777777" w:rsidTr="00903624">
        <w:trPr>
          <w:trHeight w:hRule="exact" w:val="1429"/>
          <w:jc w:val="center"/>
        </w:trPr>
        <w:tc>
          <w:tcPr>
            <w:tcW w:w="780" w:type="dxa"/>
            <w:shd w:val="clear" w:color="auto" w:fill="auto"/>
            <w:vAlign w:val="center"/>
          </w:tcPr>
          <w:p w14:paraId="65111E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w:t>
            </w:r>
          </w:p>
        </w:tc>
        <w:tc>
          <w:tcPr>
            <w:tcW w:w="2093" w:type="dxa"/>
            <w:shd w:val="clear" w:color="auto" w:fill="auto"/>
            <w:vAlign w:val="center"/>
          </w:tcPr>
          <w:p w14:paraId="5CD865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457" w:type="dxa"/>
            <w:shd w:val="clear" w:color="auto" w:fill="auto"/>
            <w:vAlign w:val="center"/>
          </w:tcPr>
          <w:p w14:paraId="74C78C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Строительство путепровода №1 через железную дорогу на автодороге «Южная» в Нижнекамском муниципальном районе Республики Татарстан</w:t>
            </w:r>
          </w:p>
        </w:tc>
        <w:tc>
          <w:tcPr>
            <w:tcW w:w="2068" w:type="dxa"/>
            <w:shd w:val="clear" w:color="auto" w:fill="auto"/>
            <w:vAlign w:val="center"/>
          </w:tcPr>
          <w:p w14:paraId="26704D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3D4A38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003" w:type="dxa"/>
            <w:shd w:val="clear" w:color="auto" w:fill="auto"/>
            <w:vAlign w:val="center"/>
          </w:tcPr>
          <w:p w14:paraId="6353779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141FFE6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373" w:type="dxa"/>
            <w:shd w:val="clear" w:color="auto" w:fill="auto"/>
            <w:vAlign w:val="center"/>
          </w:tcPr>
          <w:p w14:paraId="2A6E81E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6C79D99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199CBC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Постановление Кабинета Министров Республики Татарстан от 30.12.2019 №1271</w:t>
            </w:r>
          </w:p>
        </w:tc>
      </w:tr>
      <w:tr w:rsidR="008574D3" w:rsidRPr="000B79DC" w14:paraId="30DEAB79" w14:textId="77777777" w:rsidTr="00903624">
        <w:trPr>
          <w:trHeight w:hRule="exact" w:val="1479"/>
          <w:jc w:val="center"/>
        </w:trPr>
        <w:tc>
          <w:tcPr>
            <w:tcW w:w="780" w:type="dxa"/>
            <w:shd w:val="clear" w:color="auto" w:fill="auto"/>
            <w:vAlign w:val="center"/>
          </w:tcPr>
          <w:p w14:paraId="4CA125C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lastRenderedPageBreak/>
              <w:t>5</w:t>
            </w:r>
          </w:p>
        </w:tc>
        <w:tc>
          <w:tcPr>
            <w:tcW w:w="2093" w:type="dxa"/>
            <w:shd w:val="clear" w:color="auto" w:fill="auto"/>
            <w:vAlign w:val="center"/>
          </w:tcPr>
          <w:p w14:paraId="5D33503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457" w:type="dxa"/>
            <w:shd w:val="clear" w:color="auto" w:fill="auto"/>
            <w:vAlign w:val="center"/>
          </w:tcPr>
          <w:p w14:paraId="1499DA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Строительство путепровода №2 через железную дорогу на автодороге «Южная» в Нижнекамском муниципальном районе Республики Татарстан</w:t>
            </w:r>
          </w:p>
        </w:tc>
        <w:tc>
          <w:tcPr>
            <w:tcW w:w="2068" w:type="dxa"/>
            <w:shd w:val="clear" w:color="auto" w:fill="auto"/>
            <w:vAlign w:val="center"/>
          </w:tcPr>
          <w:p w14:paraId="6D6CA0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7B43078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003" w:type="dxa"/>
            <w:shd w:val="clear" w:color="auto" w:fill="auto"/>
            <w:vAlign w:val="center"/>
          </w:tcPr>
          <w:p w14:paraId="558587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7EA2E3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373" w:type="dxa"/>
            <w:shd w:val="clear" w:color="auto" w:fill="auto"/>
            <w:vAlign w:val="center"/>
          </w:tcPr>
          <w:p w14:paraId="49FE1D8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34C0C7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62A6B79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Постановление Кабинета Министров Республики Татарстан от 30.12.2019 №1271</w:t>
            </w:r>
          </w:p>
        </w:tc>
      </w:tr>
      <w:tr w:rsidR="008574D3" w:rsidRPr="000B79DC" w14:paraId="63945A61" w14:textId="77777777" w:rsidTr="00903624">
        <w:trPr>
          <w:trHeight w:hRule="exact" w:val="293"/>
          <w:jc w:val="center"/>
        </w:trPr>
        <w:tc>
          <w:tcPr>
            <w:tcW w:w="15163" w:type="dxa"/>
            <w:gridSpan w:val="10"/>
            <w:shd w:val="clear" w:color="auto" w:fill="auto"/>
            <w:vAlign w:val="center"/>
          </w:tcPr>
          <w:p w14:paraId="696505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МЕРОПРИЯТИЯ МЕСТНОГО ЗНАЧЕНИЯ (ПОСЕЛЕНИЯ)</w:t>
            </w:r>
          </w:p>
        </w:tc>
      </w:tr>
      <w:tr w:rsidR="008574D3" w:rsidRPr="000B79DC" w14:paraId="62DD7833" w14:textId="77777777" w:rsidTr="00903624">
        <w:trPr>
          <w:trHeight w:hRule="exact" w:val="298"/>
          <w:jc w:val="center"/>
        </w:trPr>
        <w:tc>
          <w:tcPr>
            <w:tcW w:w="15163" w:type="dxa"/>
            <w:gridSpan w:val="10"/>
            <w:shd w:val="clear" w:color="auto" w:fill="auto"/>
            <w:vAlign w:val="center"/>
          </w:tcPr>
          <w:p w14:paraId="4D5C23F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Улично-дорожная сеть населенных пунктов</w:t>
            </w:r>
          </w:p>
        </w:tc>
      </w:tr>
      <w:tr w:rsidR="008574D3" w:rsidRPr="000B79DC" w14:paraId="5446EE34" w14:textId="77777777" w:rsidTr="00903624">
        <w:trPr>
          <w:trHeight w:hRule="exact" w:val="1908"/>
          <w:jc w:val="center"/>
        </w:trPr>
        <w:tc>
          <w:tcPr>
            <w:tcW w:w="780" w:type="dxa"/>
            <w:shd w:val="clear" w:color="auto" w:fill="auto"/>
            <w:vAlign w:val="center"/>
          </w:tcPr>
          <w:p w14:paraId="65592DD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2093" w:type="dxa"/>
            <w:shd w:val="clear" w:color="auto" w:fill="auto"/>
            <w:vAlign w:val="center"/>
          </w:tcPr>
          <w:p w14:paraId="293F9D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457" w:type="dxa"/>
            <w:shd w:val="clear" w:color="auto" w:fill="auto"/>
            <w:vAlign w:val="center"/>
          </w:tcPr>
          <w:p w14:paraId="0883FA7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Магистральные улицы общегородского, районного и местного значения на планируемых к застройке территориях</w:t>
            </w:r>
          </w:p>
        </w:tc>
        <w:tc>
          <w:tcPr>
            <w:tcW w:w="2068" w:type="dxa"/>
            <w:shd w:val="clear" w:color="auto" w:fill="auto"/>
            <w:vAlign w:val="center"/>
          </w:tcPr>
          <w:p w14:paraId="4A2C2AE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1B76B5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342E7FB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76E787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32</w:t>
            </w:r>
          </w:p>
        </w:tc>
        <w:tc>
          <w:tcPr>
            <w:tcW w:w="1373" w:type="dxa"/>
            <w:shd w:val="clear" w:color="auto" w:fill="auto"/>
            <w:vAlign w:val="center"/>
          </w:tcPr>
          <w:p w14:paraId="2B50720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48341C56" w14:textId="77777777" w:rsidR="008574D3" w:rsidRPr="000B79DC" w:rsidRDefault="008574D3" w:rsidP="008574D3">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043" w:type="dxa"/>
            <w:shd w:val="clear" w:color="auto" w:fill="auto"/>
            <w:vAlign w:val="center"/>
          </w:tcPr>
          <w:p w14:paraId="122FF14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2018- 2025гг.</w:t>
            </w:r>
          </w:p>
        </w:tc>
      </w:tr>
      <w:tr w:rsidR="008574D3" w:rsidRPr="000B79DC" w14:paraId="089EA0B6" w14:textId="77777777" w:rsidTr="00903624">
        <w:trPr>
          <w:trHeight w:hRule="exact" w:val="1987"/>
          <w:jc w:val="center"/>
        </w:trPr>
        <w:tc>
          <w:tcPr>
            <w:tcW w:w="780" w:type="dxa"/>
            <w:shd w:val="clear" w:color="auto" w:fill="auto"/>
            <w:vAlign w:val="center"/>
          </w:tcPr>
          <w:p w14:paraId="402D257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2093" w:type="dxa"/>
            <w:shd w:val="clear" w:color="auto" w:fill="auto"/>
            <w:vAlign w:val="center"/>
          </w:tcPr>
          <w:p w14:paraId="1F0257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457" w:type="dxa"/>
            <w:shd w:val="clear" w:color="auto" w:fill="auto"/>
            <w:vAlign w:val="center"/>
          </w:tcPr>
          <w:p w14:paraId="37D4BF1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Транспортные развязки в узлах пересечения автомобильных дорог регионального значения с магистралями общегородского значения</w:t>
            </w:r>
          </w:p>
        </w:tc>
        <w:tc>
          <w:tcPr>
            <w:tcW w:w="2068" w:type="dxa"/>
            <w:shd w:val="clear" w:color="auto" w:fill="auto"/>
            <w:vAlign w:val="center"/>
          </w:tcPr>
          <w:p w14:paraId="77B2A6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1BA0AC2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03" w:type="dxa"/>
            <w:shd w:val="clear" w:color="auto" w:fill="auto"/>
            <w:vAlign w:val="center"/>
          </w:tcPr>
          <w:p w14:paraId="7DF867E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3DB6AA5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23B17FA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6B7C19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12E2247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2018- 2025гг.</w:t>
            </w:r>
          </w:p>
        </w:tc>
      </w:tr>
      <w:tr w:rsidR="008574D3" w:rsidRPr="000B79DC" w14:paraId="6951F374" w14:textId="77777777" w:rsidTr="00903624">
        <w:trPr>
          <w:trHeight w:hRule="exact" w:val="1908"/>
          <w:jc w:val="center"/>
        </w:trPr>
        <w:tc>
          <w:tcPr>
            <w:tcW w:w="780" w:type="dxa"/>
            <w:shd w:val="clear" w:color="auto" w:fill="auto"/>
            <w:vAlign w:val="center"/>
          </w:tcPr>
          <w:p w14:paraId="48881C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2093" w:type="dxa"/>
            <w:shd w:val="clear" w:color="auto" w:fill="auto"/>
            <w:vAlign w:val="center"/>
          </w:tcPr>
          <w:p w14:paraId="28C088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457" w:type="dxa"/>
            <w:shd w:val="clear" w:color="auto" w:fill="auto"/>
            <w:vAlign w:val="center"/>
          </w:tcPr>
          <w:p w14:paraId="7D44D2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Подземные пешеходные переходы</w:t>
            </w:r>
          </w:p>
        </w:tc>
        <w:tc>
          <w:tcPr>
            <w:tcW w:w="2068" w:type="dxa"/>
            <w:shd w:val="clear" w:color="auto" w:fill="auto"/>
            <w:vAlign w:val="center"/>
          </w:tcPr>
          <w:p w14:paraId="545553E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687FD9F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03" w:type="dxa"/>
            <w:shd w:val="clear" w:color="auto" w:fill="auto"/>
            <w:vAlign w:val="center"/>
          </w:tcPr>
          <w:p w14:paraId="0BDADDC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667A385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79CF30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1C94C21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11E7165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w:t>
            </w:r>
            <w:r w:rsidRPr="000B79DC">
              <w:rPr>
                <w:rFonts w:ascii="Times New Roman" w:eastAsia="Times New Roman" w:hAnsi="Times New Roman" w:cs="Times New Roman"/>
                <w:color w:val="0D0D0D"/>
                <w:sz w:val="20"/>
                <w:szCs w:val="20"/>
                <w:lang w:eastAsia="ru-RU" w:bidi="ru-RU"/>
              </w:rPr>
              <w:softHyphen/>
              <w:t>2025 гг.</w:t>
            </w:r>
          </w:p>
        </w:tc>
      </w:tr>
      <w:tr w:rsidR="008574D3" w:rsidRPr="000B79DC" w14:paraId="3C444D00" w14:textId="77777777" w:rsidTr="00903624">
        <w:trPr>
          <w:trHeight w:hRule="exact" w:val="1855"/>
          <w:jc w:val="center"/>
        </w:trPr>
        <w:tc>
          <w:tcPr>
            <w:tcW w:w="780" w:type="dxa"/>
            <w:shd w:val="clear" w:color="auto" w:fill="auto"/>
            <w:vAlign w:val="center"/>
          </w:tcPr>
          <w:p w14:paraId="07F5AB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lastRenderedPageBreak/>
              <w:t>4</w:t>
            </w:r>
          </w:p>
        </w:tc>
        <w:tc>
          <w:tcPr>
            <w:tcW w:w="2093" w:type="dxa"/>
            <w:shd w:val="clear" w:color="auto" w:fill="auto"/>
            <w:vAlign w:val="center"/>
          </w:tcPr>
          <w:p w14:paraId="76B363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457" w:type="dxa"/>
            <w:shd w:val="clear" w:color="auto" w:fill="auto"/>
            <w:vAlign w:val="center"/>
          </w:tcPr>
          <w:p w14:paraId="5AFE685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Сеть велосипедных маршрутов</w:t>
            </w:r>
          </w:p>
        </w:tc>
        <w:tc>
          <w:tcPr>
            <w:tcW w:w="2068" w:type="dxa"/>
            <w:shd w:val="clear" w:color="auto" w:fill="auto"/>
            <w:vAlign w:val="center"/>
          </w:tcPr>
          <w:p w14:paraId="6CF5CF4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2D1D084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03" w:type="dxa"/>
            <w:shd w:val="clear" w:color="auto" w:fill="auto"/>
            <w:vAlign w:val="center"/>
          </w:tcPr>
          <w:p w14:paraId="4DD30B1E"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345E65C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247247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4F2052D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2616303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w:t>
            </w:r>
            <w:r w:rsidRPr="000B79DC">
              <w:rPr>
                <w:rFonts w:ascii="Times New Roman" w:eastAsia="Times New Roman" w:hAnsi="Times New Roman" w:cs="Times New Roman"/>
                <w:color w:val="0D0D0D"/>
                <w:sz w:val="20"/>
                <w:szCs w:val="20"/>
                <w:lang w:eastAsia="ru-RU" w:bidi="ru-RU"/>
              </w:rPr>
              <w:softHyphen/>
              <w:t>2025 гг.</w:t>
            </w:r>
          </w:p>
        </w:tc>
      </w:tr>
      <w:tr w:rsidR="008574D3" w:rsidRPr="000B79DC" w14:paraId="5B9350A5" w14:textId="77777777" w:rsidTr="00903624">
        <w:trPr>
          <w:trHeight w:hRule="exact" w:val="1977"/>
          <w:jc w:val="center"/>
        </w:trPr>
        <w:tc>
          <w:tcPr>
            <w:tcW w:w="780" w:type="dxa"/>
            <w:shd w:val="clear" w:color="auto" w:fill="auto"/>
            <w:vAlign w:val="center"/>
          </w:tcPr>
          <w:p w14:paraId="234ADA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5</w:t>
            </w:r>
          </w:p>
        </w:tc>
        <w:tc>
          <w:tcPr>
            <w:tcW w:w="2093" w:type="dxa"/>
            <w:shd w:val="clear" w:color="auto" w:fill="auto"/>
            <w:vAlign w:val="center"/>
          </w:tcPr>
          <w:p w14:paraId="09AC869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 территория промышленного узла</w:t>
            </w:r>
          </w:p>
        </w:tc>
        <w:tc>
          <w:tcPr>
            <w:tcW w:w="2457" w:type="dxa"/>
            <w:shd w:val="clear" w:color="auto" w:fill="auto"/>
            <w:vAlign w:val="center"/>
          </w:tcPr>
          <w:p w14:paraId="3AB4038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Магистральные автомобильные дороги и транспортные развязки для обеспечения нужд Нижнекамского промышленного узла</w:t>
            </w:r>
          </w:p>
        </w:tc>
        <w:tc>
          <w:tcPr>
            <w:tcW w:w="2068" w:type="dxa"/>
            <w:shd w:val="clear" w:color="auto" w:fill="auto"/>
            <w:vAlign w:val="center"/>
          </w:tcPr>
          <w:p w14:paraId="26F8467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1DB4C0D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03" w:type="dxa"/>
            <w:shd w:val="clear" w:color="auto" w:fill="auto"/>
            <w:vAlign w:val="center"/>
          </w:tcPr>
          <w:p w14:paraId="3A57B28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5167DEF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18E2B83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4CC1550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2FE768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w:t>
            </w:r>
            <w:r w:rsidRPr="000B79DC">
              <w:rPr>
                <w:rFonts w:ascii="Times New Roman" w:eastAsia="Times New Roman" w:hAnsi="Times New Roman" w:cs="Times New Roman"/>
                <w:color w:val="0D0D0D"/>
                <w:sz w:val="20"/>
                <w:szCs w:val="20"/>
                <w:lang w:eastAsia="ru-RU" w:bidi="ru-RU"/>
              </w:rPr>
              <w:softHyphen/>
              <w:t>2025 гг.</w:t>
            </w:r>
          </w:p>
        </w:tc>
      </w:tr>
      <w:tr w:rsidR="008574D3" w:rsidRPr="000B79DC" w14:paraId="59DC2482" w14:textId="77777777" w:rsidTr="00903624">
        <w:trPr>
          <w:trHeight w:hRule="exact" w:val="1852"/>
          <w:jc w:val="center"/>
        </w:trPr>
        <w:tc>
          <w:tcPr>
            <w:tcW w:w="780" w:type="dxa"/>
            <w:shd w:val="clear" w:color="auto" w:fill="auto"/>
            <w:vAlign w:val="center"/>
          </w:tcPr>
          <w:p w14:paraId="3D89B7C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6</w:t>
            </w:r>
          </w:p>
        </w:tc>
        <w:tc>
          <w:tcPr>
            <w:tcW w:w="2093" w:type="dxa"/>
            <w:shd w:val="clear" w:color="auto" w:fill="auto"/>
            <w:vAlign w:val="center"/>
          </w:tcPr>
          <w:p w14:paraId="675C7EC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д. Дмитриевка</w:t>
            </w:r>
          </w:p>
        </w:tc>
        <w:tc>
          <w:tcPr>
            <w:tcW w:w="2457" w:type="dxa"/>
            <w:shd w:val="clear" w:color="auto" w:fill="auto"/>
            <w:vAlign w:val="center"/>
          </w:tcPr>
          <w:p w14:paraId="62793DB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Улично-дорожная сеть</w:t>
            </w:r>
          </w:p>
        </w:tc>
        <w:tc>
          <w:tcPr>
            <w:tcW w:w="2068" w:type="dxa"/>
            <w:shd w:val="clear" w:color="auto" w:fill="auto"/>
            <w:vAlign w:val="center"/>
          </w:tcPr>
          <w:p w14:paraId="604154A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45591C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06A73D2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58E2F00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6,11</w:t>
            </w:r>
          </w:p>
        </w:tc>
        <w:tc>
          <w:tcPr>
            <w:tcW w:w="1373" w:type="dxa"/>
            <w:shd w:val="clear" w:color="auto" w:fill="auto"/>
            <w:vAlign w:val="center"/>
          </w:tcPr>
          <w:p w14:paraId="151EAF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553731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4168504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2018- 2025гг.</w:t>
            </w:r>
          </w:p>
        </w:tc>
      </w:tr>
      <w:tr w:rsidR="008574D3" w:rsidRPr="000B79DC" w14:paraId="4FB843FF" w14:textId="77777777" w:rsidTr="00903624">
        <w:trPr>
          <w:trHeight w:hRule="exact" w:val="1835"/>
          <w:jc w:val="center"/>
        </w:trPr>
        <w:tc>
          <w:tcPr>
            <w:tcW w:w="780" w:type="dxa"/>
            <w:shd w:val="clear" w:color="auto" w:fill="auto"/>
            <w:vAlign w:val="center"/>
          </w:tcPr>
          <w:p w14:paraId="6D7166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7</w:t>
            </w:r>
          </w:p>
        </w:tc>
        <w:tc>
          <w:tcPr>
            <w:tcW w:w="2093" w:type="dxa"/>
            <w:shd w:val="clear" w:color="auto" w:fill="auto"/>
            <w:vAlign w:val="center"/>
          </w:tcPr>
          <w:p w14:paraId="3288067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д. Ильинка</w:t>
            </w:r>
          </w:p>
        </w:tc>
        <w:tc>
          <w:tcPr>
            <w:tcW w:w="2457" w:type="dxa"/>
            <w:shd w:val="clear" w:color="auto" w:fill="auto"/>
            <w:vAlign w:val="center"/>
          </w:tcPr>
          <w:p w14:paraId="276D036F"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Улично-дорожная сеть</w:t>
            </w:r>
          </w:p>
        </w:tc>
        <w:tc>
          <w:tcPr>
            <w:tcW w:w="2068" w:type="dxa"/>
            <w:shd w:val="clear" w:color="auto" w:fill="auto"/>
            <w:vAlign w:val="center"/>
          </w:tcPr>
          <w:p w14:paraId="1C298B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00C632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4E7A04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3A15C55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5,19</w:t>
            </w:r>
          </w:p>
        </w:tc>
        <w:tc>
          <w:tcPr>
            <w:tcW w:w="1373" w:type="dxa"/>
            <w:shd w:val="clear" w:color="auto" w:fill="auto"/>
            <w:vAlign w:val="center"/>
          </w:tcPr>
          <w:p w14:paraId="703FB23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56A55A4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2085FF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w:t>
            </w:r>
            <w:r w:rsidRPr="000B79DC">
              <w:rPr>
                <w:rFonts w:ascii="Times New Roman" w:eastAsia="Times New Roman" w:hAnsi="Times New Roman" w:cs="Times New Roman"/>
                <w:color w:val="0D0D0D"/>
                <w:sz w:val="20"/>
                <w:szCs w:val="20"/>
                <w:lang w:eastAsia="ru-RU" w:bidi="ru-RU"/>
              </w:rPr>
              <w:softHyphen/>
              <w:t>2025 гг.</w:t>
            </w:r>
          </w:p>
        </w:tc>
      </w:tr>
      <w:tr w:rsidR="008574D3" w:rsidRPr="000B79DC" w14:paraId="313AAD75" w14:textId="77777777" w:rsidTr="00903624">
        <w:trPr>
          <w:trHeight w:hRule="exact" w:val="293"/>
          <w:jc w:val="center"/>
        </w:trPr>
        <w:tc>
          <w:tcPr>
            <w:tcW w:w="15163" w:type="dxa"/>
            <w:gridSpan w:val="10"/>
            <w:shd w:val="clear" w:color="auto" w:fill="auto"/>
            <w:vAlign w:val="center"/>
          </w:tcPr>
          <w:p w14:paraId="6B15751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iCs/>
                <w:color w:val="0D0D0D"/>
                <w:sz w:val="20"/>
                <w:szCs w:val="20"/>
                <w:lang w:eastAsia="ru-RU" w:bidi="ru-RU"/>
              </w:rPr>
              <w:t>Общественный транспорт</w:t>
            </w:r>
          </w:p>
        </w:tc>
      </w:tr>
      <w:tr w:rsidR="008574D3" w:rsidRPr="000B79DC" w14:paraId="2EA38FA8" w14:textId="77777777" w:rsidTr="00903624">
        <w:trPr>
          <w:trHeight w:hRule="exact" w:val="1977"/>
          <w:jc w:val="center"/>
        </w:trPr>
        <w:tc>
          <w:tcPr>
            <w:tcW w:w="780" w:type="dxa"/>
            <w:shd w:val="clear" w:color="auto" w:fill="auto"/>
            <w:vAlign w:val="center"/>
          </w:tcPr>
          <w:p w14:paraId="331D25C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lastRenderedPageBreak/>
              <w:t>1</w:t>
            </w:r>
          </w:p>
        </w:tc>
        <w:tc>
          <w:tcPr>
            <w:tcW w:w="2093" w:type="dxa"/>
            <w:shd w:val="clear" w:color="auto" w:fill="auto"/>
            <w:vAlign w:val="center"/>
          </w:tcPr>
          <w:p w14:paraId="003E95E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457" w:type="dxa"/>
            <w:shd w:val="clear" w:color="auto" w:fill="auto"/>
            <w:vAlign w:val="center"/>
          </w:tcPr>
          <w:p w14:paraId="7C08FC74"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Участки трамвайных линий</w:t>
            </w:r>
          </w:p>
        </w:tc>
        <w:tc>
          <w:tcPr>
            <w:tcW w:w="2068" w:type="dxa"/>
            <w:shd w:val="clear" w:color="auto" w:fill="auto"/>
            <w:vAlign w:val="center"/>
          </w:tcPr>
          <w:p w14:paraId="7FC9E9E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001FED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км</w:t>
            </w:r>
          </w:p>
        </w:tc>
        <w:tc>
          <w:tcPr>
            <w:tcW w:w="1003" w:type="dxa"/>
            <w:shd w:val="clear" w:color="auto" w:fill="auto"/>
            <w:vAlign w:val="center"/>
          </w:tcPr>
          <w:p w14:paraId="63ED27A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1C17723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20,5</w:t>
            </w:r>
          </w:p>
        </w:tc>
        <w:tc>
          <w:tcPr>
            <w:tcW w:w="1373" w:type="dxa"/>
            <w:shd w:val="clear" w:color="auto" w:fill="auto"/>
            <w:vAlign w:val="center"/>
          </w:tcPr>
          <w:p w14:paraId="4A8648F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1CAA8F3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5644F62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 программа комплексного развития транспортной инфраструктуры г. Нижнекамска на 2018- 2025гг.</w:t>
            </w:r>
          </w:p>
        </w:tc>
      </w:tr>
      <w:tr w:rsidR="008574D3" w:rsidRPr="000B79DC" w14:paraId="302EA908" w14:textId="77777777" w:rsidTr="00903624">
        <w:trPr>
          <w:trHeight w:hRule="exact" w:val="566"/>
          <w:jc w:val="center"/>
        </w:trPr>
        <w:tc>
          <w:tcPr>
            <w:tcW w:w="780" w:type="dxa"/>
            <w:shd w:val="clear" w:color="auto" w:fill="auto"/>
            <w:vAlign w:val="center"/>
          </w:tcPr>
          <w:p w14:paraId="53CAEBE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2093" w:type="dxa"/>
            <w:shd w:val="clear" w:color="auto" w:fill="auto"/>
            <w:vAlign w:val="center"/>
          </w:tcPr>
          <w:p w14:paraId="2ACA09B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г. Нижнекамск юго-восточнее р. </w:t>
            </w:r>
            <w:proofErr w:type="spellStart"/>
            <w:r w:rsidRPr="000B79DC">
              <w:rPr>
                <w:rFonts w:ascii="Times New Roman" w:eastAsia="Times New Roman" w:hAnsi="Times New Roman" w:cs="Times New Roman"/>
                <w:color w:val="0D0D0D"/>
                <w:sz w:val="20"/>
                <w:szCs w:val="20"/>
                <w:lang w:eastAsia="ru-RU" w:bidi="ru-RU"/>
              </w:rPr>
              <w:t>Омшанки</w:t>
            </w:r>
            <w:proofErr w:type="spellEnd"/>
          </w:p>
        </w:tc>
        <w:tc>
          <w:tcPr>
            <w:tcW w:w="2457" w:type="dxa"/>
            <w:shd w:val="clear" w:color="auto" w:fill="auto"/>
            <w:vAlign w:val="center"/>
          </w:tcPr>
          <w:p w14:paraId="23E4704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Трамвайное депо вдоль автодороги №1</w:t>
            </w:r>
          </w:p>
        </w:tc>
        <w:tc>
          <w:tcPr>
            <w:tcW w:w="2068" w:type="dxa"/>
            <w:shd w:val="clear" w:color="auto" w:fill="auto"/>
            <w:vAlign w:val="center"/>
          </w:tcPr>
          <w:p w14:paraId="0DB50F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Новое строительство</w:t>
            </w:r>
          </w:p>
        </w:tc>
        <w:tc>
          <w:tcPr>
            <w:tcW w:w="970" w:type="dxa"/>
            <w:shd w:val="clear" w:color="auto" w:fill="auto"/>
            <w:vAlign w:val="center"/>
          </w:tcPr>
          <w:p w14:paraId="76168C1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объект</w:t>
            </w:r>
          </w:p>
        </w:tc>
        <w:tc>
          <w:tcPr>
            <w:tcW w:w="1003" w:type="dxa"/>
            <w:shd w:val="clear" w:color="auto" w:fill="auto"/>
            <w:vAlign w:val="center"/>
          </w:tcPr>
          <w:p w14:paraId="5A0A6FD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5D72024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373" w:type="dxa"/>
            <w:shd w:val="clear" w:color="auto" w:fill="auto"/>
            <w:vAlign w:val="center"/>
          </w:tcPr>
          <w:p w14:paraId="79CEDA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0F8E1B4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59B92E3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r w:rsidR="008574D3" w:rsidRPr="000B79DC" w14:paraId="72D44E9B" w14:textId="77777777" w:rsidTr="00903624">
        <w:trPr>
          <w:trHeight w:hRule="exact" w:val="1141"/>
          <w:jc w:val="center"/>
        </w:trPr>
        <w:tc>
          <w:tcPr>
            <w:tcW w:w="780" w:type="dxa"/>
            <w:shd w:val="clear" w:color="auto" w:fill="auto"/>
            <w:vAlign w:val="center"/>
          </w:tcPr>
          <w:p w14:paraId="0917627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2093" w:type="dxa"/>
            <w:shd w:val="clear" w:color="auto" w:fill="auto"/>
            <w:vAlign w:val="center"/>
          </w:tcPr>
          <w:p w14:paraId="6129187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 Нижнекамск</w:t>
            </w:r>
          </w:p>
        </w:tc>
        <w:tc>
          <w:tcPr>
            <w:tcW w:w="2457" w:type="dxa"/>
            <w:shd w:val="clear" w:color="auto" w:fill="auto"/>
            <w:vAlign w:val="center"/>
          </w:tcPr>
          <w:p w14:paraId="009B7D26" w14:textId="77777777" w:rsidR="008574D3" w:rsidRPr="000B79DC" w:rsidRDefault="008574D3" w:rsidP="008574D3">
            <w:pPr>
              <w:widowControl w:val="0"/>
              <w:spacing w:after="0" w:line="233"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Продолжение автобусных маршрутов вдоль планируемых улиц общегородского и районного значения</w:t>
            </w:r>
          </w:p>
        </w:tc>
        <w:tc>
          <w:tcPr>
            <w:tcW w:w="2068" w:type="dxa"/>
            <w:shd w:val="clear" w:color="auto" w:fill="auto"/>
            <w:vAlign w:val="center"/>
          </w:tcPr>
          <w:p w14:paraId="681CC2F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Организационное мероприятие</w:t>
            </w:r>
          </w:p>
        </w:tc>
        <w:tc>
          <w:tcPr>
            <w:tcW w:w="970" w:type="dxa"/>
            <w:shd w:val="clear" w:color="auto" w:fill="auto"/>
            <w:vAlign w:val="center"/>
          </w:tcPr>
          <w:p w14:paraId="3270655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03" w:type="dxa"/>
            <w:shd w:val="clear" w:color="auto" w:fill="auto"/>
            <w:vAlign w:val="center"/>
          </w:tcPr>
          <w:p w14:paraId="1CED416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13" w:type="dxa"/>
            <w:shd w:val="clear" w:color="auto" w:fill="auto"/>
            <w:vAlign w:val="center"/>
          </w:tcPr>
          <w:p w14:paraId="54F2009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73" w:type="dxa"/>
            <w:shd w:val="clear" w:color="auto" w:fill="auto"/>
            <w:vAlign w:val="center"/>
          </w:tcPr>
          <w:p w14:paraId="630DF0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363" w:type="dxa"/>
            <w:shd w:val="clear" w:color="auto" w:fill="auto"/>
            <w:vAlign w:val="center"/>
          </w:tcPr>
          <w:p w14:paraId="28BE45D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43" w:type="dxa"/>
            <w:shd w:val="clear" w:color="auto" w:fill="auto"/>
            <w:vAlign w:val="center"/>
          </w:tcPr>
          <w:p w14:paraId="26890D6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Генеральный план МО «г. Нижнекамск»</w:t>
            </w:r>
          </w:p>
        </w:tc>
      </w:tr>
    </w:tbl>
    <w:p w14:paraId="55D88BDD"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p>
    <w:p w14:paraId="6F7A8B5A" w14:textId="77777777" w:rsidR="008574D3" w:rsidRPr="000B79DC" w:rsidRDefault="008574D3" w:rsidP="008574D3">
      <w:pPr>
        <w:widowControl w:val="0"/>
        <w:spacing w:after="0" w:line="240" w:lineRule="auto"/>
        <w:ind w:left="672"/>
        <w:rPr>
          <w:rFonts w:ascii="Times New Roman" w:eastAsia="Times New Roman" w:hAnsi="Times New Roman" w:cs="Times New Roman"/>
          <w:iCs/>
          <w:color w:val="0D0D0D"/>
          <w:sz w:val="24"/>
          <w:szCs w:val="24"/>
          <w:lang w:eastAsia="ru-RU" w:bidi="ru-RU"/>
        </w:rPr>
      </w:pPr>
      <w:proofErr w:type="gramStart"/>
      <w:r w:rsidRPr="000B79DC">
        <w:rPr>
          <w:rFonts w:ascii="Times New Roman" w:eastAsia="Times New Roman" w:hAnsi="Times New Roman" w:cs="Times New Roman"/>
          <w:color w:val="0D0D0D"/>
          <w:sz w:val="24"/>
          <w:szCs w:val="24"/>
          <w:lang w:eastAsia="ru-RU" w:bidi="ru-RU"/>
        </w:rPr>
        <w:t>Примечание:*</w:t>
      </w:r>
      <w:proofErr w:type="gramEnd"/>
      <w:r w:rsidRPr="000B79DC">
        <w:rPr>
          <w:rFonts w:ascii="Times New Roman" w:eastAsia="Times New Roman" w:hAnsi="Times New Roman" w:cs="Times New Roman"/>
          <w:color w:val="0D0D0D"/>
          <w:sz w:val="24"/>
          <w:szCs w:val="24"/>
          <w:lang w:eastAsia="ru-RU" w:bidi="ru-RU"/>
        </w:rPr>
        <w:t>- трассировка проектируемой железной дороги Казань - Альметьевск - Азнакаево - Бугульма на территории Нижнекамского муниципального района не определена;</w:t>
      </w:r>
    </w:p>
    <w:p w14:paraId="4B40F561" w14:textId="77777777" w:rsidR="008574D3" w:rsidRPr="000B79DC" w:rsidRDefault="008574D3" w:rsidP="008574D3">
      <w:pPr>
        <w:widowControl w:val="0"/>
        <w:spacing w:after="0" w:line="240" w:lineRule="auto"/>
        <w:ind w:left="700" w:firstLine="7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 нумерация объектов в соответствии со схемой территориального планирования Российской Федерации в области федерального транспорта (в части трубопроводного транспорта).</w:t>
      </w:r>
    </w:p>
    <w:p w14:paraId="1612637B" w14:textId="77777777" w:rsidR="008574D3" w:rsidRPr="000B79DC" w:rsidRDefault="008574D3" w:rsidP="008574D3">
      <w:pPr>
        <w:widowControl w:val="0"/>
        <w:spacing w:after="0" w:line="240" w:lineRule="auto"/>
        <w:ind w:left="700" w:firstLine="720"/>
        <w:rPr>
          <w:rFonts w:ascii="Times New Roman" w:eastAsia="Times New Roman" w:hAnsi="Times New Roman" w:cs="Times New Roman"/>
          <w:color w:val="0D0D0D"/>
          <w:sz w:val="24"/>
          <w:szCs w:val="24"/>
          <w:lang w:eastAsia="ru-RU" w:bidi="ru-RU"/>
        </w:rPr>
      </w:pPr>
    </w:p>
    <w:p w14:paraId="5A7F25F9" w14:textId="77777777" w:rsidR="008574D3" w:rsidRPr="000B79DC" w:rsidRDefault="008574D3" w:rsidP="008574D3">
      <w:pPr>
        <w:widowControl w:val="0"/>
        <w:spacing w:after="0" w:line="240" w:lineRule="auto"/>
        <w:ind w:left="700" w:firstLine="720"/>
        <w:rPr>
          <w:rFonts w:ascii="Times New Roman" w:eastAsia="Times New Roman" w:hAnsi="Times New Roman" w:cs="Times New Roman"/>
          <w:color w:val="4C4C4B"/>
          <w:sz w:val="24"/>
          <w:szCs w:val="24"/>
          <w:lang w:eastAsia="ru-RU" w:bidi="ru-RU"/>
        </w:rPr>
        <w:sectPr w:rsidR="008574D3" w:rsidRPr="000B79DC" w:rsidSect="000B79DC">
          <w:footerReference w:type="even" r:id="rId39"/>
          <w:footerReference w:type="default" r:id="rId40"/>
          <w:pgSz w:w="16840" w:h="11900" w:orient="landscape"/>
          <w:pgMar w:top="1134" w:right="567" w:bottom="1134" w:left="1134" w:header="1265" w:footer="3" w:gutter="0"/>
          <w:cols w:space="720"/>
          <w:noEndnote/>
          <w:docGrid w:linePitch="360"/>
        </w:sectPr>
      </w:pPr>
    </w:p>
    <w:p w14:paraId="5AE09573" w14:textId="3A12AB45" w:rsidR="008574D3" w:rsidRDefault="008574D3" w:rsidP="00903624">
      <w:pPr>
        <w:keepNext/>
        <w:keepLines/>
        <w:widowControl w:val="0"/>
        <w:numPr>
          <w:ilvl w:val="1"/>
          <w:numId w:val="14"/>
        </w:numPr>
        <w:tabs>
          <w:tab w:val="left" w:pos="1413"/>
        </w:tabs>
        <w:spacing w:after="0" w:line="240" w:lineRule="auto"/>
        <w:ind w:left="1920" w:hanging="1180"/>
        <w:jc w:val="both"/>
        <w:outlineLvl w:val="1"/>
        <w:rPr>
          <w:rFonts w:ascii="Times New Roman" w:eastAsia="Times New Roman" w:hAnsi="Times New Roman" w:cs="Times New Roman"/>
          <w:bCs/>
          <w:color w:val="0D0D0D"/>
          <w:sz w:val="28"/>
          <w:szCs w:val="28"/>
          <w:lang w:eastAsia="ru-RU" w:bidi="ru-RU"/>
        </w:rPr>
      </w:pPr>
      <w:bookmarkStart w:id="50" w:name="_Toc159405894"/>
      <w:r w:rsidRPr="000B79DC">
        <w:rPr>
          <w:rFonts w:ascii="Times New Roman" w:eastAsia="Times New Roman" w:hAnsi="Times New Roman" w:cs="Times New Roman"/>
          <w:bCs/>
          <w:color w:val="0D0D0D"/>
          <w:sz w:val="28"/>
          <w:szCs w:val="28"/>
          <w:lang w:eastAsia="ru-RU" w:bidi="ru-RU"/>
        </w:rPr>
        <w:lastRenderedPageBreak/>
        <w:t>Мероприятия по установлению границ населенных пунктов муниципального образования «город Нижнекамск»</w:t>
      </w:r>
      <w:bookmarkEnd w:id="50"/>
    </w:p>
    <w:p w14:paraId="794143C4" w14:textId="77777777" w:rsidR="00903624" w:rsidRPr="000B79DC" w:rsidRDefault="00903624" w:rsidP="00903624">
      <w:pPr>
        <w:keepNext/>
        <w:keepLines/>
        <w:widowControl w:val="0"/>
        <w:tabs>
          <w:tab w:val="left" w:pos="1413"/>
        </w:tabs>
        <w:spacing w:after="0" w:line="240" w:lineRule="auto"/>
        <w:ind w:left="1920"/>
        <w:jc w:val="both"/>
        <w:outlineLvl w:val="1"/>
        <w:rPr>
          <w:rFonts w:ascii="Times New Roman" w:eastAsia="Times New Roman" w:hAnsi="Times New Roman" w:cs="Times New Roman"/>
          <w:bCs/>
          <w:color w:val="0D0D0D"/>
          <w:sz w:val="28"/>
          <w:szCs w:val="28"/>
          <w:lang w:eastAsia="ru-RU" w:bidi="ru-RU"/>
        </w:rPr>
      </w:pPr>
    </w:p>
    <w:p w14:paraId="74D24E5E" w14:textId="7C7AF7F0"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1. </w:t>
      </w:r>
      <w:r w:rsidR="008574D3" w:rsidRPr="000B79DC">
        <w:rPr>
          <w:rFonts w:ascii="Times New Roman" w:eastAsia="Times New Roman" w:hAnsi="Times New Roman" w:cs="Times New Roman"/>
          <w:color w:val="0D0D0D"/>
          <w:sz w:val="28"/>
          <w:szCs w:val="28"/>
          <w:lang w:eastAsia="ru-RU" w:bidi="ru-RU"/>
        </w:rPr>
        <w:t>Согласно пункту 1 части 1 статьи 84 Земельного кодекса Российской Федерации установление, изменение границ населенных пунктов осуществляются в соответствии с законодательством Российской Федерации о градостроительной деятельности.</w:t>
      </w:r>
    </w:p>
    <w:p w14:paraId="43155413" w14:textId="5DFB1045"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2. </w:t>
      </w:r>
      <w:r w:rsidR="008574D3" w:rsidRPr="000B79DC">
        <w:rPr>
          <w:rFonts w:ascii="Times New Roman" w:eastAsia="Times New Roman" w:hAnsi="Times New Roman" w:cs="Times New Roman"/>
          <w:color w:val="0D0D0D"/>
          <w:sz w:val="28"/>
          <w:szCs w:val="28"/>
          <w:lang w:eastAsia="ru-RU" w:bidi="ru-RU"/>
        </w:rPr>
        <w:t xml:space="preserve">В соответствии с частью 1 статьи 8 Федерального закона от 21.12.2004 </w:t>
      </w:r>
      <w:r>
        <w:rPr>
          <w:rFonts w:ascii="Times New Roman" w:eastAsia="Times New Roman" w:hAnsi="Times New Roman" w:cs="Times New Roman"/>
          <w:color w:val="0D0D0D"/>
          <w:sz w:val="28"/>
          <w:szCs w:val="28"/>
          <w:lang w:eastAsia="ru-RU" w:bidi="ru-RU"/>
        </w:rPr>
        <w:t xml:space="preserve">                        №</w:t>
      </w:r>
      <w:r w:rsidR="008574D3" w:rsidRPr="000B79DC">
        <w:rPr>
          <w:rFonts w:ascii="Times New Roman" w:eastAsia="Times New Roman" w:hAnsi="Times New Roman" w:cs="Times New Roman"/>
          <w:color w:val="0D0D0D"/>
          <w:sz w:val="28"/>
          <w:szCs w:val="28"/>
          <w:lang w:eastAsia="ru-RU" w:bidi="ru-RU"/>
        </w:rPr>
        <w:t xml:space="preserve"> 172-ФЗ </w:t>
      </w:r>
      <w:r>
        <w:rPr>
          <w:rFonts w:ascii="Times New Roman" w:eastAsia="Times New Roman" w:hAnsi="Times New Roman" w:cs="Times New Roman"/>
          <w:color w:val="0D0D0D"/>
          <w:sz w:val="28"/>
          <w:szCs w:val="28"/>
          <w:lang w:eastAsia="ru-RU" w:bidi="ru-RU"/>
        </w:rPr>
        <w:t>«</w:t>
      </w:r>
      <w:r w:rsidR="008574D3" w:rsidRPr="000B79DC">
        <w:rPr>
          <w:rFonts w:ascii="Times New Roman" w:eastAsia="Times New Roman" w:hAnsi="Times New Roman" w:cs="Times New Roman"/>
          <w:color w:val="0D0D0D"/>
          <w:sz w:val="28"/>
          <w:szCs w:val="28"/>
          <w:lang w:eastAsia="ru-RU" w:bidi="ru-RU"/>
        </w:rPr>
        <w:t>О переводе земель или земельных участков из одной категории в другую</w:t>
      </w:r>
      <w:r>
        <w:rPr>
          <w:rFonts w:ascii="Times New Roman" w:eastAsia="Times New Roman" w:hAnsi="Times New Roman" w:cs="Times New Roman"/>
          <w:color w:val="0D0D0D"/>
          <w:sz w:val="28"/>
          <w:szCs w:val="28"/>
          <w:lang w:eastAsia="ru-RU" w:bidi="ru-RU"/>
        </w:rPr>
        <w:t>»</w:t>
      </w:r>
      <w:r w:rsidR="008574D3" w:rsidRPr="000B79DC">
        <w:rPr>
          <w:rFonts w:ascii="Times New Roman" w:eastAsia="Times New Roman" w:hAnsi="Times New Roman" w:cs="Times New Roman"/>
          <w:color w:val="0D0D0D"/>
          <w:sz w:val="28"/>
          <w:szCs w:val="28"/>
          <w:lang w:eastAsia="ru-RU" w:bidi="ru-RU"/>
        </w:rPr>
        <w:t xml:space="preserve"> (далее -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14:paraId="24473458" w14:textId="0504FD9C"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3. </w:t>
      </w:r>
      <w:r w:rsidR="008574D3" w:rsidRPr="000B79DC">
        <w:rPr>
          <w:rFonts w:ascii="Times New Roman" w:eastAsia="Times New Roman" w:hAnsi="Times New Roman" w:cs="Times New Roman"/>
          <w:color w:val="0D0D0D"/>
          <w:sz w:val="28"/>
          <w:szCs w:val="28"/>
          <w:lang w:eastAsia="ru-RU" w:bidi="ru-RU"/>
        </w:rPr>
        <w:t xml:space="preserve">Таким образом, в соответствии с письмом Федеральной службы государственной регистрации, кадастра и картографии от 16 июня 2010 г. </w:t>
      </w:r>
      <w:r>
        <w:rPr>
          <w:rFonts w:ascii="Times New Roman" w:eastAsia="Times New Roman" w:hAnsi="Times New Roman" w:cs="Times New Roman"/>
          <w:color w:val="0D0D0D"/>
          <w:sz w:val="28"/>
          <w:szCs w:val="28"/>
          <w:lang w:eastAsia="ru-RU" w:bidi="ru-RU"/>
        </w:rPr>
        <w:t xml:space="preserve">                               </w:t>
      </w:r>
      <w:r w:rsidR="008574D3" w:rsidRPr="000B79DC">
        <w:rPr>
          <w:rFonts w:ascii="Times New Roman" w:eastAsia="Times New Roman" w:hAnsi="Times New Roman" w:cs="Times New Roman"/>
          <w:color w:val="0D0D0D"/>
          <w:sz w:val="28"/>
          <w:szCs w:val="28"/>
          <w:lang w:eastAsia="ru-RU" w:bidi="ru-RU"/>
        </w:rPr>
        <w:t>№</w:t>
      </w:r>
      <w:r>
        <w:rPr>
          <w:rFonts w:ascii="Times New Roman" w:eastAsia="Times New Roman" w:hAnsi="Times New Roman" w:cs="Times New Roman"/>
          <w:color w:val="0D0D0D"/>
          <w:sz w:val="28"/>
          <w:szCs w:val="28"/>
          <w:lang w:eastAsia="ru-RU" w:bidi="ru-RU"/>
        </w:rPr>
        <w:t xml:space="preserve"> </w:t>
      </w:r>
      <w:r w:rsidR="008574D3" w:rsidRPr="000B79DC">
        <w:rPr>
          <w:rFonts w:ascii="Times New Roman" w:eastAsia="Times New Roman" w:hAnsi="Times New Roman" w:cs="Times New Roman"/>
          <w:color w:val="0D0D0D"/>
          <w:sz w:val="28"/>
          <w:szCs w:val="28"/>
          <w:lang w:eastAsia="ru-RU" w:bidi="ru-RU"/>
        </w:rPr>
        <w:t xml:space="preserve">14-4692-ГЕ, если процедура утверждения генерального плана муниципального образования не нарушена, то акт об утверждении генерального плана, является актом о переводе земель или земельных участков. </w:t>
      </w:r>
    </w:p>
    <w:p w14:paraId="5AAFECD5" w14:textId="461D1039"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4. </w:t>
      </w:r>
      <w:r w:rsidR="008574D3" w:rsidRPr="000B79DC">
        <w:rPr>
          <w:rFonts w:ascii="Times New Roman" w:eastAsia="Times New Roman" w:hAnsi="Times New Roman" w:cs="Times New Roman"/>
          <w:color w:val="0D0D0D"/>
          <w:sz w:val="28"/>
          <w:szCs w:val="28"/>
          <w:lang w:eastAsia="ru-RU" w:bidi="ru-RU"/>
        </w:rPr>
        <w:t xml:space="preserve">Проектом внесения изменений в генеральный план предусмотрено внесение изменений в границу города Нижнекамск в части исключения из границы населенных пунктов земель, расположенных на территории Нижнекамского промышленного узла. </w:t>
      </w:r>
    </w:p>
    <w:p w14:paraId="2A1D918E" w14:textId="787074A8"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5. </w:t>
      </w:r>
      <w:r w:rsidR="008574D3" w:rsidRPr="000B79DC">
        <w:rPr>
          <w:rFonts w:ascii="Times New Roman" w:eastAsia="Times New Roman" w:hAnsi="Times New Roman" w:cs="Times New Roman"/>
          <w:color w:val="0D0D0D"/>
          <w:sz w:val="28"/>
          <w:szCs w:val="28"/>
          <w:lang w:eastAsia="ru-RU" w:bidi="ru-RU"/>
        </w:rPr>
        <w:t>Исключение земель из границ города Нижнекамск связано с наложением зон минимальных расстояний магистрального газопровода (ЗОУИТ 16:00-6.</w:t>
      </w:r>
      <w:proofErr w:type="gramStart"/>
      <w:r w:rsidR="008574D3" w:rsidRPr="000B79DC">
        <w:rPr>
          <w:rFonts w:ascii="Times New Roman" w:eastAsia="Times New Roman" w:hAnsi="Times New Roman" w:cs="Times New Roman"/>
          <w:color w:val="0D0D0D"/>
          <w:sz w:val="28"/>
          <w:szCs w:val="28"/>
          <w:lang w:eastAsia="ru-RU" w:bidi="ru-RU"/>
        </w:rPr>
        <w:t xml:space="preserve">4298, </w:t>
      </w:r>
      <w:r>
        <w:rPr>
          <w:rFonts w:ascii="Times New Roman" w:eastAsia="Times New Roman" w:hAnsi="Times New Roman" w:cs="Times New Roman"/>
          <w:color w:val="0D0D0D"/>
          <w:sz w:val="28"/>
          <w:szCs w:val="28"/>
          <w:lang w:eastAsia="ru-RU" w:bidi="ru-RU"/>
        </w:rPr>
        <w:t xml:space="preserve">  </w:t>
      </w:r>
      <w:proofErr w:type="gramEnd"/>
      <w:r>
        <w:rPr>
          <w:rFonts w:ascii="Times New Roman" w:eastAsia="Times New Roman" w:hAnsi="Times New Roman" w:cs="Times New Roman"/>
          <w:color w:val="0D0D0D"/>
          <w:sz w:val="28"/>
          <w:szCs w:val="28"/>
          <w:lang w:eastAsia="ru-RU" w:bidi="ru-RU"/>
        </w:rPr>
        <w:t xml:space="preserve">                  </w:t>
      </w:r>
      <w:r w:rsidR="008574D3" w:rsidRPr="000B79DC">
        <w:rPr>
          <w:rFonts w:ascii="Times New Roman" w:eastAsia="Times New Roman" w:hAnsi="Times New Roman" w:cs="Times New Roman"/>
          <w:color w:val="0D0D0D"/>
          <w:sz w:val="28"/>
          <w:szCs w:val="28"/>
          <w:lang w:eastAsia="ru-RU" w:bidi="ru-RU"/>
        </w:rPr>
        <w:t>16:00-6.4307). В соответствии с пунктом 3 Протокола республиканского совещания по вопросу соблюдения требований к охранным зонам и минимальным расстояниям магистральных трубопроводов в Республике Татарстан от 25.03.2022 №</w:t>
      </w:r>
      <w:r>
        <w:rPr>
          <w:rFonts w:ascii="Times New Roman" w:eastAsia="Times New Roman" w:hAnsi="Times New Roman" w:cs="Times New Roman"/>
          <w:color w:val="0D0D0D"/>
          <w:sz w:val="28"/>
          <w:szCs w:val="28"/>
          <w:lang w:eastAsia="ru-RU" w:bidi="ru-RU"/>
        </w:rPr>
        <w:t xml:space="preserve"> </w:t>
      </w:r>
      <w:r w:rsidR="008574D3" w:rsidRPr="000B79DC">
        <w:rPr>
          <w:rFonts w:ascii="Times New Roman" w:eastAsia="Times New Roman" w:hAnsi="Times New Roman" w:cs="Times New Roman"/>
          <w:color w:val="0D0D0D"/>
          <w:sz w:val="28"/>
          <w:szCs w:val="28"/>
          <w:lang w:eastAsia="ru-RU" w:bidi="ru-RU"/>
        </w:rPr>
        <w:t>РН-12-86, а также в целях соблюдения технических норм в области магистральных трубопроводов, в рамках проекта внесения изменений в генеральный план, были исключены земельные участки и земли расположенные в границах указанных зон минимальных расстояний.</w:t>
      </w:r>
    </w:p>
    <w:p w14:paraId="4B65B6D2" w14:textId="1A675690"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6. </w:t>
      </w:r>
      <w:r w:rsidR="008574D3" w:rsidRPr="000B79DC">
        <w:rPr>
          <w:rFonts w:ascii="Times New Roman" w:eastAsia="Times New Roman" w:hAnsi="Times New Roman" w:cs="Times New Roman"/>
          <w:color w:val="0D0D0D"/>
          <w:sz w:val="28"/>
          <w:szCs w:val="28"/>
          <w:lang w:eastAsia="ru-RU" w:bidi="ru-RU"/>
        </w:rPr>
        <w:t>Площадь насланного пункта «город Нижнекамск», таким образом, составит 9 679,9416 га.</w:t>
      </w:r>
    </w:p>
    <w:p w14:paraId="18238603" w14:textId="31797E5D" w:rsidR="008574D3" w:rsidRPr="000B79DC" w:rsidRDefault="00903624" w:rsidP="00903624">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r>
        <w:rPr>
          <w:rFonts w:ascii="Times New Roman" w:eastAsia="Times New Roman" w:hAnsi="Times New Roman" w:cs="Times New Roman"/>
          <w:color w:val="0D0D0D"/>
          <w:sz w:val="28"/>
          <w:szCs w:val="28"/>
          <w:lang w:eastAsia="ru-RU" w:bidi="ru-RU"/>
        </w:rPr>
        <w:t xml:space="preserve">7. </w:t>
      </w:r>
      <w:r w:rsidR="008574D3" w:rsidRPr="000B79DC">
        <w:rPr>
          <w:rFonts w:ascii="Times New Roman" w:eastAsia="Times New Roman" w:hAnsi="Times New Roman" w:cs="Times New Roman"/>
          <w:color w:val="0D0D0D"/>
          <w:sz w:val="28"/>
          <w:szCs w:val="28"/>
          <w:lang w:eastAsia="ru-RU" w:bidi="ru-RU"/>
        </w:rPr>
        <w:t>Перечень земельных участков и планируемые мероприятия в связи с изменением границ города приведены в таблицах 1.11.1, 1.11.2.</w:t>
      </w:r>
    </w:p>
    <w:p w14:paraId="25D8CDE6" w14:textId="77777777" w:rsidR="008574D3" w:rsidRPr="000B79DC" w:rsidRDefault="008574D3" w:rsidP="008574D3">
      <w:pPr>
        <w:widowControl w:val="0"/>
        <w:spacing w:after="0" w:line="240" w:lineRule="auto"/>
        <w:ind w:firstLine="709"/>
        <w:jc w:val="both"/>
        <w:rPr>
          <w:rFonts w:ascii="Times New Roman" w:eastAsia="Times New Roman" w:hAnsi="Times New Roman" w:cs="Times New Roman"/>
          <w:color w:val="0D0D0D"/>
          <w:sz w:val="28"/>
          <w:szCs w:val="28"/>
          <w:lang w:eastAsia="ru-RU" w:bidi="ru-RU"/>
        </w:rPr>
        <w:sectPr w:rsidR="008574D3" w:rsidRPr="000B79DC" w:rsidSect="000B79DC">
          <w:footerReference w:type="even" r:id="rId41"/>
          <w:footerReference w:type="default" r:id="rId42"/>
          <w:pgSz w:w="11900" w:h="16840"/>
          <w:pgMar w:top="1134" w:right="567" w:bottom="1134" w:left="1134" w:header="2" w:footer="3" w:gutter="0"/>
          <w:cols w:space="720"/>
          <w:noEndnote/>
          <w:docGrid w:linePitch="360"/>
        </w:sectPr>
      </w:pPr>
    </w:p>
    <w:p w14:paraId="095FBBDC" w14:textId="0D3858A8" w:rsidR="008574D3" w:rsidRDefault="008574D3" w:rsidP="008574D3">
      <w:pPr>
        <w:widowControl w:val="0"/>
        <w:spacing w:after="0" w:line="240" w:lineRule="auto"/>
        <w:ind w:firstLine="709"/>
        <w:jc w:val="right"/>
        <w:rPr>
          <w:rFonts w:ascii="Times New Roman" w:eastAsia="Times New Roman" w:hAnsi="Times New Roman" w:cs="Times New Roman"/>
          <w:color w:val="0D0D0D"/>
          <w:sz w:val="27"/>
          <w:szCs w:val="27"/>
          <w:lang w:eastAsia="ru-RU" w:bidi="ru-RU"/>
        </w:rPr>
      </w:pPr>
      <w:r w:rsidRPr="00903624">
        <w:rPr>
          <w:rFonts w:ascii="Times New Roman" w:eastAsia="Times New Roman" w:hAnsi="Times New Roman" w:cs="Times New Roman"/>
          <w:color w:val="0D0D0D"/>
          <w:sz w:val="27"/>
          <w:szCs w:val="27"/>
          <w:lang w:eastAsia="ru-RU" w:bidi="ru-RU"/>
        </w:rPr>
        <w:lastRenderedPageBreak/>
        <w:t>Таблица 1.11.1</w:t>
      </w:r>
    </w:p>
    <w:p w14:paraId="45ADCFD1" w14:textId="77777777" w:rsidR="00903624" w:rsidRPr="00903624" w:rsidRDefault="00903624" w:rsidP="008574D3">
      <w:pPr>
        <w:widowControl w:val="0"/>
        <w:spacing w:after="0" w:line="240" w:lineRule="auto"/>
        <w:ind w:firstLine="709"/>
        <w:jc w:val="right"/>
        <w:rPr>
          <w:rFonts w:ascii="Times New Roman" w:eastAsia="Times New Roman" w:hAnsi="Times New Roman" w:cs="Times New Roman"/>
          <w:color w:val="0D0D0D"/>
          <w:sz w:val="27"/>
          <w:szCs w:val="27"/>
          <w:lang w:eastAsia="ru-RU" w:bidi="ru-RU"/>
        </w:rPr>
      </w:pPr>
    </w:p>
    <w:p w14:paraId="5375C863" w14:textId="09B4E392" w:rsidR="008574D3" w:rsidRPr="000B79DC" w:rsidRDefault="008574D3" w:rsidP="008574D3">
      <w:pPr>
        <w:widowControl w:val="0"/>
        <w:spacing w:after="0" w:line="240" w:lineRule="auto"/>
        <w:jc w:val="center"/>
        <w:rPr>
          <w:rFonts w:ascii="Times New Roman" w:eastAsia="Courier New" w:hAnsi="Times New Roman" w:cs="Times New Roman"/>
          <w:color w:val="000000"/>
          <w:sz w:val="28"/>
          <w:szCs w:val="28"/>
          <w:lang w:eastAsia="ru-RU" w:bidi="ru-RU"/>
        </w:rPr>
      </w:pPr>
      <w:r w:rsidRPr="00903624">
        <w:rPr>
          <w:rFonts w:ascii="Times New Roman" w:eastAsia="Courier New" w:hAnsi="Times New Roman" w:cs="Times New Roman"/>
          <w:color w:val="000000"/>
          <w:sz w:val="27"/>
          <w:szCs w:val="27"/>
          <w:lang w:eastAsia="ru-RU" w:bidi="ru-RU"/>
        </w:rPr>
        <w:t>Перечень земельных участков включаемых и исключаемых из границы населенного пункта «г. Нижнекамск»</w:t>
      </w:r>
    </w:p>
    <w:tbl>
      <w:tblPr>
        <w:tblW w:w="15304" w:type="dxa"/>
        <w:tblLook w:val="04A0" w:firstRow="1" w:lastRow="0" w:firstColumn="1" w:lastColumn="0" w:noHBand="0" w:noVBand="1"/>
      </w:tblPr>
      <w:tblGrid>
        <w:gridCol w:w="416"/>
        <w:gridCol w:w="1989"/>
        <w:gridCol w:w="1813"/>
        <w:gridCol w:w="2247"/>
        <w:gridCol w:w="1405"/>
        <w:gridCol w:w="1685"/>
        <w:gridCol w:w="1445"/>
        <w:gridCol w:w="1989"/>
        <w:gridCol w:w="2315"/>
      </w:tblGrid>
      <w:tr w:rsidR="008574D3" w:rsidRPr="000B79DC" w14:paraId="1204237A" w14:textId="77777777" w:rsidTr="00903624">
        <w:trPr>
          <w:trHeight w:val="1065"/>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5503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3F89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Кадастровый номер земельного участка</w:t>
            </w:r>
          </w:p>
        </w:tc>
        <w:tc>
          <w:tcPr>
            <w:tcW w:w="1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3CCA9"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Категория земель</w:t>
            </w:r>
          </w:p>
        </w:tc>
        <w:tc>
          <w:tcPr>
            <w:tcW w:w="3652" w:type="dxa"/>
            <w:gridSpan w:val="2"/>
            <w:tcBorders>
              <w:top w:val="single" w:sz="4" w:space="0" w:color="auto"/>
              <w:left w:val="nil"/>
              <w:bottom w:val="single" w:sz="4" w:space="0" w:color="auto"/>
              <w:right w:val="single" w:sz="4" w:space="0" w:color="auto"/>
            </w:tcBorders>
            <w:shd w:val="clear" w:color="auto" w:fill="auto"/>
            <w:vAlign w:val="center"/>
            <w:hideMark/>
          </w:tcPr>
          <w:p w14:paraId="475F3E2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Вид разрешенного использования</w:t>
            </w:r>
          </w:p>
        </w:tc>
        <w:tc>
          <w:tcPr>
            <w:tcW w:w="1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DFE79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Площадь земельного участка по кадастру, м</w:t>
            </w:r>
            <w:r w:rsidRPr="000B79DC">
              <w:rPr>
                <w:rFonts w:ascii="Times New Roman" w:eastAsia="Times New Roman" w:hAnsi="Times New Roman" w:cs="Times New Roman"/>
                <w:color w:val="000000"/>
                <w:sz w:val="20"/>
                <w:szCs w:val="20"/>
                <w:vertAlign w:val="superscript"/>
                <w:lang w:eastAsia="ru-RU"/>
              </w:rPr>
              <w:t>2</w:t>
            </w:r>
          </w:p>
        </w:tc>
        <w:tc>
          <w:tcPr>
            <w:tcW w:w="1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5212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Площадь исключаемого земельного участка, м</w:t>
            </w:r>
            <w:r w:rsidRPr="000B79DC">
              <w:rPr>
                <w:rFonts w:ascii="Times New Roman" w:eastAsia="Times New Roman" w:hAnsi="Times New Roman" w:cs="Times New Roman"/>
                <w:color w:val="000000"/>
                <w:sz w:val="20"/>
                <w:szCs w:val="20"/>
                <w:vertAlign w:val="superscript"/>
                <w:lang w:eastAsia="ru-RU"/>
              </w:rPr>
              <w:t>2</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62BC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Планируемая категория</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9BA1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Планируемое разрешенное использование</w:t>
            </w:r>
            <w:r w:rsidRPr="000B79DC">
              <w:rPr>
                <w:rFonts w:ascii="Times New Roman" w:eastAsia="Times New Roman" w:hAnsi="Times New Roman" w:cs="Times New Roman"/>
                <w:color w:val="000000"/>
                <w:sz w:val="20"/>
                <w:szCs w:val="20"/>
                <w:vertAlign w:val="superscript"/>
                <w:lang w:eastAsia="ru-RU"/>
              </w:rPr>
              <w:t>1</w:t>
            </w:r>
          </w:p>
        </w:tc>
      </w:tr>
      <w:tr w:rsidR="008574D3" w:rsidRPr="000B79DC" w14:paraId="73657809" w14:textId="77777777" w:rsidTr="00903624">
        <w:trPr>
          <w:trHeight w:val="2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D1B81E"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c>
          <w:tcPr>
            <w:tcW w:w="1989" w:type="dxa"/>
            <w:vMerge/>
            <w:tcBorders>
              <w:top w:val="single" w:sz="4" w:space="0" w:color="auto"/>
              <w:left w:val="single" w:sz="4" w:space="0" w:color="auto"/>
              <w:bottom w:val="single" w:sz="4" w:space="0" w:color="auto"/>
              <w:right w:val="single" w:sz="4" w:space="0" w:color="auto"/>
            </w:tcBorders>
            <w:vAlign w:val="center"/>
            <w:hideMark/>
          </w:tcPr>
          <w:p w14:paraId="5F912499"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c>
          <w:tcPr>
            <w:tcW w:w="1813" w:type="dxa"/>
            <w:vMerge/>
            <w:tcBorders>
              <w:top w:val="single" w:sz="4" w:space="0" w:color="auto"/>
              <w:left w:val="single" w:sz="4" w:space="0" w:color="auto"/>
              <w:bottom w:val="single" w:sz="4" w:space="0" w:color="auto"/>
              <w:right w:val="single" w:sz="4" w:space="0" w:color="auto"/>
            </w:tcBorders>
            <w:vAlign w:val="center"/>
            <w:hideMark/>
          </w:tcPr>
          <w:p w14:paraId="5E35E948"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c>
          <w:tcPr>
            <w:tcW w:w="2247" w:type="dxa"/>
            <w:tcBorders>
              <w:top w:val="nil"/>
              <w:left w:val="nil"/>
              <w:bottom w:val="single" w:sz="4" w:space="0" w:color="auto"/>
              <w:right w:val="single" w:sz="4" w:space="0" w:color="auto"/>
            </w:tcBorders>
            <w:shd w:val="clear" w:color="auto" w:fill="auto"/>
            <w:vAlign w:val="center"/>
            <w:hideMark/>
          </w:tcPr>
          <w:p w14:paraId="554357F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разрешенное использование</w:t>
            </w:r>
          </w:p>
        </w:tc>
        <w:tc>
          <w:tcPr>
            <w:tcW w:w="1405" w:type="dxa"/>
            <w:tcBorders>
              <w:top w:val="nil"/>
              <w:left w:val="nil"/>
              <w:bottom w:val="single" w:sz="4" w:space="0" w:color="auto"/>
              <w:right w:val="single" w:sz="4" w:space="0" w:color="auto"/>
            </w:tcBorders>
            <w:shd w:val="clear" w:color="auto" w:fill="auto"/>
            <w:vAlign w:val="center"/>
            <w:hideMark/>
          </w:tcPr>
          <w:p w14:paraId="1393167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по документу</w:t>
            </w:r>
          </w:p>
        </w:tc>
        <w:tc>
          <w:tcPr>
            <w:tcW w:w="1685" w:type="dxa"/>
            <w:vMerge/>
            <w:tcBorders>
              <w:top w:val="single" w:sz="4" w:space="0" w:color="auto"/>
              <w:left w:val="single" w:sz="4" w:space="0" w:color="auto"/>
              <w:bottom w:val="single" w:sz="4" w:space="0" w:color="auto"/>
              <w:right w:val="single" w:sz="4" w:space="0" w:color="auto"/>
            </w:tcBorders>
            <w:vAlign w:val="center"/>
            <w:hideMark/>
          </w:tcPr>
          <w:p w14:paraId="0CD0DA3A"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14:paraId="43508922"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c>
          <w:tcPr>
            <w:tcW w:w="1989" w:type="dxa"/>
            <w:vMerge/>
            <w:tcBorders>
              <w:top w:val="single" w:sz="4" w:space="0" w:color="auto"/>
              <w:left w:val="single" w:sz="4" w:space="0" w:color="auto"/>
              <w:bottom w:val="single" w:sz="4" w:space="0" w:color="auto"/>
              <w:right w:val="single" w:sz="4" w:space="0" w:color="auto"/>
            </w:tcBorders>
            <w:vAlign w:val="center"/>
            <w:hideMark/>
          </w:tcPr>
          <w:p w14:paraId="03A9C1AF"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c>
          <w:tcPr>
            <w:tcW w:w="2315" w:type="dxa"/>
            <w:vMerge/>
            <w:tcBorders>
              <w:top w:val="single" w:sz="4" w:space="0" w:color="auto"/>
              <w:left w:val="single" w:sz="4" w:space="0" w:color="auto"/>
              <w:bottom w:val="single" w:sz="4" w:space="0" w:color="auto"/>
              <w:right w:val="single" w:sz="4" w:space="0" w:color="auto"/>
            </w:tcBorders>
            <w:vAlign w:val="center"/>
            <w:hideMark/>
          </w:tcPr>
          <w:p w14:paraId="2278125E" w14:textId="77777777" w:rsidR="008574D3" w:rsidRPr="000B79DC" w:rsidRDefault="008574D3" w:rsidP="008574D3">
            <w:pPr>
              <w:spacing w:after="0" w:line="240" w:lineRule="auto"/>
              <w:rPr>
                <w:rFonts w:ascii="Times New Roman" w:eastAsia="Times New Roman" w:hAnsi="Times New Roman" w:cs="Times New Roman"/>
                <w:color w:val="000000"/>
                <w:sz w:val="20"/>
                <w:szCs w:val="20"/>
                <w:lang w:eastAsia="ru-RU"/>
              </w:rPr>
            </w:pPr>
          </w:p>
        </w:tc>
      </w:tr>
      <w:tr w:rsidR="008574D3" w:rsidRPr="000B79DC" w14:paraId="21186A98"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BAF3F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w:t>
            </w:r>
          </w:p>
        </w:tc>
        <w:tc>
          <w:tcPr>
            <w:tcW w:w="1989" w:type="dxa"/>
            <w:tcBorders>
              <w:top w:val="nil"/>
              <w:left w:val="nil"/>
              <w:bottom w:val="single" w:sz="4" w:space="0" w:color="auto"/>
              <w:right w:val="single" w:sz="4" w:space="0" w:color="auto"/>
            </w:tcBorders>
            <w:shd w:val="clear" w:color="auto" w:fill="auto"/>
            <w:noWrap/>
            <w:vAlign w:val="center"/>
            <w:hideMark/>
          </w:tcPr>
          <w:p w14:paraId="1D2D5C5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16:53:030101:120</w:t>
            </w:r>
          </w:p>
        </w:tc>
        <w:tc>
          <w:tcPr>
            <w:tcW w:w="1813" w:type="dxa"/>
            <w:tcBorders>
              <w:top w:val="nil"/>
              <w:left w:val="nil"/>
              <w:bottom w:val="single" w:sz="4" w:space="0" w:color="auto"/>
              <w:right w:val="single" w:sz="4" w:space="0" w:color="auto"/>
            </w:tcBorders>
            <w:shd w:val="clear" w:color="auto" w:fill="auto"/>
            <w:vAlign w:val="center"/>
            <w:hideMark/>
          </w:tcPr>
          <w:p w14:paraId="703D204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740BD1A7"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6.5 Нефтехимическая промышленность</w:t>
            </w:r>
          </w:p>
        </w:tc>
        <w:tc>
          <w:tcPr>
            <w:tcW w:w="1405" w:type="dxa"/>
            <w:tcBorders>
              <w:top w:val="nil"/>
              <w:left w:val="nil"/>
              <w:bottom w:val="single" w:sz="4" w:space="0" w:color="auto"/>
              <w:right w:val="single" w:sz="4" w:space="0" w:color="auto"/>
            </w:tcBorders>
            <w:shd w:val="clear" w:color="auto" w:fill="auto"/>
            <w:vAlign w:val="center"/>
            <w:hideMark/>
          </w:tcPr>
          <w:p w14:paraId="0476E4B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vAlign w:val="center"/>
            <w:hideMark/>
          </w:tcPr>
          <w:p w14:paraId="6031DDE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277508</w:t>
            </w:r>
          </w:p>
        </w:tc>
        <w:tc>
          <w:tcPr>
            <w:tcW w:w="1445" w:type="dxa"/>
            <w:tcBorders>
              <w:top w:val="nil"/>
              <w:left w:val="nil"/>
              <w:bottom w:val="single" w:sz="4" w:space="0" w:color="auto"/>
              <w:right w:val="single" w:sz="4" w:space="0" w:color="auto"/>
            </w:tcBorders>
            <w:shd w:val="clear" w:color="auto" w:fill="auto"/>
            <w:vAlign w:val="center"/>
          </w:tcPr>
          <w:p w14:paraId="7419FBE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277496</w:t>
            </w:r>
          </w:p>
        </w:tc>
        <w:tc>
          <w:tcPr>
            <w:tcW w:w="1989" w:type="dxa"/>
            <w:tcBorders>
              <w:top w:val="nil"/>
              <w:left w:val="nil"/>
              <w:bottom w:val="single" w:sz="4" w:space="0" w:color="auto"/>
              <w:right w:val="single" w:sz="4" w:space="0" w:color="auto"/>
            </w:tcBorders>
            <w:shd w:val="clear" w:color="auto" w:fill="auto"/>
            <w:vAlign w:val="center"/>
            <w:hideMark/>
          </w:tcPr>
          <w:p w14:paraId="23E257E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3D52807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4329C81D"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BE169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2</w:t>
            </w:r>
          </w:p>
        </w:tc>
        <w:tc>
          <w:tcPr>
            <w:tcW w:w="1989" w:type="dxa"/>
            <w:tcBorders>
              <w:top w:val="nil"/>
              <w:left w:val="nil"/>
              <w:bottom w:val="single" w:sz="4" w:space="0" w:color="auto"/>
              <w:right w:val="single" w:sz="4" w:space="0" w:color="auto"/>
            </w:tcBorders>
            <w:shd w:val="clear" w:color="auto" w:fill="auto"/>
            <w:noWrap/>
            <w:vAlign w:val="center"/>
            <w:hideMark/>
          </w:tcPr>
          <w:p w14:paraId="57769D97"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16:53:030101:38</w:t>
            </w:r>
          </w:p>
        </w:tc>
        <w:tc>
          <w:tcPr>
            <w:tcW w:w="1813" w:type="dxa"/>
            <w:tcBorders>
              <w:top w:val="nil"/>
              <w:left w:val="nil"/>
              <w:bottom w:val="single" w:sz="4" w:space="0" w:color="auto"/>
              <w:right w:val="single" w:sz="4" w:space="0" w:color="auto"/>
            </w:tcBorders>
            <w:shd w:val="clear" w:color="auto" w:fill="auto"/>
            <w:vAlign w:val="center"/>
            <w:hideMark/>
          </w:tcPr>
          <w:p w14:paraId="7C887CC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1B28A13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Нефтехимическая промышленность</w:t>
            </w:r>
          </w:p>
        </w:tc>
        <w:tc>
          <w:tcPr>
            <w:tcW w:w="1405" w:type="dxa"/>
            <w:tcBorders>
              <w:top w:val="nil"/>
              <w:left w:val="nil"/>
              <w:bottom w:val="single" w:sz="4" w:space="0" w:color="auto"/>
              <w:right w:val="single" w:sz="4" w:space="0" w:color="auto"/>
            </w:tcBorders>
            <w:shd w:val="clear" w:color="auto" w:fill="auto"/>
            <w:vAlign w:val="center"/>
            <w:hideMark/>
          </w:tcPr>
          <w:p w14:paraId="00BE4FD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vAlign w:val="center"/>
            <w:hideMark/>
          </w:tcPr>
          <w:p w14:paraId="2009CB2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54658,45</w:t>
            </w:r>
          </w:p>
        </w:tc>
        <w:tc>
          <w:tcPr>
            <w:tcW w:w="1445" w:type="dxa"/>
            <w:tcBorders>
              <w:top w:val="nil"/>
              <w:left w:val="nil"/>
              <w:bottom w:val="single" w:sz="4" w:space="0" w:color="auto"/>
              <w:right w:val="single" w:sz="4" w:space="0" w:color="auto"/>
            </w:tcBorders>
            <w:shd w:val="clear" w:color="auto" w:fill="auto"/>
            <w:vAlign w:val="center"/>
          </w:tcPr>
          <w:p w14:paraId="32C3DED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54654</w:t>
            </w:r>
          </w:p>
        </w:tc>
        <w:tc>
          <w:tcPr>
            <w:tcW w:w="1989" w:type="dxa"/>
            <w:tcBorders>
              <w:top w:val="nil"/>
              <w:left w:val="nil"/>
              <w:bottom w:val="single" w:sz="4" w:space="0" w:color="auto"/>
              <w:right w:val="single" w:sz="4" w:space="0" w:color="auto"/>
            </w:tcBorders>
            <w:shd w:val="clear" w:color="auto" w:fill="auto"/>
            <w:vAlign w:val="center"/>
          </w:tcPr>
          <w:p w14:paraId="1F49394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5728614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16A1A5A3" w14:textId="77777777" w:rsidTr="00903624">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EEC95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3</w:t>
            </w:r>
          </w:p>
        </w:tc>
        <w:tc>
          <w:tcPr>
            <w:tcW w:w="1989" w:type="dxa"/>
            <w:tcBorders>
              <w:top w:val="nil"/>
              <w:left w:val="nil"/>
              <w:bottom w:val="single" w:sz="4" w:space="0" w:color="auto"/>
              <w:right w:val="single" w:sz="4" w:space="0" w:color="auto"/>
            </w:tcBorders>
            <w:shd w:val="clear" w:color="auto" w:fill="auto"/>
            <w:noWrap/>
            <w:vAlign w:val="center"/>
            <w:hideMark/>
          </w:tcPr>
          <w:p w14:paraId="47AFE3E7"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16:53:030102:36</w:t>
            </w:r>
          </w:p>
        </w:tc>
        <w:tc>
          <w:tcPr>
            <w:tcW w:w="1813" w:type="dxa"/>
            <w:tcBorders>
              <w:top w:val="nil"/>
              <w:left w:val="nil"/>
              <w:bottom w:val="single" w:sz="4" w:space="0" w:color="auto"/>
              <w:right w:val="single" w:sz="4" w:space="0" w:color="auto"/>
            </w:tcBorders>
            <w:shd w:val="clear" w:color="auto" w:fill="auto"/>
            <w:vAlign w:val="center"/>
            <w:hideMark/>
          </w:tcPr>
          <w:p w14:paraId="41C6FD1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09E7617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Объекты технического и инженерного обеспечения предприятий</w:t>
            </w:r>
          </w:p>
        </w:tc>
        <w:tc>
          <w:tcPr>
            <w:tcW w:w="1405" w:type="dxa"/>
            <w:tcBorders>
              <w:top w:val="nil"/>
              <w:left w:val="nil"/>
              <w:bottom w:val="single" w:sz="4" w:space="0" w:color="auto"/>
              <w:right w:val="single" w:sz="4" w:space="0" w:color="auto"/>
            </w:tcBorders>
            <w:shd w:val="clear" w:color="auto" w:fill="auto"/>
            <w:vAlign w:val="center"/>
            <w:hideMark/>
          </w:tcPr>
          <w:p w14:paraId="0C923E5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616D4C1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16409,35</w:t>
            </w:r>
          </w:p>
        </w:tc>
        <w:tc>
          <w:tcPr>
            <w:tcW w:w="1445" w:type="dxa"/>
            <w:tcBorders>
              <w:top w:val="nil"/>
              <w:left w:val="nil"/>
              <w:bottom w:val="single" w:sz="4" w:space="0" w:color="auto"/>
              <w:right w:val="single" w:sz="4" w:space="0" w:color="auto"/>
            </w:tcBorders>
            <w:shd w:val="clear" w:color="auto" w:fill="auto"/>
            <w:vAlign w:val="center"/>
          </w:tcPr>
          <w:p w14:paraId="390DF88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16408</w:t>
            </w:r>
          </w:p>
        </w:tc>
        <w:tc>
          <w:tcPr>
            <w:tcW w:w="1989" w:type="dxa"/>
            <w:tcBorders>
              <w:top w:val="nil"/>
              <w:left w:val="nil"/>
              <w:bottom w:val="single" w:sz="4" w:space="0" w:color="auto"/>
              <w:right w:val="single" w:sz="4" w:space="0" w:color="auto"/>
            </w:tcBorders>
            <w:shd w:val="clear" w:color="auto" w:fill="auto"/>
            <w:vAlign w:val="center"/>
          </w:tcPr>
          <w:p w14:paraId="680561B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318356B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0CB9C6F5" w14:textId="77777777" w:rsidTr="00903624">
        <w:trPr>
          <w:trHeight w:val="12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5C0FD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4</w:t>
            </w:r>
          </w:p>
        </w:tc>
        <w:tc>
          <w:tcPr>
            <w:tcW w:w="1989" w:type="dxa"/>
            <w:tcBorders>
              <w:top w:val="nil"/>
              <w:left w:val="nil"/>
              <w:bottom w:val="single" w:sz="4" w:space="0" w:color="auto"/>
              <w:right w:val="single" w:sz="4" w:space="0" w:color="auto"/>
            </w:tcBorders>
            <w:shd w:val="clear" w:color="auto" w:fill="auto"/>
            <w:noWrap/>
            <w:vAlign w:val="center"/>
            <w:hideMark/>
          </w:tcPr>
          <w:p w14:paraId="30D7A83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16:53:030102:4308</w:t>
            </w:r>
          </w:p>
        </w:tc>
        <w:tc>
          <w:tcPr>
            <w:tcW w:w="1813" w:type="dxa"/>
            <w:tcBorders>
              <w:top w:val="nil"/>
              <w:left w:val="nil"/>
              <w:bottom w:val="single" w:sz="4" w:space="0" w:color="auto"/>
              <w:right w:val="single" w:sz="4" w:space="0" w:color="auto"/>
            </w:tcBorders>
            <w:shd w:val="clear" w:color="auto" w:fill="auto"/>
            <w:vAlign w:val="center"/>
            <w:hideMark/>
          </w:tcPr>
          <w:p w14:paraId="5C5CC69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6E3B06F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озеленение специального назначения; объекты транспорта, ремонт автомобилей</w:t>
            </w:r>
          </w:p>
        </w:tc>
        <w:tc>
          <w:tcPr>
            <w:tcW w:w="1405" w:type="dxa"/>
            <w:tcBorders>
              <w:top w:val="nil"/>
              <w:left w:val="nil"/>
              <w:bottom w:val="single" w:sz="4" w:space="0" w:color="auto"/>
              <w:right w:val="single" w:sz="4" w:space="0" w:color="auto"/>
            </w:tcBorders>
            <w:shd w:val="clear" w:color="auto" w:fill="auto"/>
            <w:vAlign w:val="center"/>
            <w:hideMark/>
          </w:tcPr>
          <w:p w14:paraId="6987EEF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1EE7C95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23 232</w:t>
            </w:r>
          </w:p>
        </w:tc>
        <w:tc>
          <w:tcPr>
            <w:tcW w:w="1445" w:type="dxa"/>
            <w:tcBorders>
              <w:top w:val="nil"/>
              <w:left w:val="nil"/>
              <w:bottom w:val="single" w:sz="4" w:space="0" w:color="auto"/>
              <w:right w:val="single" w:sz="4" w:space="0" w:color="auto"/>
            </w:tcBorders>
            <w:shd w:val="clear" w:color="auto" w:fill="auto"/>
            <w:vAlign w:val="center"/>
          </w:tcPr>
          <w:p w14:paraId="3D248E69"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23232</w:t>
            </w:r>
          </w:p>
        </w:tc>
        <w:tc>
          <w:tcPr>
            <w:tcW w:w="1989" w:type="dxa"/>
            <w:tcBorders>
              <w:top w:val="nil"/>
              <w:left w:val="nil"/>
              <w:bottom w:val="single" w:sz="4" w:space="0" w:color="auto"/>
              <w:right w:val="single" w:sz="4" w:space="0" w:color="auto"/>
            </w:tcBorders>
            <w:shd w:val="clear" w:color="auto" w:fill="auto"/>
            <w:vAlign w:val="center"/>
          </w:tcPr>
          <w:p w14:paraId="3E7830A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23EE6C3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743A5E6C"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12641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5</w:t>
            </w:r>
          </w:p>
        </w:tc>
        <w:tc>
          <w:tcPr>
            <w:tcW w:w="1989" w:type="dxa"/>
            <w:tcBorders>
              <w:top w:val="nil"/>
              <w:left w:val="nil"/>
              <w:bottom w:val="single" w:sz="4" w:space="0" w:color="auto"/>
              <w:right w:val="single" w:sz="4" w:space="0" w:color="auto"/>
            </w:tcBorders>
            <w:shd w:val="clear" w:color="auto" w:fill="auto"/>
            <w:noWrap/>
            <w:vAlign w:val="center"/>
            <w:hideMark/>
          </w:tcPr>
          <w:p w14:paraId="3296C45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16:53:030102:48</w:t>
            </w:r>
          </w:p>
        </w:tc>
        <w:tc>
          <w:tcPr>
            <w:tcW w:w="1813" w:type="dxa"/>
            <w:tcBorders>
              <w:top w:val="nil"/>
              <w:left w:val="nil"/>
              <w:bottom w:val="single" w:sz="4" w:space="0" w:color="auto"/>
              <w:right w:val="single" w:sz="4" w:space="0" w:color="auto"/>
            </w:tcBorders>
            <w:shd w:val="clear" w:color="auto" w:fill="auto"/>
            <w:vAlign w:val="center"/>
            <w:hideMark/>
          </w:tcPr>
          <w:p w14:paraId="5CF5F18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623E9D6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для иных целей</w:t>
            </w:r>
          </w:p>
        </w:tc>
        <w:tc>
          <w:tcPr>
            <w:tcW w:w="1405" w:type="dxa"/>
            <w:tcBorders>
              <w:top w:val="nil"/>
              <w:left w:val="nil"/>
              <w:bottom w:val="single" w:sz="4" w:space="0" w:color="auto"/>
              <w:right w:val="single" w:sz="4" w:space="0" w:color="auto"/>
            </w:tcBorders>
            <w:shd w:val="clear" w:color="auto" w:fill="auto"/>
            <w:vAlign w:val="center"/>
            <w:hideMark/>
          </w:tcPr>
          <w:p w14:paraId="172A6E5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51D6B56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27 121</w:t>
            </w:r>
          </w:p>
        </w:tc>
        <w:tc>
          <w:tcPr>
            <w:tcW w:w="1445" w:type="dxa"/>
            <w:tcBorders>
              <w:top w:val="nil"/>
              <w:left w:val="nil"/>
              <w:bottom w:val="single" w:sz="4" w:space="0" w:color="auto"/>
              <w:right w:val="single" w:sz="4" w:space="0" w:color="auto"/>
            </w:tcBorders>
            <w:shd w:val="clear" w:color="auto" w:fill="auto"/>
            <w:vAlign w:val="center"/>
          </w:tcPr>
          <w:p w14:paraId="34F8F43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27120</w:t>
            </w:r>
          </w:p>
        </w:tc>
        <w:tc>
          <w:tcPr>
            <w:tcW w:w="1989" w:type="dxa"/>
            <w:tcBorders>
              <w:top w:val="nil"/>
              <w:left w:val="nil"/>
              <w:bottom w:val="single" w:sz="4" w:space="0" w:color="auto"/>
              <w:right w:val="single" w:sz="4" w:space="0" w:color="auto"/>
            </w:tcBorders>
            <w:shd w:val="clear" w:color="auto" w:fill="auto"/>
            <w:vAlign w:val="center"/>
          </w:tcPr>
          <w:p w14:paraId="4DBD179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6A3E547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298BFFF4"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53A3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6</w:t>
            </w:r>
          </w:p>
        </w:tc>
        <w:tc>
          <w:tcPr>
            <w:tcW w:w="1989" w:type="dxa"/>
            <w:tcBorders>
              <w:top w:val="nil"/>
              <w:left w:val="nil"/>
              <w:bottom w:val="single" w:sz="4" w:space="0" w:color="auto"/>
              <w:right w:val="single" w:sz="4" w:space="0" w:color="auto"/>
            </w:tcBorders>
            <w:shd w:val="clear" w:color="auto" w:fill="auto"/>
            <w:noWrap/>
            <w:vAlign w:val="center"/>
            <w:hideMark/>
          </w:tcPr>
          <w:p w14:paraId="40D80A4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16:53:030102:49</w:t>
            </w:r>
          </w:p>
        </w:tc>
        <w:tc>
          <w:tcPr>
            <w:tcW w:w="1813" w:type="dxa"/>
            <w:tcBorders>
              <w:top w:val="nil"/>
              <w:left w:val="nil"/>
              <w:bottom w:val="single" w:sz="4" w:space="0" w:color="auto"/>
              <w:right w:val="single" w:sz="4" w:space="0" w:color="auto"/>
            </w:tcBorders>
            <w:shd w:val="clear" w:color="auto" w:fill="auto"/>
            <w:vAlign w:val="center"/>
            <w:hideMark/>
          </w:tcPr>
          <w:p w14:paraId="3B102B9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76648D0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для иных целей</w:t>
            </w:r>
          </w:p>
        </w:tc>
        <w:tc>
          <w:tcPr>
            <w:tcW w:w="1405" w:type="dxa"/>
            <w:tcBorders>
              <w:top w:val="nil"/>
              <w:left w:val="nil"/>
              <w:bottom w:val="single" w:sz="4" w:space="0" w:color="auto"/>
              <w:right w:val="single" w:sz="4" w:space="0" w:color="auto"/>
            </w:tcBorders>
            <w:shd w:val="clear" w:color="auto" w:fill="auto"/>
            <w:vAlign w:val="center"/>
            <w:hideMark/>
          </w:tcPr>
          <w:p w14:paraId="0A84261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0AB5BEE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12 205</w:t>
            </w:r>
          </w:p>
        </w:tc>
        <w:tc>
          <w:tcPr>
            <w:tcW w:w="1445" w:type="dxa"/>
            <w:tcBorders>
              <w:top w:val="nil"/>
              <w:left w:val="nil"/>
              <w:bottom w:val="single" w:sz="4" w:space="0" w:color="auto"/>
              <w:right w:val="single" w:sz="4" w:space="0" w:color="auto"/>
            </w:tcBorders>
            <w:shd w:val="clear" w:color="auto" w:fill="auto"/>
            <w:vAlign w:val="center"/>
          </w:tcPr>
          <w:p w14:paraId="796A9F5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12204</w:t>
            </w:r>
          </w:p>
        </w:tc>
        <w:tc>
          <w:tcPr>
            <w:tcW w:w="1989" w:type="dxa"/>
            <w:tcBorders>
              <w:top w:val="nil"/>
              <w:left w:val="nil"/>
              <w:bottom w:val="single" w:sz="4" w:space="0" w:color="auto"/>
              <w:right w:val="single" w:sz="4" w:space="0" w:color="auto"/>
            </w:tcBorders>
            <w:shd w:val="clear" w:color="auto" w:fill="auto"/>
            <w:vAlign w:val="center"/>
          </w:tcPr>
          <w:p w14:paraId="0A70394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0E5337A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30CA3DF1"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E7032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7</w:t>
            </w:r>
          </w:p>
        </w:tc>
        <w:tc>
          <w:tcPr>
            <w:tcW w:w="1989" w:type="dxa"/>
            <w:tcBorders>
              <w:top w:val="nil"/>
              <w:left w:val="nil"/>
              <w:bottom w:val="single" w:sz="4" w:space="0" w:color="auto"/>
              <w:right w:val="single" w:sz="4" w:space="0" w:color="auto"/>
            </w:tcBorders>
            <w:shd w:val="clear" w:color="auto" w:fill="auto"/>
            <w:noWrap/>
            <w:vAlign w:val="center"/>
            <w:hideMark/>
          </w:tcPr>
          <w:p w14:paraId="0B704B3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16:53:030107:61</w:t>
            </w:r>
          </w:p>
        </w:tc>
        <w:tc>
          <w:tcPr>
            <w:tcW w:w="1813" w:type="dxa"/>
            <w:tcBorders>
              <w:top w:val="nil"/>
              <w:left w:val="nil"/>
              <w:bottom w:val="single" w:sz="4" w:space="0" w:color="auto"/>
              <w:right w:val="single" w:sz="4" w:space="0" w:color="auto"/>
            </w:tcBorders>
            <w:shd w:val="clear" w:color="auto" w:fill="auto"/>
            <w:vAlign w:val="center"/>
            <w:hideMark/>
          </w:tcPr>
          <w:p w14:paraId="6E01DC89"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58765B0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Для эксплуатации АЗС</w:t>
            </w:r>
          </w:p>
        </w:tc>
        <w:tc>
          <w:tcPr>
            <w:tcW w:w="1405" w:type="dxa"/>
            <w:tcBorders>
              <w:top w:val="nil"/>
              <w:left w:val="nil"/>
              <w:bottom w:val="single" w:sz="4" w:space="0" w:color="auto"/>
              <w:right w:val="single" w:sz="4" w:space="0" w:color="auto"/>
            </w:tcBorders>
            <w:shd w:val="clear" w:color="auto" w:fill="auto"/>
            <w:vAlign w:val="center"/>
            <w:hideMark/>
          </w:tcPr>
          <w:p w14:paraId="4F8EB45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30A9728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1 977</w:t>
            </w:r>
          </w:p>
        </w:tc>
        <w:tc>
          <w:tcPr>
            <w:tcW w:w="1445" w:type="dxa"/>
            <w:tcBorders>
              <w:top w:val="nil"/>
              <w:left w:val="nil"/>
              <w:bottom w:val="single" w:sz="4" w:space="0" w:color="auto"/>
              <w:right w:val="single" w:sz="4" w:space="0" w:color="auto"/>
            </w:tcBorders>
            <w:shd w:val="clear" w:color="auto" w:fill="auto"/>
            <w:vAlign w:val="center"/>
          </w:tcPr>
          <w:p w14:paraId="6F9B87B9"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1977</w:t>
            </w:r>
          </w:p>
        </w:tc>
        <w:tc>
          <w:tcPr>
            <w:tcW w:w="1989" w:type="dxa"/>
            <w:tcBorders>
              <w:top w:val="nil"/>
              <w:left w:val="nil"/>
              <w:bottom w:val="single" w:sz="4" w:space="0" w:color="auto"/>
              <w:right w:val="single" w:sz="4" w:space="0" w:color="auto"/>
            </w:tcBorders>
            <w:shd w:val="clear" w:color="auto" w:fill="auto"/>
            <w:vAlign w:val="center"/>
          </w:tcPr>
          <w:p w14:paraId="3CB2A68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2CAAD56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4FC376E7"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B718B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8</w:t>
            </w:r>
          </w:p>
        </w:tc>
        <w:tc>
          <w:tcPr>
            <w:tcW w:w="1989" w:type="dxa"/>
            <w:tcBorders>
              <w:top w:val="nil"/>
              <w:left w:val="nil"/>
              <w:bottom w:val="single" w:sz="4" w:space="0" w:color="auto"/>
              <w:right w:val="single" w:sz="4" w:space="0" w:color="auto"/>
            </w:tcBorders>
            <w:shd w:val="clear" w:color="auto" w:fill="auto"/>
            <w:noWrap/>
            <w:vAlign w:val="center"/>
            <w:hideMark/>
          </w:tcPr>
          <w:p w14:paraId="603D3B3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16:53:030107:91</w:t>
            </w:r>
          </w:p>
        </w:tc>
        <w:tc>
          <w:tcPr>
            <w:tcW w:w="1813" w:type="dxa"/>
            <w:tcBorders>
              <w:top w:val="nil"/>
              <w:left w:val="nil"/>
              <w:bottom w:val="single" w:sz="4" w:space="0" w:color="auto"/>
              <w:right w:val="single" w:sz="4" w:space="0" w:color="auto"/>
            </w:tcBorders>
            <w:shd w:val="clear" w:color="auto" w:fill="auto"/>
            <w:vAlign w:val="center"/>
            <w:hideMark/>
          </w:tcPr>
          <w:p w14:paraId="28149E8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3A1308D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для эксплуатации производственной базы</w:t>
            </w:r>
          </w:p>
        </w:tc>
        <w:tc>
          <w:tcPr>
            <w:tcW w:w="1405" w:type="dxa"/>
            <w:tcBorders>
              <w:top w:val="nil"/>
              <w:left w:val="nil"/>
              <w:bottom w:val="single" w:sz="4" w:space="0" w:color="auto"/>
              <w:right w:val="single" w:sz="4" w:space="0" w:color="auto"/>
            </w:tcBorders>
            <w:shd w:val="clear" w:color="auto" w:fill="auto"/>
            <w:vAlign w:val="center"/>
            <w:hideMark/>
          </w:tcPr>
          <w:p w14:paraId="07482CB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76E7B91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14 563</w:t>
            </w:r>
          </w:p>
        </w:tc>
        <w:tc>
          <w:tcPr>
            <w:tcW w:w="1445" w:type="dxa"/>
            <w:tcBorders>
              <w:top w:val="nil"/>
              <w:left w:val="nil"/>
              <w:bottom w:val="single" w:sz="4" w:space="0" w:color="auto"/>
              <w:right w:val="single" w:sz="4" w:space="0" w:color="auto"/>
            </w:tcBorders>
            <w:shd w:val="clear" w:color="auto" w:fill="auto"/>
            <w:vAlign w:val="center"/>
          </w:tcPr>
          <w:p w14:paraId="32B5E24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14562</w:t>
            </w:r>
          </w:p>
        </w:tc>
        <w:tc>
          <w:tcPr>
            <w:tcW w:w="1989" w:type="dxa"/>
            <w:tcBorders>
              <w:top w:val="nil"/>
              <w:left w:val="nil"/>
              <w:bottom w:val="single" w:sz="4" w:space="0" w:color="auto"/>
              <w:right w:val="single" w:sz="4" w:space="0" w:color="auto"/>
            </w:tcBorders>
            <w:shd w:val="clear" w:color="auto" w:fill="auto"/>
            <w:vAlign w:val="center"/>
          </w:tcPr>
          <w:p w14:paraId="06B5CB8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074DD3D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0E94F8A5"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B5596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9</w:t>
            </w:r>
          </w:p>
        </w:tc>
        <w:tc>
          <w:tcPr>
            <w:tcW w:w="1989" w:type="dxa"/>
            <w:tcBorders>
              <w:top w:val="nil"/>
              <w:left w:val="nil"/>
              <w:bottom w:val="single" w:sz="4" w:space="0" w:color="auto"/>
              <w:right w:val="single" w:sz="4" w:space="0" w:color="auto"/>
            </w:tcBorders>
            <w:shd w:val="clear" w:color="auto" w:fill="auto"/>
            <w:vAlign w:val="center"/>
            <w:hideMark/>
          </w:tcPr>
          <w:p w14:paraId="00349ED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16:53:030101:41 (ЕЗП 16:53:000000:36)</w:t>
            </w:r>
          </w:p>
        </w:tc>
        <w:tc>
          <w:tcPr>
            <w:tcW w:w="1813" w:type="dxa"/>
            <w:tcBorders>
              <w:top w:val="nil"/>
              <w:left w:val="nil"/>
              <w:bottom w:val="single" w:sz="4" w:space="0" w:color="auto"/>
              <w:right w:val="single" w:sz="4" w:space="0" w:color="auto"/>
            </w:tcBorders>
            <w:shd w:val="clear" w:color="auto" w:fill="auto"/>
            <w:vAlign w:val="center"/>
            <w:hideMark/>
          </w:tcPr>
          <w:p w14:paraId="7DBD60D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6538D25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405" w:type="dxa"/>
            <w:tcBorders>
              <w:top w:val="nil"/>
              <w:left w:val="nil"/>
              <w:bottom w:val="single" w:sz="4" w:space="0" w:color="auto"/>
              <w:right w:val="single" w:sz="4" w:space="0" w:color="auto"/>
            </w:tcBorders>
            <w:shd w:val="clear" w:color="auto" w:fill="auto"/>
            <w:vAlign w:val="center"/>
            <w:hideMark/>
          </w:tcPr>
          <w:p w14:paraId="4FE9A79F"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Под объекты энергетики</w:t>
            </w:r>
          </w:p>
        </w:tc>
        <w:tc>
          <w:tcPr>
            <w:tcW w:w="1685" w:type="dxa"/>
            <w:tcBorders>
              <w:top w:val="nil"/>
              <w:left w:val="nil"/>
              <w:bottom w:val="single" w:sz="4" w:space="0" w:color="auto"/>
              <w:right w:val="single" w:sz="4" w:space="0" w:color="auto"/>
            </w:tcBorders>
            <w:shd w:val="clear" w:color="auto" w:fill="auto"/>
            <w:noWrap/>
            <w:vAlign w:val="center"/>
            <w:hideMark/>
          </w:tcPr>
          <w:p w14:paraId="51D0671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72,25</w:t>
            </w:r>
          </w:p>
        </w:tc>
        <w:tc>
          <w:tcPr>
            <w:tcW w:w="1445" w:type="dxa"/>
            <w:tcBorders>
              <w:top w:val="nil"/>
              <w:left w:val="nil"/>
              <w:bottom w:val="single" w:sz="4" w:space="0" w:color="auto"/>
              <w:right w:val="single" w:sz="4" w:space="0" w:color="auto"/>
            </w:tcBorders>
            <w:shd w:val="clear" w:color="auto" w:fill="auto"/>
            <w:vAlign w:val="center"/>
          </w:tcPr>
          <w:p w14:paraId="430EA4A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72</w:t>
            </w:r>
          </w:p>
        </w:tc>
        <w:tc>
          <w:tcPr>
            <w:tcW w:w="1989" w:type="dxa"/>
            <w:tcBorders>
              <w:top w:val="nil"/>
              <w:left w:val="nil"/>
              <w:bottom w:val="single" w:sz="4" w:space="0" w:color="auto"/>
              <w:right w:val="single" w:sz="4" w:space="0" w:color="auto"/>
            </w:tcBorders>
            <w:shd w:val="clear" w:color="auto" w:fill="auto"/>
            <w:vAlign w:val="center"/>
          </w:tcPr>
          <w:p w14:paraId="23CFA4B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6FEDBDB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2E7E2C5F"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13848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10</w:t>
            </w:r>
          </w:p>
        </w:tc>
        <w:tc>
          <w:tcPr>
            <w:tcW w:w="1989" w:type="dxa"/>
            <w:tcBorders>
              <w:top w:val="nil"/>
              <w:left w:val="nil"/>
              <w:bottom w:val="single" w:sz="4" w:space="0" w:color="auto"/>
              <w:right w:val="single" w:sz="4" w:space="0" w:color="auto"/>
            </w:tcBorders>
            <w:shd w:val="clear" w:color="auto" w:fill="auto"/>
            <w:vAlign w:val="center"/>
            <w:hideMark/>
          </w:tcPr>
          <w:p w14:paraId="7BCFAD17"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16:53:030101:40 (ЕЗП 16:53:000000:27)</w:t>
            </w:r>
          </w:p>
        </w:tc>
        <w:tc>
          <w:tcPr>
            <w:tcW w:w="1813" w:type="dxa"/>
            <w:tcBorders>
              <w:top w:val="nil"/>
              <w:left w:val="nil"/>
              <w:bottom w:val="single" w:sz="4" w:space="0" w:color="auto"/>
              <w:right w:val="single" w:sz="4" w:space="0" w:color="auto"/>
            </w:tcBorders>
            <w:shd w:val="clear" w:color="auto" w:fill="auto"/>
            <w:vAlign w:val="center"/>
            <w:hideMark/>
          </w:tcPr>
          <w:p w14:paraId="6930563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7E67AC5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405" w:type="dxa"/>
            <w:tcBorders>
              <w:top w:val="nil"/>
              <w:left w:val="nil"/>
              <w:bottom w:val="single" w:sz="4" w:space="0" w:color="auto"/>
              <w:right w:val="single" w:sz="4" w:space="0" w:color="auto"/>
            </w:tcBorders>
            <w:shd w:val="clear" w:color="auto" w:fill="auto"/>
            <w:vAlign w:val="center"/>
            <w:hideMark/>
          </w:tcPr>
          <w:p w14:paraId="6A4B0F7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Под объекты энергетики</w:t>
            </w:r>
          </w:p>
        </w:tc>
        <w:tc>
          <w:tcPr>
            <w:tcW w:w="1685" w:type="dxa"/>
            <w:tcBorders>
              <w:top w:val="nil"/>
              <w:left w:val="nil"/>
              <w:bottom w:val="single" w:sz="4" w:space="0" w:color="auto"/>
              <w:right w:val="single" w:sz="4" w:space="0" w:color="auto"/>
            </w:tcBorders>
            <w:shd w:val="clear" w:color="auto" w:fill="auto"/>
            <w:noWrap/>
            <w:vAlign w:val="center"/>
            <w:hideMark/>
          </w:tcPr>
          <w:p w14:paraId="5C9E541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94,09</w:t>
            </w:r>
          </w:p>
        </w:tc>
        <w:tc>
          <w:tcPr>
            <w:tcW w:w="1445" w:type="dxa"/>
            <w:tcBorders>
              <w:top w:val="nil"/>
              <w:left w:val="nil"/>
              <w:bottom w:val="single" w:sz="4" w:space="0" w:color="auto"/>
              <w:right w:val="single" w:sz="4" w:space="0" w:color="auto"/>
            </w:tcBorders>
            <w:shd w:val="clear" w:color="auto" w:fill="auto"/>
            <w:vAlign w:val="center"/>
          </w:tcPr>
          <w:p w14:paraId="410C4E0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94</w:t>
            </w:r>
          </w:p>
        </w:tc>
        <w:tc>
          <w:tcPr>
            <w:tcW w:w="1989" w:type="dxa"/>
            <w:tcBorders>
              <w:top w:val="nil"/>
              <w:left w:val="nil"/>
              <w:bottom w:val="single" w:sz="4" w:space="0" w:color="auto"/>
              <w:right w:val="single" w:sz="4" w:space="0" w:color="auto"/>
            </w:tcBorders>
            <w:shd w:val="clear" w:color="auto" w:fill="auto"/>
            <w:vAlign w:val="center"/>
          </w:tcPr>
          <w:p w14:paraId="101AE07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7222720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5D5B9FB1"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7915A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lastRenderedPageBreak/>
              <w:t>11</w:t>
            </w:r>
          </w:p>
        </w:tc>
        <w:tc>
          <w:tcPr>
            <w:tcW w:w="1989" w:type="dxa"/>
            <w:tcBorders>
              <w:top w:val="nil"/>
              <w:left w:val="nil"/>
              <w:bottom w:val="single" w:sz="4" w:space="0" w:color="auto"/>
              <w:right w:val="single" w:sz="4" w:space="0" w:color="auto"/>
            </w:tcBorders>
            <w:shd w:val="clear" w:color="auto" w:fill="auto"/>
            <w:noWrap/>
            <w:vAlign w:val="center"/>
            <w:hideMark/>
          </w:tcPr>
          <w:p w14:paraId="754052A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16:53:030102:50</w:t>
            </w:r>
          </w:p>
        </w:tc>
        <w:tc>
          <w:tcPr>
            <w:tcW w:w="1813" w:type="dxa"/>
            <w:tcBorders>
              <w:top w:val="nil"/>
              <w:left w:val="nil"/>
              <w:bottom w:val="single" w:sz="4" w:space="0" w:color="auto"/>
              <w:right w:val="single" w:sz="4" w:space="0" w:color="auto"/>
            </w:tcBorders>
            <w:shd w:val="clear" w:color="auto" w:fill="auto"/>
            <w:vAlign w:val="center"/>
            <w:hideMark/>
          </w:tcPr>
          <w:p w14:paraId="3FB09AB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752CB05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теплопроводов</w:t>
            </w:r>
          </w:p>
        </w:tc>
        <w:tc>
          <w:tcPr>
            <w:tcW w:w="1405" w:type="dxa"/>
            <w:tcBorders>
              <w:top w:val="nil"/>
              <w:left w:val="nil"/>
              <w:bottom w:val="single" w:sz="4" w:space="0" w:color="auto"/>
              <w:right w:val="single" w:sz="4" w:space="0" w:color="auto"/>
            </w:tcBorders>
            <w:shd w:val="clear" w:color="auto" w:fill="auto"/>
            <w:vAlign w:val="center"/>
            <w:hideMark/>
          </w:tcPr>
          <w:p w14:paraId="4E76644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2EF1F41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113 903</w:t>
            </w:r>
          </w:p>
        </w:tc>
        <w:tc>
          <w:tcPr>
            <w:tcW w:w="1445" w:type="dxa"/>
            <w:tcBorders>
              <w:top w:val="nil"/>
              <w:left w:val="nil"/>
              <w:bottom w:val="single" w:sz="4" w:space="0" w:color="auto"/>
              <w:right w:val="single" w:sz="4" w:space="0" w:color="auto"/>
            </w:tcBorders>
            <w:shd w:val="clear" w:color="auto" w:fill="auto"/>
            <w:vAlign w:val="center"/>
          </w:tcPr>
          <w:p w14:paraId="132E4A09"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43393</w:t>
            </w:r>
          </w:p>
        </w:tc>
        <w:tc>
          <w:tcPr>
            <w:tcW w:w="1989" w:type="dxa"/>
            <w:tcBorders>
              <w:top w:val="nil"/>
              <w:left w:val="nil"/>
              <w:bottom w:val="single" w:sz="4" w:space="0" w:color="auto"/>
              <w:right w:val="single" w:sz="4" w:space="0" w:color="auto"/>
            </w:tcBorders>
            <w:shd w:val="clear" w:color="auto" w:fill="auto"/>
            <w:vAlign w:val="center"/>
          </w:tcPr>
          <w:p w14:paraId="71DB04C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7A530109"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29C8B88E"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0A390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12</w:t>
            </w:r>
          </w:p>
        </w:tc>
        <w:tc>
          <w:tcPr>
            <w:tcW w:w="1989" w:type="dxa"/>
            <w:tcBorders>
              <w:top w:val="nil"/>
              <w:left w:val="nil"/>
              <w:bottom w:val="single" w:sz="4" w:space="0" w:color="auto"/>
              <w:right w:val="single" w:sz="4" w:space="0" w:color="auto"/>
            </w:tcBorders>
            <w:shd w:val="clear" w:color="auto" w:fill="auto"/>
            <w:noWrap/>
            <w:vAlign w:val="center"/>
            <w:hideMark/>
          </w:tcPr>
          <w:p w14:paraId="663A47F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16:53:030107:3</w:t>
            </w:r>
          </w:p>
        </w:tc>
        <w:tc>
          <w:tcPr>
            <w:tcW w:w="1813" w:type="dxa"/>
            <w:tcBorders>
              <w:top w:val="nil"/>
              <w:left w:val="nil"/>
              <w:bottom w:val="single" w:sz="4" w:space="0" w:color="auto"/>
              <w:right w:val="single" w:sz="4" w:space="0" w:color="auto"/>
            </w:tcBorders>
            <w:shd w:val="clear" w:color="auto" w:fill="auto"/>
            <w:vAlign w:val="center"/>
            <w:hideMark/>
          </w:tcPr>
          <w:p w14:paraId="64E8803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468B868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Железнодорожный транспорт</w:t>
            </w:r>
          </w:p>
        </w:tc>
        <w:tc>
          <w:tcPr>
            <w:tcW w:w="1405" w:type="dxa"/>
            <w:tcBorders>
              <w:top w:val="nil"/>
              <w:left w:val="nil"/>
              <w:bottom w:val="single" w:sz="4" w:space="0" w:color="auto"/>
              <w:right w:val="single" w:sz="4" w:space="0" w:color="auto"/>
            </w:tcBorders>
            <w:shd w:val="clear" w:color="auto" w:fill="auto"/>
            <w:vAlign w:val="center"/>
            <w:hideMark/>
          </w:tcPr>
          <w:p w14:paraId="71B422D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26A93E0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27 150</w:t>
            </w:r>
          </w:p>
        </w:tc>
        <w:tc>
          <w:tcPr>
            <w:tcW w:w="1445" w:type="dxa"/>
            <w:tcBorders>
              <w:top w:val="nil"/>
              <w:left w:val="nil"/>
              <w:bottom w:val="single" w:sz="4" w:space="0" w:color="auto"/>
              <w:right w:val="single" w:sz="4" w:space="0" w:color="auto"/>
            </w:tcBorders>
            <w:shd w:val="clear" w:color="auto" w:fill="auto"/>
            <w:vAlign w:val="center"/>
          </w:tcPr>
          <w:p w14:paraId="45BCE40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2749</w:t>
            </w:r>
          </w:p>
        </w:tc>
        <w:tc>
          <w:tcPr>
            <w:tcW w:w="1989" w:type="dxa"/>
            <w:tcBorders>
              <w:top w:val="nil"/>
              <w:left w:val="nil"/>
              <w:bottom w:val="single" w:sz="4" w:space="0" w:color="auto"/>
              <w:right w:val="single" w:sz="4" w:space="0" w:color="auto"/>
            </w:tcBorders>
            <w:shd w:val="clear" w:color="auto" w:fill="auto"/>
            <w:vAlign w:val="center"/>
          </w:tcPr>
          <w:p w14:paraId="7A8428A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3B182ED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1E63B6DA"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5CF50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13</w:t>
            </w:r>
          </w:p>
        </w:tc>
        <w:tc>
          <w:tcPr>
            <w:tcW w:w="1989" w:type="dxa"/>
            <w:tcBorders>
              <w:top w:val="nil"/>
              <w:left w:val="nil"/>
              <w:bottom w:val="single" w:sz="4" w:space="0" w:color="auto"/>
              <w:right w:val="single" w:sz="4" w:space="0" w:color="auto"/>
            </w:tcBorders>
            <w:shd w:val="clear" w:color="auto" w:fill="auto"/>
            <w:noWrap/>
            <w:vAlign w:val="center"/>
            <w:hideMark/>
          </w:tcPr>
          <w:p w14:paraId="4D3003E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16:53:030107:4</w:t>
            </w:r>
          </w:p>
        </w:tc>
        <w:tc>
          <w:tcPr>
            <w:tcW w:w="1813" w:type="dxa"/>
            <w:tcBorders>
              <w:top w:val="nil"/>
              <w:left w:val="nil"/>
              <w:bottom w:val="single" w:sz="4" w:space="0" w:color="auto"/>
              <w:right w:val="single" w:sz="4" w:space="0" w:color="auto"/>
            </w:tcBorders>
            <w:shd w:val="clear" w:color="auto" w:fill="auto"/>
            <w:vAlign w:val="center"/>
            <w:hideMark/>
          </w:tcPr>
          <w:p w14:paraId="461274E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4D1BC6C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Железнодорожный транспорт</w:t>
            </w:r>
          </w:p>
        </w:tc>
        <w:tc>
          <w:tcPr>
            <w:tcW w:w="1405" w:type="dxa"/>
            <w:tcBorders>
              <w:top w:val="nil"/>
              <w:left w:val="nil"/>
              <w:bottom w:val="single" w:sz="4" w:space="0" w:color="auto"/>
              <w:right w:val="single" w:sz="4" w:space="0" w:color="auto"/>
            </w:tcBorders>
            <w:shd w:val="clear" w:color="auto" w:fill="auto"/>
            <w:vAlign w:val="center"/>
            <w:hideMark/>
          </w:tcPr>
          <w:p w14:paraId="3DA528E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041F7F70"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16 411</w:t>
            </w:r>
          </w:p>
        </w:tc>
        <w:tc>
          <w:tcPr>
            <w:tcW w:w="1445" w:type="dxa"/>
            <w:tcBorders>
              <w:top w:val="nil"/>
              <w:left w:val="nil"/>
              <w:bottom w:val="single" w:sz="4" w:space="0" w:color="auto"/>
              <w:right w:val="single" w:sz="4" w:space="0" w:color="auto"/>
            </w:tcBorders>
            <w:shd w:val="clear" w:color="auto" w:fill="auto"/>
            <w:vAlign w:val="center"/>
          </w:tcPr>
          <w:p w14:paraId="4768AAC7"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352</w:t>
            </w:r>
          </w:p>
        </w:tc>
        <w:tc>
          <w:tcPr>
            <w:tcW w:w="1989" w:type="dxa"/>
            <w:tcBorders>
              <w:top w:val="nil"/>
              <w:left w:val="nil"/>
              <w:bottom w:val="single" w:sz="4" w:space="0" w:color="auto"/>
              <w:right w:val="single" w:sz="4" w:space="0" w:color="auto"/>
            </w:tcBorders>
            <w:shd w:val="clear" w:color="auto" w:fill="auto"/>
            <w:vAlign w:val="center"/>
          </w:tcPr>
          <w:p w14:paraId="156C6BE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7B73A3E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2251918C"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6A8C4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14</w:t>
            </w:r>
          </w:p>
        </w:tc>
        <w:tc>
          <w:tcPr>
            <w:tcW w:w="1989" w:type="dxa"/>
            <w:tcBorders>
              <w:top w:val="nil"/>
              <w:left w:val="nil"/>
              <w:bottom w:val="single" w:sz="4" w:space="0" w:color="auto"/>
              <w:right w:val="single" w:sz="4" w:space="0" w:color="auto"/>
            </w:tcBorders>
            <w:shd w:val="clear" w:color="auto" w:fill="auto"/>
            <w:noWrap/>
            <w:vAlign w:val="center"/>
            <w:hideMark/>
          </w:tcPr>
          <w:p w14:paraId="7C93894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16:53:030107:54</w:t>
            </w:r>
          </w:p>
        </w:tc>
        <w:tc>
          <w:tcPr>
            <w:tcW w:w="1813" w:type="dxa"/>
            <w:tcBorders>
              <w:top w:val="nil"/>
              <w:left w:val="nil"/>
              <w:bottom w:val="single" w:sz="4" w:space="0" w:color="auto"/>
              <w:right w:val="single" w:sz="4" w:space="0" w:color="auto"/>
            </w:tcBorders>
            <w:shd w:val="clear" w:color="auto" w:fill="auto"/>
            <w:vAlign w:val="center"/>
            <w:hideMark/>
          </w:tcPr>
          <w:p w14:paraId="4305755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населенных пунктов</w:t>
            </w:r>
          </w:p>
        </w:tc>
        <w:tc>
          <w:tcPr>
            <w:tcW w:w="2247" w:type="dxa"/>
            <w:tcBorders>
              <w:top w:val="nil"/>
              <w:left w:val="nil"/>
              <w:bottom w:val="single" w:sz="4" w:space="0" w:color="auto"/>
              <w:right w:val="single" w:sz="4" w:space="0" w:color="auto"/>
            </w:tcBorders>
            <w:shd w:val="clear" w:color="auto" w:fill="auto"/>
            <w:vAlign w:val="center"/>
            <w:hideMark/>
          </w:tcPr>
          <w:p w14:paraId="4372F4F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для эксплуатации железной дороги</w:t>
            </w:r>
          </w:p>
        </w:tc>
        <w:tc>
          <w:tcPr>
            <w:tcW w:w="1405" w:type="dxa"/>
            <w:tcBorders>
              <w:top w:val="nil"/>
              <w:left w:val="nil"/>
              <w:bottom w:val="single" w:sz="4" w:space="0" w:color="auto"/>
              <w:right w:val="single" w:sz="4" w:space="0" w:color="auto"/>
            </w:tcBorders>
            <w:shd w:val="clear" w:color="auto" w:fill="auto"/>
            <w:vAlign w:val="center"/>
            <w:hideMark/>
          </w:tcPr>
          <w:p w14:paraId="2C2BFB8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noWrap/>
            <w:vAlign w:val="center"/>
            <w:hideMark/>
          </w:tcPr>
          <w:p w14:paraId="2E5D171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10 092</w:t>
            </w:r>
          </w:p>
        </w:tc>
        <w:tc>
          <w:tcPr>
            <w:tcW w:w="1445" w:type="dxa"/>
            <w:tcBorders>
              <w:top w:val="nil"/>
              <w:left w:val="nil"/>
              <w:bottom w:val="single" w:sz="4" w:space="0" w:color="auto"/>
              <w:right w:val="single" w:sz="4" w:space="0" w:color="auto"/>
            </w:tcBorders>
            <w:shd w:val="clear" w:color="auto" w:fill="auto"/>
            <w:vAlign w:val="center"/>
          </w:tcPr>
          <w:p w14:paraId="444B141C"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518</w:t>
            </w:r>
          </w:p>
        </w:tc>
        <w:tc>
          <w:tcPr>
            <w:tcW w:w="1989" w:type="dxa"/>
            <w:tcBorders>
              <w:top w:val="nil"/>
              <w:left w:val="nil"/>
              <w:bottom w:val="single" w:sz="4" w:space="0" w:color="auto"/>
              <w:right w:val="single" w:sz="4" w:space="0" w:color="auto"/>
            </w:tcBorders>
            <w:shd w:val="clear" w:color="auto" w:fill="auto"/>
            <w:vAlign w:val="center"/>
          </w:tcPr>
          <w:p w14:paraId="0F4F58B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720AC5C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0365AA16" w14:textId="77777777" w:rsidTr="00903624">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497B4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15</w:t>
            </w:r>
          </w:p>
        </w:tc>
        <w:tc>
          <w:tcPr>
            <w:tcW w:w="1989" w:type="dxa"/>
            <w:tcBorders>
              <w:top w:val="nil"/>
              <w:left w:val="nil"/>
              <w:bottom w:val="single" w:sz="4" w:space="0" w:color="auto"/>
              <w:right w:val="single" w:sz="4" w:space="0" w:color="auto"/>
            </w:tcBorders>
            <w:shd w:val="clear" w:color="auto" w:fill="auto"/>
            <w:noWrap/>
            <w:vAlign w:val="center"/>
            <w:hideMark/>
          </w:tcPr>
          <w:p w14:paraId="540A4CD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16:53:030102</w:t>
            </w:r>
          </w:p>
        </w:tc>
        <w:tc>
          <w:tcPr>
            <w:tcW w:w="1813" w:type="dxa"/>
            <w:tcBorders>
              <w:top w:val="nil"/>
              <w:left w:val="nil"/>
              <w:bottom w:val="single" w:sz="4" w:space="0" w:color="auto"/>
              <w:right w:val="single" w:sz="4" w:space="0" w:color="auto"/>
            </w:tcBorders>
            <w:shd w:val="clear" w:color="auto" w:fill="auto"/>
            <w:vAlign w:val="center"/>
            <w:hideMark/>
          </w:tcPr>
          <w:p w14:paraId="2A31F6D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2247" w:type="dxa"/>
            <w:tcBorders>
              <w:top w:val="nil"/>
              <w:left w:val="nil"/>
              <w:bottom w:val="single" w:sz="4" w:space="0" w:color="auto"/>
              <w:right w:val="single" w:sz="4" w:space="0" w:color="auto"/>
            </w:tcBorders>
            <w:shd w:val="clear" w:color="auto" w:fill="auto"/>
            <w:vAlign w:val="center"/>
            <w:hideMark/>
          </w:tcPr>
          <w:p w14:paraId="59D6AAA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405" w:type="dxa"/>
            <w:tcBorders>
              <w:top w:val="nil"/>
              <w:left w:val="nil"/>
              <w:bottom w:val="single" w:sz="4" w:space="0" w:color="auto"/>
              <w:right w:val="single" w:sz="4" w:space="0" w:color="auto"/>
            </w:tcBorders>
            <w:shd w:val="clear" w:color="auto" w:fill="auto"/>
            <w:vAlign w:val="center"/>
            <w:hideMark/>
          </w:tcPr>
          <w:p w14:paraId="1B5DDD1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nil"/>
              <w:left w:val="nil"/>
              <w:bottom w:val="single" w:sz="4" w:space="0" w:color="auto"/>
              <w:right w:val="single" w:sz="4" w:space="0" w:color="auto"/>
            </w:tcBorders>
            <w:shd w:val="clear" w:color="auto" w:fill="auto"/>
            <w:vAlign w:val="center"/>
            <w:hideMark/>
          </w:tcPr>
          <w:p w14:paraId="7AF801C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445" w:type="dxa"/>
            <w:tcBorders>
              <w:top w:val="nil"/>
              <w:left w:val="nil"/>
              <w:bottom w:val="single" w:sz="4" w:space="0" w:color="auto"/>
              <w:right w:val="single" w:sz="4" w:space="0" w:color="auto"/>
            </w:tcBorders>
            <w:shd w:val="clear" w:color="auto" w:fill="auto"/>
            <w:vAlign w:val="center"/>
          </w:tcPr>
          <w:p w14:paraId="1768957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39971</w:t>
            </w:r>
          </w:p>
        </w:tc>
        <w:tc>
          <w:tcPr>
            <w:tcW w:w="1989" w:type="dxa"/>
            <w:tcBorders>
              <w:top w:val="nil"/>
              <w:left w:val="nil"/>
              <w:bottom w:val="single" w:sz="4" w:space="0" w:color="auto"/>
              <w:right w:val="single" w:sz="4" w:space="0" w:color="auto"/>
            </w:tcBorders>
            <w:shd w:val="clear" w:color="auto" w:fill="auto"/>
            <w:vAlign w:val="center"/>
          </w:tcPr>
          <w:p w14:paraId="2239F6C8"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24BD0B4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603BB850" w14:textId="77777777" w:rsidTr="00903624">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ACFE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w:t>
            </w:r>
          </w:p>
        </w:tc>
        <w:tc>
          <w:tcPr>
            <w:tcW w:w="1989" w:type="dxa"/>
            <w:tcBorders>
              <w:top w:val="single" w:sz="4" w:space="0" w:color="auto"/>
              <w:left w:val="nil"/>
              <w:bottom w:val="single" w:sz="4" w:space="0" w:color="auto"/>
              <w:right w:val="single" w:sz="4" w:space="0" w:color="auto"/>
            </w:tcBorders>
            <w:shd w:val="clear" w:color="auto" w:fill="auto"/>
            <w:noWrap/>
            <w:vAlign w:val="center"/>
            <w:hideMark/>
          </w:tcPr>
          <w:p w14:paraId="6147B14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16:53:030107</w:t>
            </w:r>
          </w:p>
        </w:tc>
        <w:tc>
          <w:tcPr>
            <w:tcW w:w="1813" w:type="dxa"/>
            <w:tcBorders>
              <w:top w:val="single" w:sz="4" w:space="0" w:color="auto"/>
              <w:left w:val="nil"/>
              <w:bottom w:val="single" w:sz="4" w:space="0" w:color="auto"/>
              <w:right w:val="single" w:sz="4" w:space="0" w:color="auto"/>
            </w:tcBorders>
            <w:shd w:val="clear" w:color="auto" w:fill="auto"/>
            <w:vAlign w:val="center"/>
            <w:hideMark/>
          </w:tcPr>
          <w:p w14:paraId="1669E11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2247" w:type="dxa"/>
            <w:tcBorders>
              <w:top w:val="single" w:sz="4" w:space="0" w:color="auto"/>
              <w:left w:val="nil"/>
              <w:bottom w:val="single" w:sz="4" w:space="0" w:color="auto"/>
              <w:right w:val="single" w:sz="4" w:space="0" w:color="auto"/>
            </w:tcBorders>
            <w:shd w:val="clear" w:color="auto" w:fill="auto"/>
            <w:vAlign w:val="center"/>
            <w:hideMark/>
          </w:tcPr>
          <w:p w14:paraId="76EC19F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5AAC51C6"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14:paraId="1FC9F252"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2162020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Courier New" w:hAnsi="Times New Roman" w:cs="Times New Roman"/>
                <w:color w:val="000000"/>
                <w:sz w:val="20"/>
                <w:szCs w:val="20"/>
                <w:lang w:eastAsia="ru-RU" w:bidi="ru-RU"/>
              </w:rPr>
              <w:t>2429</w:t>
            </w:r>
          </w:p>
        </w:tc>
        <w:tc>
          <w:tcPr>
            <w:tcW w:w="1989" w:type="dxa"/>
            <w:tcBorders>
              <w:top w:val="single" w:sz="4" w:space="0" w:color="auto"/>
              <w:left w:val="nil"/>
              <w:bottom w:val="single" w:sz="4" w:space="0" w:color="auto"/>
              <w:right w:val="single" w:sz="4" w:space="0" w:color="auto"/>
            </w:tcBorders>
            <w:shd w:val="clear" w:color="auto" w:fill="auto"/>
            <w:vAlign w:val="center"/>
          </w:tcPr>
          <w:p w14:paraId="47F41F35"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Земли промышленности…</w:t>
            </w:r>
            <w:r w:rsidRPr="000B79DC">
              <w:rPr>
                <w:rFonts w:ascii="Times New Roman" w:eastAsia="Times New Roman" w:hAnsi="Times New Roman" w:cs="Times New Roman"/>
                <w:color w:val="000000"/>
                <w:sz w:val="20"/>
                <w:szCs w:val="20"/>
                <w:vertAlign w:val="superscript"/>
                <w:lang w:eastAsia="ru-RU"/>
              </w:rPr>
              <w:t>2</w:t>
            </w:r>
          </w:p>
        </w:tc>
        <w:tc>
          <w:tcPr>
            <w:tcW w:w="2315" w:type="dxa"/>
            <w:tcBorders>
              <w:top w:val="single" w:sz="4" w:space="0" w:color="auto"/>
              <w:left w:val="nil"/>
              <w:bottom w:val="single" w:sz="4" w:space="0" w:color="auto"/>
              <w:right w:val="single" w:sz="4" w:space="0" w:color="auto"/>
            </w:tcBorders>
            <w:shd w:val="clear" w:color="auto" w:fill="auto"/>
            <w:vAlign w:val="center"/>
            <w:hideMark/>
          </w:tcPr>
          <w:p w14:paraId="7B5E003A"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w:t>
            </w:r>
          </w:p>
        </w:tc>
      </w:tr>
      <w:tr w:rsidR="008574D3" w:rsidRPr="000B79DC" w14:paraId="40F1577E" w14:textId="77777777" w:rsidTr="00903624">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E1AD004"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c>
          <w:tcPr>
            <w:tcW w:w="1989" w:type="dxa"/>
            <w:tcBorders>
              <w:top w:val="single" w:sz="4" w:space="0" w:color="auto"/>
              <w:left w:val="nil"/>
              <w:bottom w:val="single" w:sz="4" w:space="0" w:color="auto"/>
              <w:right w:val="single" w:sz="4" w:space="0" w:color="auto"/>
            </w:tcBorders>
            <w:shd w:val="clear" w:color="auto" w:fill="auto"/>
            <w:noWrap/>
            <w:vAlign w:val="center"/>
          </w:tcPr>
          <w:p w14:paraId="15AB2C6E"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r w:rsidRPr="000B79DC">
              <w:rPr>
                <w:rFonts w:ascii="Times New Roman" w:eastAsia="Times New Roman" w:hAnsi="Times New Roman" w:cs="Times New Roman"/>
                <w:color w:val="000000"/>
                <w:sz w:val="20"/>
                <w:szCs w:val="20"/>
                <w:lang w:eastAsia="ru-RU"/>
              </w:rPr>
              <w:t>Итого</w:t>
            </w:r>
          </w:p>
        </w:tc>
        <w:tc>
          <w:tcPr>
            <w:tcW w:w="1813" w:type="dxa"/>
            <w:tcBorders>
              <w:top w:val="single" w:sz="4" w:space="0" w:color="auto"/>
              <w:left w:val="nil"/>
              <w:bottom w:val="single" w:sz="4" w:space="0" w:color="auto"/>
              <w:right w:val="single" w:sz="4" w:space="0" w:color="auto"/>
            </w:tcBorders>
            <w:shd w:val="clear" w:color="auto" w:fill="auto"/>
            <w:vAlign w:val="center"/>
          </w:tcPr>
          <w:p w14:paraId="62D43EEB"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c>
          <w:tcPr>
            <w:tcW w:w="2247" w:type="dxa"/>
            <w:tcBorders>
              <w:top w:val="single" w:sz="4" w:space="0" w:color="auto"/>
              <w:left w:val="nil"/>
              <w:bottom w:val="single" w:sz="4" w:space="0" w:color="auto"/>
              <w:right w:val="single" w:sz="4" w:space="0" w:color="auto"/>
            </w:tcBorders>
            <w:shd w:val="clear" w:color="auto" w:fill="auto"/>
            <w:vAlign w:val="center"/>
          </w:tcPr>
          <w:p w14:paraId="037E97BD"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c>
          <w:tcPr>
            <w:tcW w:w="1405" w:type="dxa"/>
            <w:tcBorders>
              <w:top w:val="single" w:sz="4" w:space="0" w:color="auto"/>
              <w:left w:val="nil"/>
              <w:bottom w:val="single" w:sz="4" w:space="0" w:color="auto"/>
              <w:right w:val="single" w:sz="4" w:space="0" w:color="auto"/>
            </w:tcBorders>
            <w:shd w:val="clear" w:color="auto" w:fill="auto"/>
            <w:vAlign w:val="center"/>
          </w:tcPr>
          <w:p w14:paraId="2A8FE363"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c>
          <w:tcPr>
            <w:tcW w:w="1685" w:type="dxa"/>
            <w:tcBorders>
              <w:top w:val="single" w:sz="4" w:space="0" w:color="auto"/>
              <w:left w:val="nil"/>
              <w:bottom w:val="single" w:sz="4" w:space="0" w:color="auto"/>
              <w:right w:val="single" w:sz="4" w:space="0" w:color="auto"/>
            </w:tcBorders>
            <w:shd w:val="clear" w:color="auto" w:fill="auto"/>
            <w:vAlign w:val="center"/>
          </w:tcPr>
          <w:p w14:paraId="6D13098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c>
          <w:tcPr>
            <w:tcW w:w="1445" w:type="dxa"/>
            <w:tcBorders>
              <w:top w:val="single" w:sz="4" w:space="0" w:color="auto"/>
              <w:left w:val="nil"/>
              <w:bottom w:val="single" w:sz="4" w:space="0" w:color="auto"/>
              <w:right w:val="single" w:sz="4" w:space="0" w:color="auto"/>
            </w:tcBorders>
            <w:shd w:val="clear" w:color="auto" w:fill="auto"/>
            <w:vAlign w:val="center"/>
          </w:tcPr>
          <w:p w14:paraId="0E609114" w14:textId="77777777" w:rsidR="008574D3" w:rsidRPr="000B79DC" w:rsidRDefault="008574D3" w:rsidP="008574D3">
            <w:pPr>
              <w:spacing w:after="0" w:line="240" w:lineRule="auto"/>
              <w:jc w:val="center"/>
              <w:rPr>
                <w:rFonts w:ascii="Times New Roman" w:eastAsia="Courier New" w:hAnsi="Times New Roman" w:cs="Times New Roman"/>
                <w:color w:val="000000"/>
                <w:sz w:val="20"/>
                <w:szCs w:val="20"/>
                <w:lang w:eastAsia="ru-RU" w:bidi="ru-RU"/>
              </w:rPr>
            </w:pPr>
            <w:r w:rsidRPr="000B79DC">
              <w:rPr>
                <w:rFonts w:ascii="Times New Roman" w:eastAsia="Courier New" w:hAnsi="Times New Roman" w:cs="Times New Roman"/>
                <w:color w:val="000000"/>
                <w:sz w:val="20"/>
                <w:szCs w:val="20"/>
                <w:lang w:eastAsia="ru-RU" w:bidi="ru-RU"/>
              </w:rPr>
              <w:t>517230</w:t>
            </w:r>
          </w:p>
        </w:tc>
        <w:tc>
          <w:tcPr>
            <w:tcW w:w="1989" w:type="dxa"/>
            <w:tcBorders>
              <w:top w:val="single" w:sz="4" w:space="0" w:color="auto"/>
              <w:left w:val="nil"/>
              <w:bottom w:val="single" w:sz="4" w:space="0" w:color="auto"/>
              <w:right w:val="single" w:sz="4" w:space="0" w:color="auto"/>
            </w:tcBorders>
            <w:shd w:val="clear" w:color="auto" w:fill="auto"/>
            <w:vAlign w:val="center"/>
          </w:tcPr>
          <w:p w14:paraId="29AA5F71"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c>
          <w:tcPr>
            <w:tcW w:w="2315" w:type="dxa"/>
            <w:tcBorders>
              <w:top w:val="single" w:sz="4" w:space="0" w:color="auto"/>
              <w:left w:val="nil"/>
              <w:bottom w:val="single" w:sz="4" w:space="0" w:color="auto"/>
              <w:right w:val="single" w:sz="4" w:space="0" w:color="auto"/>
            </w:tcBorders>
            <w:shd w:val="clear" w:color="auto" w:fill="auto"/>
            <w:vAlign w:val="center"/>
          </w:tcPr>
          <w:p w14:paraId="081C4E37" w14:textId="77777777" w:rsidR="008574D3" w:rsidRPr="000B79DC" w:rsidRDefault="008574D3" w:rsidP="008574D3">
            <w:pPr>
              <w:spacing w:after="0" w:line="240" w:lineRule="auto"/>
              <w:jc w:val="center"/>
              <w:rPr>
                <w:rFonts w:ascii="Times New Roman" w:eastAsia="Times New Roman" w:hAnsi="Times New Roman" w:cs="Times New Roman"/>
                <w:color w:val="000000"/>
                <w:sz w:val="20"/>
                <w:szCs w:val="20"/>
                <w:lang w:eastAsia="ru-RU"/>
              </w:rPr>
            </w:pPr>
          </w:p>
        </w:tc>
      </w:tr>
    </w:tbl>
    <w:p w14:paraId="05B64981" w14:textId="77777777" w:rsidR="008574D3" w:rsidRPr="000B79DC" w:rsidRDefault="008574D3" w:rsidP="008574D3">
      <w:pPr>
        <w:widowControl w:val="0"/>
        <w:spacing w:after="0" w:line="240" w:lineRule="auto"/>
        <w:ind w:firstLine="709"/>
        <w:jc w:val="both"/>
        <w:rPr>
          <w:rFonts w:ascii="Times New Roman" w:eastAsia="Times New Roman" w:hAnsi="Times New Roman" w:cs="Times New Roman"/>
          <w:color w:val="0D0D0D"/>
          <w:sz w:val="28"/>
          <w:szCs w:val="28"/>
          <w:lang w:eastAsia="ru-RU" w:bidi="ru-RU"/>
        </w:rPr>
      </w:pPr>
    </w:p>
    <w:p w14:paraId="3D2E8D57" w14:textId="77777777" w:rsidR="008574D3" w:rsidRPr="000B79DC" w:rsidRDefault="008574D3" w:rsidP="008574D3">
      <w:pPr>
        <w:widowControl w:val="0"/>
        <w:spacing w:after="0" w:line="240" w:lineRule="auto"/>
        <w:ind w:left="851" w:hanging="143"/>
        <w:rPr>
          <w:rFonts w:ascii="Times New Roman" w:eastAsia="Courier New" w:hAnsi="Times New Roman" w:cs="Times New Roman"/>
          <w:color w:val="000000"/>
          <w:sz w:val="20"/>
          <w:szCs w:val="20"/>
          <w:lang w:eastAsia="x-none" w:bidi="ru-RU"/>
        </w:rPr>
      </w:pPr>
      <w:r w:rsidRPr="000B79DC">
        <w:rPr>
          <w:rFonts w:ascii="Times New Roman" w:eastAsia="Courier New" w:hAnsi="Times New Roman" w:cs="Times New Roman"/>
          <w:color w:val="000000"/>
          <w:sz w:val="20"/>
          <w:szCs w:val="20"/>
          <w:vertAlign w:val="superscript"/>
          <w:lang w:eastAsia="x-none" w:bidi="ru-RU"/>
        </w:rPr>
        <w:t>1</w:t>
      </w:r>
      <w:r w:rsidRPr="000B79DC">
        <w:rPr>
          <w:rFonts w:ascii="Times New Roman" w:eastAsia="Courier New" w:hAnsi="Times New Roman" w:cs="Times New Roman"/>
          <w:color w:val="000000"/>
          <w:sz w:val="20"/>
          <w:szCs w:val="20"/>
          <w:lang w:val="x-none" w:eastAsia="x-none" w:bidi="ru-RU"/>
        </w:rPr>
        <w:t xml:space="preserve"> </w:t>
      </w:r>
      <w:r w:rsidRPr="000B79DC">
        <w:rPr>
          <w:rFonts w:ascii="Times New Roman" w:eastAsia="Courier New" w:hAnsi="Times New Roman" w:cs="Times New Roman"/>
          <w:color w:val="000000"/>
          <w:sz w:val="20"/>
          <w:szCs w:val="20"/>
          <w:lang w:eastAsia="x-none" w:bidi="ru-RU"/>
        </w:rPr>
        <w:t>В</w:t>
      </w:r>
      <w:r w:rsidRPr="000B79DC">
        <w:rPr>
          <w:rFonts w:ascii="Times New Roman" w:eastAsia="Courier New" w:hAnsi="Times New Roman" w:cs="Times New Roman"/>
          <w:color w:val="000000"/>
          <w:sz w:val="20"/>
          <w:szCs w:val="20"/>
          <w:lang w:val="x-none" w:eastAsia="x-none" w:bidi="ru-RU"/>
        </w:rPr>
        <w:t xml:space="preserve"> соответствие с Приказом </w:t>
      </w:r>
      <w:r w:rsidRPr="000B79DC">
        <w:rPr>
          <w:rFonts w:ascii="Times New Roman" w:eastAsia="Courier New" w:hAnsi="Times New Roman" w:cs="Times New Roman"/>
          <w:color w:val="000000"/>
          <w:sz w:val="20"/>
          <w:szCs w:val="20"/>
          <w:lang w:eastAsia="x-none" w:bidi="ru-RU"/>
        </w:rPr>
        <w:t>Федеральной службы государственной регистрации, кадастра и картографии от 10 ноября 2020 г</w:t>
      </w:r>
      <w:r w:rsidRPr="000B79DC">
        <w:rPr>
          <w:rFonts w:ascii="Times New Roman" w:eastAsia="Courier New" w:hAnsi="Times New Roman" w:cs="Times New Roman"/>
          <w:color w:val="000000"/>
          <w:sz w:val="20"/>
          <w:szCs w:val="20"/>
          <w:lang w:val="x-none" w:eastAsia="x-none" w:bidi="ru-RU"/>
        </w:rPr>
        <w:t>. №</w:t>
      </w:r>
      <w:r w:rsidRPr="000B79DC">
        <w:rPr>
          <w:rFonts w:ascii="Times New Roman" w:eastAsia="Courier New" w:hAnsi="Times New Roman" w:cs="Times New Roman"/>
          <w:color w:val="000000"/>
          <w:sz w:val="20"/>
          <w:szCs w:val="20"/>
          <w:lang w:eastAsia="x-none" w:bidi="ru-RU"/>
        </w:rPr>
        <w:t xml:space="preserve"> П/0412</w:t>
      </w:r>
      <w:r w:rsidRPr="000B79DC">
        <w:rPr>
          <w:rFonts w:ascii="Times New Roman" w:eastAsia="Courier New" w:hAnsi="Times New Roman" w:cs="Times New Roman"/>
          <w:color w:val="000000"/>
          <w:sz w:val="20"/>
          <w:szCs w:val="20"/>
          <w:lang w:val="x-none" w:eastAsia="x-none" w:bidi="ru-RU"/>
        </w:rPr>
        <w:t xml:space="preserve"> «Об утверждении классификатора видов разрешенного использования земельных участков» (с изменениями</w:t>
      </w:r>
      <w:r w:rsidRPr="000B79DC">
        <w:rPr>
          <w:rFonts w:ascii="Times New Roman" w:eastAsia="Courier New" w:hAnsi="Times New Roman" w:cs="Times New Roman"/>
          <w:color w:val="000000"/>
          <w:sz w:val="20"/>
          <w:szCs w:val="20"/>
          <w:lang w:eastAsia="x-none" w:bidi="ru-RU"/>
        </w:rPr>
        <w:t xml:space="preserve"> и дополнениями</w:t>
      </w:r>
      <w:r w:rsidRPr="000B79DC">
        <w:rPr>
          <w:rFonts w:ascii="Times New Roman" w:eastAsia="Courier New" w:hAnsi="Times New Roman" w:cs="Times New Roman"/>
          <w:color w:val="000000"/>
          <w:sz w:val="20"/>
          <w:szCs w:val="20"/>
          <w:lang w:val="x-none" w:eastAsia="x-none" w:bidi="ru-RU"/>
        </w:rPr>
        <w:t>)</w:t>
      </w:r>
      <w:r w:rsidRPr="000B79DC">
        <w:rPr>
          <w:rFonts w:ascii="Times New Roman" w:eastAsia="Courier New" w:hAnsi="Times New Roman" w:cs="Times New Roman"/>
          <w:color w:val="000000"/>
          <w:sz w:val="20"/>
          <w:szCs w:val="20"/>
          <w:lang w:eastAsia="x-none" w:bidi="ru-RU"/>
        </w:rPr>
        <w:t>.</w:t>
      </w:r>
    </w:p>
    <w:p w14:paraId="3DF11447" w14:textId="77777777" w:rsidR="008574D3" w:rsidRPr="000B79DC" w:rsidRDefault="008574D3" w:rsidP="008574D3">
      <w:pPr>
        <w:widowControl w:val="0"/>
        <w:spacing w:after="0" w:line="240" w:lineRule="auto"/>
        <w:ind w:left="851" w:hanging="143"/>
        <w:rPr>
          <w:rFonts w:ascii="Times New Roman" w:eastAsia="Courier New" w:hAnsi="Times New Roman" w:cs="Times New Roman"/>
          <w:color w:val="000000"/>
          <w:sz w:val="20"/>
          <w:szCs w:val="20"/>
          <w:lang w:eastAsia="x-none" w:bidi="ru-RU"/>
        </w:rPr>
      </w:pPr>
      <w:r w:rsidRPr="000B79DC">
        <w:rPr>
          <w:rFonts w:ascii="Times New Roman" w:eastAsia="Courier New" w:hAnsi="Times New Roman" w:cs="Times New Roman"/>
          <w:color w:val="000000"/>
          <w:sz w:val="20"/>
          <w:szCs w:val="20"/>
          <w:vertAlign w:val="superscript"/>
          <w:lang w:eastAsia="x-none" w:bidi="ru-RU"/>
        </w:rPr>
        <w:t>2</w:t>
      </w:r>
      <w:r w:rsidRPr="000B79DC">
        <w:rPr>
          <w:rFonts w:ascii="Times New Roman" w:eastAsia="Courier New" w:hAnsi="Times New Roman" w:cs="Times New Roman"/>
          <w:color w:val="000000"/>
          <w:sz w:val="20"/>
          <w:szCs w:val="20"/>
          <w:lang w:eastAsia="x-none" w:bidi="ru-RU"/>
        </w:rPr>
        <w:t xml:space="preserve">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4A3C12E" w14:textId="77777777" w:rsidR="008574D3" w:rsidRPr="000B79DC" w:rsidRDefault="008574D3" w:rsidP="008574D3">
      <w:pPr>
        <w:widowControl w:val="0"/>
        <w:spacing w:after="0" w:line="240" w:lineRule="auto"/>
        <w:ind w:firstLine="708"/>
        <w:rPr>
          <w:rFonts w:ascii="Times New Roman" w:eastAsia="Courier New" w:hAnsi="Times New Roman" w:cs="Times New Roman"/>
          <w:color w:val="000000"/>
          <w:sz w:val="20"/>
          <w:szCs w:val="20"/>
          <w:lang w:eastAsia="x-none" w:bidi="ru-RU"/>
        </w:rPr>
      </w:pPr>
    </w:p>
    <w:p w14:paraId="7936F64C"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sectPr w:rsidR="008574D3" w:rsidRPr="000B79DC" w:rsidSect="000B79DC">
          <w:pgSz w:w="16840" w:h="11900" w:orient="landscape"/>
          <w:pgMar w:top="1134" w:right="567" w:bottom="1134" w:left="1134" w:header="2" w:footer="3" w:gutter="0"/>
          <w:cols w:space="720"/>
          <w:noEndnote/>
          <w:docGrid w:linePitch="360"/>
        </w:sectPr>
      </w:pPr>
    </w:p>
    <w:p w14:paraId="4C93B3BA" w14:textId="6DEF5126" w:rsidR="008574D3" w:rsidRDefault="008574D3" w:rsidP="008574D3">
      <w:pPr>
        <w:spacing w:after="0" w:line="240" w:lineRule="auto"/>
        <w:jc w:val="right"/>
        <w:rPr>
          <w:rFonts w:ascii="Times New Roman" w:eastAsia="Times New Roman" w:hAnsi="Times New Roman" w:cs="Times New Roman"/>
          <w:sz w:val="27"/>
          <w:szCs w:val="27"/>
          <w:lang w:eastAsia="ru-RU"/>
        </w:rPr>
      </w:pPr>
      <w:r w:rsidRPr="00903624">
        <w:rPr>
          <w:rFonts w:ascii="Times New Roman" w:eastAsia="Times New Roman" w:hAnsi="Times New Roman" w:cs="Times New Roman"/>
          <w:sz w:val="27"/>
          <w:szCs w:val="27"/>
          <w:lang w:eastAsia="ru-RU"/>
        </w:rPr>
        <w:lastRenderedPageBreak/>
        <w:t>Таблица 1.11.2</w:t>
      </w:r>
    </w:p>
    <w:p w14:paraId="110902FD" w14:textId="77777777" w:rsidR="00903624" w:rsidRPr="00903624" w:rsidRDefault="00903624" w:rsidP="008574D3">
      <w:pPr>
        <w:spacing w:after="0" w:line="240" w:lineRule="auto"/>
        <w:jc w:val="right"/>
        <w:rPr>
          <w:rFonts w:ascii="Times New Roman" w:eastAsia="Times New Roman" w:hAnsi="Times New Roman" w:cs="Times New Roman"/>
          <w:sz w:val="27"/>
          <w:szCs w:val="27"/>
          <w:lang w:eastAsia="ru-RU"/>
        </w:rPr>
      </w:pPr>
    </w:p>
    <w:p w14:paraId="3A6B659D" w14:textId="2181C024" w:rsidR="008574D3" w:rsidRPr="000B79DC" w:rsidRDefault="008574D3" w:rsidP="008574D3">
      <w:pPr>
        <w:spacing w:after="0" w:line="240" w:lineRule="auto"/>
        <w:jc w:val="center"/>
        <w:rPr>
          <w:rFonts w:ascii="Times New Roman" w:eastAsia="Times New Roman" w:hAnsi="Times New Roman" w:cs="Times New Roman"/>
          <w:iCs/>
          <w:sz w:val="28"/>
          <w:szCs w:val="28"/>
          <w:lang w:val="x-none" w:eastAsia="x-none"/>
        </w:rPr>
      </w:pPr>
      <w:r w:rsidRPr="00903624">
        <w:rPr>
          <w:rFonts w:ascii="Times New Roman" w:eastAsia="Times New Roman" w:hAnsi="Times New Roman" w:cs="Times New Roman"/>
          <w:iCs/>
          <w:sz w:val="27"/>
          <w:szCs w:val="27"/>
          <w:lang w:val="x-none" w:eastAsia="x-none"/>
        </w:rPr>
        <w:t>Перечень мероприятий по установлению границ</w:t>
      </w:r>
      <w:r w:rsidRPr="00903624">
        <w:rPr>
          <w:rFonts w:ascii="Times New Roman" w:eastAsia="Times New Roman" w:hAnsi="Times New Roman" w:cs="Times New Roman"/>
          <w:iCs/>
          <w:sz w:val="27"/>
          <w:szCs w:val="27"/>
          <w:lang w:eastAsia="x-none"/>
        </w:rPr>
        <w:t>ы</w:t>
      </w:r>
      <w:r w:rsidRPr="00903624">
        <w:rPr>
          <w:rFonts w:ascii="Times New Roman" w:eastAsia="Times New Roman" w:hAnsi="Times New Roman" w:cs="Times New Roman"/>
          <w:iCs/>
          <w:sz w:val="27"/>
          <w:szCs w:val="27"/>
          <w:lang w:val="x-none" w:eastAsia="x-none"/>
        </w:rPr>
        <w:t xml:space="preserve"> населенн</w:t>
      </w:r>
      <w:r w:rsidRPr="00903624">
        <w:rPr>
          <w:rFonts w:ascii="Times New Roman" w:eastAsia="Times New Roman" w:hAnsi="Times New Roman" w:cs="Times New Roman"/>
          <w:iCs/>
          <w:sz w:val="27"/>
          <w:szCs w:val="27"/>
          <w:lang w:eastAsia="x-none"/>
        </w:rPr>
        <w:t>ого</w:t>
      </w:r>
      <w:r w:rsidRPr="00903624">
        <w:rPr>
          <w:rFonts w:ascii="Times New Roman" w:eastAsia="Times New Roman" w:hAnsi="Times New Roman" w:cs="Times New Roman"/>
          <w:iCs/>
          <w:sz w:val="27"/>
          <w:szCs w:val="27"/>
          <w:lang w:val="x-none" w:eastAsia="x-none"/>
        </w:rPr>
        <w:t xml:space="preserve"> пункт</w:t>
      </w:r>
      <w:r w:rsidRPr="00903624">
        <w:rPr>
          <w:rFonts w:ascii="Times New Roman" w:eastAsia="Times New Roman" w:hAnsi="Times New Roman" w:cs="Times New Roman"/>
          <w:iCs/>
          <w:sz w:val="27"/>
          <w:szCs w:val="27"/>
          <w:lang w:eastAsia="x-none"/>
        </w:rPr>
        <w:t>а «г. Нижнекамск»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1704"/>
        <w:gridCol w:w="4814"/>
        <w:gridCol w:w="1156"/>
        <w:gridCol w:w="1607"/>
        <w:gridCol w:w="1694"/>
        <w:gridCol w:w="923"/>
        <w:gridCol w:w="1174"/>
        <w:gridCol w:w="1552"/>
      </w:tblGrid>
      <w:tr w:rsidR="008574D3" w:rsidRPr="000B79DC" w14:paraId="23DCA879" w14:textId="77777777" w:rsidTr="008574D3">
        <w:trPr>
          <w:cantSplit/>
          <w:trHeight w:val="342"/>
          <w:tblHeader/>
          <w:jc w:val="center"/>
        </w:trPr>
        <w:tc>
          <w:tcPr>
            <w:tcW w:w="167" w:type="pct"/>
            <w:vMerge w:val="restart"/>
            <w:tcBorders>
              <w:top w:val="single" w:sz="4" w:space="0" w:color="auto"/>
              <w:left w:val="single" w:sz="4" w:space="0" w:color="auto"/>
              <w:bottom w:val="single" w:sz="4" w:space="0" w:color="auto"/>
              <w:right w:val="single" w:sz="4" w:space="0" w:color="auto"/>
            </w:tcBorders>
            <w:vAlign w:val="center"/>
            <w:hideMark/>
          </w:tcPr>
          <w:p w14:paraId="4526086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п/п</w:t>
            </w:r>
          </w:p>
        </w:tc>
        <w:tc>
          <w:tcPr>
            <w:tcW w:w="563" w:type="pct"/>
            <w:vMerge w:val="restart"/>
            <w:tcBorders>
              <w:top w:val="single" w:sz="4" w:space="0" w:color="auto"/>
              <w:left w:val="single" w:sz="4" w:space="0" w:color="auto"/>
              <w:bottom w:val="single" w:sz="4" w:space="0" w:color="auto"/>
              <w:right w:val="single" w:sz="4" w:space="0" w:color="auto"/>
            </w:tcBorders>
            <w:vAlign w:val="center"/>
            <w:hideMark/>
          </w:tcPr>
          <w:p w14:paraId="5F1E605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Наименование объекта</w:t>
            </w:r>
          </w:p>
        </w:tc>
        <w:tc>
          <w:tcPr>
            <w:tcW w:w="1591" w:type="pct"/>
            <w:vMerge w:val="restart"/>
            <w:tcBorders>
              <w:top w:val="single" w:sz="4" w:space="0" w:color="auto"/>
              <w:left w:val="single" w:sz="4" w:space="0" w:color="auto"/>
              <w:bottom w:val="single" w:sz="4" w:space="0" w:color="auto"/>
              <w:right w:val="single" w:sz="4" w:space="0" w:color="auto"/>
            </w:tcBorders>
            <w:vAlign w:val="center"/>
            <w:hideMark/>
          </w:tcPr>
          <w:p w14:paraId="2B62D78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Вид мероприятия</w:t>
            </w:r>
          </w:p>
        </w:tc>
        <w:tc>
          <w:tcPr>
            <w:tcW w:w="382" w:type="pct"/>
            <w:vMerge w:val="restart"/>
            <w:tcBorders>
              <w:top w:val="single" w:sz="4" w:space="0" w:color="auto"/>
              <w:left w:val="single" w:sz="4" w:space="0" w:color="auto"/>
              <w:bottom w:val="single" w:sz="4" w:space="0" w:color="auto"/>
              <w:right w:val="single" w:sz="4" w:space="0" w:color="auto"/>
            </w:tcBorders>
            <w:vAlign w:val="center"/>
            <w:hideMark/>
          </w:tcPr>
          <w:p w14:paraId="09F31B6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Единица измерения</w:t>
            </w:r>
          </w:p>
        </w:tc>
        <w:tc>
          <w:tcPr>
            <w:tcW w:w="1091" w:type="pct"/>
            <w:gridSpan w:val="2"/>
            <w:tcBorders>
              <w:top w:val="single" w:sz="4" w:space="0" w:color="auto"/>
              <w:left w:val="single" w:sz="4" w:space="0" w:color="auto"/>
              <w:bottom w:val="single" w:sz="4" w:space="0" w:color="auto"/>
              <w:right w:val="single" w:sz="4" w:space="0" w:color="auto"/>
            </w:tcBorders>
            <w:vAlign w:val="center"/>
            <w:hideMark/>
          </w:tcPr>
          <w:p w14:paraId="4E70061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Мощность</w:t>
            </w:r>
          </w:p>
        </w:tc>
        <w:tc>
          <w:tcPr>
            <w:tcW w:w="693" w:type="pct"/>
            <w:gridSpan w:val="2"/>
            <w:tcBorders>
              <w:top w:val="single" w:sz="4" w:space="0" w:color="auto"/>
              <w:left w:val="single" w:sz="4" w:space="0" w:color="auto"/>
              <w:bottom w:val="single" w:sz="4" w:space="0" w:color="auto"/>
              <w:right w:val="single" w:sz="4" w:space="0" w:color="auto"/>
            </w:tcBorders>
            <w:vAlign w:val="center"/>
            <w:hideMark/>
          </w:tcPr>
          <w:p w14:paraId="3AA6132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Сроки реализации</w:t>
            </w:r>
          </w:p>
        </w:tc>
        <w:tc>
          <w:tcPr>
            <w:tcW w:w="513" w:type="pct"/>
            <w:vMerge w:val="restart"/>
            <w:tcBorders>
              <w:top w:val="single" w:sz="4" w:space="0" w:color="auto"/>
              <w:left w:val="single" w:sz="4" w:space="0" w:color="auto"/>
              <w:bottom w:val="single" w:sz="4" w:space="0" w:color="auto"/>
              <w:right w:val="single" w:sz="4" w:space="0" w:color="auto"/>
            </w:tcBorders>
            <w:vAlign w:val="center"/>
            <w:hideMark/>
          </w:tcPr>
          <w:p w14:paraId="103A33A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Источник мероприятия (наименование документа)</w:t>
            </w:r>
          </w:p>
        </w:tc>
      </w:tr>
      <w:tr w:rsidR="008574D3" w:rsidRPr="000B79DC" w14:paraId="6CC1A5D6" w14:textId="77777777" w:rsidTr="008574D3">
        <w:trPr>
          <w:cantSplit/>
          <w:trHeight w:val="342"/>
          <w:tblHeader/>
          <w:jc w:val="center"/>
        </w:trPr>
        <w:tc>
          <w:tcPr>
            <w:tcW w:w="167" w:type="pct"/>
            <w:vMerge/>
            <w:tcBorders>
              <w:top w:val="single" w:sz="4" w:space="0" w:color="auto"/>
              <w:left w:val="single" w:sz="4" w:space="0" w:color="auto"/>
              <w:bottom w:val="single" w:sz="4" w:space="0" w:color="auto"/>
              <w:right w:val="single" w:sz="4" w:space="0" w:color="auto"/>
            </w:tcBorders>
            <w:vAlign w:val="center"/>
            <w:hideMark/>
          </w:tcPr>
          <w:p w14:paraId="6337E7C5" w14:textId="77777777" w:rsidR="008574D3" w:rsidRPr="000B79DC" w:rsidRDefault="008574D3" w:rsidP="008574D3">
            <w:pPr>
              <w:spacing w:after="0" w:line="240" w:lineRule="auto"/>
              <w:rPr>
                <w:rFonts w:ascii="Times New Roman" w:eastAsia="Times New Roman" w:hAnsi="Times New Roman" w:cs="Times New Roman"/>
                <w:color w:val="FF0066"/>
                <w:sz w:val="20"/>
                <w:szCs w:val="20"/>
                <w:lang w:eastAsia="ru-RU"/>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2C36B25" w14:textId="77777777" w:rsidR="008574D3" w:rsidRPr="000B79DC" w:rsidRDefault="008574D3" w:rsidP="008574D3">
            <w:pPr>
              <w:spacing w:after="0" w:line="240" w:lineRule="auto"/>
              <w:rPr>
                <w:rFonts w:ascii="Times New Roman" w:eastAsia="Times New Roman" w:hAnsi="Times New Roman" w:cs="Times New Roman"/>
                <w:color w:val="FF0066"/>
                <w:sz w:val="20"/>
                <w:szCs w:val="20"/>
                <w:lang w:eastAsia="ru-RU"/>
              </w:rPr>
            </w:pPr>
          </w:p>
        </w:tc>
        <w:tc>
          <w:tcPr>
            <w:tcW w:w="1591" w:type="pct"/>
            <w:vMerge/>
            <w:tcBorders>
              <w:top w:val="single" w:sz="4" w:space="0" w:color="auto"/>
              <w:left w:val="single" w:sz="4" w:space="0" w:color="auto"/>
              <w:bottom w:val="single" w:sz="4" w:space="0" w:color="auto"/>
              <w:right w:val="single" w:sz="4" w:space="0" w:color="auto"/>
            </w:tcBorders>
            <w:vAlign w:val="center"/>
            <w:hideMark/>
          </w:tcPr>
          <w:p w14:paraId="4DF270F0" w14:textId="77777777" w:rsidR="008574D3" w:rsidRPr="000B79DC" w:rsidRDefault="008574D3" w:rsidP="008574D3">
            <w:pPr>
              <w:spacing w:after="0" w:line="240" w:lineRule="auto"/>
              <w:rPr>
                <w:rFonts w:ascii="Times New Roman" w:eastAsia="Times New Roman" w:hAnsi="Times New Roman" w:cs="Times New Roman"/>
                <w:color w:val="FF0066"/>
                <w:sz w:val="20"/>
                <w:szCs w:val="20"/>
                <w:lang w:eastAsia="ru-RU"/>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14:paraId="68E382D3" w14:textId="77777777" w:rsidR="008574D3" w:rsidRPr="000B79DC" w:rsidRDefault="008574D3" w:rsidP="008574D3">
            <w:pPr>
              <w:spacing w:after="0" w:line="240" w:lineRule="auto"/>
              <w:rPr>
                <w:rFonts w:ascii="Times New Roman" w:eastAsia="Times New Roman" w:hAnsi="Times New Roman" w:cs="Times New Roman"/>
                <w:color w:val="FF0066"/>
                <w:sz w:val="20"/>
                <w:szCs w:val="20"/>
                <w:lang w:eastAsia="ru-RU"/>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7B1EB81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val="en-US" w:eastAsia="ru-RU"/>
              </w:rPr>
            </w:pPr>
            <w:proofErr w:type="spellStart"/>
            <w:r w:rsidRPr="000B79DC">
              <w:rPr>
                <w:rFonts w:ascii="Times New Roman" w:eastAsia="Times New Roman" w:hAnsi="Times New Roman" w:cs="Times New Roman"/>
                <w:sz w:val="20"/>
                <w:szCs w:val="20"/>
                <w:lang w:val="en-US" w:eastAsia="ru-RU"/>
              </w:rPr>
              <w:t>Существующая</w:t>
            </w:r>
            <w:proofErr w:type="spellEnd"/>
          </w:p>
        </w:tc>
        <w:tc>
          <w:tcPr>
            <w:tcW w:w="560" w:type="pct"/>
            <w:tcBorders>
              <w:top w:val="single" w:sz="4" w:space="0" w:color="auto"/>
              <w:left w:val="single" w:sz="4" w:space="0" w:color="auto"/>
              <w:bottom w:val="single" w:sz="4" w:space="0" w:color="auto"/>
              <w:right w:val="single" w:sz="4" w:space="0" w:color="auto"/>
            </w:tcBorders>
            <w:vAlign w:val="center"/>
            <w:hideMark/>
          </w:tcPr>
          <w:p w14:paraId="6489F3B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val="en-US" w:eastAsia="ru-RU"/>
              </w:rPr>
            </w:pPr>
            <w:proofErr w:type="spellStart"/>
            <w:r w:rsidRPr="000B79DC">
              <w:rPr>
                <w:rFonts w:ascii="Times New Roman" w:eastAsia="Times New Roman" w:hAnsi="Times New Roman" w:cs="Times New Roman"/>
                <w:sz w:val="20"/>
                <w:szCs w:val="20"/>
                <w:lang w:val="en-US" w:eastAsia="ru-RU"/>
              </w:rPr>
              <w:t>Дополнительная</w:t>
            </w:r>
            <w:proofErr w:type="spellEnd"/>
          </w:p>
        </w:tc>
        <w:tc>
          <w:tcPr>
            <w:tcW w:w="305" w:type="pct"/>
            <w:tcBorders>
              <w:top w:val="single" w:sz="4" w:space="0" w:color="auto"/>
              <w:left w:val="single" w:sz="4" w:space="0" w:color="auto"/>
              <w:bottom w:val="single" w:sz="4" w:space="0" w:color="auto"/>
              <w:right w:val="single" w:sz="4" w:space="0" w:color="auto"/>
            </w:tcBorders>
            <w:vAlign w:val="center"/>
            <w:hideMark/>
          </w:tcPr>
          <w:p w14:paraId="1B58BDA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Первая очередь</w:t>
            </w:r>
          </w:p>
        </w:tc>
        <w:tc>
          <w:tcPr>
            <w:tcW w:w="388" w:type="pct"/>
            <w:tcBorders>
              <w:top w:val="single" w:sz="4" w:space="0" w:color="auto"/>
              <w:left w:val="single" w:sz="4" w:space="0" w:color="auto"/>
              <w:bottom w:val="single" w:sz="4" w:space="0" w:color="auto"/>
              <w:right w:val="single" w:sz="4" w:space="0" w:color="auto"/>
            </w:tcBorders>
            <w:vAlign w:val="center"/>
            <w:hideMark/>
          </w:tcPr>
          <w:p w14:paraId="3671872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Расчетный срок</w:t>
            </w: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3C5A3C22" w14:textId="77777777" w:rsidR="008574D3" w:rsidRPr="000B79DC" w:rsidRDefault="008574D3" w:rsidP="008574D3">
            <w:pPr>
              <w:spacing w:after="0" w:line="240" w:lineRule="auto"/>
              <w:rPr>
                <w:rFonts w:ascii="Times New Roman" w:eastAsia="Times New Roman" w:hAnsi="Times New Roman" w:cs="Times New Roman"/>
                <w:color w:val="FF0066"/>
                <w:sz w:val="20"/>
                <w:szCs w:val="20"/>
                <w:lang w:eastAsia="ru-RU"/>
              </w:rPr>
            </w:pPr>
          </w:p>
        </w:tc>
      </w:tr>
      <w:tr w:rsidR="008574D3" w:rsidRPr="000B79DC" w14:paraId="27EA969C" w14:textId="77777777" w:rsidTr="008574D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5C03F98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w:t>
            </w:r>
          </w:p>
        </w:tc>
        <w:tc>
          <w:tcPr>
            <w:tcW w:w="563" w:type="pct"/>
            <w:tcBorders>
              <w:top w:val="single" w:sz="4" w:space="0" w:color="auto"/>
              <w:left w:val="single" w:sz="4" w:space="0" w:color="auto"/>
              <w:bottom w:val="single" w:sz="4" w:space="0" w:color="auto"/>
              <w:right w:val="single" w:sz="4" w:space="0" w:color="auto"/>
            </w:tcBorders>
            <w:vAlign w:val="center"/>
          </w:tcPr>
          <w:p w14:paraId="1F879FF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территория населенного пункта, Нижнекамский промышленный узел</w:t>
            </w:r>
          </w:p>
        </w:tc>
        <w:tc>
          <w:tcPr>
            <w:tcW w:w="1591" w:type="pct"/>
            <w:tcBorders>
              <w:top w:val="single" w:sz="4" w:space="0" w:color="auto"/>
              <w:left w:val="single" w:sz="4" w:space="0" w:color="auto"/>
              <w:bottom w:val="single" w:sz="4" w:space="0" w:color="auto"/>
              <w:right w:val="single" w:sz="4" w:space="0" w:color="auto"/>
            </w:tcBorders>
            <w:vAlign w:val="center"/>
          </w:tcPr>
          <w:p w14:paraId="3110488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исключение из границы населенного пункта земельных участков с категориями «земли населенных пунктов»  и перевод  данного земельного участка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82" w:type="pct"/>
            <w:tcBorders>
              <w:top w:val="single" w:sz="4" w:space="0" w:color="auto"/>
              <w:left w:val="single" w:sz="4" w:space="0" w:color="auto"/>
              <w:bottom w:val="single" w:sz="4" w:space="0" w:color="auto"/>
              <w:right w:val="single" w:sz="4" w:space="0" w:color="auto"/>
            </w:tcBorders>
            <w:vAlign w:val="center"/>
          </w:tcPr>
          <w:p w14:paraId="58BB4AA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242C63F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47,4831</w:t>
            </w:r>
          </w:p>
        </w:tc>
        <w:tc>
          <w:tcPr>
            <w:tcW w:w="560" w:type="pct"/>
            <w:tcBorders>
              <w:top w:val="single" w:sz="4" w:space="0" w:color="auto"/>
              <w:left w:val="single" w:sz="4" w:space="0" w:color="auto"/>
              <w:bottom w:val="single" w:sz="4" w:space="0" w:color="auto"/>
              <w:right w:val="single" w:sz="4" w:space="0" w:color="auto"/>
            </w:tcBorders>
            <w:vAlign w:val="center"/>
          </w:tcPr>
          <w:p w14:paraId="5604503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05" w:type="pct"/>
            <w:tcBorders>
              <w:top w:val="single" w:sz="4" w:space="0" w:color="auto"/>
              <w:left w:val="single" w:sz="4" w:space="0" w:color="auto"/>
              <w:bottom w:val="single" w:sz="4" w:space="0" w:color="auto"/>
              <w:right w:val="single" w:sz="4" w:space="0" w:color="auto"/>
            </w:tcBorders>
            <w:vAlign w:val="center"/>
          </w:tcPr>
          <w:p w14:paraId="7E85A15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88" w:type="pct"/>
            <w:tcBorders>
              <w:top w:val="single" w:sz="4" w:space="0" w:color="auto"/>
              <w:left w:val="single" w:sz="4" w:space="0" w:color="auto"/>
              <w:bottom w:val="single" w:sz="4" w:space="0" w:color="auto"/>
              <w:right w:val="single" w:sz="4" w:space="0" w:color="auto"/>
            </w:tcBorders>
            <w:vAlign w:val="center"/>
          </w:tcPr>
          <w:p w14:paraId="678ABD1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513" w:type="pct"/>
            <w:tcBorders>
              <w:top w:val="single" w:sz="4" w:space="0" w:color="auto"/>
              <w:left w:val="single" w:sz="4" w:space="0" w:color="auto"/>
              <w:bottom w:val="single" w:sz="4" w:space="0" w:color="auto"/>
              <w:right w:val="single" w:sz="4" w:space="0" w:color="auto"/>
            </w:tcBorders>
            <w:vAlign w:val="center"/>
          </w:tcPr>
          <w:p w14:paraId="5085611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Внесение изменений в генеральный план МО «г. Нижнекамск»</w:t>
            </w:r>
          </w:p>
        </w:tc>
      </w:tr>
      <w:tr w:rsidR="008574D3" w:rsidRPr="000B79DC" w14:paraId="78A74271" w14:textId="77777777" w:rsidTr="008574D3">
        <w:trPr>
          <w:cantSplit/>
          <w:trHeight w:val="1611"/>
          <w:jc w:val="center"/>
        </w:trPr>
        <w:tc>
          <w:tcPr>
            <w:tcW w:w="167" w:type="pct"/>
            <w:tcBorders>
              <w:top w:val="single" w:sz="4" w:space="0" w:color="auto"/>
              <w:left w:val="single" w:sz="4" w:space="0" w:color="auto"/>
              <w:bottom w:val="single" w:sz="4" w:space="0" w:color="auto"/>
              <w:right w:val="single" w:sz="4" w:space="0" w:color="auto"/>
            </w:tcBorders>
            <w:vAlign w:val="center"/>
          </w:tcPr>
          <w:p w14:paraId="6DA09DA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w:t>
            </w:r>
          </w:p>
        </w:tc>
        <w:tc>
          <w:tcPr>
            <w:tcW w:w="563" w:type="pct"/>
            <w:tcBorders>
              <w:top w:val="single" w:sz="4" w:space="0" w:color="auto"/>
              <w:left w:val="single" w:sz="4" w:space="0" w:color="auto"/>
              <w:bottom w:val="single" w:sz="4" w:space="0" w:color="auto"/>
              <w:right w:val="single" w:sz="4" w:space="0" w:color="auto"/>
            </w:tcBorders>
            <w:vAlign w:val="center"/>
          </w:tcPr>
          <w:p w14:paraId="45CE398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территория населенного пункта, Нижнекамский промышленный узел</w:t>
            </w:r>
          </w:p>
        </w:tc>
        <w:tc>
          <w:tcPr>
            <w:tcW w:w="1591" w:type="pct"/>
            <w:tcBorders>
              <w:top w:val="single" w:sz="4" w:space="0" w:color="auto"/>
              <w:left w:val="single" w:sz="4" w:space="0" w:color="auto"/>
              <w:bottom w:val="single" w:sz="4" w:space="0" w:color="auto"/>
              <w:right w:val="single" w:sz="4" w:space="0" w:color="auto"/>
            </w:tcBorders>
            <w:vAlign w:val="center"/>
          </w:tcPr>
          <w:p w14:paraId="13830DE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исключение земель, не состоящих на кадастровом учёте</w:t>
            </w:r>
          </w:p>
        </w:tc>
        <w:tc>
          <w:tcPr>
            <w:tcW w:w="382" w:type="pct"/>
            <w:tcBorders>
              <w:top w:val="single" w:sz="4" w:space="0" w:color="auto"/>
              <w:left w:val="single" w:sz="4" w:space="0" w:color="auto"/>
              <w:bottom w:val="single" w:sz="4" w:space="0" w:color="auto"/>
              <w:right w:val="single" w:sz="4" w:space="0" w:color="auto"/>
            </w:tcBorders>
            <w:vAlign w:val="center"/>
          </w:tcPr>
          <w:p w14:paraId="25B8059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га</w:t>
            </w:r>
          </w:p>
        </w:tc>
        <w:tc>
          <w:tcPr>
            <w:tcW w:w="531" w:type="pct"/>
            <w:tcBorders>
              <w:top w:val="single" w:sz="4" w:space="0" w:color="auto"/>
              <w:left w:val="single" w:sz="4" w:space="0" w:color="auto"/>
              <w:bottom w:val="single" w:sz="4" w:space="0" w:color="auto"/>
              <w:right w:val="single" w:sz="4" w:space="0" w:color="auto"/>
            </w:tcBorders>
            <w:vAlign w:val="center"/>
          </w:tcPr>
          <w:p w14:paraId="1FBA788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4,2399</w:t>
            </w:r>
          </w:p>
        </w:tc>
        <w:tc>
          <w:tcPr>
            <w:tcW w:w="560" w:type="pct"/>
            <w:tcBorders>
              <w:top w:val="single" w:sz="4" w:space="0" w:color="auto"/>
              <w:left w:val="single" w:sz="4" w:space="0" w:color="auto"/>
              <w:bottom w:val="single" w:sz="4" w:space="0" w:color="auto"/>
              <w:right w:val="single" w:sz="4" w:space="0" w:color="auto"/>
            </w:tcBorders>
            <w:vAlign w:val="center"/>
          </w:tcPr>
          <w:p w14:paraId="4FAF69C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05" w:type="pct"/>
            <w:tcBorders>
              <w:top w:val="single" w:sz="4" w:space="0" w:color="auto"/>
              <w:left w:val="single" w:sz="4" w:space="0" w:color="auto"/>
              <w:bottom w:val="single" w:sz="4" w:space="0" w:color="auto"/>
              <w:right w:val="single" w:sz="4" w:space="0" w:color="auto"/>
            </w:tcBorders>
            <w:vAlign w:val="center"/>
          </w:tcPr>
          <w:p w14:paraId="1779C5B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88" w:type="pct"/>
            <w:tcBorders>
              <w:top w:val="single" w:sz="4" w:space="0" w:color="auto"/>
              <w:left w:val="single" w:sz="4" w:space="0" w:color="auto"/>
              <w:bottom w:val="single" w:sz="4" w:space="0" w:color="auto"/>
              <w:right w:val="single" w:sz="4" w:space="0" w:color="auto"/>
            </w:tcBorders>
            <w:vAlign w:val="center"/>
          </w:tcPr>
          <w:p w14:paraId="35A3EAA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513" w:type="pct"/>
            <w:tcBorders>
              <w:top w:val="single" w:sz="4" w:space="0" w:color="auto"/>
              <w:left w:val="single" w:sz="4" w:space="0" w:color="auto"/>
              <w:bottom w:val="single" w:sz="4" w:space="0" w:color="auto"/>
              <w:right w:val="single" w:sz="4" w:space="0" w:color="auto"/>
            </w:tcBorders>
            <w:vAlign w:val="center"/>
          </w:tcPr>
          <w:p w14:paraId="6C6EFB3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Внесение изменений в генеральный план МО «г. Нижнекамск»</w:t>
            </w:r>
          </w:p>
        </w:tc>
      </w:tr>
    </w:tbl>
    <w:p w14:paraId="43ACD95E"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pPr>
    </w:p>
    <w:p w14:paraId="591BCFC7" w14:textId="77777777" w:rsidR="008574D3" w:rsidRPr="000B79DC" w:rsidRDefault="008574D3" w:rsidP="008574D3">
      <w:pPr>
        <w:widowControl w:val="0"/>
        <w:spacing w:after="0" w:line="240" w:lineRule="auto"/>
        <w:jc w:val="both"/>
        <w:rPr>
          <w:rFonts w:ascii="Times New Roman" w:eastAsia="Times New Roman" w:hAnsi="Times New Roman" w:cs="Times New Roman"/>
          <w:color w:val="0D0D0D"/>
          <w:sz w:val="28"/>
          <w:szCs w:val="28"/>
          <w:lang w:eastAsia="ru-RU" w:bidi="ru-RU"/>
        </w:rPr>
      </w:pPr>
    </w:p>
    <w:p w14:paraId="1AFEDCF6" w14:textId="77777777" w:rsidR="008574D3" w:rsidRPr="000B79DC" w:rsidRDefault="008574D3" w:rsidP="008574D3">
      <w:pPr>
        <w:widowControl w:val="0"/>
        <w:spacing w:after="0" w:line="240" w:lineRule="auto"/>
        <w:ind w:firstLine="740"/>
        <w:jc w:val="both"/>
        <w:rPr>
          <w:rFonts w:ascii="Times New Roman" w:eastAsia="Times New Roman" w:hAnsi="Times New Roman" w:cs="Times New Roman"/>
          <w:color w:val="0D0D0D"/>
          <w:sz w:val="28"/>
          <w:szCs w:val="28"/>
          <w:lang w:eastAsia="ru-RU" w:bidi="ru-RU"/>
        </w:rPr>
        <w:sectPr w:rsidR="008574D3" w:rsidRPr="000B79DC" w:rsidSect="000B79DC">
          <w:pgSz w:w="16840" w:h="11900" w:orient="landscape"/>
          <w:pgMar w:top="1134" w:right="567" w:bottom="1134" w:left="1134" w:header="2" w:footer="3" w:gutter="0"/>
          <w:cols w:space="720"/>
          <w:noEndnote/>
          <w:docGrid w:linePitch="360"/>
        </w:sectPr>
      </w:pPr>
    </w:p>
    <w:p w14:paraId="3E6F90C6" w14:textId="77777777" w:rsidR="008574D3" w:rsidRPr="00903624" w:rsidRDefault="008574D3" w:rsidP="00903624">
      <w:pPr>
        <w:keepNext/>
        <w:keepLines/>
        <w:widowControl w:val="0"/>
        <w:numPr>
          <w:ilvl w:val="1"/>
          <w:numId w:val="15"/>
        </w:numPr>
        <w:tabs>
          <w:tab w:val="left" w:pos="733"/>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51" w:name="_Toc159405895"/>
      <w:r w:rsidRPr="00903624">
        <w:rPr>
          <w:rFonts w:ascii="Times New Roman" w:eastAsia="Times New Roman" w:hAnsi="Times New Roman" w:cs="Times New Roman"/>
          <w:bCs/>
          <w:color w:val="0D0D0D"/>
          <w:sz w:val="27"/>
          <w:szCs w:val="27"/>
          <w:lang w:eastAsia="ru-RU" w:bidi="ru-RU"/>
        </w:rPr>
        <w:lastRenderedPageBreak/>
        <w:t>Мероприятия по оптимизации экологической ситуации</w:t>
      </w:r>
      <w:bookmarkEnd w:id="51"/>
    </w:p>
    <w:p w14:paraId="0FFAE94C" w14:textId="77777777" w:rsidR="00903624" w:rsidRDefault="00903624" w:rsidP="008574D3">
      <w:pPr>
        <w:widowControl w:val="0"/>
        <w:spacing w:after="0" w:line="240" w:lineRule="auto"/>
        <w:ind w:firstLine="851"/>
        <w:jc w:val="both"/>
        <w:rPr>
          <w:rFonts w:ascii="Times New Roman" w:eastAsia="Times New Roman" w:hAnsi="Times New Roman" w:cs="Times New Roman"/>
          <w:color w:val="0D0D0D"/>
          <w:sz w:val="27"/>
          <w:szCs w:val="27"/>
          <w:lang w:eastAsia="ru-RU" w:bidi="ru-RU"/>
        </w:rPr>
      </w:pPr>
    </w:p>
    <w:p w14:paraId="5911D9BD" w14:textId="356F757C" w:rsidR="008574D3" w:rsidRPr="00903624" w:rsidRDefault="008574D3" w:rsidP="00903624">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903624">
        <w:rPr>
          <w:rFonts w:ascii="Times New Roman" w:eastAsia="Times New Roman" w:hAnsi="Times New Roman" w:cs="Times New Roman"/>
          <w:color w:val="0D0D0D"/>
          <w:sz w:val="27"/>
          <w:szCs w:val="27"/>
          <w:lang w:eastAsia="ru-RU" w:bidi="ru-RU"/>
        </w:rPr>
        <w:t>Учитывая сложившуюся природно-экологическую ситуацию окружающей среды на территории города Нижнекамск, а также руководствуясь целями устойчивого развития территорий, настоящим генеральным планом образована зона сохранения озеленения специального назначения. Зона предназначена для развития и сохранения каркаса насаждений специального назначения, которая осуществит защитную роль между источниками загрязнения Нижнекамского промышленного узла и жилыми массивами города Нижнекамск.</w:t>
      </w:r>
    </w:p>
    <w:p w14:paraId="1CDB1163" w14:textId="77777777" w:rsidR="008574D3" w:rsidRPr="00903624" w:rsidRDefault="008574D3" w:rsidP="00903624">
      <w:pPr>
        <w:widowControl w:val="0"/>
        <w:spacing w:after="0" w:line="240" w:lineRule="auto"/>
        <w:ind w:firstLine="709"/>
        <w:jc w:val="both"/>
        <w:rPr>
          <w:rFonts w:ascii="Times New Roman" w:eastAsia="Times New Roman" w:hAnsi="Times New Roman" w:cs="Times New Roman"/>
          <w:color w:val="0D0D0D"/>
          <w:sz w:val="27"/>
          <w:szCs w:val="27"/>
          <w:lang w:eastAsia="ru-RU" w:bidi="ru-RU"/>
        </w:rPr>
      </w:pPr>
      <w:r w:rsidRPr="00903624">
        <w:rPr>
          <w:rFonts w:ascii="Times New Roman" w:eastAsia="Times New Roman" w:hAnsi="Times New Roman" w:cs="Times New Roman"/>
          <w:color w:val="0D0D0D"/>
          <w:sz w:val="27"/>
          <w:szCs w:val="27"/>
          <w:lang w:eastAsia="ru-RU" w:bidi="ru-RU"/>
        </w:rPr>
        <w:t>В границах зоны запрещается вырубка озеленения специального назначения. Размещение дополнительных объектов в границах вышеописанной зоны, помимо объектов размещаемых на данной территории в рамках создания индустриального парка «Этилен 600», в частности: «Индустриально-технологический парк «Синергия». Корпус № 43. Органическая химия», предусмотренных к размещению на земельных участках с кадастровыми номерами 16:30:011402:77 (корпус № 43 индустриально-технологического парка «Синергия», озеленение специального назначения), 16:53:030103:23 (озеленение специального назначения), должно вестись путём согласования с Министерством экологии и природных ресурсов Республики Татарстан.</w:t>
      </w:r>
    </w:p>
    <w:p w14:paraId="1B36C1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8"/>
          <w:szCs w:val="28"/>
          <w:lang w:eastAsia="ru-RU" w:bidi="ru-RU"/>
        </w:rPr>
      </w:pPr>
    </w:p>
    <w:p w14:paraId="1EB3EB32" w14:textId="77777777" w:rsidR="008574D3" w:rsidRPr="000B79DC" w:rsidRDefault="008574D3" w:rsidP="008574D3">
      <w:pPr>
        <w:widowControl w:val="0"/>
        <w:spacing w:after="0" w:line="240" w:lineRule="auto"/>
        <w:rPr>
          <w:rFonts w:ascii="Times New Roman" w:eastAsia="Times New Roman" w:hAnsi="Times New Roman" w:cs="Times New Roman"/>
          <w:color w:val="0D0D0D"/>
          <w:sz w:val="28"/>
          <w:szCs w:val="28"/>
          <w:lang w:eastAsia="ru-RU" w:bidi="ru-RU"/>
        </w:rPr>
      </w:pPr>
    </w:p>
    <w:p w14:paraId="7752AE15" w14:textId="77777777" w:rsidR="008574D3" w:rsidRPr="000B79DC" w:rsidRDefault="008574D3" w:rsidP="008574D3">
      <w:pPr>
        <w:widowControl w:val="0"/>
        <w:spacing w:after="0" w:line="240" w:lineRule="auto"/>
        <w:jc w:val="right"/>
        <w:rPr>
          <w:rFonts w:ascii="Times New Roman" w:eastAsia="Times New Roman" w:hAnsi="Times New Roman" w:cs="Times New Roman"/>
          <w:color w:val="0D0D0D"/>
          <w:sz w:val="28"/>
          <w:szCs w:val="28"/>
          <w:lang w:eastAsia="ru-RU" w:bidi="ru-RU"/>
        </w:rPr>
        <w:sectPr w:rsidR="008574D3" w:rsidRPr="000B79DC" w:rsidSect="000B79DC">
          <w:footerReference w:type="even" r:id="rId43"/>
          <w:footerReference w:type="default" r:id="rId44"/>
          <w:pgSz w:w="11900" w:h="16840"/>
          <w:pgMar w:top="1134" w:right="567" w:bottom="1134" w:left="1134" w:header="491" w:footer="3" w:gutter="0"/>
          <w:pgNumType w:start="228"/>
          <w:cols w:space="720"/>
          <w:noEndnote/>
          <w:docGrid w:linePitch="360"/>
        </w:sectPr>
      </w:pPr>
    </w:p>
    <w:p w14:paraId="62E5C0BE" w14:textId="72655C26" w:rsidR="008574D3" w:rsidRPr="00903624" w:rsidRDefault="008574D3" w:rsidP="008574D3">
      <w:pPr>
        <w:widowControl w:val="0"/>
        <w:spacing w:after="0" w:line="240" w:lineRule="auto"/>
        <w:jc w:val="right"/>
        <w:rPr>
          <w:rFonts w:ascii="Times New Roman" w:eastAsia="Times New Roman" w:hAnsi="Times New Roman" w:cs="Times New Roman"/>
          <w:color w:val="0D0D0D"/>
          <w:sz w:val="27"/>
          <w:szCs w:val="27"/>
          <w:lang w:eastAsia="ru-RU" w:bidi="ru-RU"/>
        </w:rPr>
      </w:pPr>
      <w:r w:rsidRPr="00903624">
        <w:rPr>
          <w:rFonts w:ascii="Times New Roman" w:eastAsia="Times New Roman" w:hAnsi="Times New Roman" w:cs="Times New Roman"/>
          <w:color w:val="0D0D0D"/>
          <w:sz w:val="27"/>
          <w:szCs w:val="27"/>
          <w:lang w:eastAsia="ru-RU" w:bidi="ru-RU"/>
        </w:rPr>
        <w:lastRenderedPageBreak/>
        <w:t>Таблица 1.12.1</w:t>
      </w:r>
    </w:p>
    <w:p w14:paraId="358D0DF9" w14:textId="77777777" w:rsidR="00903624" w:rsidRPr="00903624" w:rsidRDefault="00903624" w:rsidP="008574D3">
      <w:pPr>
        <w:widowControl w:val="0"/>
        <w:spacing w:after="0" w:line="240" w:lineRule="auto"/>
        <w:jc w:val="right"/>
        <w:rPr>
          <w:rFonts w:ascii="Times New Roman" w:eastAsia="Times New Roman" w:hAnsi="Times New Roman" w:cs="Times New Roman"/>
          <w:color w:val="0D0D0D"/>
          <w:sz w:val="27"/>
          <w:szCs w:val="27"/>
          <w:lang w:eastAsia="ru-RU" w:bidi="ru-RU"/>
        </w:rPr>
      </w:pPr>
    </w:p>
    <w:p w14:paraId="23202E5D" w14:textId="77777777" w:rsidR="008574D3" w:rsidRPr="00903624" w:rsidRDefault="008574D3" w:rsidP="008574D3">
      <w:pPr>
        <w:widowControl w:val="0"/>
        <w:spacing w:after="0" w:line="240" w:lineRule="auto"/>
        <w:jc w:val="center"/>
        <w:rPr>
          <w:rFonts w:ascii="Times New Roman" w:eastAsia="Times New Roman" w:hAnsi="Times New Roman" w:cs="Times New Roman"/>
          <w:color w:val="0D0D0D"/>
          <w:sz w:val="27"/>
          <w:szCs w:val="27"/>
          <w:lang w:eastAsia="ru-RU" w:bidi="ru-RU"/>
        </w:rPr>
      </w:pPr>
      <w:bookmarkStart w:id="52" w:name="bookmark94"/>
      <w:r w:rsidRPr="00903624">
        <w:rPr>
          <w:rFonts w:ascii="Times New Roman" w:eastAsia="Times New Roman" w:hAnsi="Times New Roman" w:cs="Times New Roman"/>
          <w:iCs/>
          <w:color w:val="0D0D0D"/>
          <w:sz w:val="27"/>
          <w:szCs w:val="27"/>
          <w:lang w:eastAsia="ru-RU" w:bidi="ru-RU"/>
        </w:rPr>
        <w:t>Перечень мероприятий, предлагаемых к реализации в муниципальном образовании «г. Нижнекамск»</w:t>
      </w:r>
      <w:bookmarkEnd w:id="52"/>
    </w:p>
    <w:tbl>
      <w:tblPr>
        <w:tblOverlap w:val="never"/>
        <w:tblW w:w="15304" w:type="dxa"/>
        <w:jc w:val="center"/>
        <w:tblLayout w:type="fixed"/>
        <w:tblCellMar>
          <w:left w:w="10" w:type="dxa"/>
          <w:right w:w="10" w:type="dxa"/>
        </w:tblCellMar>
        <w:tblLook w:val="04A0" w:firstRow="1" w:lastRow="0" w:firstColumn="1" w:lastColumn="0" w:noHBand="0" w:noVBand="1"/>
      </w:tblPr>
      <w:tblGrid>
        <w:gridCol w:w="6538"/>
        <w:gridCol w:w="2021"/>
        <w:gridCol w:w="979"/>
        <w:gridCol w:w="1363"/>
        <w:gridCol w:w="4403"/>
      </w:tblGrid>
      <w:tr w:rsidR="008574D3" w:rsidRPr="000B79DC" w14:paraId="29B7A245" w14:textId="77777777" w:rsidTr="00903624">
        <w:trPr>
          <w:trHeight w:hRule="exact" w:val="648"/>
          <w:jc w:val="center"/>
        </w:trPr>
        <w:tc>
          <w:tcPr>
            <w:tcW w:w="6538" w:type="dxa"/>
            <w:vMerge w:val="restart"/>
            <w:tcBorders>
              <w:top w:val="single" w:sz="4" w:space="0" w:color="auto"/>
              <w:left w:val="single" w:sz="4" w:space="0" w:color="auto"/>
            </w:tcBorders>
            <w:shd w:val="clear" w:color="auto" w:fill="auto"/>
            <w:vAlign w:val="center"/>
          </w:tcPr>
          <w:p w14:paraId="249F6A7F"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Наименование объектов</w:t>
            </w:r>
          </w:p>
        </w:tc>
        <w:tc>
          <w:tcPr>
            <w:tcW w:w="2021" w:type="dxa"/>
            <w:vMerge w:val="restart"/>
            <w:tcBorders>
              <w:top w:val="single" w:sz="4" w:space="0" w:color="auto"/>
              <w:left w:val="single" w:sz="4" w:space="0" w:color="auto"/>
            </w:tcBorders>
            <w:shd w:val="clear" w:color="auto" w:fill="auto"/>
            <w:vAlign w:val="center"/>
          </w:tcPr>
          <w:p w14:paraId="12C55345"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2342" w:type="dxa"/>
            <w:gridSpan w:val="2"/>
            <w:tcBorders>
              <w:top w:val="single" w:sz="4" w:space="0" w:color="auto"/>
              <w:left w:val="single" w:sz="4" w:space="0" w:color="auto"/>
            </w:tcBorders>
            <w:shd w:val="clear" w:color="auto" w:fill="auto"/>
            <w:vAlign w:val="bottom"/>
          </w:tcPr>
          <w:p w14:paraId="37183C55"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Очередность строительства</w:t>
            </w:r>
          </w:p>
        </w:tc>
        <w:tc>
          <w:tcPr>
            <w:tcW w:w="4403" w:type="dxa"/>
            <w:vMerge w:val="restart"/>
            <w:tcBorders>
              <w:top w:val="single" w:sz="4" w:space="0" w:color="auto"/>
              <w:left w:val="single" w:sz="4" w:space="0" w:color="auto"/>
              <w:right w:val="single" w:sz="4" w:space="0" w:color="auto"/>
            </w:tcBorders>
            <w:shd w:val="clear" w:color="auto" w:fill="auto"/>
            <w:vAlign w:val="center"/>
          </w:tcPr>
          <w:p w14:paraId="37CF608C"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Примечание</w:t>
            </w:r>
          </w:p>
        </w:tc>
      </w:tr>
      <w:tr w:rsidR="008574D3" w:rsidRPr="000B79DC" w14:paraId="40A377BB" w14:textId="77777777" w:rsidTr="00903624">
        <w:trPr>
          <w:trHeight w:hRule="exact" w:val="643"/>
          <w:jc w:val="center"/>
        </w:trPr>
        <w:tc>
          <w:tcPr>
            <w:tcW w:w="6538" w:type="dxa"/>
            <w:vMerge/>
            <w:tcBorders>
              <w:left w:val="single" w:sz="4" w:space="0" w:color="auto"/>
            </w:tcBorders>
            <w:shd w:val="clear" w:color="auto" w:fill="auto"/>
            <w:vAlign w:val="center"/>
          </w:tcPr>
          <w:p w14:paraId="04D8E884"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2021" w:type="dxa"/>
            <w:vMerge/>
            <w:tcBorders>
              <w:left w:val="single" w:sz="4" w:space="0" w:color="auto"/>
            </w:tcBorders>
            <w:shd w:val="clear" w:color="auto" w:fill="auto"/>
            <w:vAlign w:val="center"/>
          </w:tcPr>
          <w:p w14:paraId="105CD351"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979" w:type="dxa"/>
            <w:tcBorders>
              <w:top w:val="single" w:sz="4" w:space="0" w:color="auto"/>
              <w:left w:val="single" w:sz="4" w:space="0" w:color="auto"/>
            </w:tcBorders>
            <w:shd w:val="clear" w:color="auto" w:fill="auto"/>
            <w:vAlign w:val="bottom"/>
          </w:tcPr>
          <w:p w14:paraId="54238937"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1 очередь</w:t>
            </w:r>
          </w:p>
        </w:tc>
        <w:tc>
          <w:tcPr>
            <w:tcW w:w="1363" w:type="dxa"/>
            <w:tcBorders>
              <w:top w:val="single" w:sz="4" w:space="0" w:color="auto"/>
              <w:left w:val="single" w:sz="4" w:space="0" w:color="auto"/>
            </w:tcBorders>
            <w:shd w:val="clear" w:color="auto" w:fill="auto"/>
            <w:vAlign w:val="bottom"/>
          </w:tcPr>
          <w:p w14:paraId="7253E50F"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w:t>
            </w:r>
          </w:p>
        </w:tc>
        <w:tc>
          <w:tcPr>
            <w:tcW w:w="4403" w:type="dxa"/>
            <w:vMerge/>
            <w:tcBorders>
              <w:left w:val="single" w:sz="4" w:space="0" w:color="auto"/>
              <w:right w:val="single" w:sz="4" w:space="0" w:color="auto"/>
            </w:tcBorders>
            <w:shd w:val="clear" w:color="auto" w:fill="auto"/>
            <w:vAlign w:val="center"/>
          </w:tcPr>
          <w:p w14:paraId="178767BD"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112B7341" w14:textId="77777777" w:rsidTr="00903624">
        <w:trPr>
          <w:trHeight w:hRule="exact" w:val="648"/>
          <w:jc w:val="center"/>
        </w:trPr>
        <w:tc>
          <w:tcPr>
            <w:tcW w:w="6538" w:type="dxa"/>
            <w:tcBorders>
              <w:top w:val="single" w:sz="4" w:space="0" w:color="auto"/>
              <w:left w:val="single" w:sz="4" w:space="0" w:color="auto"/>
            </w:tcBorders>
            <w:shd w:val="clear" w:color="auto" w:fill="auto"/>
            <w:vAlign w:val="bottom"/>
          </w:tcPr>
          <w:p w14:paraId="5A351201" w14:textId="77777777" w:rsidR="008574D3" w:rsidRPr="000B79DC" w:rsidRDefault="008574D3" w:rsidP="00903624">
            <w:pPr>
              <w:widowControl w:val="0"/>
              <w:tabs>
                <w:tab w:val="left" w:pos="1522"/>
                <w:tab w:val="left" w:pos="3168"/>
                <w:tab w:val="left" w:pos="3710"/>
                <w:tab w:val="left" w:pos="5299"/>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Проведение</w:t>
            </w:r>
            <w:r w:rsidRPr="000B79DC">
              <w:rPr>
                <w:rFonts w:ascii="Times New Roman" w:eastAsia="Times New Roman" w:hAnsi="Times New Roman" w:cs="Times New Roman"/>
                <w:color w:val="0D0D0D"/>
                <w:sz w:val="24"/>
                <w:szCs w:val="24"/>
                <w:lang w:eastAsia="ru-RU" w:bidi="ru-RU"/>
              </w:rPr>
              <w:tab/>
              <w:t>мероприятий</w:t>
            </w:r>
            <w:r w:rsidRPr="000B79DC">
              <w:rPr>
                <w:rFonts w:ascii="Times New Roman" w:eastAsia="Times New Roman" w:hAnsi="Times New Roman" w:cs="Times New Roman"/>
                <w:color w:val="0D0D0D"/>
                <w:sz w:val="24"/>
                <w:szCs w:val="24"/>
                <w:lang w:eastAsia="ru-RU" w:bidi="ru-RU"/>
              </w:rPr>
              <w:tab/>
              <w:t>по</w:t>
            </w:r>
            <w:r w:rsidRPr="000B79DC">
              <w:rPr>
                <w:rFonts w:ascii="Times New Roman" w:eastAsia="Times New Roman" w:hAnsi="Times New Roman" w:cs="Times New Roman"/>
                <w:color w:val="0D0D0D"/>
                <w:sz w:val="24"/>
                <w:szCs w:val="24"/>
                <w:lang w:eastAsia="ru-RU" w:bidi="ru-RU"/>
              </w:rPr>
              <w:tab/>
              <w:t>сокращению</w:t>
            </w:r>
            <w:r w:rsidRPr="000B79DC">
              <w:rPr>
                <w:rFonts w:ascii="Times New Roman" w:eastAsia="Times New Roman" w:hAnsi="Times New Roman" w:cs="Times New Roman"/>
                <w:color w:val="0D0D0D"/>
                <w:sz w:val="24"/>
                <w:szCs w:val="24"/>
                <w:lang w:eastAsia="ru-RU" w:bidi="ru-RU"/>
              </w:rPr>
              <w:tab/>
              <w:t>санитарно-</w:t>
            </w:r>
            <w:r w:rsidRPr="000B79DC">
              <w:rPr>
                <w:rFonts w:ascii="Times New Roman" w:eastAsia="Times New Roman" w:hAnsi="Times New Roman" w:cs="Times New Roman"/>
                <w:color w:val="0D0D0D"/>
                <w:sz w:val="24"/>
                <w:szCs w:val="24"/>
                <w:lang w:eastAsia="ru-RU" w:bidi="ru-RU"/>
              </w:rPr>
              <w:softHyphen/>
            </w:r>
          </w:p>
          <w:p w14:paraId="41009EBC"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защитных зон сибиреязвенных скотомогильников</w:t>
            </w:r>
          </w:p>
        </w:tc>
        <w:tc>
          <w:tcPr>
            <w:tcW w:w="2021" w:type="dxa"/>
            <w:tcBorders>
              <w:top w:val="single" w:sz="4" w:space="0" w:color="auto"/>
              <w:left w:val="single" w:sz="4" w:space="0" w:color="auto"/>
            </w:tcBorders>
            <w:shd w:val="clear" w:color="auto" w:fill="auto"/>
            <w:vAlign w:val="bottom"/>
          </w:tcPr>
          <w:p w14:paraId="4FD65B20"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6D72C9BE"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67B2662C"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03" w:type="dxa"/>
            <w:tcBorders>
              <w:top w:val="single" w:sz="4" w:space="0" w:color="auto"/>
              <w:left w:val="single" w:sz="4" w:space="0" w:color="auto"/>
              <w:right w:val="single" w:sz="4" w:space="0" w:color="auto"/>
            </w:tcBorders>
            <w:shd w:val="clear" w:color="auto" w:fill="auto"/>
          </w:tcPr>
          <w:p w14:paraId="42069268"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19A4BA5" w14:textId="77777777" w:rsidTr="00903624">
        <w:trPr>
          <w:trHeight w:hRule="exact" w:val="2232"/>
          <w:jc w:val="center"/>
        </w:trPr>
        <w:tc>
          <w:tcPr>
            <w:tcW w:w="6538" w:type="dxa"/>
            <w:tcBorders>
              <w:top w:val="single" w:sz="4" w:space="0" w:color="auto"/>
              <w:left w:val="single" w:sz="4" w:space="0" w:color="auto"/>
            </w:tcBorders>
            <w:shd w:val="clear" w:color="auto" w:fill="auto"/>
            <w:vAlign w:val="center"/>
          </w:tcPr>
          <w:p w14:paraId="4AF1456D"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Проведение мероприятий по сокращению санитарно-</w:t>
            </w:r>
            <w:r w:rsidRPr="000B79DC">
              <w:rPr>
                <w:rFonts w:ascii="Times New Roman" w:eastAsia="Times New Roman" w:hAnsi="Times New Roman" w:cs="Times New Roman"/>
                <w:color w:val="0D0D0D"/>
                <w:sz w:val="24"/>
                <w:szCs w:val="24"/>
                <w:lang w:eastAsia="ru-RU" w:bidi="ru-RU"/>
              </w:rPr>
              <w:softHyphen/>
              <w:t xml:space="preserve">защитной зоны либо ликвидации </w:t>
            </w:r>
            <w:proofErr w:type="spellStart"/>
            <w:r w:rsidRPr="000B79DC">
              <w:rPr>
                <w:rFonts w:ascii="Times New Roman" w:eastAsia="Times New Roman" w:hAnsi="Times New Roman" w:cs="Times New Roman"/>
                <w:color w:val="0D0D0D"/>
                <w:sz w:val="24"/>
                <w:szCs w:val="24"/>
                <w:lang w:eastAsia="ru-RU" w:bidi="ru-RU"/>
              </w:rPr>
              <w:t>несибиреязвенных</w:t>
            </w:r>
            <w:proofErr w:type="spellEnd"/>
            <w:r w:rsidRPr="000B79DC">
              <w:rPr>
                <w:rFonts w:ascii="Times New Roman" w:eastAsia="Times New Roman" w:hAnsi="Times New Roman" w:cs="Times New Roman"/>
                <w:color w:val="0D0D0D"/>
                <w:sz w:val="24"/>
                <w:szCs w:val="24"/>
                <w:lang w:eastAsia="ru-RU" w:bidi="ru-RU"/>
              </w:rPr>
              <w:t xml:space="preserve"> скотомогильников</w:t>
            </w:r>
          </w:p>
        </w:tc>
        <w:tc>
          <w:tcPr>
            <w:tcW w:w="2021" w:type="dxa"/>
            <w:tcBorders>
              <w:top w:val="single" w:sz="4" w:space="0" w:color="auto"/>
              <w:left w:val="single" w:sz="4" w:space="0" w:color="auto"/>
            </w:tcBorders>
            <w:shd w:val="clear" w:color="auto" w:fill="auto"/>
            <w:vAlign w:val="center"/>
          </w:tcPr>
          <w:p w14:paraId="25014502"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3CC13279"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5ABA1024"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03" w:type="dxa"/>
            <w:tcBorders>
              <w:top w:val="single" w:sz="4" w:space="0" w:color="auto"/>
              <w:left w:val="single" w:sz="4" w:space="0" w:color="auto"/>
              <w:right w:val="single" w:sz="4" w:space="0" w:color="auto"/>
            </w:tcBorders>
            <w:shd w:val="clear" w:color="auto" w:fill="auto"/>
            <w:vAlign w:val="bottom"/>
          </w:tcPr>
          <w:p w14:paraId="2F0A1A28"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Установление размеров </w:t>
            </w:r>
            <w:proofErr w:type="spellStart"/>
            <w:r w:rsidRPr="000B79DC">
              <w:rPr>
                <w:rFonts w:ascii="Times New Roman" w:eastAsia="Times New Roman" w:hAnsi="Times New Roman" w:cs="Times New Roman"/>
                <w:color w:val="0D0D0D"/>
                <w:sz w:val="24"/>
                <w:szCs w:val="24"/>
                <w:lang w:eastAsia="ru-RU" w:bidi="ru-RU"/>
              </w:rPr>
              <w:t>санитарно</w:t>
            </w:r>
            <w:r w:rsidRPr="000B79DC">
              <w:rPr>
                <w:rFonts w:ascii="Times New Roman" w:eastAsia="Times New Roman" w:hAnsi="Times New Roman" w:cs="Times New Roman"/>
                <w:color w:val="0D0D0D"/>
                <w:sz w:val="24"/>
                <w:szCs w:val="24"/>
                <w:lang w:eastAsia="ru-RU" w:bidi="ru-RU"/>
              </w:rPr>
              <w:softHyphen/>
              <w:t>защитных</w:t>
            </w:r>
            <w:proofErr w:type="spellEnd"/>
            <w:r w:rsidRPr="000B79DC">
              <w:rPr>
                <w:rFonts w:ascii="Times New Roman" w:eastAsia="Times New Roman" w:hAnsi="Times New Roman" w:cs="Times New Roman"/>
                <w:color w:val="0D0D0D"/>
                <w:sz w:val="24"/>
                <w:szCs w:val="24"/>
                <w:lang w:eastAsia="ru-RU" w:bidi="ru-RU"/>
              </w:rPr>
              <w:t xml:space="preserve"> зон осуществляется Постановлением Главного государственного санитарного врача Российской Федерации по результатам проведения натуральных исследований и измерений.</w:t>
            </w:r>
          </w:p>
        </w:tc>
      </w:tr>
      <w:tr w:rsidR="008574D3" w:rsidRPr="000B79DC" w14:paraId="640D3E26" w14:textId="77777777" w:rsidTr="00903624">
        <w:trPr>
          <w:trHeight w:hRule="exact" w:val="960"/>
          <w:jc w:val="center"/>
        </w:trPr>
        <w:tc>
          <w:tcPr>
            <w:tcW w:w="6538" w:type="dxa"/>
            <w:tcBorders>
              <w:top w:val="single" w:sz="4" w:space="0" w:color="auto"/>
              <w:left w:val="single" w:sz="4" w:space="0" w:color="auto"/>
            </w:tcBorders>
            <w:shd w:val="clear" w:color="auto" w:fill="auto"/>
            <w:vAlign w:val="bottom"/>
          </w:tcPr>
          <w:p w14:paraId="0754CDFD"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Перефункционирование</w:t>
            </w:r>
            <w:proofErr w:type="spellEnd"/>
            <w:r w:rsidRPr="000B79DC">
              <w:rPr>
                <w:rFonts w:ascii="Times New Roman" w:eastAsia="Times New Roman" w:hAnsi="Times New Roman" w:cs="Times New Roman"/>
                <w:color w:val="0D0D0D"/>
                <w:sz w:val="24"/>
                <w:szCs w:val="24"/>
                <w:lang w:eastAsia="ru-RU" w:bidi="ru-RU"/>
              </w:rPr>
              <w:t xml:space="preserve"> жилой застройки, расположенной в санитарно-защитной зоне недействующего кладбища г. Нижнекамск (быв. д. </w:t>
            </w:r>
            <w:proofErr w:type="spellStart"/>
            <w:r w:rsidRPr="000B79DC">
              <w:rPr>
                <w:rFonts w:ascii="Times New Roman" w:eastAsia="Times New Roman" w:hAnsi="Times New Roman" w:cs="Times New Roman"/>
                <w:color w:val="0D0D0D"/>
                <w:sz w:val="24"/>
                <w:szCs w:val="24"/>
                <w:lang w:eastAsia="ru-RU" w:bidi="ru-RU"/>
              </w:rPr>
              <w:t>Чабья</w:t>
            </w:r>
            <w:proofErr w:type="spellEnd"/>
            <w:r w:rsidRPr="000B79DC">
              <w:rPr>
                <w:rFonts w:ascii="Times New Roman" w:eastAsia="Times New Roman" w:hAnsi="Times New Roman" w:cs="Times New Roman"/>
                <w:color w:val="0D0D0D"/>
                <w:sz w:val="24"/>
                <w:szCs w:val="24"/>
                <w:lang w:eastAsia="ru-RU" w:bidi="ru-RU"/>
              </w:rPr>
              <w:t>)</w:t>
            </w:r>
          </w:p>
        </w:tc>
        <w:tc>
          <w:tcPr>
            <w:tcW w:w="2021" w:type="dxa"/>
            <w:tcBorders>
              <w:top w:val="single" w:sz="4" w:space="0" w:color="auto"/>
              <w:left w:val="single" w:sz="4" w:space="0" w:color="auto"/>
            </w:tcBorders>
            <w:shd w:val="clear" w:color="auto" w:fill="auto"/>
            <w:vAlign w:val="center"/>
          </w:tcPr>
          <w:p w14:paraId="5B6F1C9B"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50A93AE7"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vAlign w:val="center"/>
          </w:tcPr>
          <w:p w14:paraId="07458C88"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4403" w:type="dxa"/>
            <w:tcBorders>
              <w:top w:val="single" w:sz="4" w:space="0" w:color="auto"/>
              <w:left w:val="single" w:sz="4" w:space="0" w:color="auto"/>
              <w:right w:val="single" w:sz="4" w:space="0" w:color="auto"/>
            </w:tcBorders>
            <w:shd w:val="clear" w:color="auto" w:fill="auto"/>
            <w:vAlign w:val="center"/>
          </w:tcPr>
          <w:p w14:paraId="122D045E"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По мере физического износа</w:t>
            </w:r>
          </w:p>
        </w:tc>
      </w:tr>
      <w:tr w:rsidR="008574D3" w:rsidRPr="000B79DC" w14:paraId="227855FF" w14:textId="77777777" w:rsidTr="00903624">
        <w:trPr>
          <w:trHeight w:hRule="exact" w:val="1282"/>
          <w:jc w:val="center"/>
        </w:trPr>
        <w:tc>
          <w:tcPr>
            <w:tcW w:w="6538" w:type="dxa"/>
            <w:tcBorders>
              <w:top w:val="single" w:sz="4" w:space="0" w:color="auto"/>
              <w:left w:val="single" w:sz="4" w:space="0" w:color="auto"/>
            </w:tcBorders>
            <w:shd w:val="clear" w:color="auto" w:fill="auto"/>
            <w:vAlign w:val="center"/>
          </w:tcPr>
          <w:p w14:paraId="6B1613E4" w14:textId="77777777" w:rsidR="008574D3" w:rsidRPr="000B79DC" w:rsidRDefault="008574D3" w:rsidP="00903624">
            <w:pPr>
              <w:widowControl w:val="0"/>
              <w:tabs>
                <w:tab w:val="left" w:pos="2530"/>
                <w:tab w:val="left" w:pos="3389"/>
                <w:tab w:val="left" w:pos="4382"/>
                <w:tab w:val="left" w:pos="4896"/>
              </w:tabs>
              <w:spacing w:after="0" w:line="240" w:lineRule="auto"/>
              <w:jc w:val="both"/>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Перефункционирование</w:t>
            </w:r>
            <w:proofErr w:type="spellEnd"/>
            <w:r w:rsidRPr="000B79DC">
              <w:rPr>
                <w:rFonts w:ascii="Times New Roman" w:eastAsia="Times New Roman" w:hAnsi="Times New Roman" w:cs="Times New Roman"/>
                <w:color w:val="0D0D0D"/>
                <w:sz w:val="24"/>
                <w:szCs w:val="24"/>
                <w:lang w:eastAsia="ru-RU" w:bidi="ru-RU"/>
              </w:rPr>
              <w:t xml:space="preserve"> теплиц, расположенных в единой санитарно-защитной</w:t>
            </w:r>
            <w:r w:rsidRPr="000B79DC">
              <w:rPr>
                <w:rFonts w:ascii="Times New Roman" w:eastAsia="Times New Roman" w:hAnsi="Times New Roman" w:cs="Times New Roman"/>
                <w:color w:val="0D0D0D"/>
                <w:sz w:val="24"/>
                <w:szCs w:val="24"/>
                <w:lang w:eastAsia="ru-RU" w:bidi="ru-RU"/>
              </w:rPr>
              <w:tab/>
              <w:t>зоне</w:t>
            </w:r>
            <w:r w:rsidRPr="000B79DC">
              <w:rPr>
                <w:rFonts w:ascii="Times New Roman" w:eastAsia="Times New Roman" w:hAnsi="Times New Roman" w:cs="Times New Roman"/>
                <w:color w:val="0D0D0D"/>
                <w:sz w:val="24"/>
                <w:szCs w:val="24"/>
                <w:lang w:eastAsia="ru-RU" w:bidi="ru-RU"/>
              </w:rPr>
              <w:tab/>
              <w:t>НПУ,</w:t>
            </w:r>
            <w:r w:rsidRPr="000B79DC">
              <w:rPr>
                <w:rFonts w:ascii="Times New Roman" w:eastAsia="Times New Roman" w:hAnsi="Times New Roman" w:cs="Times New Roman"/>
                <w:color w:val="0D0D0D"/>
                <w:sz w:val="24"/>
                <w:szCs w:val="24"/>
                <w:lang w:eastAsia="ru-RU" w:bidi="ru-RU"/>
              </w:rPr>
              <w:tab/>
              <w:t>с</w:t>
            </w:r>
            <w:r w:rsidRPr="000B79DC">
              <w:rPr>
                <w:rFonts w:ascii="Times New Roman" w:eastAsia="Times New Roman" w:hAnsi="Times New Roman" w:cs="Times New Roman"/>
                <w:color w:val="0D0D0D"/>
                <w:sz w:val="24"/>
                <w:szCs w:val="24"/>
                <w:lang w:eastAsia="ru-RU" w:bidi="ru-RU"/>
              </w:rPr>
              <w:tab/>
              <w:t>последующей</w:t>
            </w:r>
          </w:p>
          <w:p w14:paraId="4905F4BC"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организацией на данной территории коммунально-складской зоны не выше 5 класса опасности</w:t>
            </w:r>
          </w:p>
        </w:tc>
        <w:tc>
          <w:tcPr>
            <w:tcW w:w="2021" w:type="dxa"/>
            <w:tcBorders>
              <w:top w:val="single" w:sz="4" w:space="0" w:color="auto"/>
              <w:left w:val="single" w:sz="4" w:space="0" w:color="auto"/>
            </w:tcBorders>
            <w:shd w:val="clear" w:color="auto" w:fill="auto"/>
            <w:vAlign w:val="center"/>
          </w:tcPr>
          <w:p w14:paraId="048AA126" w14:textId="77777777" w:rsidR="008574D3" w:rsidRPr="000B79DC" w:rsidRDefault="008574D3" w:rsidP="00903624">
            <w:pPr>
              <w:widowControl w:val="0"/>
              <w:spacing w:after="0" w:line="240" w:lineRule="auto"/>
              <w:ind w:left="340" w:firstLine="60"/>
              <w:rPr>
                <w:rFonts w:ascii="Times New Roman" w:eastAsia="Times New Roman" w:hAnsi="Times New Roman" w:cs="Times New Roman"/>
                <w:color w:val="0D0D0D"/>
                <w:sz w:val="24"/>
                <w:szCs w:val="24"/>
                <w:lang w:eastAsia="ru-RU" w:bidi="ru-RU"/>
              </w:rPr>
            </w:pPr>
            <w:proofErr w:type="spellStart"/>
            <w:r w:rsidRPr="000B79DC">
              <w:rPr>
                <w:rFonts w:ascii="Times New Roman" w:eastAsia="Times New Roman" w:hAnsi="Times New Roman" w:cs="Times New Roman"/>
                <w:color w:val="0D0D0D"/>
                <w:sz w:val="24"/>
                <w:szCs w:val="24"/>
                <w:lang w:eastAsia="ru-RU" w:bidi="ru-RU"/>
              </w:rPr>
              <w:t>инженерно</w:t>
            </w:r>
            <w:r w:rsidRPr="000B79DC">
              <w:rPr>
                <w:rFonts w:ascii="Times New Roman" w:eastAsia="Times New Roman" w:hAnsi="Times New Roman" w:cs="Times New Roman"/>
                <w:color w:val="0D0D0D"/>
                <w:sz w:val="24"/>
                <w:szCs w:val="24"/>
                <w:lang w:eastAsia="ru-RU" w:bidi="ru-RU"/>
              </w:rPr>
              <w:softHyphen/>
              <w:t>техническое</w:t>
            </w:r>
            <w:proofErr w:type="spellEnd"/>
          </w:p>
        </w:tc>
        <w:tc>
          <w:tcPr>
            <w:tcW w:w="979" w:type="dxa"/>
            <w:tcBorders>
              <w:top w:val="single" w:sz="4" w:space="0" w:color="auto"/>
              <w:left w:val="single" w:sz="4" w:space="0" w:color="auto"/>
            </w:tcBorders>
            <w:shd w:val="clear" w:color="auto" w:fill="auto"/>
            <w:vAlign w:val="center"/>
          </w:tcPr>
          <w:p w14:paraId="5554E1E8"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346B567A"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03" w:type="dxa"/>
            <w:tcBorders>
              <w:top w:val="single" w:sz="4" w:space="0" w:color="auto"/>
              <w:left w:val="single" w:sz="4" w:space="0" w:color="auto"/>
              <w:right w:val="single" w:sz="4" w:space="0" w:color="auto"/>
            </w:tcBorders>
            <w:shd w:val="clear" w:color="auto" w:fill="auto"/>
          </w:tcPr>
          <w:p w14:paraId="14E14DF4"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0604EF20" w14:textId="77777777" w:rsidTr="00903624">
        <w:trPr>
          <w:trHeight w:hRule="exact" w:val="590"/>
          <w:jc w:val="center"/>
        </w:trPr>
        <w:tc>
          <w:tcPr>
            <w:tcW w:w="6538" w:type="dxa"/>
            <w:tcBorders>
              <w:top w:val="single" w:sz="4" w:space="0" w:color="auto"/>
              <w:left w:val="single" w:sz="4" w:space="0" w:color="auto"/>
              <w:bottom w:val="single" w:sz="4" w:space="0" w:color="auto"/>
            </w:tcBorders>
            <w:shd w:val="clear" w:color="auto" w:fill="auto"/>
            <w:vAlign w:val="bottom"/>
          </w:tcPr>
          <w:p w14:paraId="7D87CEA1" w14:textId="77777777" w:rsidR="008574D3" w:rsidRPr="000B79DC" w:rsidRDefault="008574D3" w:rsidP="00903624">
            <w:pPr>
              <w:widowControl w:val="0"/>
              <w:tabs>
                <w:tab w:val="left" w:pos="1896"/>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w:t>
            </w:r>
            <w:r w:rsidRPr="000B79DC">
              <w:rPr>
                <w:rFonts w:ascii="Times New Roman" w:eastAsia="Times New Roman" w:hAnsi="Times New Roman" w:cs="Times New Roman"/>
                <w:color w:val="0D0D0D"/>
                <w:sz w:val="24"/>
                <w:szCs w:val="24"/>
                <w:lang w:eastAsia="ru-RU" w:bidi="ru-RU"/>
              </w:rPr>
              <w:tab/>
              <w:t>ОАО "Нижнекамский хлебокомбинат",</w:t>
            </w:r>
          </w:p>
        </w:tc>
        <w:tc>
          <w:tcPr>
            <w:tcW w:w="2021" w:type="dxa"/>
            <w:tcBorders>
              <w:top w:val="single" w:sz="4" w:space="0" w:color="auto"/>
              <w:left w:val="single" w:sz="4" w:space="0" w:color="auto"/>
              <w:bottom w:val="single" w:sz="4" w:space="0" w:color="auto"/>
            </w:tcBorders>
            <w:shd w:val="clear" w:color="auto" w:fill="auto"/>
            <w:vAlign w:val="bottom"/>
          </w:tcPr>
          <w:p w14:paraId="5E0F0321"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w:t>
            </w:r>
          </w:p>
        </w:tc>
        <w:tc>
          <w:tcPr>
            <w:tcW w:w="979" w:type="dxa"/>
            <w:tcBorders>
              <w:top w:val="single" w:sz="4" w:space="0" w:color="auto"/>
              <w:left w:val="single" w:sz="4" w:space="0" w:color="auto"/>
              <w:bottom w:val="single" w:sz="4" w:space="0" w:color="auto"/>
            </w:tcBorders>
            <w:shd w:val="clear" w:color="auto" w:fill="auto"/>
            <w:vAlign w:val="center"/>
          </w:tcPr>
          <w:p w14:paraId="00F7E095"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bottom w:val="single" w:sz="4" w:space="0" w:color="auto"/>
            </w:tcBorders>
            <w:shd w:val="clear" w:color="auto" w:fill="auto"/>
          </w:tcPr>
          <w:p w14:paraId="406F7491"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03" w:type="dxa"/>
            <w:tcBorders>
              <w:top w:val="single" w:sz="4" w:space="0" w:color="auto"/>
              <w:left w:val="single" w:sz="4" w:space="0" w:color="auto"/>
              <w:bottom w:val="single" w:sz="4" w:space="0" w:color="auto"/>
              <w:right w:val="single" w:sz="4" w:space="0" w:color="auto"/>
            </w:tcBorders>
            <w:shd w:val="clear" w:color="auto" w:fill="auto"/>
          </w:tcPr>
          <w:p w14:paraId="0ED7C09D"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bl>
    <w:p w14:paraId="065658EC"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8574D3" w:rsidRPr="000B79DC" w14:paraId="4396E31A" w14:textId="77777777" w:rsidTr="008574D3">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399E1559"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Наименование объектов</w:t>
            </w:r>
          </w:p>
        </w:tc>
        <w:tc>
          <w:tcPr>
            <w:tcW w:w="2026" w:type="dxa"/>
            <w:vMerge w:val="restart"/>
            <w:tcBorders>
              <w:top w:val="single" w:sz="4" w:space="0" w:color="auto"/>
              <w:left w:val="single" w:sz="4" w:space="0" w:color="auto"/>
            </w:tcBorders>
            <w:shd w:val="clear" w:color="auto" w:fill="auto"/>
            <w:vAlign w:val="center"/>
          </w:tcPr>
          <w:p w14:paraId="00A5D958"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2342" w:type="dxa"/>
            <w:gridSpan w:val="2"/>
            <w:tcBorders>
              <w:top w:val="single" w:sz="4" w:space="0" w:color="auto"/>
              <w:left w:val="single" w:sz="4" w:space="0" w:color="auto"/>
            </w:tcBorders>
            <w:shd w:val="clear" w:color="auto" w:fill="auto"/>
            <w:vAlign w:val="bottom"/>
          </w:tcPr>
          <w:p w14:paraId="758FA88F"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23425A82"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Примечание</w:t>
            </w:r>
          </w:p>
        </w:tc>
      </w:tr>
      <w:tr w:rsidR="008574D3" w:rsidRPr="000B79DC" w14:paraId="6C3D3EC4" w14:textId="77777777" w:rsidTr="008574D3">
        <w:trPr>
          <w:trHeight w:hRule="exact" w:val="648"/>
          <w:jc w:val="center"/>
        </w:trPr>
        <w:tc>
          <w:tcPr>
            <w:tcW w:w="6533" w:type="dxa"/>
            <w:vMerge/>
            <w:tcBorders>
              <w:left w:val="single" w:sz="4" w:space="0" w:color="auto"/>
            </w:tcBorders>
            <w:shd w:val="clear" w:color="auto" w:fill="auto"/>
            <w:vAlign w:val="center"/>
          </w:tcPr>
          <w:p w14:paraId="0E9326ED"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2026" w:type="dxa"/>
            <w:vMerge/>
            <w:tcBorders>
              <w:left w:val="single" w:sz="4" w:space="0" w:color="auto"/>
            </w:tcBorders>
            <w:shd w:val="clear" w:color="auto" w:fill="auto"/>
            <w:vAlign w:val="center"/>
          </w:tcPr>
          <w:p w14:paraId="3E491AB4"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979" w:type="dxa"/>
            <w:tcBorders>
              <w:top w:val="single" w:sz="4" w:space="0" w:color="auto"/>
              <w:left w:val="single" w:sz="4" w:space="0" w:color="auto"/>
            </w:tcBorders>
            <w:shd w:val="clear" w:color="auto" w:fill="auto"/>
            <w:vAlign w:val="bottom"/>
          </w:tcPr>
          <w:p w14:paraId="1592459B"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1 очередь</w:t>
            </w:r>
          </w:p>
        </w:tc>
        <w:tc>
          <w:tcPr>
            <w:tcW w:w="1363" w:type="dxa"/>
            <w:tcBorders>
              <w:top w:val="single" w:sz="4" w:space="0" w:color="auto"/>
              <w:left w:val="single" w:sz="4" w:space="0" w:color="auto"/>
            </w:tcBorders>
            <w:shd w:val="clear" w:color="auto" w:fill="auto"/>
            <w:vAlign w:val="bottom"/>
          </w:tcPr>
          <w:p w14:paraId="27851976"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w:t>
            </w:r>
          </w:p>
        </w:tc>
        <w:tc>
          <w:tcPr>
            <w:tcW w:w="4474" w:type="dxa"/>
            <w:vMerge/>
            <w:tcBorders>
              <w:left w:val="single" w:sz="4" w:space="0" w:color="auto"/>
              <w:right w:val="single" w:sz="4" w:space="0" w:color="auto"/>
            </w:tcBorders>
            <w:shd w:val="clear" w:color="auto" w:fill="auto"/>
            <w:vAlign w:val="center"/>
          </w:tcPr>
          <w:p w14:paraId="382E88A7"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83958E7" w14:textId="77777777" w:rsidTr="008574D3">
        <w:trPr>
          <w:trHeight w:hRule="exact" w:val="1594"/>
          <w:jc w:val="center"/>
        </w:trPr>
        <w:tc>
          <w:tcPr>
            <w:tcW w:w="6533" w:type="dxa"/>
            <w:tcBorders>
              <w:top w:val="single" w:sz="4" w:space="0" w:color="auto"/>
              <w:left w:val="single" w:sz="4" w:space="0" w:color="auto"/>
            </w:tcBorders>
            <w:shd w:val="clear" w:color="auto" w:fill="auto"/>
            <w:vAlign w:val="bottom"/>
          </w:tcPr>
          <w:p w14:paraId="049DC5B7" w14:textId="77777777" w:rsidR="008574D3" w:rsidRPr="000B79DC" w:rsidRDefault="008574D3" w:rsidP="00903624">
            <w:pPr>
              <w:widowControl w:val="0"/>
              <w:tabs>
                <w:tab w:val="left" w:pos="1906"/>
                <w:tab w:val="left" w:pos="3288"/>
                <w:tab w:val="left" w:pos="4666"/>
                <w:tab w:val="left" w:pos="5798"/>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Нижнекамский</w:t>
            </w:r>
            <w:r w:rsidRPr="000B79DC">
              <w:rPr>
                <w:rFonts w:ascii="Times New Roman" w:eastAsia="Times New Roman" w:hAnsi="Times New Roman" w:cs="Times New Roman"/>
                <w:color w:val="0D0D0D"/>
                <w:sz w:val="24"/>
                <w:szCs w:val="24"/>
                <w:lang w:eastAsia="ru-RU" w:bidi="ru-RU"/>
              </w:rPr>
              <w:tab/>
              <w:t>молочный</w:t>
            </w:r>
            <w:r w:rsidRPr="000B79DC">
              <w:rPr>
                <w:rFonts w:ascii="Times New Roman" w:eastAsia="Times New Roman" w:hAnsi="Times New Roman" w:cs="Times New Roman"/>
                <w:color w:val="0D0D0D"/>
                <w:sz w:val="24"/>
                <w:szCs w:val="24"/>
                <w:lang w:eastAsia="ru-RU" w:bidi="ru-RU"/>
              </w:rPr>
              <w:tab/>
              <w:t>комбинат,</w:t>
            </w:r>
            <w:r w:rsidRPr="000B79DC">
              <w:rPr>
                <w:rFonts w:ascii="Times New Roman" w:eastAsia="Times New Roman" w:hAnsi="Times New Roman" w:cs="Times New Roman"/>
                <w:color w:val="0D0D0D"/>
                <w:sz w:val="24"/>
                <w:szCs w:val="24"/>
                <w:lang w:eastAsia="ru-RU" w:bidi="ru-RU"/>
              </w:rPr>
              <w:tab/>
              <w:t>Филиал</w:t>
            </w:r>
            <w:r w:rsidRPr="000B79DC">
              <w:rPr>
                <w:rFonts w:ascii="Times New Roman" w:eastAsia="Times New Roman" w:hAnsi="Times New Roman" w:cs="Times New Roman"/>
                <w:color w:val="0D0D0D"/>
                <w:sz w:val="24"/>
                <w:szCs w:val="24"/>
                <w:lang w:eastAsia="ru-RU" w:bidi="ru-RU"/>
              </w:rPr>
              <w:tab/>
              <w:t>ОАО</w:t>
            </w:r>
          </w:p>
          <w:p w14:paraId="33B6AF29" w14:textId="77777777" w:rsidR="008574D3" w:rsidRPr="000B79DC" w:rsidRDefault="008574D3" w:rsidP="00903624">
            <w:pPr>
              <w:widowControl w:val="0"/>
              <w:tabs>
                <w:tab w:val="left" w:pos="1872"/>
                <w:tab w:val="left" w:pos="2323"/>
                <w:tab w:val="left" w:pos="3211"/>
                <w:tab w:val="left" w:pos="3648"/>
                <w:tab w:val="left" w:pos="5597"/>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"Татспиртпром" "Нижнекамский ликеро-водочный завод" с целью сокращения санитарно-защитной зоны по границе промплощадок</w:t>
            </w:r>
            <w:r w:rsidRPr="000B79DC">
              <w:rPr>
                <w:rFonts w:ascii="Times New Roman" w:eastAsia="Times New Roman" w:hAnsi="Times New Roman" w:cs="Times New Roman"/>
                <w:color w:val="0D0D0D"/>
                <w:sz w:val="24"/>
                <w:szCs w:val="24"/>
                <w:lang w:eastAsia="ru-RU" w:bidi="ru-RU"/>
              </w:rPr>
              <w:tab/>
              <w:t>в</w:t>
            </w:r>
            <w:r w:rsidRPr="000B79DC">
              <w:rPr>
                <w:rFonts w:ascii="Times New Roman" w:eastAsia="Times New Roman" w:hAnsi="Times New Roman" w:cs="Times New Roman"/>
                <w:color w:val="0D0D0D"/>
                <w:sz w:val="24"/>
                <w:szCs w:val="24"/>
                <w:lang w:eastAsia="ru-RU" w:bidi="ru-RU"/>
              </w:rPr>
              <w:tab/>
              <w:t>связи</w:t>
            </w:r>
            <w:r w:rsidRPr="000B79DC">
              <w:rPr>
                <w:rFonts w:ascii="Times New Roman" w:eastAsia="Times New Roman" w:hAnsi="Times New Roman" w:cs="Times New Roman"/>
                <w:color w:val="0D0D0D"/>
                <w:sz w:val="24"/>
                <w:szCs w:val="24"/>
                <w:lang w:eastAsia="ru-RU" w:bidi="ru-RU"/>
              </w:rPr>
              <w:tab/>
              <w:t>с</w:t>
            </w:r>
            <w:r w:rsidRPr="000B79DC">
              <w:rPr>
                <w:rFonts w:ascii="Times New Roman" w:eastAsia="Times New Roman" w:hAnsi="Times New Roman" w:cs="Times New Roman"/>
                <w:color w:val="0D0D0D"/>
                <w:sz w:val="24"/>
                <w:szCs w:val="24"/>
                <w:lang w:eastAsia="ru-RU" w:bidi="ru-RU"/>
              </w:rPr>
              <w:tab/>
              <w:t>расположением</w:t>
            </w:r>
            <w:r w:rsidRPr="000B79DC">
              <w:rPr>
                <w:rFonts w:ascii="Times New Roman" w:eastAsia="Times New Roman" w:hAnsi="Times New Roman" w:cs="Times New Roman"/>
                <w:color w:val="0D0D0D"/>
                <w:sz w:val="24"/>
                <w:szCs w:val="24"/>
                <w:lang w:eastAsia="ru-RU" w:bidi="ru-RU"/>
              </w:rPr>
              <w:tab/>
              <w:t>вблизи</w:t>
            </w:r>
          </w:p>
          <w:p w14:paraId="026A7BC9"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предприятий непищевой промышленности</w:t>
            </w:r>
          </w:p>
        </w:tc>
        <w:tc>
          <w:tcPr>
            <w:tcW w:w="2026" w:type="dxa"/>
            <w:tcBorders>
              <w:top w:val="single" w:sz="4" w:space="0" w:color="auto"/>
              <w:left w:val="single" w:sz="4" w:space="0" w:color="auto"/>
            </w:tcBorders>
            <w:shd w:val="clear" w:color="auto" w:fill="auto"/>
          </w:tcPr>
          <w:p w14:paraId="4A1B70DC"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мероприятие</w:t>
            </w:r>
          </w:p>
        </w:tc>
        <w:tc>
          <w:tcPr>
            <w:tcW w:w="979" w:type="dxa"/>
            <w:tcBorders>
              <w:top w:val="single" w:sz="4" w:space="0" w:color="auto"/>
              <w:left w:val="single" w:sz="4" w:space="0" w:color="auto"/>
            </w:tcBorders>
            <w:shd w:val="clear" w:color="auto" w:fill="auto"/>
          </w:tcPr>
          <w:p w14:paraId="19C59386"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1363" w:type="dxa"/>
            <w:tcBorders>
              <w:top w:val="single" w:sz="4" w:space="0" w:color="auto"/>
              <w:left w:val="single" w:sz="4" w:space="0" w:color="auto"/>
            </w:tcBorders>
            <w:shd w:val="clear" w:color="auto" w:fill="auto"/>
          </w:tcPr>
          <w:p w14:paraId="4BB93FDD"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1CD3E65E"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0403F4CB" w14:textId="77777777" w:rsidTr="008574D3">
        <w:trPr>
          <w:trHeight w:hRule="exact" w:val="2472"/>
          <w:jc w:val="center"/>
        </w:trPr>
        <w:tc>
          <w:tcPr>
            <w:tcW w:w="6533" w:type="dxa"/>
            <w:tcBorders>
              <w:top w:val="single" w:sz="4" w:space="0" w:color="auto"/>
              <w:left w:val="single" w:sz="4" w:space="0" w:color="auto"/>
            </w:tcBorders>
            <w:shd w:val="clear" w:color="auto" w:fill="auto"/>
            <w:vAlign w:val="center"/>
          </w:tcPr>
          <w:p w14:paraId="1B14449A" w14:textId="77777777" w:rsidR="008574D3" w:rsidRPr="000B79DC" w:rsidRDefault="008574D3" w:rsidP="00903624">
            <w:pPr>
              <w:widowControl w:val="0"/>
              <w:tabs>
                <w:tab w:val="left" w:pos="1877"/>
                <w:tab w:val="left" w:pos="3456"/>
                <w:tab w:val="left" w:pos="4498"/>
                <w:tab w:val="left" w:pos="5794"/>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 предприятий ООО "Завод крупнопанельного домостроения"</w:t>
            </w:r>
            <w:r w:rsidRPr="000B79DC">
              <w:rPr>
                <w:rFonts w:ascii="Times New Roman" w:eastAsia="Times New Roman" w:hAnsi="Times New Roman" w:cs="Times New Roman"/>
                <w:color w:val="0D0D0D"/>
                <w:sz w:val="24"/>
                <w:szCs w:val="24"/>
                <w:lang w:eastAsia="ru-RU" w:bidi="ru-RU"/>
              </w:rPr>
              <w:tab/>
              <w:t>(кирпичный</w:t>
            </w:r>
            <w:r w:rsidRPr="000B79DC">
              <w:rPr>
                <w:rFonts w:ascii="Times New Roman" w:eastAsia="Times New Roman" w:hAnsi="Times New Roman" w:cs="Times New Roman"/>
                <w:color w:val="0D0D0D"/>
                <w:sz w:val="24"/>
                <w:szCs w:val="24"/>
                <w:lang w:eastAsia="ru-RU" w:bidi="ru-RU"/>
              </w:rPr>
              <w:tab/>
              <w:t>завод),</w:t>
            </w:r>
            <w:r w:rsidRPr="000B79DC">
              <w:rPr>
                <w:rFonts w:ascii="Times New Roman" w:eastAsia="Times New Roman" w:hAnsi="Times New Roman" w:cs="Times New Roman"/>
                <w:color w:val="0D0D0D"/>
                <w:sz w:val="24"/>
                <w:szCs w:val="24"/>
                <w:lang w:eastAsia="ru-RU" w:bidi="ru-RU"/>
              </w:rPr>
              <w:tab/>
              <w:t>промбаза</w:t>
            </w:r>
            <w:r w:rsidRPr="000B79DC">
              <w:rPr>
                <w:rFonts w:ascii="Times New Roman" w:eastAsia="Times New Roman" w:hAnsi="Times New Roman" w:cs="Times New Roman"/>
                <w:color w:val="0D0D0D"/>
                <w:sz w:val="24"/>
                <w:szCs w:val="24"/>
                <w:lang w:eastAsia="ru-RU" w:bidi="ru-RU"/>
              </w:rPr>
              <w:tab/>
              <w:t>ООО</w:t>
            </w:r>
          </w:p>
          <w:p w14:paraId="739881A3" w14:textId="77777777" w:rsidR="008574D3" w:rsidRPr="000B79DC" w:rsidRDefault="008574D3" w:rsidP="00903624">
            <w:pPr>
              <w:widowControl w:val="0"/>
              <w:tabs>
                <w:tab w:val="left" w:pos="1022"/>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"Втормет", ООО "НК-РТИ-Сервис", ООО «</w:t>
            </w:r>
            <w:proofErr w:type="spellStart"/>
            <w:r w:rsidRPr="000B79DC">
              <w:rPr>
                <w:rFonts w:ascii="Times New Roman" w:eastAsia="Times New Roman" w:hAnsi="Times New Roman" w:cs="Times New Roman"/>
                <w:color w:val="0D0D0D"/>
                <w:sz w:val="24"/>
                <w:szCs w:val="24"/>
                <w:lang w:eastAsia="ru-RU" w:bidi="ru-RU"/>
              </w:rPr>
              <w:t>СтройЭлемент</w:t>
            </w:r>
            <w:proofErr w:type="spellEnd"/>
            <w:r w:rsidRPr="000B79DC">
              <w:rPr>
                <w:rFonts w:ascii="Times New Roman" w:eastAsia="Times New Roman" w:hAnsi="Times New Roman" w:cs="Times New Roman"/>
                <w:color w:val="0D0D0D"/>
                <w:sz w:val="24"/>
                <w:szCs w:val="24"/>
                <w:lang w:eastAsia="ru-RU" w:bidi="ru-RU"/>
              </w:rPr>
              <w:t>», склады</w:t>
            </w:r>
            <w:r w:rsidRPr="000B79DC">
              <w:rPr>
                <w:rFonts w:ascii="Times New Roman" w:eastAsia="Times New Roman" w:hAnsi="Times New Roman" w:cs="Times New Roman"/>
                <w:color w:val="0D0D0D"/>
                <w:sz w:val="24"/>
                <w:szCs w:val="24"/>
                <w:lang w:eastAsia="ru-RU" w:bidi="ru-RU"/>
              </w:rPr>
              <w:tab/>
              <w:t xml:space="preserve">ООО </w:t>
            </w:r>
            <w:proofErr w:type="spellStart"/>
            <w:r w:rsidRPr="000B79DC">
              <w:rPr>
                <w:rFonts w:ascii="Times New Roman" w:eastAsia="Times New Roman" w:hAnsi="Times New Roman" w:cs="Times New Roman"/>
                <w:color w:val="0D0D0D"/>
                <w:sz w:val="24"/>
                <w:szCs w:val="24"/>
                <w:lang w:eastAsia="ru-RU" w:bidi="ru-RU"/>
              </w:rPr>
              <w:t>Полимерхолдинга</w:t>
            </w:r>
            <w:proofErr w:type="spellEnd"/>
            <w:r w:rsidRPr="000B79DC">
              <w:rPr>
                <w:rFonts w:ascii="Times New Roman" w:eastAsia="Times New Roman" w:hAnsi="Times New Roman" w:cs="Times New Roman"/>
                <w:color w:val="0D0D0D"/>
                <w:sz w:val="24"/>
                <w:szCs w:val="24"/>
                <w:lang w:eastAsia="ru-RU" w:bidi="ru-RU"/>
              </w:rPr>
              <w:t>, ООО «</w:t>
            </w:r>
            <w:proofErr w:type="spellStart"/>
            <w:r w:rsidRPr="000B79DC">
              <w:rPr>
                <w:rFonts w:ascii="Times New Roman" w:eastAsia="Times New Roman" w:hAnsi="Times New Roman" w:cs="Times New Roman"/>
                <w:color w:val="0D0D0D"/>
                <w:sz w:val="24"/>
                <w:szCs w:val="24"/>
                <w:lang w:eastAsia="ru-RU" w:bidi="ru-RU"/>
              </w:rPr>
              <w:t>АвтоГазСервис</w:t>
            </w:r>
            <w:proofErr w:type="spellEnd"/>
            <w:r w:rsidRPr="000B79DC">
              <w:rPr>
                <w:rFonts w:ascii="Times New Roman" w:eastAsia="Times New Roman" w:hAnsi="Times New Roman" w:cs="Times New Roman"/>
                <w:color w:val="0D0D0D"/>
                <w:sz w:val="24"/>
                <w:szCs w:val="24"/>
                <w:lang w:eastAsia="ru-RU" w:bidi="ru-RU"/>
              </w:rPr>
              <w:t>»,</w:t>
            </w:r>
          </w:p>
          <w:p w14:paraId="3CB2452C" w14:textId="77777777" w:rsidR="008574D3" w:rsidRPr="000B79DC" w:rsidRDefault="008574D3" w:rsidP="00903624">
            <w:pPr>
              <w:widowControl w:val="0"/>
              <w:tabs>
                <w:tab w:val="left" w:pos="1670"/>
                <w:tab w:val="left" w:pos="3586"/>
                <w:tab w:val="left" w:pos="3979"/>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шиномонтаж,</w:t>
            </w:r>
            <w:r w:rsidRPr="000B79DC">
              <w:rPr>
                <w:rFonts w:ascii="Times New Roman" w:eastAsia="Times New Roman" w:hAnsi="Times New Roman" w:cs="Times New Roman"/>
                <w:color w:val="0D0D0D"/>
                <w:sz w:val="24"/>
                <w:szCs w:val="24"/>
                <w:lang w:eastAsia="ru-RU" w:bidi="ru-RU"/>
              </w:rPr>
              <w:tab/>
              <w:t>расположенных</w:t>
            </w:r>
            <w:r w:rsidRPr="000B79DC">
              <w:rPr>
                <w:rFonts w:ascii="Times New Roman" w:eastAsia="Times New Roman" w:hAnsi="Times New Roman" w:cs="Times New Roman"/>
                <w:color w:val="0D0D0D"/>
                <w:sz w:val="24"/>
                <w:szCs w:val="24"/>
                <w:lang w:eastAsia="ru-RU" w:bidi="ru-RU"/>
              </w:rPr>
              <w:tab/>
              <w:t>в</w:t>
            </w:r>
            <w:r w:rsidRPr="000B79DC">
              <w:rPr>
                <w:rFonts w:ascii="Times New Roman" w:eastAsia="Times New Roman" w:hAnsi="Times New Roman" w:cs="Times New Roman"/>
                <w:color w:val="0D0D0D"/>
                <w:sz w:val="24"/>
                <w:szCs w:val="24"/>
                <w:lang w:eastAsia="ru-RU" w:bidi="ru-RU"/>
              </w:rPr>
              <w:tab/>
              <w:t>промышленной зоне</w:t>
            </w:r>
          </w:p>
          <w:p w14:paraId="1E1485AC"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«Промбаза»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1458E56A"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3165C363" w14:textId="77777777" w:rsidR="008574D3" w:rsidRPr="000B79DC" w:rsidRDefault="008574D3" w:rsidP="00903624">
            <w:pPr>
              <w:widowControl w:val="0"/>
              <w:spacing w:after="0" w:line="240" w:lineRule="auto"/>
              <w:ind w:firstLine="4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2805896E"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7775F9FA"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2E8EBC2E" w14:textId="77777777" w:rsidTr="008574D3">
        <w:trPr>
          <w:trHeight w:hRule="exact" w:val="2155"/>
          <w:jc w:val="center"/>
        </w:trPr>
        <w:tc>
          <w:tcPr>
            <w:tcW w:w="6533" w:type="dxa"/>
            <w:tcBorders>
              <w:top w:val="single" w:sz="4" w:space="0" w:color="auto"/>
              <w:left w:val="single" w:sz="4" w:space="0" w:color="auto"/>
            </w:tcBorders>
            <w:shd w:val="clear" w:color="auto" w:fill="auto"/>
            <w:vAlign w:val="center"/>
          </w:tcPr>
          <w:p w14:paraId="26D2C4B9" w14:textId="77777777" w:rsidR="008574D3" w:rsidRPr="000B79DC" w:rsidRDefault="008574D3" w:rsidP="00903624">
            <w:pPr>
              <w:widowControl w:val="0"/>
              <w:tabs>
                <w:tab w:val="left" w:pos="1680"/>
                <w:tab w:val="left" w:pos="4166"/>
                <w:tab w:val="left" w:pos="4973"/>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 xml:space="preserve">Оптимизация предприятий ООО «Регион </w:t>
            </w:r>
            <w:proofErr w:type="spellStart"/>
            <w:r w:rsidRPr="000B79DC">
              <w:rPr>
                <w:rFonts w:ascii="Times New Roman" w:eastAsia="Times New Roman" w:hAnsi="Times New Roman" w:cs="Times New Roman"/>
                <w:color w:val="0D0D0D"/>
                <w:sz w:val="24"/>
                <w:szCs w:val="24"/>
                <w:lang w:eastAsia="ru-RU" w:bidi="ru-RU"/>
              </w:rPr>
              <w:t>Снаб</w:t>
            </w:r>
            <w:proofErr w:type="spellEnd"/>
            <w:r w:rsidRPr="000B79DC">
              <w:rPr>
                <w:rFonts w:ascii="Times New Roman" w:eastAsia="Times New Roman" w:hAnsi="Times New Roman" w:cs="Times New Roman"/>
                <w:color w:val="0D0D0D"/>
                <w:sz w:val="24"/>
                <w:szCs w:val="24"/>
                <w:lang w:eastAsia="ru-RU" w:bidi="ru-RU"/>
              </w:rPr>
              <w:t>», ООО «</w:t>
            </w:r>
            <w:proofErr w:type="spellStart"/>
            <w:r w:rsidRPr="000B79DC">
              <w:rPr>
                <w:rFonts w:ascii="Times New Roman" w:eastAsia="Times New Roman" w:hAnsi="Times New Roman" w:cs="Times New Roman"/>
                <w:color w:val="0D0D0D"/>
                <w:sz w:val="24"/>
                <w:szCs w:val="24"/>
                <w:lang w:eastAsia="ru-RU" w:bidi="ru-RU"/>
              </w:rPr>
              <w:t>Декафом</w:t>
            </w:r>
            <w:proofErr w:type="spellEnd"/>
            <w:r w:rsidRPr="000B79DC">
              <w:rPr>
                <w:rFonts w:ascii="Times New Roman" w:eastAsia="Times New Roman" w:hAnsi="Times New Roman" w:cs="Times New Roman"/>
                <w:color w:val="0D0D0D"/>
                <w:sz w:val="24"/>
                <w:szCs w:val="24"/>
                <w:lang w:eastAsia="ru-RU" w:bidi="ru-RU"/>
              </w:rPr>
              <w:t>», база строительных материалов «Строймастер», производство</w:t>
            </w:r>
            <w:r w:rsidRPr="000B79DC">
              <w:rPr>
                <w:rFonts w:ascii="Times New Roman" w:eastAsia="Times New Roman" w:hAnsi="Times New Roman" w:cs="Times New Roman"/>
                <w:color w:val="0D0D0D"/>
                <w:sz w:val="24"/>
                <w:szCs w:val="24"/>
                <w:lang w:eastAsia="ru-RU" w:bidi="ru-RU"/>
              </w:rPr>
              <w:tab/>
              <w:t>металлоконструкций,</w:t>
            </w:r>
            <w:r w:rsidRPr="000B79DC">
              <w:rPr>
                <w:rFonts w:ascii="Times New Roman" w:eastAsia="Times New Roman" w:hAnsi="Times New Roman" w:cs="Times New Roman"/>
                <w:color w:val="0D0D0D"/>
                <w:sz w:val="24"/>
                <w:szCs w:val="24"/>
                <w:lang w:eastAsia="ru-RU" w:bidi="ru-RU"/>
              </w:rPr>
              <w:tab/>
              <w:t>ООО</w:t>
            </w:r>
            <w:r w:rsidRPr="000B79DC">
              <w:rPr>
                <w:rFonts w:ascii="Times New Roman" w:eastAsia="Times New Roman" w:hAnsi="Times New Roman" w:cs="Times New Roman"/>
                <w:color w:val="0D0D0D"/>
                <w:sz w:val="24"/>
                <w:szCs w:val="24"/>
                <w:lang w:eastAsia="ru-RU" w:bidi="ru-RU"/>
              </w:rPr>
              <w:tab/>
              <w:t>«</w:t>
            </w:r>
            <w:proofErr w:type="spellStart"/>
            <w:r w:rsidRPr="000B79DC">
              <w:rPr>
                <w:rFonts w:ascii="Times New Roman" w:eastAsia="Times New Roman" w:hAnsi="Times New Roman" w:cs="Times New Roman"/>
                <w:color w:val="0D0D0D"/>
                <w:sz w:val="24"/>
                <w:szCs w:val="24"/>
                <w:lang w:eastAsia="ru-RU" w:bidi="ru-RU"/>
              </w:rPr>
              <w:t>Снабзаказ</w:t>
            </w:r>
            <w:proofErr w:type="spellEnd"/>
            <w:r w:rsidRPr="000B79DC">
              <w:rPr>
                <w:rFonts w:ascii="Times New Roman" w:eastAsia="Times New Roman" w:hAnsi="Times New Roman" w:cs="Times New Roman"/>
                <w:color w:val="0D0D0D"/>
                <w:sz w:val="24"/>
                <w:szCs w:val="24"/>
                <w:lang w:eastAsia="ru-RU" w:bidi="ru-RU"/>
              </w:rPr>
              <w:t>»,</w:t>
            </w:r>
          </w:p>
          <w:p w14:paraId="7ED1B0CA"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расположенных в промышленной зоне «БСИ»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4D782F71"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16C0D7D9" w14:textId="77777777" w:rsidR="008574D3" w:rsidRPr="000B79DC" w:rsidRDefault="008574D3" w:rsidP="00903624">
            <w:pPr>
              <w:widowControl w:val="0"/>
              <w:spacing w:after="0" w:line="240" w:lineRule="auto"/>
              <w:ind w:firstLine="4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7F25527B"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55DA30CB"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5411CDF1" w14:textId="77777777" w:rsidTr="008574D3">
        <w:trPr>
          <w:trHeight w:hRule="exact" w:val="1531"/>
          <w:jc w:val="center"/>
        </w:trPr>
        <w:tc>
          <w:tcPr>
            <w:tcW w:w="6533" w:type="dxa"/>
            <w:tcBorders>
              <w:top w:val="single" w:sz="4" w:space="0" w:color="auto"/>
              <w:left w:val="single" w:sz="4" w:space="0" w:color="auto"/>
              <w:bottom w:val="single" w:sz="4" w:space="0" w:color="auto"/>
            </w:tcBorders>
            <w:shd w:val="clear" w:color="auto" w:fill="auto"/>
            <w:vAlign w:val="center"/>
          </w:tcPr>
          <w:p w14:paraId="34D601C9" w14:textId="77777777" w:rsidR="008574D3" w:rsidRPr="000B79DC" w:rsidRDefault="008574D3" w:rsidP="00903624">
            <w:pPr>
              <w:widowControl w:val="0"/>
              <w:tabs>
                <w:tab w:val="left" w:pos="3504"/>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 предприятий ООО "</w:t>
            </w:r>
            <w:proofErr w:type="spellStart"/>
            <w:r w:rsidRPr="000B79DC">
              <w:rPr>
                <w:rFonts w:ascii="Times New Roman" w:eastAsia="Times New Roman" w:hAnsi="Times New Roman" w:cs="Times New Roman"/>
                <w:color w:val="0D0D0D"/>
                <w:sz w:val="24"/>
                <w:szCs w:val="24"/>
                <w:lang w:eastAsia="ru-RU" w:bidi="ru-RU"/>
              </w:rPr>
              <w:t>Соцбытобслуживание</w:t>
            </w:r>
            <w:proofErr w:type="spellEnd"/>
            <w:r w:rsidRPr="000B79DC">
              <w:rPr>
                <w:rFonts w:ascii="Times New Roman" w:eastAsia="Times New Roman" w:hAnsi="Times New Roman" w:cs="Times New Roman"/>
                <w:color w:val="0D0D0D"/>
                <w:sz w:val="24"/>
                <w:szCs w:val="24"/>
                <w:lang w:eastAsia="ru-RU" w:bidi="ru-RU"/>
              </w:rPr>
              <w:t xml:space="preserve"> "Шинник", ООО "</w:t>
            </w:r>
            <w:proofErr w:type="spellStart"/>
            <w:r w:rsidRPr="000B79DC">
              <w:rPr>
                <w:rFonts w:ascii="Times New Roman" w:eastAsia="Times New Roman" w:hAnsi="Times New Roman" w:cs="Times New Roman"/>
                <w:color w:val="0D0D0D"/>
                <w:sz w:val="24"/>
                <w:szCs w:val="24"/>
                <w:lang w:eastAsia="ru-RU" w:bidi="ru-RU"/>
              </w:rPr>
              <w:t>Жилстрой</w:t>
            </w:r>
            <w:proofErr w:type="spellEnd"/>
            <w:r w:rsidRPr="000B79DC">
              <w:rPr>
                <w:rFonts w:ascii="Times New Roman" w:eastAsia="Times New Roman" w:hAnsi="Times New Roman" w:cs="Times New Roman"/>
                <w:color w:val="0D0D0D"/>
                <w:sz w:val="24"/>
                <w:szCs w:val="24"/>
                <w:lang w:eastAsia="ru-RU" w:bidi="ru-RU"/>
              </w:rPr>
              <w:t>»,</w:t>
            </w:r>
            <w:r w:rsidRPr="000B79DC">
              <w:rPr>
                <w:rFonts w:ascii="Times New Roman" w:eastAsia="Times New Roman" w:hAnsi="Times New Roman" w:cs="Times New Roman"/>
                <w:color w:val="0D0D0D"/>
                <w:sz w:val="24"/>
                <w:szCs w:val="24"/>
                <w:lang w:eastAsia="ru-RU" w:bidi="ru-RU"/>
              </w:rPr>
              <w:tab/>
              <w:t>расположенных вдоль ул.</w:t>
            </w:r>
          </w:p>
          <w:p w14:paraId="110F4407"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Спортивная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bottom w:val="single" w:sz="4" w:space="0" w:color="auto"/>
            </w:tcBorders>
            <w:shd w:val="clear" w:color="auto" w:fill="auto"/>
            <w:vAlign w:val="center"/>
          </w:tcPr>
          <w:p w14:paraId="11B18960"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62EFF0A1" w14:textId="77777777" w:rsidR="008574D3" w:rsidRPr="000B79DC" w:rsidRDefault="008574D3" w:rsidP="00903624">
            <w:pPr>
              <w:widowControl w:val="0"/>
              <w:spacing w:after="0" w:line="240" w:lineRule="auto"/>
              <w:ind w:firstLine="4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bottom w:val="single" w:sz="4" w:space="0" w:color="auto"/>
            </w:tcBorders>
            <w:shd w:val="clear" w:color="auto" w:fill="auto"/>
          </w:tcPr>
          <w:p w14:paraId="29EF38A4"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595CB17C"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bl>
    <w:p w14:paraId="4A1685F8"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8574D3" w:rsidRPr="000B79DC" w14:paraId="29AEB6A4" w14:textId="77777777" w:rsidTr="008574D3">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5D1E58C1"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Наименование объектов</w:t>
            </w:r>
          </w:p>
        </w:tc>
        <w:tc>
          <w:tcPr>
            <w:tcW w:w="2026" w:type="dxa"/>
            <w:vMerge w:val="restart"/>
            <w:tcBorders>
              <w:top w:val="single" w:sz="4" w:space="0" w:color="auto"/>
              <w:left w:val="single" w:sz="4" w:space="0" w:color="auto"/>
            </w:tcBorders>
            <w:shd w:val="clear" w:color="auto" w:fill="auto"/>
            <w:vAlign w:val="center"/>
          </w:tcPr>
          <w:p w14:paraId="703FBFE6"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2342" w:type="dxa"/>
            <w:gridSpan w:val="2"/>
            <w:tcBorders>
              <w:top w:val="single" w:sz="4" w:space="0" w:color="auto"/>
              <w:left w:val="single" w:sz="4" w:space="0" w:color="auto"/>
            </w:tcBorders>
            <w:shd w:val="clear" w:color="auto" w:fill="auto"/>
            <w:vAlign w:val="bottom"/>
          </w:tcPr>
          <w:p w14:paraId="58B1C7F3"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3750969C"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Примечание</w:t>
            </w:r>
          </w:p>
        </w:tc>
      </w:tr>
      <w:tr w:rsidR="008574D3" w:rsidRPr="000B79DC" w14:paraId="7247D576" w14:textId="77777777" w:rsidTr="008574D3">
        <w:trPr>
          <w:trHeight w:hRule="exact" w:val="648"/>
          <w:jc w:val="center"/>
        </w:trPr>
        <w:tc>
          <w:tcPr>
            <w:tcW w:w="6533" w:type="dxa"/>
            <w:vMerge/>
            <w:tcBorders>
              <w:left w:val="single" w:sz="4" w:space="0" w:color="auto"/>
            </w:tcBorders>
            <w:shd w:val="clear" w:color="auto" w:fill="auto"/>
            <w:vAlign w:val="center"/>
          </w:tcPr>
          <w:p w14:paraId="2EA16E7F"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2026" w:type="dxa"/>
            <w:vMerge/>
            <w:tcBorders>
              <w:left w:val="single" w:sz="4" w:space="0" w:color="auto"/>
            </w:tcBorders>
            <w:shd w:val="clear" w:color="auto" w:fill="auto"/>
            <w:vAlign w:val="center"/>
          </w:tcPr>
          <w:p w14:paraId="0218CB78"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979" w:type="dxa"/>
            <w:tcBorders>
              <w:top w:val="single" w:sz="4" w:space="0" w:color="auto"/>
              <w:left w:val="single" w:sz="4" w:space="0" w:color="auto"/>
            </w:tcBorders>
            <w:shd w:val="clear" w:color="auto" w:fill="auto"/>
            <w:vAlign w:val="bottom"/>
          </w:tcPr>
          <w:p w14:paraId="0C425918"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1 очередь</w:t>
            </w:r>
          </w:p>
        </w:tc>
        <w:tc>
          <w:tcPr>
            <w:tcW w:w="1363" w:type="dxa"/>
            <w:tcBorders>
              <w:top w:val="single" w:sz="4" w:space="0" w:color="auto"/>
              <w:left w:val="single" w:sz="4" w:space="0" w:color="auto"/>
            </w:tcBorders>
            <w:shd w:val="clear" w:color="auto" w:fill="auto"/>
            <w:vAlign w:val="bottom"/>
          </w:tcPr>
          <w:p w14:paraId="68609E6C"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w:t>
            </w:r>
          </w:p>
        </w:tc>
        <w:tc>
          <w:tcPr>
            <w:tcW w:w="4474" w:type="dxa"/>
            <w:vMerge/>
            <w:tcBorders>
              <w:left w:val="single" w:sz="4" w:space="0" w:color="auto"/>
              <w:right w:val="single" w:sz="4" w:space="0" w:color="auto"/>
            </w:tcBorders>
            <w:shd w:val="clear" w:color="auto" w:fill="auto"/>
            <w:vAlign w:val="center"/>
          </w:tcPr>
          <w:p w14:paraId="5DAA889D"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626DF3C4" w14:textId="77777777" w:rsidTr="008574D3">
        <w:trPr>
          <w:trHeight w:hRule="exact" w:val="2467"/>
          <w:jc w:val="center"/>
        </w:trPr>
        <w:tc>
          <w:tcPr>
            <w:tcW w:w="6533" w:type="dxa"/>
            <w:tcBorders>
              <w:top w:val="single" w:sz="4" w:space="0" w:color="auto"/>
              <w:left w:val="single" w:sz="4" w:space="0" w:color="auto"/>
            </w:tcBorders>
            <w:shd w:val="clear" w:color="auto" w:fill="auto"/>
            <w:vAlign w:val="center"/>
          </w:tcPr>
          <w:p w14:paraId="48D4F552" w14:textId="77777777" w:rsidR="008574D3" w:rsidRPr="000B79DC" w:rsidRDefault="008574D3" w:rsidP="00903624">
            <w:pPr>
              <w:widowControl w:val="0"/>
              <w:tabs>
                <w:tab w:val="right" w:pos="6288"/>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 предприятий Швейная фабрика,</w:t>
            </w:r>
            <w:r w:rsidRPr="000B79DC">
              <w:rPr>
                <w:rFonts w:ascii="Times New Roman" w:eastAsia="Times New Roman" w:hAnsi="Times New Roman" w:cs="Times New Roman"/>
                <w:color w:val="0D0D0D"/>
                <w:sz w:val="24"/>
                <w:szCs w:val="24"/>
                <w:lang w:eastAsia="ru-RU" w:bidi="ru-RU"/>
              </w:rPr>
              <w:tab/>
              <w:t>ООО</w:t>
            </w:r>
          </w:p>
          <w:p w14:paraId="2CD42288" w14:textId="77777777" w:rsidR="008574D3" w:rsidRPr="000B79DC" w:rsidRDefault="008574D3" w:rsidP="00903624">
            <w:pPr>
              <w:widowControl w:val="0"/>
              <w:tabs>
                <w:tab w:val="left" w:pos="1123"/>
                <w:tab w:val="left" w:pos="2280"/>
                <w:tab w:val="left" w:pos="2933"/>
                <w:tab w:val="right" w:pos="6283"/>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"ПЖКХ-10", Управление водоснабжения, канализации и очистки</w:t>
            </w:r>
            <w:r w:rsidRPr="000B79DC">
              <w:rPr>
                <w:rFonts w:ascii="Times New Roman" w:eastAsia="Times New Roman" w:hAnsi="Times New Roman" w:cs="Times New Roman"/>
                <w:color w:val="0D0D0D"/>
                <w:sz w:val="24"/>
                <w:szCs w:val="24"/>
                <w:lang w:eastAsia="ru-RU" w:bidi="ru-RU"/>
              </w:rPr>
              <w:tab/>
              <w:t>сточных</w:t>
            </w:r>
            <w:r w:rsidRPr="000B79DC">
              <w:rPr>
                <w:rFonts w:ascii="Times New Roman" w:eastAsia="Times New Roman" w:hAnsi="Times New Roman" w:cs="Times New Roman"/>
                <w:color w:val="0D0D0D"/>
                <w:sz w:val="24"/>
                <w:szCs w:val="24"/>
                <w:lang w:eastAsia="ru-RU" w:bidi="ru-RU"/>
              </w:rPr>
              <w:tab/>
              <w:t>вод</w:t>
            </w:r>
            <w:r w:rsidRPr="000B79DC">
              <w:rPr>
                <w:rFonts w:ascii="Times New Roman" w:eastAsia="Times New Roman" w:hAnsi="Times New Roman" w:cs="Times New Roman"/>
                <w:color w:val="0D0D0D"/>
                <w:sz w:val="24"/>
                <w:szCs w:val="24"/>
                <w:lang w:eastAsia="ru-RU" w:bidi="ru-RU"/>
              </w:rPr>
              <w:tab/>
              <w:t>ОАО</w:t>
            </w:r>
            <w:r w:rsidRPr="000B79DC">
              <w:rPr>
                <w:rFonts w:ascii="Times New Roman" w:eastAsia="Times New Roman" w:hAnsi="Times New Roman" w:cs="Times New Roman"/>
                <w:color w:val="0D0D0D"/>
                <w:sz w:val="24"/>
                <w:szCs w:val="24"/>
                <w:lang w:eastAsia="ru-RU" w:bidi="ru-RU"/>
              </w:rPr>
              <w:tab/>
              <w:t>"Нижнекамскнефтехим",</w:t>
            </w:r>
          </w:p>
          <w:p w14:paraId="613D89C8" w14:textId="77777777" w:rsidR="008574D3" w:rsidRPr="000B79DC" w:rsidRDefault="008574D3" w:rsidP="00903624">
            <w:pPr>
              <w:widowControl w:val="0"/>
              <w:tabs>
                <w:tab w:val="right" w:pos="6293"/>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прачечная «парк Солнечная поляна», ООО</w:t>
            </w:r>
            <w:r w:rsidRPr="000B79DC">
              <w:rPr>
                <w:rFonts w:ascii="Times New Roman" w:eastAsia="Times New Roman" w:hAnsi="Times New Roman" w:cs="Times New Roman"/>
                <w:color w:val="0D0D0D"/>
                <w:sz w:val="24"/>
                <w:szCs w:val="24"/>
                <w:lang w:eastAsia="ru-RU" w:bidi="ru-RU"/>
              </w:rPr>
              <w:tab/>
              <w:t>"ТРЕСТ</w:t>
            </w:r>
          </w:p>
          <w:p w14:paraId="10DB9759"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roofErr w:type="spellStart"/>
            <w:r w:rsidRPr="000B79DC">
              <w:rPr>
                <w:rFonts w:ascii="Times New Roman" w:eastAsia="Times New Roman" w:hAnsi="Times New Roman" w:cs="Times New Roman"/>
                <w:color w:val="0D0D0D"/>
                <w:sz w:val="24"/>
                <w:szCs w:val="24"/>
                <w:lang w:eastAsia="ru-RU" w:bidi="ru-RU"/>
              </w:rPr>
              <w:t>Татспецнефтехимремстрой</w:t>
            </w:r>
            <w:proofErr w:type="spellEnd"/>
            <w:r w:rsidRPr="000B79DC">
              <w:rPr>
                <w:rFonts w:ascii="Times New Roman" w:eastAsia="Times New Roman" w:hAnsi="Times New Roman" w:cs="Times New Roman"/>
                <w:color w:val="0D0D0D"/>
                <w:sz w:val="24"/>
                <w:szCs w:val="24"/>
                <w:lang w:eastAsia="ru-RU" w:bidi="ru-RU"/>
              </w:rPr>
              <w:t>", расположенных в жилой зоне г. Нижнекамск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5349F511"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574B6ECE" w14:textId="77777777" w:rsidR="008574D3" w:rsidRPr="000B79DC" w:rsidRDefault="008574D3" w:rsidP="00903624">
            <w:pPr>
              <w:widowControl w:val="0"/>
              <w:spacing w:after="0" w:line="240" w:lineRule="auto"/>
              <w:ind w:firstLine="4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03E6C8AE"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47AD67A5"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8E83AB8" w14:textId="77777777" w:rsidTr="008574D3">
        <w:trPr>
          <w:trHeight w:hRule="exact" w:val="3110"/>
          <w:jc w:val="center"/>
        </w:trPr>
        <w:tc>
          <w:tcPr>
            <w:tcW w:w="6533" w:type="dxa"/>
            <w:tcBorders>
              <w:top w:val="single" w:sz="4" w:space="0" w:color="auto"/>
              <w:left w:val="single" w:sz="4" w:space="0" w:color="auto"/>
            </w:tcBorders>
            <w:shd w:val="clear" w:color="auto" w:fill="auto"/>
            <w:vAlign w:val="center"/>
          </w:tcPr>
          <w:p w14:paraId="2F2D8357" w14:textId="77777777" w:rsidR="008574D3" w:rsidRPr="000B79DC" w:rsidRDefault="008574D3" w:rsidP="00903624">
            <w:pPr>
              <w:widowControl w:val="0"/>
              <w:tabs>
                <w:tab w:val="left" w:pos="1272"/>
                <w:tab w:val="left" w:pos="2443"/>
                <w:tab w:val="left" w:pos="3312"/>
                <w:tab w:val="left" w:pos="4157"/>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 предприятий ООО «Крекинг-</w:t>
            </w:r>
            <w:proofErr w:type="spellStart"/>
            <w:r w:rsidRPr="000B79DC">
              <w:rPr>
                <w:rFonts w:ascii="Times New Roman" w:eastAsia="Times New Roman" w:hAnsi="Times New Roman" w:cs="Times New Roman"/>
                <w:color w:val="0D0D0D"/>
                <w:sz w:val="24"/>
                <w:szCs w:val="24"/>
                <w:lang w:eastAsia="ru-RU" w:bidi="ru-RU"/>
              </w:rPr>
              <w:t>Проф</w:t>
            </w:r>
            <w:proofErr w:type="spellEnd"/>
            <w:r w:rsidRPr="000B79DC">
              <w:rPr>
                <w:rFonts w:ascii="Times New Roman" w:eastAsia="Times New Roman" w:hAnsi="Times New Roman" w:cs="Times New Roman"/>
                <w:color w:val="0D0D0D"/>
                <w:sz w:val="24"/>
                <w:szCs w:val="24"/>
                <w:lang w:eastAsia="ru-RU" w:bidi="ru-RU"/>
              </w:rPr>
              <w:t>», база оптовой торговли ГСМ, ремонтные мастерские (ремонт грузовых</w:t>
            </w:r>
            <w:r w:rsidRPr="000B79DC">
              <w:rPr>
                <w:rFonts w:ascii="Times New Roman" w:eastAsia="Times New Roman" w:hAnsi="Times New Roman" w:cs="Times New Roman"/>
                <w:color w:val="0D0D0D"/>
                <w:sz w:val="24"/>
                <w:szCs w:val="24"/>
                <w:lang w:eastAsia="ru-RU" w:bidi="ru-RU"/>
              </w:rPr>
              <w:tab/>
              <w:t>машин),</w:t>
            </w:r>
            <w:r w:rsidRPr="000B79DC">
              <w:rPr>
                <w:rFonts w:ascii="Times New Roman" w:eastAsia="Times New Roman" w:hAnsi="Times New Roman" w:cs="Times New Roman"/>
                <w:color w:val="0D0D0D"/>
                <w:sz w:val="24"/>
                <w:szCs w:val="24"/>
                <w:lang w:eastAsia="ru-RU" w:bidi="ru-RU"/>
              </w:rPr>
              <w:tab/>
              <w:t>СТО,</w:t>
            </w:r>
            <w:r w:rsidRPr="000B79DC">
              <w:rPr>
                <w:rFonts w:ascii="Times New Roman" w:eastAsia="Times New Roman" w:hAnsi="Times New Roman" w:cs="Times New Roman"/>
                <w:color w:val="0D0D0D"/>
                <w:sz w:val="24"/>
                <w:szCs w:val="24"/>
                <w:lang w:eastAsia="ru-RU" w:bidi="ru-RU"/>
              </w:rPr>
              <w:tab/>
              <w:t>ООО</w:t>
            </w:r>
            <w:r w:rsidRPr="000B79DC">
              <w:rPr>
                <w:rFonts w:ascii="Times New Roman" w:eastAsia="Times New Roman" w:hAnsi="Times New Roman" w:cs="Times New Roman"/>
                <w:color w:val="0D0D0D"/>
                <w:sz w:val="24"/>
                <w:szCs w:val="24"/>
                <w:lang w:eastAsia="ru-RU" w:bidi="ru-RU"/>
              </w:rPr>
              <w:tab/>
              <w:t>«</w:t>
            </w:r>
            <w:proofErr w:type="spellStart"/>
            <w:r w:rsidRPr="000B79DC">
              <w:rPr>
                <w:rFonts w:ascii="Times New Roman" w:eastAsia="Times New Roman" w:hAnsi="Times New Roman" w:cs="Times New Roman"/>
                <w:color w:val="0D0D0D"/>
                <w:sz w:val="24"/>
                <w:szCs w:val="24"/>
                <w:lang w:eastAsia="ru-RU" w:bidi="ru-RU"/>
              </w:rPr>
              <w:t>НефтеПромСтрой</w:t>
            </w:r>
            <w:proofErr w:type="spellEnd"/>
            <w:r w:rsidRPr="000B79DC">
              <w:rPr>
                <w:rFonts w:ascii="Times New Roman" w:eastAsia="Times New Roman" w:hAnsi="Times New Roman" w:cs="Times New Roman"/>
                <w:color w:val="0D0D0D"/>
                <w:sz w:val="24"/>
                <w:szCs w:val="24"/>
                <w:lang w:eastAsia="ru-RU" w:bidi="ru-RU"/>
              </w:rPr>
              <w:t>»,</w:t>
            </w:r>
          </w:p>
          <w:p w14:paraId="001471FB" w14:textId="77777777" w:rsidR="008574D3" w:rsidRPr="000B79DC" w:rsidRDefault="008574D3" w:rsidP="00903624">
            <w:pPr>
              <w:widowControl w:val="0"/>
              <w:tabs>
                <w:tab w:val="left" w:pos="912"/>
                <w:tab w:val="left" w:pos="1637"/>
                <w:tab w:val="left" w:pos="4229"/>
                <w:tab w:val="left" w:pos="5126"/>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столярного цеха, предприятия по предоставлению услуг по перевозке грузов, автосервис, пункт приема металлолома, СМУ</w:t>
            </w:r>
            <w:r w:rsidRPr="000B79DC">
              <w:rPr>
                <w:rFonts w:ascii="Times New Roman" w:eastAsia="Times New Roman" w:hAnsi="Times New Roman" w:cs="Times New Roman"/>
                <w:color w:val="0D0D0D"/>
                <w:sz w:val="24"/>
                <w:szCs w:val="24"/>
                <w:lang w:eastAsia="ru-RU" w:bidi="ru-RU"/>
              </w:rPr>
              <w:tab/>
              <w:t>АО</w:t>
            </w:r>
            <w:r w:rsidRPr="000B79DC">
              <w:rPr>
                <w:rFonts w:ascii="Times New Roman" w:eastAsia="Times New Roman" w:hAnsi="Times New Roman" w:cs="Times New Roman"/>
                <w:color w:val="0D0D0D"/>
                <w:sz w:val="24"/>
                <w:szCs w:val="24"/>
                <w:lang w:eastAsia="ru-RU" w:bidi="ru-RU"/>
              </w:rPr>
              <w:tab/>
              <w:t>«</w:t>
            </w:r>
            <w:proofErr w:type="spellStart"/>
            <w:r w:rsidRPr="000B79DC">
              <w:rPr>
                <w:rFonts w:ascii="Times New Roman" w:eastAsia="Times New Roman" w:hAnsi="Times New Roman" w:cs="Times New Roman"/>
                <w:color w:val="0D0D0D"/>
                <w:sz w:val="24"/>
                <w:szCs w:val="24"/>
                <w:lang w:eastAsia="ru-RU" w:bidi="ru-RU"/>
              </w:rPr>
              <w:t>Татэлектромонтаж</w:t>
            </w:r>
            <w:proofErr w:type="spellEnd"/>
            <w:r w:rsidRPr="000B79DC">
              <w:rPr>
                <w:rFonts w:ascii="Times New Roman" w:eastAsia="Times New Roman" w:hAnsi="Times New Roman" w:cs="Times New Roman"/>
                <w:color w:val="0D0D0D"/>
                <w:sz w:val="24"/>
                <w:szCs w:val="24"/>
                <w:lang w:eastAsia="ru-RU" w:bidi="ru-RU"/>
              </w:rPr>
              <w:t>»,</w:t>
            </w:r>
            <w:r w:rsidRPr="000B79DC">
              <w:rPr>
                <w:rFonts w:ascii="Times New Roman" w:eastAsia="Times New Roman" w:hAnsi="Times New Roman" w:cs="Times New Roman"/>
                <w:color w:val="0D0D0D"/>
                <w:sz w:val="24"/>
                <w:szCs w:val="24"/>
                <w:lang w:eastAsia="ru-RU" w:bidi="ru-RU"/>
              </w:rPr>
              <w:tab/>
              <w:t>ООО</w:t>
            </w:r>
            <w:r w:rsidRPr="000B79DC">
              <w:rPr>
                <w:rFonts w:ascii="Times New Roman" w:eastAsia="Times New Roman" w:hAnsi="Times New Roman" w:cs="Times New Roman"/>
                <w:color w:val="0D0D0D"/>
                <w:sz w:val="24"/>
                <w:szCs w:val="24"/>
                <w:lang w:eastAsia="ru-RU" w:bidi="ru-RU"/>
              </w:rPr>
              <w:tab/>
              <w:t>«Водолей»,</w:t>
            </w:r>
          </w:p>
          <w:p w14:paraId="2B6567B4"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расположенных в юго-западной и центральной частях пос. Строителей с целью сокращения санитарно-защитной зоны до территории нормируемых объектов</w:t>
            </w:r>
          </w:p>
        </w:tc>
        <w:tc>
          <w:tcPr>
            <w:tcW w:w="2026" w:type="dxa"/>
            <w:tcBorders>
              <w:top w:val="single" w:sz="4" w:space="0" w:color="auto"/>
              <w:left w:val="single" w:sz="4" w:space="0" w:color="auto"/>
            </w:tcBorders>
            <w:shd w:val="clear" w:color="auto" w:fill="auto"/>
            <w:vAlign w:val="center"/>
          </w:tcPr>
          <w:p w14:paraId="6C481CBC"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2583568E" w14:textId="77777777" w:rsidR="008574D3" w:rsidRPr="000B79DC" w:rsidRDefault="008574D3" w:rsidP="00903624">
            <w:pPr>
              <w:widowControl w:val="0"/>
              <w:spacing w:after="0" w:line="240" w:lineRule="auto"/>
              <w:ind w:firstLine="4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3A9C3B9C"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16A7A817"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735947B" w14:textId="77777777" w:rsidTr="008574D3">
        <w:trPr>
          <w:trHeight w:hRule="exact" w:val="2045"/>
          <w:jc w:val="center"/>
        </w:trPr>
        <w:tc>
          <w:tcPr>
            <w:tcW w:w="6533" w:type="dxa"/>
            <w:tcBorders>
              <w:top w:val="single" w:sz="4" w:space="0" w:color="auto"/>
              <w:left w:val="single" w:sz="4" w:space="0" w:color="auto"/>
              <w:bottom w:val="single" w:sz="4" w:space="0" w:color="auto"/>
            </w:tcBorders>
            <w:shd w:val="clear" w:color="auto" w:fill="auto"/>
            <w:vAlign w:val="center"/>
          </w:tcPr>
          <w:p w14:paraId="40217FCF" w14:textId="77777777" w:rsidR="008574D3" w:rsidRPr="000B79DC" w:rsidRDefault="008574D3" w:rsidP="00903624">
            <w:pPr>
              <w:widowControl w:val="0"/>
              <w:tabs>
                <w:tab w:val="left" w:pos="1910"/>
                <w:tab w:val="left" w:pos="3754"/>
                <w:tab w:val="left" w:pos="4642"/>
                <w:tab w:val="right" w:pos="6298"/>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w:t>
            </w:r>
            <w:r w:rsidRPr="000B79DC">
              <w:rPr>
                <w:rFonts w:ascii="Times New Roman" w:eastAsia="Times New Roman" w:hAnsi="Times New Roman" w:cs="Times New Roman"/>
                <w:color w:val="0D0D0D"/>
                <w:sz w:val="24"/>
                <w:szCs w:val="24"/>
                <w:lang w:eastAsia="ru-RU" w:bidi="ru-RU"/>
              </w:rPr>
              <w:tab/>
              <w:t>предприятий</w:t>
            </w:r>
            <w:r w:rsidRPr="000B79DC">
              <w:rPr>
                <w:rFonts w:ascii="Times New Roman" w:eastAsia="Times New Roman" w:hAnsi="Times New Roman" w:cs="Times New Roman"/>
                <w:color w:val="0D0D0D"/>
                <w:sz w:val="24"/>
                <w:szCs w:val="24"/>
                <w:lang w:eastAsia="ru-RU" w:bidi="ru-RU"/>
              </w:rPr>
              <w:tab/>
              <w:t>АО</w:t>
            </w:r>
            <w:r w:rsidRPr="000B79DC">
              <w:rPr>
                <w:rFonts w:ascii="Times New Roman" w:eastAsia="Times New Roman" w:hAnsi="Times New Roman" w:cs="Times New Roman"/>
                <w:color w:val="0D0D0D"/>
                <w:sz w:val="24"/>
                <w:szCs w:val="24"/>
                <w:lang w:eastAsia="ru-RU" w:bidi="ru-RU"/>
              </w:rPr>
              <w:tab/>
              <w:t>"</w:t>
            </w:r>
            <w:proofErr w:type="spellStart"/>
            <w:r w:rsidRPr="000B79DC">
              <w:rPr>
                <w:rFonts w:ascii="Times New Roman" w:eastAsia="Times New Roman" w:hAnsi="Times New Roman" w:cs="Times New Roman"/>
                <w:color w:val="0D0D0D"/>
                <w:sz w:val="24"/>
                <w:szCs w:val="24"/>
                <w:lang w:eastAsia="ru-RU" w:bidi="ru-RU"/>
              </w:rPr>
              <w:t>Водопроводно</w:t>
            </w:r>
            <w:r w:rsidRPr="000B79DC">
              <w:rPr>
                <w:rFonts w:ascii="Times New Roman" w:eastAsia="Times New Roman" w:hAnsi="Times New Roman" w:cs="Times New Roman"/>
                <w:color w:val="0D0D0D"/>
                <w:sz w:val="24"/>
                <w:szCs w:val="24"/>
                <w:lang w:eastAsia="ru-RU" w:bidi="ru-RU"/>
              </w:rPr>
              <w:softHyphen/>
              <w:t>канализационное</w:t>
            </w:r>
            <w:proofErr w:type="spellEnd"/>
            <w:r w:rsidRPr="000B79DC">
              <w:rPr>
                <w:rFonts w:ascii="Times New Roman" w:eastAsia="Times New Roman" w:hAnsi="Times New Roman" w:cs="Times New Roman"/>
                <w:color w:val="0D0D0D"/>
                <w:sz w:val="24"/>
                <w:szCs w:val="24"/>
                <w:lang w:eastAsia="ru-RU" w:bidi="ru-RU"/>
              </w:rPr>
              <w:t xml:space="preserve"> и энергетическое хозяйство",</w:t>
            </w:r>
            <w:r w:rsidRPr="000B79DC">
              <w:rPr>
                <w:rFonts w:ascii="Times New Roman" w:eastAsia="Times New Roman" w:hAnsi="Times New Roman" w:cs="Times New Roman"/>
                <w:color w:val="0D0D0D"/>
                <w:sz w:val="24"/>
                <w:szCs w:val="24"/>
                <w:lang w:eastAsia="ru-RU" w:bidi="ru-RU"/>
              </w:rPr>
              <w:tab/>
              <w:t>МУП</w:t>
            </w:r>
          </w:p>
          <w:p w14:paraId="6030EF4E" w14:textId="77777777" w:rsidR="008574D3" w:rsidRPr="000B79DC" w:rsidRDefault="008574D3" w:rsidP="00903624">
            <w:pPr>
              <w:widowControl w:val="0"/>
              <w:tabs>
                <w:tab w:val="left" w:pos="2117"/>
                <w:tab w:val="right" w:pos="6293"/>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«Департамент строительства ЖКХ и благоустройства в г. Нижнекамск»,</w:t>
            </w:r>
            <w:r w:rsidRPr="000B79DC">
              <w:rPr>
                <w:rFonts w:ascii="Times New Roman" w:eastAsia="Times New Roman" w:hAnsi="Times New Roman" w:cs="Times New Roman"/>
                <w:color w:val="0D0D0D"/>
                <w:sz w:val="24"/>
                <w:szCs w:val="24"/>
                <w:lang w:eastAsia="ru-RU" w:bidi="ru-RU"/>
              </w:rPr>
              <w:tab/>
              <w:t>ООО</w:t>
            </w:r>
            <w:r w:rsidRPr="000B79DC">
              <w:rPr>
                <w:rFonts w:ascii="Times New Roman" w:eastAsia="Times New Roman" w:hAnsi="Times New Roman" w:cs="Times New Roman"/>
                <w:color w:val="0D0D0D"/>
                <w:sz w:val="24"/>
                <w:szCs w:val="24"/>
                <w:lang w:eastAsia="ru-RU" w:bidi="ru-RU"/>
              </w:rPr>
              <w:tab/>
              <w:t>"</w:t>
            </w:r>
            <w:proofErr w:type="spellStart"/>
            <w:r w:rsidRPr="000B79DC">
              <w:rPr>
                <w:rFonts w:ascii="Times New Roman" w:eastAsia="Times New Roman" w:hAnsi="Times New Roman" w:cs="Times New Roman"/>
                <w:color w:val="0D0D0D"/>
                <w:sz w:val="24"/>
                <w:szCs w:val="24"/>
                <w:lang w:eastAsia="ru-RU" w:bidi="ru-RU"/>
              </w:rPr>
              <w:t>Татспецнефтехимремстрой</w:t>
            </w:r>
            <w:proofErr w:type="spellEnd"/>
            <w:r w:rsidRPr="000B79DC">
              <w:rPr>
                <w:rFonts w:ascii="Times New Roman" w:eastAsia="Times New Roman" w:hAnsi="Times New Roman" w:cs="Times New Roman"/>
                <w:color w:val="0D0D0D"/>
                <w:sz w:val="24"/>
                <w:szCs w:val="24"/>
                <w:lang w:eastAsia="ru-RU" w:bidi="ru-RU"/>
              </w:rPr>
              <w:t>",</w:t>
            </w:r>
          </w:p>
          <w:p w14:paraId="50596BA3"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расположенных в районе пос. Ахтуба с целью сокращения санитарно-защитной зоны до территории нормируемых</w:t>
            </w:r>
          </w:p>
        </w:tc>
        <w:tc>
          <w:tcPr>
            <w:tcW w:w="2026" w:type="dxa"/>
            <w:tcBorders>
              <w:top w:val="single" w:sz="4" w:space="0" w:color="auto"/>
              <w:left w:val="single" w:sz="4" w:space="0" w:color="auto"/>
              <w:bottom w:val="single" w:sz="4" w:space="0" w:color="auto"/>
            </w:tcBorders>
            <w:shd w:val="clear" w:color="auto" w:fill="auto"/>
            <w:vAlign w:val="center"/>
          </w:tcPr>
          <w:p w14:paraId="11832010"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6E71C31A" w14:textId="77777777" w:rsidR="008574D3" w:rsidRPr="000B79DC" w:rsidRDefault="008574D3" w:rsidP="00903624">
            <w:pPr>
              <w:widowControl w:val="0"/>
              <w:spacing w:after="0" w:line="240" w:lineRule="auto"/>
              <w:ind w:firstLine="420"/>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bottom w:val="single" w:sz="4" w:space="0" w:color="auto"/>
            </w:tcBorders>
            <w:shd w:val="clear" w:color="auto" w:fill="auto"/>
          </w:tcPr>
          <w:p w14:paraId="1D56AC9E"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2128D9BB"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bl>
    <w:p w14:paraId="1D8DF958"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533"/>
        <w:gridCol w:w="2026"/>
        <w:gridCol w:w="979"/>
        <w:gridCol w:w="1363"/>
        <w:gridCol w:w="4474"/>
      </w:tblGrid>
      <w:tr w:rsidR="008574D3" w:rsidRPr="000B79DC" w14:paraId="2DE10D03" w14:textId="77777777" w:rsidTr="008574D3">
        <w:trPr>
          <w:trHeight w:hRule="exact" w:val="648"/>
          <w:jc w:val="center"/>
        </w:trPr>
        <w:tc>
          <w:tcPr>
            <w:tcW w:w="6533" w:type="dxa"/>
            <w:vMerge w:val="restart"/>
            <w:tcBorders>
              <w:top w:val="single" w:sz="4" w:space="0" w:color="auto"/>
              <w:left w:val="single" w:sz="4" w:space="0" w:color="auto"/>
            </w:tcBorders>
            <w:shd w:val="clear" w:color="auto" w:fill="auto"/>
            <w:vAlign w:val="center"/>
          </w:tcPr>
          <w:p w14:paraId="6AA36375"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lastRenderedPageBreak/>
              <w:t>Наименование объектов</w:t>
            </w:r>
          </w:p>
        </w:tc>
        <w:tc>
          <w:tcPr>
            <w:tcW w:w="2026" w:type="dxa"/>
            <w:vMerge w:val="restart"/>
            <w:tcBorders>
              <w:top w:val="single" w:sz="4" w:space="0" w:color="auto"/>
              <w:left w:val="single" w:sz="4" w:space="0" w:color="auto"/>
            </w:tcBorders>
            <w:shd w:val="clear" w:color="auto" w:fill="auto"/>
            <w:vAlign w:val="center"/>
          </w:tcPr>
          <w:p w14:paraId="192B6C14"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Вид мероприятия</w:t>
            </w:r>
          </w:p>
        </w:tc>
        <w:tc>
          <w:tcPr>
            <w:tcW w:w="2342" w:type="dxa"/>
            <w:gridSpan w:val="2"/>
            <w:tcBorders>
              <w:top w:val="single" w:sz="4" w:space="0" w:color="auto"/>
              <w:left w:val="single" w:sz="4" w:space="0" w:color="auto"/>
            </w:tcBorders>
            <w:shd w:val="clear" w:color="auto" w:fill="auto"/>
            <w:vAlign w:val="bottom"/>
          </w:tcPr>
          <w:p w14:paraId="31DDF64F"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Очередность строительства</w:t>
            </w:r>
          </w:p>
        </w:tc>
        <w:tc>
          <w:tcPr>
            <w:tcW w:w="4474" w:type="dxa"/>
            <w:vMerge w:val="restart"/>
            <w:tcBorders>
              <w:top w:val="single" w:sz="4" w:space="0" w:color="auto"/>
              <w:left w:val="single" w:sz="4" w:space="0" w:color="auto"/>
              <w:right w:val="single" w:sz="4" w:space="0" w:color="auto"/>
            </w:tcBorders>
            <w:shd w:val="clear" w:color="auto" w:fill="auto"/>
            <w:vAlign w:val="center"/>
          </w:tcPr>
          <w:p w14:paraId="2B3F13A3"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Примечание</w:t>
            </w:r>
          </w:p>
        </w:tc>
      </w:tr>
      <w:tr w:rsidR="008574D3" w:rsidRPr="000B79DC" w14:paraId="2AC2E380" w14:textId="77777777" w:rsidTr="008574D3">
        <w:trPr>
          <w:trHeight w:hRule="exact" w:val="648"/>
          <w:jc w:val="center"/>
        </w:trPr>
        <w:tc>
          <w:tcPr>
            <w:tcW w:w="6533" w:type="dxa"/>
            <w:vMerge/>
            <w:tcBorders>
              <w:left w:val="single" w:sz="4" w:space="0" w:color="auto"/>
            </w:tcBorders>
            <w:shd w:val="clear" w:color="auto" w:fill="auto"/>
            <w:vAlign w:val="center"/>
          </w:tcPr>
          <w:p w14:paraId="2DBCF9CB"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2026" w:type="dxa"/>
            <w:vMerge/>
            <w:tcBorders>
              <w:left w:val="single" w:sz="4" w:space="0" w:color="auto"/>
            </w:tcBorders>
            <w:shd w:val="clear" w:color="auto" w:fill="auto"/>
            <w:vAlign w:val="center"/>
          </w:tcPr>
          <w:p w14:paraId="45C7A215"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c>
          <w:tcPr>
            <w:tcW w:w="979" w:type="dxa"/>
            <w:tcBorders>
              <w:top w:val="single" w:sz="4" w:space="0" w:color="auto"/>
              <w:left w:val="single" w:sz="4" w:space="0" w:color="auto"/>
            </w:tcBorders>
            <w:shd w:val="clear" w:color="auto" w:fill="auto"/>
            <w:vAlign w:val="bottom"/>
          </w:tcPr>
          <w:p w14:paraId="16A1E875"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1 очередь</w:t>
            </w:r>
          </w:p>
        </w:tc>
        <w:tc>
          <w:tcPr>
            <w:tcW w:w="1363" w:type="dxa"/>
            <w:tcBorders>
              <w:top w:val="single" w:sz="4" w:space="0" w:color="auto"/>
              <w:left w:val="single" w:sz="4" w:space="0" w:color="auto"/>
            </w:tcBorders>
            <w:shd w:val="clear" w:color="auto" w:fill="auto"/>
            <w:vAlign w:val="bottom"/>
          </w:tcPr>
          <w:p w14:paraId="5C5F8866"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bCs/>
                <w:color w:val="0D0D0D"/>
                <w:sz w:val="24"/>
                <w:szCs w:val="24"/>
                <w:lang w:eastAsia="ru-RU" w:bidi="ru-RU"/>
              </w:rPr>
              <w:t>расчетный срок</w:t>
            </w:r>
          </w:p>
        </w:tc>
        <w:tc>
          <w:tcPr>
            <w:tcW w:w="4474" w:type="dxa"/>
            <w:vMerge/>
            <w:tcBorders>
              <w:left w:val="single" w:sz="4" w:space="0" w:color="auto"/>
              <w:right w:val="single" w:sz="4" w:space="0" w:color="auto"/>
            </w:tcBorders>
            <w:shd w:val="clear" w:color="auto" w:fill="auto"/>
            <w:vAlign w:val="center"/>
          </w:tcPr>
          <w:p w14:paraId="58009E39" w14:textId="77777777" w:rsidR="008574D3" w:rsidRPr="000B79DC" w:rsidRDefault="008574D3" w:rsidP="00903624">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0224835B" w14:textId="77777777" w:rsidTr="008574D3">
        <w:trPr>
          <w:trHeight w:hRule="exact" w:val="446"/>
          <w:jc w:val="center"/>
        </w:trPr>
        <w:tc>
          <w:tcPr>
            <w:tcW w:w="6533" w:type="dxa"/>
            <w:tcBorders>
              <w:top w:val="single" w:sz="4" w:space="0" w:color="auto"/>
              <w:left w:val="single" w:sz="4" w:space="0" w:color="auto"/>
            </w:tcBorders>
            <w:shd w:val="clear" w:color="auto" w:fill="auto"/>
          </w:tcPr>
          <w:p w14:paraId="119E6378"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объектов</w:t>
            </w:r>
          </w:p>
        </w:tc>
        <w:tc>
          <w:tcPr>
            <w:tcW w:w="2026" w:type="dxa"/>
            <w:tcBorders>
              <w:top w:val="single" w:sz="4" w:space="0" w:color="auto"/>
              <w:left w:val="single" w:sz="4" w:space="0" w:color="auto"/>
            </w:tcBorders>
            <w:shd w:val="clear" w:color="auto" w:fill="auto"/>
          </w:tcPr>
          <w:p w14:paraId="045AAE64"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979" w:type="dxa"/>
            <w:tcBorders>
              <w:top w:val="single" w:sz="4" w:space="0" w:color="auto"/>
              <w:left w:val="single" w:sz="4" w:space="0" w:color="auto"/>
            </w:tcBorders>
            <w:shd w:val="clear" w:color="auto" w:fill="auto"/>
          </w:tcPr>
          <w:p w14:paraId="25E0E3DC"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1363" w:type="dxa"/>
            <w:tcBorders>
              <w:top w:val="single" w:sz="4" w:space="0" w:color="auto"/>
              <w:left w:val="single" w:sz="4" w:space="0" w:color="auto"/>
            </w:tcBorders>
            <w:shd w:val="clear" w:color="auto" w:fill="auto"/>
          </w:tcPr>
          <w:p w14:paraId="3F9224DF"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649D5075"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1DEC4427" w14:textId="77777777" w:rsidTr="008574D3">
        <w:trPr>
          <w:trHeight w:hRule="exact" w:val="1277"/>
          <w:jc w:val="center"/>
        </w:trPr>
        <w:tc>
          <w:tcPr>
            <w:tcW w:w="6533" w:type="dxa"/>
            <w:tcBorders>
              <w:top w:val="single" w:sz="4" w:space="0" w:color="auto"/>
              <w:left w:val="single" w:sz="4" w:space="0" w:color="auto"/>
            </w:tcBorders>
            <w:shd w:val="clear" w:color="auto" w:fill="auto"/>
            <w:vAlign w:val="bottom"/>
          </w:tcPr>
          <w:p w14:paraId="4DCFEE48"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Организация резерва под развитие промышленности не выше 3 класса опасности на территории недействующих промышленных объекта с учетом санитарно-защитных зон до нормируемых объектов в размере 100 м</w:t>
            </w:r>
          </w:p>
        </w:tc>
        <w:tc>
          <w:tcPr>
            <w:tcW w:w="2026" w:type="dxa"/>
            <w:tcBorders>
              <w:top w:val="single" w:sz="4" w:space="0" w:color="auto"/>
              <w:left w:val="single" w:sz="4" w:space="0" w:color="auto"/>
            </w:tcBorders>
            <w:shd w:val="clear" w:color="auto" w:fill="auto"/>
            <w:vAlign w:val="center"/>
          </w:tcPr>
          <w:p w14:paraId="3CF53127"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256B6C5A"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2528819A"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1E00C0AC"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0ED0A647" w14:textId="77777777" w:rsidTr="008574D3">
        <w:trPr>
          <w:trHeight w:hRule="exact" w:val="1282"/>
          <w:jc w:val="center"/>
        </w:trPr>
        <w:tc>
          <w:tcPr>
            <w:tcW w:w="6533" w:type="dxa"/>
            <w:tcBorders>
              <w:top w:val="single" w:sz="4" w:space="0" w:color="auto"/>
              <w:left w:val="single" w:sz="4" w:space="0" w:color="auto"/>
            </w:tcBorders>
            <w:shd w:val="clear" w:color="auto" w:fill="auto"/>
            <w:vAlign w:val="bottom"/>
          </w:tcPr>
          <w:p w14:paraId="0BFF5274"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Организация резерва под развитие промышленности не выше 4 класса опасности на территории недействующих промышленных объекта с учетом санитарно-защитных зон до нормируемых объектов в размере 100 м</w:t>
            </w:r>
          </w:p>
        </w:tc>
        <w:tc>
          <w:tcPr>
            <w:tcW w:w="2026" w:type="dxa"/>
            <w:tcBorders>
              <w:top w:val="single" w:sz="4" w:space="0" w:color="auto"/>
              <w:left w:val="single" w:sz="4" w:space="0" w:color="auto"/>
            </w:tcBorders>
            <w:shd w:val="clear" w:color="auto" w:fill="auto"/>
            <w:vAlign w:val="center"/>
          </w:tcPr>
          <w:p w14:paraId="5D0AEE27"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075F28FC"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68B404B7"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5D25D105"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36A82A14" w14:textId="77777777" w:rsidTr="008574D3">
        <w:trPr>
          <w:trHeight w:hRule="exact" w:val="1277"/>
          <w:jc w:val="center"/>
        </w:trPr>
        <w:tc>
          <w:tcPr>
            <w:tcW w:w="6533" w:type="dxa"/>
            <w:tcBorders>
              <w:top w:val="single" w:sz="4" w:space="0" w:color="auto"/>
              <w:left w:val="single" w:sz="4" w:space="0" w:color="auto"/>
            </w:tcBorders>
            <w:shd w:val="clear" w:color="auto" w:fill="auto"/>
            <w:vAlign w:val="bottom"/>
          </w:tcPr>
          <w:p w14:paraId="7587B620"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Организация резерва под развитие промышленности не выше 5 класса опасности на территории недействующих промышленных объекта с учетом санитарно-защитных зон до нормируемых объектов в размере 50 м</w:t>
            </w:r>
          </w:p>
        </w:tc>
        <w:tc>
          <w:tcPr>
            <w:tcW w:w="2026" w:type="dxa"/>
            <w:tcBorders>
              <w:top w:val="single" w:sz="4" w:space="0" w:color="auto"/>
              <w:left w:val="single" w:sz="4" w:space="0" w:color="auto"/>
            </w:tcBorders>
            <w:shd w:val="clear" w:color="auto" w:fill="auto"/>
            <w:vAlign w:val="center"/>
          </w:tcPr>
          <w:p w14:paraId="7262DCA3"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55B75286"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74E5BB83"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2C5792D1"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4F6AC07E" w14:textId="77777777" w:rsidTr="008574D3">
        <w:trPr>
          <w:trHeight w:hRule="exact" w:val="965"/>
          <w:jc w:val="center"/>
        </w:trPr>
        <w:tc>
          <w:tcPr>
            <w:tcW w:w="6533" w:type="dxa"/>
            <w:tcBorders>
              <w:top w:val="single" w:sz="4" w:space="0" w:color="auto"/>
              <w:left w:val="single" w:sz="4" w:space="0" w:color="auto"/>
            </w:tcBorders>
            <w:shd w:val="clear" w:color="auto" w:fill="auto"/>
            <w:vAlign w:val="bottom"/>
          </w:tcPr>
          <w:p w14:paraId="6C63060C"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Организация санитарно-защитной зоны проектируемого завода по производству биокомпонентов моторных топлив ПАО «Татнефть» им. В.Д. Шашина</w:t>
            </w:r>
          </w:p>
        </w:tc>
        <w:tc>
          <w:tcPr>
            <w:tcW w:w="2026" w:type="dxa"/>
            <w:tcBorders>
              <w:top w:val="single" w:sz="4" w:space="0" w:color="auto"/>
              <w:left w:val="single" w:sz="4" w:space="0" w:color="auto"/>
            </w:tcBorders>
            <w:shd w:val="clear" w:color="auto" w:fill="auto"/>
            <w:vAlign w:val="center"/>
          </w:tcPr>
          <w:p w14:paraId="2DEBF0D3"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tcBorders>
            <w:shd w:val="clear" w:color="auto" w:fill="auto"/>
            <w:vAlign w:val="center"/>
          </w:tcPr>
          <w:p w14:paraId="4F8288DF"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tcBorders>
            <w:shd w:val="clear" w:color="auto" w:fill="auto"/>
          </w:tcPr>
          <w:p w14:paraId="5DC9B205"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right w:val="single" w:sz="4" w:space="0" w:color="auto"/>
            </w:tcBorders>
            <w:shd w:val="clear" w:color="auto" w:fill="auto"/>
          </w:tcPr>
          <w:p w14:paraId="1DBF4FF2"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7D5547EC" w14:textId="77777777" w:rsidTr="008574D3">
        <w:trPr>
          <w:trHeight w:hRule="exact" w:val="653"/>
          <w:jc w:val="center"/>
        </w:trPr>
        <w:tc>
          <w:tcPr>
            <w:tcW w:w="6533" w:type="dxa"/>
            <w:tcBorders>
              <w:top w:val="single" w:sz="4" w:space="0" w:color="auto"/>
              <w:left w:val="single" w:sz="4" w:space="0" w:color="auto"/>
              <w:bottom w:val="single" w:sz="4" w:space="0" w:color="auto"/>
            </w:tcBorders>
            <w:shd w:val="clear" w:color="auto" w:fill="auto"/>
            <w:vAlign w:val="bottom"/>
          </w:tcPr>
          <w:p w14:paraId="4D6789D9" w14:textId="77777777" w:rsidR="008574D3" w:rsidRPr="000B79DC" w:rsidRDefault="008574D3" w:rsidP="00903624">
            <w:pPr>
              <w:widowControl w:val="0"/>
              <w:tabs>
                <w:tab w:val="left" w:pos="2011"/>
                <w:tab w:val="left" w:pos="2419"/>
                <w:tab w:val="left" w:pos="5304"/>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Благоустройство</w:t>
            </w:r>
            <w:r w:rsidRPr="000B79DC">
              <w:rPr>
                <w:rFonts w:ascii="Times New Roman" w:eastAsia="Times New Roman" w:hAnsi="Times New Roman" w:cs="Times New Roman"/>
                <w:color w:val="0D0D0D"/>
                <w:sz w:val="24"/>
                <w:szCs w:val="24"/>
                <w:lang w:eastAsia="ru-RU" w:bidi="ru-RU"/>
              </w:rPr>
              <w:tab/>
              <w:t>и</w:t>
            </w:r>
            <w:r w:rsidRPr="000B79DC">
              <w:rPr>
                <w:rFonts w:ascii="Times New Roman" w:eastAsia="Times New Roman" w:hAnsi="Times New Roman" w:cs="Times New Roman"/>
                <w:color w:val="0D0D0D"/>
                <w:sz w:val="24"/>
                <w:szCs w:val="24"/>
                <w:lang w:eastAsia="ru-RU" w:bidi="ru-RU"/>
              </w:rPr>
              <w:tab/>
              <w:t>озеленение территорий</w:t>
            </w:r>
            <w:r w:rsidRPr="000B79DC">
              <w:rPr>
                <w:rFonts w:ascii="Times New Roman" w:eastAsia="Times New Roman" w:hAnsi="Times New Roman" w:cs="Times New Roman"/>
                <w:color w:val="0D0D0D"/>
                <w:sz w:val="24"/>
                <w:szCs w:val="24"/>
                <w:lang w:eastAsia="ru-RU" w:bidi="ru-RU"/>
              </w:rPr>
              <w:tab/>
            </w:r>
            <w:proofErr w:type="spellStart"/>
            <w:r w:rsidRPr="000B79DC">
              <w:rPr>
                <w:rFonts w:ascii="Times New Roman" w:eastAsia="Times New Roman" w:hAnsi="Times New Roman" w:cs="Times New Roman"/>
                <w:color w:val="0D0D0D"/>
                <w:sz w:val="24"/>
                <w:szCs w:val="24"/>
                <w:lang w:eastAsia="ru-RU" w:bidi="ru-RU"/>
              </w:rPr>
              <w:t>санитарно</w:t>
            </w:r>
            <w:r w:rsidRPr="000B79DC">
              <w:rPr>
                <w:rFonts w:ascii="Times New Roman" w:eastAsia="Times New Roman" w:hAnsi="Times New Roman" w:cs="Times New Roman"/>
                <w:color w:val="0D0D0D"/>
                <w:sz w:val="24"/>
                <w:szCs w:val="24"/>
                <w:lang w:eastAsia="ru-RU" w:bidi="ru-RU"/>
              </w:rPr>
              <w:softHyphen/>
            </w:r>
            <w:proofErr w:type="spellEnd"/>
          </w:p>
          <w:p w14:paraId="18202F23" w14:textId="77777777" w:rsidR="008574D3" w:rsidRPr="000B79DC" w:rsidRDefault="008574D3" w:rsidP="00903624">
            <w:pPr>
              <w:widowControl w:val="0"/>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защитных зон объектов и сооружений</w:t>
            </w:r>
          </w:p>
        </w:tc>
        <w:tc>
          <w:tcPr>
            <w:tcW w:w="2026" w:type="dxa"/>
            <w:tcBorders>
              <w:top w:val="single" w:sz="4" w:space="0" w:color="auto"/>
              <w:left w:val="single" w:sz="4" w:space="0" w:color="auto"/>
              <w:bottom w:val="single" w:sz="4" w:space="0" w:color="auto"/>
            </w:tcBorders>
            <w:shd w:val="clear" w:color="auto" w:fill="auto"/>
            <w:vAlign w:val="bottom"/>
          </w:tcPr>
          <w:p w14:paraId="25BD1B5F"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62CFD431"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bottom w:val="single" w:sz="4" w:space="0" w:color="auto"/>
            </w:tcBorders>
            <w:shd w:val="clear" w:color="auto" w:fill="auto"/>
          </w:tcPr>
          <w:p w14:paraId="5A0C3CFB"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228C5994"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1C5D725A" w14:textId="77777777" w:rsidTr="008574D3">
        <w:trPr>
          <w:trHeight w:hRule="exact" w:val="1321"/>
          <w:jc w:val="center"/>
        </w:trPr>
        <w:tc>
          <w:tcPr>
            <w:tcW w:w="6533" w:type="dxa"/>
            <w:tcBorders>
              <w:top w:val="single" w:sz="4" w:space="0" w:color="auto"/>
              <w:left w:val="single" w:sz="4" w:space="0" w:color="auto"/>
              <w:bottom w:val="single" w:sz="4" w:space="0" w:color="auto"/>
            </w:tcBorders>
            <w:shd w:val="clear" w:color="auto" w:fill="auto"/>
            <w:vAlign w:val="center"/>
          </w:tcPr>
          <w:p w14:paraId="4BB51BAD" w14:textId="77777777" w:rsidR="008574D3" w:rsidRPr="000B79DC" w:rsidRDefault="008574D3" w:rsidP="00903624">
            <w:pPr>
              <w:widowControl w:val="0"/>
              <w:tabs>
                <w:tab w:val="left" w:pos="2011"/>
                <w:tab w:val="left" w:pos="2419"/>
                <w:tab w:val="left" w:pos="5304"/>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Оптимизация</w:t>
            </w:r>
            <w:r w:rsidRPr="000B79DC">
              <w:rPr>
                <w:rFonts w:ascii="Times New Roman" w:eastAsia="Times New Roman" w:hAnsi="Times New Roman" w:cs="Times New Roman"/>
                <w:color w:val="0D0D0D"/>
                <w:spacing w:val="1"/>
                <w:sz w:val="24"/>
                <w:szCs w:val="24"/>
                <w:lang w:eastAsia="ru-RU" w:bidi="ru-RU"/>
              </w:rPr>
              <w:t xml:space="preserve"> </w:t>
            </w:r>
            <w:r w:rsidRPr="000B79DC">
              <w:rPr>
                <w:rFonts w:ascii="Times New Roman" w:eastAsia="Times New Roman" w:hAnsi="Times New Roman" w:cs="Times New Roman"/>
                <w:color w:val="0D0D0D"/>
                <w:sz w:val="24"/>
                <w:szCs w:val="24"/>
                <w:lang w:eastAsia="ru-RU" w:bidi="ru-RU"/>
              </w:rPr>
              <w:t>производств</w:t>
            </w:r>
            <w:r w:rsidRPr="000B79DC">
              <w:rPr>
                <w:rFonts w:ascii="Times New Roman" w:eastAsia="Times New Roman" w:hAnsi="Times New Roman" w:cs="Times New Roman"/>
                <w:color w:val="0D0D0D"/>
                <w:spacing w:val="1"/>
                <w:sz w:val="24"/>
                <w:szCs w:val="24"/>
                <w:lang w:eastAsia="ru-RU" w:bidi="ru-RU"/>
              </w:rPr>
              <w:t xml:space="preserve"> </w:t>
            </w:r>
            <w:r w:rsidRPr="000B79DC">
              <w:rPr>
                <w:rFonts w:ascii="Times New Roman" w:eastAsia="Times New Roman" w:hAnsi="Times New Roman" w:cs="Times New Roman"/>
                <w:color w:val="0D0D0D"/>
                <w:sz w:val="24"/>
                <w:szCs w:val="24"/>
                <w:lang w:eastAsia="ru-RU" w:bidi="ru-RU"/>
              </w:rPr>
              <w:t>с</w:t>
            </w:r>
            <w:r w:rsidRPr="000B79DC">
              <w:rPr>
                <w:rFonts w:ascii="Times New Roman" w:eastAsia="Times New Roman" w:hAnsi="Times New Roman" w:cs="Times New Roman"/>
                <w:color w:val="0D0D0D"/>
                <w:spacing w:val="1"/>
                <w:sz w:val="24"/>
                <w:szCs w:val="24"/>
                <w:lang w:eastAsia="ru-RU" w:bidi="ru-RU"/>
              </w:rPr>
              <w:t xml:space="preserve"> </w:t>
            </w:r>
            <w:r w:rsidRPr="000B79DC">
              <w:rPr>
                <w:rFonts w:ascii="Times New Roman" w:eastAsia="Times New Roman" w:hAnsi="Times New Roman" w:cs="Times New Roman"/>
                <w:color w:val="0D0D0D"/>
                <w:sz w:val="24"/>
                <w:szCs w:val="24"/>
                <w:lang w:eastAsia="ru-RU" w:bidi="ru-RU"/>
              </w:rPr>
              <w:t>целью</w:t>
            </w:r>
            <w:r w:rsidRPr="000B79DC">
              <w:rPr>
                <w:rFonts w:ascii="Times New Roman" w:eastAsia="Times New Roman" w:hAnsi="Times New Roman" w:cs="Times New Roman"/>
                <w:color w:val="0D0D0D"/>
                <w:spacing w:val="1"/>
                <w:sz w:val="24"/>
                <w:szCs w:val="24"/>
                <w:lang w:eastAsia="ru-RU" w:bidi="ru-RU"/>
              </w:rPr>
              <w:t xml:space="preserve"> </w:t>
            </w:r>
            <w:r w:rsidRPr="000B79DC">
              <w:rPr>
                <w:rFonts w:ascii="Times New Roman" w:eastAsia="Times New Roman" w:hAnsi="Times New Roman" w:cs="Times New Roman"/>
                <w:color w:val="0D0D0D"/>
                <w:sz w:val="24"/>
                <w:szCs w:val="24"/>
                <w:lang w:eastAsia="ru-RU" w:bidi="ru-RU"/>
              </w:rPr>
              <w:t>сокращения</w:t>
            </w:r>
            <w:r w:rsidRPr="000B79DC">
              <w:rPr>
                <w:rFonts w:ascii="Times New Roman" w:eastAsia="Times New Roman" w:hAnsi="Times New Roman" w:cs="Times New Roman"/>
                <w:color w:val="0D0D0D"/>
                <w:spacing w:val="1"/>
                <w:sz w:val="24"/>
                <w:szCs w:val="24"/>
                <w:lang w:eastAsia="ru-RU" w:bidi="ru-RU"/>
              </w:rPr>
              <w:t xml:space="preserve"> </w:t>
            </w:r>
            <w:r w:rsidRPr="000B79DC">
              <w:rPr>
                <w:rFonts w:ascii="Times New Roman" w:eastAsia="Times New Roman" w:hAnsi="Times New Roman" w:cs="Times New Roman"/>
                <w:color w:val="0D0D0D"/>
                <w:sz w:val="24"/>
                <w:szCs w:val="24"/>
                <w:lang w:eastAsia="ru-RU" w:bidi="ru-RU"/>
              </w:rPr>
              <w:t xml:space="preserve">санитарно-защитной зоны до границы самого объекта. Гипермаркет «Лента» по ул. Лесная, парковка по </w:t>
            </w:r>
            <w:proofErr w:type="spellStart"/>
            <w:r w:rsidRPr="000B79DC">
              <w:rPr>
                <w:rFonts w:ascii="Times New Roman" w:eastAsia="Times New Roman" w:hAnsi="Times New Roman" w:cs="Times New Roman"/>
                <w:color w:val="0D0D0D"/>
                <w:sz w:val="24"/>
                <w:szCs w:val="24"/>
                <w:lang w:eastAsia="ru-RU" w:bidi="ru-RU"/>
              </w:rPr>
              <w:t>пр-кт</w:t>
            </w:r>
            <w:proofErr w:type="spellEnd"/>
            <w:r w:rsidRPr="000B79DC">
              <w:rPr>
                <w:rFonts w:ascii="Times New Roman" w:eastAsia="Times New Roman" w:hAnsi="Times New Roman" w:cs="Times New Roman"/>
                <w:color w:val="0D0D0D"/>
                <w:sz w:val="24"/>
                <w:szCs w:val="24"/>
                <w:lang w:eastAsia="ru-RU" w:bidi="ru-RU"/>
              </w:rPr>
              <w:t>. Химиков (на территории общегородского центра (парка)</w:t>
            </w:r>
          </w:p>
        </w:tc>
        <w:tc>
          <w:tcPr>
            <w:tcW w:w="2026" w:type="dxa"/>
            <w:tcBorders>
              <w:top w:val="single" w:sz="4" w:space="0" w:color="auto"/>
              <w:left w:val="single" w:sz="4" w:space="0" w:color="auto"/>
              <w:bottom w:val="single" w:sz="4" w:space="0" w:color="auto"/>
            </w:tcBorders>
            <w:shd w:val="clear" w:color="auto" w:fill="auto"/>
            <w:vAlign w:val="center"/>
          </w:tcPr>
          <w:p w14:paraId="7DF387E5"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02B16A69"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bottom w:val="single" w:sz="4" w:space="0" w:color="auto"/>
            </w:tcBorders>
            <w:shd w:val="clear" w:color="auto" w:fill="auto"/>
          </w:tcPr>
          <w:p w14:paraId="6B4BE854"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5A1CC279"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r w:rsidR="008574D3" w:rsidRPr="000B79DC" w14:paraId="05EDA203" w14:textId="77777777" w:rsidTr="008574D3">
        <w:trPr>
          <w:trHeight w:hRule="exact" w:val="1321"/>
          <w:jc w:val="center"/>
        </w:trPr>
        <w:tc>
          <w:tcPr>
            <w:tcW w:w="6533" w:type="dxa"/>
            <w:tcBorders>
              <w:top w:val="single" w:sz="4" w:space="0" w:color="auto"/>
              <w:left w:val="single" w:sz="4" w:space="0" w:color="auto"/>
              <w:bottom w:val="single" w:sz="4" w:space="0" w:color="auto"/>
            </w:tcBorders>
            <w:shd w:val="clear" w:color="auto" w:fill="auto"/>
            <w:vAlign w:val="center"/>
          </w:tcPr>
          <w:p w14:paraId="47F8AABB" w14:textId="77777777" w:rsidR="008574D3" w:rsidRPr="000B79DC" w:rsidRDefault="008574D3" w:rsidP="00903624">
            <w:pPr>
              <w:widowControl w:val="0"/>
              <w:tabs>
                <w:tab w:val="left" w:pos="2011"/>
                <w:tab w:val="left" w:pos="2419"/>
                <w:tab w:val="left" w:pos="5304"/>
              </w:tabs>
              <w:spacing w:after="0" w:line="240" w:lineRule="auto"/>
              <w:jc w:val="both"/>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lastRenderedPageBreak/>
              <w:t>Оптимизация научно-производственных процессов в целях сокращения выбросов в атмосферный воздух на территории индустриального парка «Этилен 600»</w:t>
            </w:r>
          </w:p>
        </w:tc>
        <w:tc>
          <w:tcPr>
            <w:tcW w:w="2026" w:type="dxa"/>
            <w:tcBorders>
              <w:top w:val="single" w:sz="4" w:space="0" w:color="auto"/>
              <w:left w:val="single" w:sz="4" w:space="0" w:color="auto"/>
              <w:bottom w:val="single" w:sz="4" w:space="0" w:color="auto"/>
            </w:tcBorders>
            <w:shd w:val="clear" w:color="auto" w:fill="auto"/>
            <w:vAlign w:val="center"/>
          </w:tcPr>
          <w:p w14:paraId="29BA9F14"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организационное мероприятие</w:t>
            </w:r>
          </w:p>
        </w:tc>
        <w:tc>
          <w:tcPr>
            <w:tcW w:w="979" w:type="dxa"/>
            <w:tcBorders>
              <w:top w:val="single" w:sz="4" w:space="0" w:color="auto"/>
              <w:left w:val="single" w:sz="4" w:space="0" w:color="auto"/>
              <w:bottom w:val="single" w:sz="4" w:space="0" w:color="auto"/>
            </w:tcBorders>
            <w:shd w:val="clear" w:color="auto" w:fill="auto"/>
            <w:vAlign w:val="center"/>
          </w:tcPr>
          <w:p w14:paraId="77757F41" w14:textId="77777777" w:rsidR="008574D3" w:rsidRPr="000B79DC" w:rsidRDefault="008574D3" w:rsidP="00903624">
            <w:pPr>
              <w:widowControl w:val="0"/>
              <w:spacing w:after="0" w:line="240" w:lineRule="auto"/>
              <w:jc w:val="center"/>
              <w:rPr>
                <w:rFonts w:ascii="Times New Roman" w:eastAsia="Times New Roman" w:hAnsi="Times New Roman" w:cs="Times New Roman"/>
                <w:color w:val="0D0D0D"/>
                <w:sz w:val="24"/>
                <w:szCs w:val="24"/>
                <w:lang w:eastAsia="ru-RU" w:bidi="ru-RU"/>
              </w:rPr>
            </w:pPr>
            <w:r w:rsidRPr="000B79DC">
              <w:rPr>
                <w:rFonts w:ascii="Times New Roman" w:eastAsia="Times New Roman" w:hAnsi="Times New Roman" w:cs="Times New Roman"/>
                <w:color w:val="0D0D0D"/>
                <w:sz w:val="24"/>
                <w:szCs w:val="24"/>
                <w:lang w:eastAsia="ru-RU" w:bidi="ru-RU"/>
              </w:rPr>
              <w:t>+</w:t>
            </w:r>
          </w:p>
        </w:tc>
        <w:tc>
          <w:tcPr>
            <w:tcW w:w="1363" w:type="dxa"/>
            <w:tcBorders>
              <w:top w:val="single" w:sz="4" w:space="0" w:color="auto"/>
              <w:left w:val="single" w:sz="4" w:space="0" w:color="auto"/>
              <w:bottom w:val="single" w:sz="4" w:space="0" w:color="auto"/>
            </w:tcBorders>
            <w:shd w:val="clear" w:color="auto" w:fill="auto"/>
          </w:tcPr>
          <w:p w14:paraId="719FDB45"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c>
          <w:tcPr>
            <w:tcW w:w="4474" w:type="dxa"/>
            <w:tcBorders>
              <w:top w:val="single" w:sz="4" w:space="0" w:color="auto"/>
              <w:left w:val="single" w:sz="4" w:space="0" w:color="auto"/>
              <w:bottom w:val="single" w:sz="4" w:space="0" w:color="auto"/>
              <w:right w:val="single" w:sz="4" w:space="0" w:color="auto"/>
            </w:tcBorders>
            <w:shd w:val="clear" w:color="auto" w:fill="auto"/>
          </w:tcPr>
          <w:p w14:paraId="1CABCD3F" w14:textId="77777777" w:rsidR="008574D3" w:rsidRPr="000B79DC" w:rsidRDefault="008574D3" w:rsidP="00903624">
            <w:pPr>
              <w:widowControl w:val="0"/>
              <w:spacing w:after="0" w:line="240" w:lineRule="auto"/>
              <w:rPr>
                <w:rFonts w:ascii="Courier New" w:eastAsia="Courier New" w:hAnsi="Courier New" w:cs="Courier New"/>
                <w:color w:val="000000"/>
                <w:sz w:val="10"/>
                <w:szCs w:val="10"/>
                <w:lang w:eastAsia="ru-RU" w:bidi="ru-RU"/>
              </w:rPr>
            </w:pPr>
          </w:p>
        </w:tc>
      </w:tr>
    </w:tbl>
    <w:p w14:paraId="086D0271" w14:textId="77777777" w:rsidR="008574D3" w:rsidRPr="000B79DC" w:rsidRDefault="008574D3" w:rsidP="00903624">
      <w:pPr>
        <w:widowControl w:val="0"/>
        <w:spacing w:after="0" w:line="240" w:lineRule="auto"/>
        <w:rPr>
          <w:rFonts w:ascii="Courier New" w:eastAsia="Courier New" w:hAnsi="Courier New" w:cs="Courier New"/>
          <w:color w:val="000000"/>
          <w:sz w:val="2"/>
          <w:szCs w:val="2"/>
          <w:lang w:eastAsia="ru-RU" w:bidi="ru-RU"/>
        </w:rPr>
      </w:pPr>
      <w:r w:rsidRPr="000B79DC">
        <w:rPr>
          <w:rFonts w:ascii="Courier New" w:eastAsia="Courier New" w:hAnsi="Courier New" w:cs="Courier New"/>
          <w:color w:val="000000"/>
          <w:sz w:val="24"/>
          <w:szCs w:val="24"/>
          <w:lang w:eastAsia="ru-RU" w:bidi="ru-RU"/>
        </w:rPr>
        <w:br w:type="page"/>
      </w:r>
    </w:p>
    <w:p w14:paraId="5903691D" w14:textId="322D68DB" w:rsidR="008574D3" w:rsidRDefault="008574D3" w:rsidP="00903624">
      <w:pPr>
        <w:keepNext/>
        <w:keepLines/>
        <w:widowControl w:val="0"/>
        <w:numPr>
          <w:ilvl w:val="1"/>
          <w:numId w:val="15"/>
        </w:numPr>
        <w:tabs>
          <w:tab w:val="left" w:pos="728"/>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53" w:name="bookmark95"/>
      <w:bookmarkStart w:id="54" w:name="_Toc159405896"/>
      <w:r w:rsidRPr="00903624">
        <w:rPr>
          <w:rFonts w:ascii="Times New Roman" w:eastAsia="Times New Roman" w:hAnsi="Times New Roman" w:cs="Times New Roman"/>
          <w:bCs/>
          <w:color w:val="0D0D0D"/>
          <w:sz w:val="27"/>
          <w:szCs w:val="27"/>
          <w:lang w:eastAsia="ru-RU" w:bidi="ru-RU"/>
        </w:rPr>
        <w:lastRenderedPageBreak/>
        <w:t>Мероприятия инженерной подготовки территории</w:t>
      </w:r>
      <w:bookmarkEnd w:id="53"/>
      <w:bookmarkEnd w:id="54"/>
    </w:p>
    <w:p w14:paraId="131C720D" w14:textId="77777777" w:rsidR="00903624" w:rsidRPr="00903624" w:rsidRDefault="00903624" w:rsidP="00903624">
      <w:pPr>
        <w:keepNext/>
        <w:keepLines/>
        <w:widowControl w:val="0"/>
        <w:numPr>
          <w:ilvl w:val="1"/>
          <w:numId w:val="15"/>
        </w:numPr>
        <w:tabs>
          <w:tab w:val="left" w:pos="728"/>
        </w:tabs>
        <w:spacing w:after="0" w:line="240" w:lineRule="auto"/>
        <w:jc w:val="center"/>
        <w:outlineLvl w:val="1"/>
        <w:rPr>
          <w:rFonts w:ascii="Times New Roman" w:eastAsia="Times New Roman" w:hAnsi="Times New Roman" w:cs="Times New Roman"/>
          <w:bCs/>
          <w:color w:val="0D0D0D"/>
          <w:sz w:val="27"/>
          <w:szCs w:val="27"/>
          <w:lang w:eastAsia="ru-RU" w:bidi="ru-RU"/>
        </w:rPr>
      </w:pPr>
    </w:p>
    <w:p w14:paraId="72E462FC" w14:textId="77777777" w:rsidR="008574D3" w:rsidRPr="00903624" w:rsidRDefault="008574D3" w:rsidP="008574D3">
      <w:pPr>
        <w:widowControl w:val="0"/>
        <w:spacing w:after="0" w:line="240" w:lineRule="auto"/>
        <w:jc w:val="right"/>
        <w:rPr>
          <w:rFonts w:ascii="Times New Roman" w:eastAsia="Times New Roman" w:hAnsi="Times New Roman" w:cs="Times New Roman"/>
          <w:iCs/>
          <w:color w:val="0D0D0D"/>
          <w:sz w:val="27"/>
          <w:szCs w:val="27"/>
          <w:lang w:eastAsia="ru-RU" w:bidi="ru-RU"/>
        </w:rPr>
      </w:pPr>
      <w:r w:rsidRPr="00903624">
        <w:rPr>
          <w:rFonts w:ascii="Times New Roman" w:eastAsia="Times New Roman" w:hAnsi="Times New Roman" w:cs="Times New Roman"/>
          <w:color w:val="0D0D0D"/>
          <w:sz w:val="27"/>
          <w:szCs w:val="27"/>
          <w:lang w:eastAsia="ru-RU" w:bidi="ru-RU"/>
        </w:rPr>
        <w:t>Таблица 1.13.1</w:t>
      </w:r>
    </w:p>
    <w:tbl>
      <w:tblPr>
        <w:tblOverlap w:val="never"/>
        <w:tblW w:w="15446" w:type="dxa"/>
        <w:jc w:val="center"/>
        <w:tblLayout w:type="fixed"/>
        <w:tblCellMar>
          <w:left w:w="10" w:type="dxa"/>
          <w:right w:w="10" w:type="dxa"/>
        </w:tblCellMar>
        <w:tblLook w:val="04A0" w:firstRow="1" w:lastRow="0" w:firstColumn="1" w:lastColumn="0" w:noHBand="0" w:noVBand="1"/>
      </w:tblPr>
      <w:tblGrid>
        <w:gridCol w:w="571"/>
        <w:gridCol w:w="1776"/>
        <w:gridCol w:w="2174"/>
        <w:gridCol w:w="2419"/>
        <w:gridCol w:w="1560"/>
        <w:gridCol w:w="1042"/>
        <w:gridCol w:w="869"/>
        <w:gridCol w:w="1022"/>
        <w:gridCol w:w="1094"/>
        <w:gridCol w:w="1085"/>
        <w:gridCol w:w="1834"/>
      </w:tblGrid>
      <w:tr w:rsidR="008574D3" w:rsidRPr="000B79DC" w14:paraId="59154DDE" w14:textId="77777777" w:rsidTr="00903624">
        <w:trPr>
          <w:trHeight w:hRule="exact" w:val="245"/>
          <w:jc w:val="center"/>
        </w:trPr>
        <w:tc>
          <w:tcPr>
            <w:tcW w:w="571" w:type="dxa"/>
            <w:vMerge w:val="restart"/>
            <w:tcBorders>
              <w:top w:val="single" w:sz="4" w:space="0" w:color="auto"/>
              <w:left w:val="single" w:sz="4" w:space="0" w:color="auto"/>
            </w:tcBorders>
            <w:shd w:val="clear" w:color="auto" w:fill="auto"/>
            <w:vAlign w:val="center"/>
          </w:tcPr>
          <w:p w14:paraId="3EB65B8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 п/п</w:t>
            </w:r>
          </w:p>
        </w:tc>
        <w:tc>
          <w:tcPr>
            <w:tcW w:w="1776" w:type="dxa"/>
            <w:vMerge w:val="restart"/>
            <w:tcBorders>
              <w:top w:val="single" w:sz="4" w:space="0" w:color="auto"/>
              <w:left w:val="single" w:sz="4" w:space="0" w:color="auto"/>
            </w:tcBorders>
            <w:shd w:val="clear" w:color="auto" w:fill="auto"/>
            <w:vAlign w:val="center"/>
          </w:tcPr>
          <w:p w14:paraId="74E1246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Местоположение</w:t>
            </w:r>
          </w:p>
        </w:tc>
        <w:tc>
          <w:tcPr>
            <w:tcW w:w="2174" w:type="dxa"/>
            <w:vMerge w:val="restart"/>
            <w:tcBorders>
              <w:top w:val="single" w:sz="4" w:space="0" w:color="auto"/>
              <w:left w:val="single" w:sz="4" w:space="0" w:color="auto"/>
            </w:tcBorders>
            <w:shd w:val="clear" w:color="auto" w:fill="auto"/>
            <w:vAlign w:val="center"/>
          </w:tcPr>
          <w:p w14:paraId="7C3D5FC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Наименование объекта</w:t>
            </w:r>
          </w:p>
        </w:tc>
        <w:tc>
          <w:tcPr>
            <w:tcW w:w="2419" w:type="dxa"/>
            <w:vMerge w:val="restart"/>
            <w:tcBorders>
              <w:top w:val="single" w:sz="4" w:space="0" w:color="auto"/>
              <w:left w:val="single" w:sz="4" w:space="0" w:color="auto"/>
            </w:tcBorders>
            <w:shd w:val="clear" w:color="auto" w:fill="auto"/>
            <w:vAlign w:val="center"/>
          </w:tcPr>
          <w:p w14:paraId="599014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Наименование мероприятия</w:t>
            </w:r>
          </w:p>
        </w:tc>
        <w:tc>
          <w:tcPr>
            <w:tcW w:w="1560" w:type="dxa"/>
            <w:vMerge w:val="restart"/>
            <w:tcBorders>
              <w:top w:val="single" w:sz="4" w:space="0" w:color="auto"/>
              <w:left w:val="single" w:sz="4" w:space="0" w:color="auto"/>
            </w:tcBorders>
            <w:shd w:val="clear" w:color="auto" w:fill="auto"/>
            <w:vAlign w:val="center"/>
          </w:tcPr>
          <w:p w14:paraId="07622BA9" w14:textId="77777777" w:rsidR="008574D3" w:rsidRPr="000B79DC" w:rsidRDefault="008574D3" w:rsidP="008574D3">
            <w:pPr>
              <w:widowControl w:val="0"/>
              <w:spacing w:after="0" w:line="216"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Вид мероприятия</w:t>
            </w:r>
          </w:p>
        </w:tc>
        <w:tc>
          <w:tcPr>
            <w:tcW w:w="1042" w:type="dxa"/>
            <w:vMerge w:val="restart"/>
            <w:tcBorders>
              <w:top w:val="single" w:sz="4" w:space="0" w:color="auto"/>
              <w:left w:val="single" w:sz="4" w:space="0" w:color="auto"/>
            </w:tcBorders>
            <w:shd w:val="clear" w:color="auto" w:fill="auto"/>
            <w:vAlign w:val="center"/>
          </w:tcPr>
          <w:p w14:paraId="5C319FC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 xml:space="preserve">Единица измерен </w:t>
            </w:r>
            <w:proofErr w:type="spellStart"/>
            <w:r w:rsidRPr="000B79DC">
              <w:rPr>
                <w:rFonts w:ascii="Times New Roman" w:eastAsia="Times New Roman" w:hAnsi="Times New Roman" w:cs="Times New Roman"/>
                <w:bCs/>
                <w:color w:val="0D0D0D"/>
                <w:sz w:val="20"/>
                <w:szCs w:val="20"/>
                <w:lang w:eastAsia="ru-RU" w:bidi="ru-RU"/>
              </w:rPr>
              <w:t>ия</w:t>
            </w:r>
            <w:proofErr w:type="spellEnd"/>
          </w:p>
        </w:tc>
        <w:tc>
          <w:tcPr>
            <w:tcW w:w="1891" w:type="dxa"/>
            <w:gridSpan w:val="2"/>
            <w:tcBorders>
              <w:top w:val="single" w:sz="4" w:space="0" w:color="auto"/>
              <w:left w:val="single" w:sz="4" w:space="0" w:color="auto"/>
            </w:tcBorders>
            <w:shd w:val="clear" w:color="auto" w:fill="auto"/>
            <w:vAlign w:val="bottom"/>
          </w:tcPr>
          <w:p w14:paraId="76CC582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Мощность</w:t>
            </w:r>
          </w:p>
        </w:tc>
        <w:tc>
          <w:tcPr>
            <w:tcW w:w="2179" w:type="dxa"/>
            <w:gridSpan w:val="2"/>
            <w:tcBorders>
              <w:top w:val="single" w:sz="4" w:space="0" w:color="auto"/>
              <w:left w:val="single" w:sz="4" w:space="0" w:color="auto"/>
            </w:tcBorders>
            <w:shd w:val="clear" w:color="auto" w:fill="auto"/>
            <w:vAlign w:val="bottom"/>
          </w:tcPr>
          <w:p w14:paraId="185EEA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Срок реализации</w:t>
            </w:r>
          </w:p>
        </w:tc>
        <w:tc>
          <w:tcPr>
            <w:tcW w:w="1834" w:type="dxa"/>
            <w:vMerge w:val="restart"/>
            <w:tcBorders>
              <w:top w:val="single" w:sz="4" w:space="0" w:color="auto"/>
              <w:left w:val="single" w:sz="4" w:space="0" w:color="auto"/>
              <w:right w:val="single" w:sz="4" w:space="0" w:color="auto"/>
            </w:tcBorders>
            <w:shd w:val="clear" w:color="auto" w:fill="auto"/>
            <w:vAlign w:val="center"/>
          </w:tcPr>
          <w:p w14:paraId="0C63508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Источник мероприятия</w:t>
            </w:r>
          </w:p>
        </w:tc>
      </w:tr>
      <w:tr w:rsidR="008574D3" w:rsidRPr="000B79DC" w14:paraId="62D6DCF9" w14:textId="77777777" w:rsidTr="00903624">
        <w:trPr>
          <w:trHeight w:hRule="exact" w:val="1162"/>
          <w:jc w:val="center"/>
        </w:trPr>
        <w:tc>
          <w:tcPr>
            <w:tcW w:w="571" w:type="dxa"/>
            <w:vMerge/>
            <w:tcBorders>
              <w:left w:val="single" w:sz="4" w:space="0" w:color="auto"/>
            </w:tcBorders>
            <w:shd w:val="clear" w:color="auto" w:fill="auto"/>
            <w:vAlign w:val="center"/>
          </w:tcPr>
          <w:p w14:paraId="21591D0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776" w:type="dxa"/>
            <w:vMerge/>
            <w:tcBorders>
              <w:left w:val="single" w:sz="4" w:space="0" w:color="auto"/>
            </w:tcBorders>
            <w:shd w:val="clear" w:color="auto" w:fill="auto"/>
            <w:vAlign w:val="center"/>
          </w:tcPr>
          <w:p w14:paraId="72BB9E8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174" w:type="dxa"/>
            <w:vMerge/>
            <w:tcBorders>
              <w:left w:val="single" w:sz="4" w:space="0" w:color="auto"/>
            </w:tcBorders>
            <w:shd w:val="clear" w:color="auto" w:fill="auto"/>
            <w:vAlign w:val="center"/>
          </w:tcPr>
          <w:p w14:paraId="22BCE2E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419" w:type="dxa"/>
            <w:vMerge/>
            <w:tcBorders>
              <w:left w:val="single" w:sz="4" w:space="0" w:color="auto"/>
            </w:tcBorders>
            <w:shd w:val="clear" w:color="auto" w:fill="auto"/>
            <w:vAlign w:val="center"/>
          </w:tcPr>
          <w:p w14:paraId="435A881F"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560" w:type="dxa"/>
            <w:vMerge/>
            <w:tcBorders>
              <w:left w:val="single" w:sz="4" w:space="0" w:color="auto"/>
            </w:tcBorders>
            <w:shd w:val="clear" w:color="auto" w:fill="auto"/>
            <w:vAlign w:val="center"/>
          </w:tcPr>
          <w:p w14:paraId="0324E7E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042" w:type="dxa"/>
            <w:vMerge/>
            <w:tcBorders>
              <w:left w:val="single" w:sz="4" w:space="0" w:color="auto"/>
            </w:tcBorders>
            <w:shd w:val="clear" w:color="auto" w:fill="auto"/>
            <w:vAlign w:val="center"/>
          </w:tcPr>
          <w:p w14:paraId="39E240B2"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69" w:type="dxa"/>
            <w:tcBorders>
              <w:top w:val="single" w:sz="4" w:space="0" w:color="auto"/>
              <w:left w:val="single" w:sz="4" w:space="0" w:color="auto"/>
            </w:tcBorders>
            <w:shd w:val="clear" w:color="auto" w:fill="auto"/>
            <w:vAlign w:val="center"/>
          </w:tcPr>
          <w:p w14:paraId="37D8BF1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proofErr w:type="spellStart"/>
            <w:r w:rsidRPr="000B79DC">
              <w:rPr>
                <w:rFonts w:ascii="Times New Roman" w:eastAsia="Times New Roman" w:hAnsi="Times New Roman" w:cs="Times New Roman"/>
                <w:bCs/>
                <w:color w:val="0D0D0D"/>
                <w:sz w:val="20"/>
                <w:szCs w:val="20"/>
                <w:lang w:eastAsia="ru-RU" w:bidi="ru-RU"/>
              </w:rPr>
              <w:t>сущест</w:t>
            </w:r>
            <w:proofErr w:type="spellEnd"/>
            <w:r w:rsidRPr="000B79DC">
              <w:rPr>
                <w:rFonts w:ascii="Times New Roman" w:eastAsia="Times New Roman" w:hAnsi="Times New Roman" w:cs="Times New Roman"/>
                <w:bCs/>
                <w:color w:val="0D0D0D"/>
                <w:sz w:val="20"/>
                <w:szCs w:val="20"/>
                <w:lang w:eastAsia="ru-RU" w:bidi="ru-RU"/>
              </w:rPr>
              <w:t xml:space="preserve"> </w:t>
            </w:r>
            <w:proofErr w:type="spellStart"/>
            <w:r w:rsidRPr="000B79DC">
              <w:rPr>
                <w:rFonts w:ascii="Times New Roman" w:eastAsia="Times New Roman" w:hAnsi="Times New Roman" w:cs="Times New Roman"/>
                <w:bCs/>
                <w:color w:val="0D0D0D"/>
                <w:sz w:val="20"/>
                <w:szCs w:val="20"/>
                <w:lang w:eastAsia="ru-RU" w:bidi="ru-RU"/>
              </w:rPr>
              <w:t>вующая</w:t>
            </w:r>
            <w:proofErr w:type="spellEnd"/>
          </w:p>
        </w:tc>
        <w:tc>
          <w:tcPr>
            <w:tcW w:w="1022" w:type="dxa"/>
            <w:tcBorders>
              <w:top w:val="single" w:sz="4" w:space="0" w:color="auto"/>
              <w:left w:val="single" w:sz="4" w:space="0" w:color="auto"/>
            </w:tcBorders>
            <w:shd w:val="clear" w:color="auto" w:fill="auto"/>
            <w:vAlign w:val="center"/>
          </w:tcPr>
          <w:p w14:paraId="11279858"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новая (</w:t>
            </w:r>
            <w:proofErr w:type="spellStart"/>
            <w:r w:rsidRPr="000B79DC">
              <w:rPr>
                <w:rFonts w:ascii="Times New Roman" w:eastAsia="Times New Roman" w:hAnsi="Times New Roman" w:cs="Times New Roman"/>
                <w:bCs/>
                <w:color w:val="0D0D0D"/>
                <w:sz w:val="20"/>
                <w:szCs w:val="20"/>
                <w:lang w:eastAsia="ru-RU" w:bidi="ru-RU"/>
              </w:rPr>
              <w:t>дополн</w:t>
            </w:r>
            <w:proofErr w:type="spellEnd"/>
            <w:r w:rsidRPr="000B79DC">
              <w:rPr>
                <w:rFonts w:ascii="Times New Roman" w:eastAsia="Times New Roman" w:hAnsi="Times New Roman" w:cs="Times New Roman"/>
                <w:bCs/>
                <w:color w:val="0D0D0D"/>
                <w:sz w:val="20"/>
                <w:szCs w:val="20"/>
                <w:lang w:eastAsia="ru-RU" w:bidi="ru-RU"/>
              </w:rPr>
              <w:t xml:space="preserve"> </w:t>
            </w:r>
            <w:proofErr w:type="spellStart"/>
            <w:r w:rsidRPr="000B79DC">
              <w:rPr>
                <w:rFonts w:ascii="Times New Roman" w:eastAsia="Times New Roman" w:hAnsi="Times New Roman" w:cs="Times New Roman"/>
                <w:bCs/>
                <w:color w:val="0D0D0D"/>
                <w:sz w:val="20"/>
                <w:szCs w:val="20"/>
                <w:lang w:eastAsia="ru-RU" w:bidi="ru-RU"/>
              </w:rPr>
              <w:t>ительная</w:t>
            </w:r>
            <w:proofErr w:type="spellEnd"/>
            <w:r w:rsidRPr="000B79DC">
              <w:rPr>
                <w:rFonts w:ascii="Times New Roman" w:eastAsia="Times New Roman" w:hAnsi="Times New Roman" w:cs="Times New Roman"/>
                <w:bCs/>
                <w:color w:val="0D0D0D"/>
                <w:sz w:val="20"/>
                <w:szCs w:val="20"/>
                <w:lang w:eastAsia="ru-RU" w:bidi="ru-RU"/>
              </w:rPr>
              <w:t>)</w:t>
            </w:r>
          </w:p>
        </w:tc>
        <w:tc>
          <w:tcPr>
            <w:tcW w:w="1094" w:type="dxa"/>
            <w:tcBorders>
              <w:top w:val="single" w:sz="4" w:space="0" w:color="auto"/>
              <w:left w:val="single" w:sz="4" w:space="0" w:color="auto"/>
            </w:tcBorders>
            <w:shd w:val="clear" w:color="auto" w:fill="auto"/>
            <w:vAlign w:val="center"/>
          </w:tcPr>
          <w:p w14:paraId="370C2A4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первая очередь (до 2025 года)</w:t>
            </w:r>
          </w:p>
        </w:tc>
        <w:tc>
          <w:tcPr>
            <w:tcW w:w="1085" w:type="dxa"/>
            <w:tcBorders>
              <w:top w:val="single" w:sz="4" w:space="0" w:color="auto"/>
              <w:left w:val="single" w:sz="4" w:space="0" w:color="auto"/>
            </w:tcBorders>
            <w:shd w:val="clear" w:color="auto" w:fill="auto"/>
            <w:vAlign w:val="bottom"/>
          </w:tcPr>
          <w:p w14:paraId="68BEDC7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proofErr w:type="spellStart"/>
            <w:r w:rsidRPr="000B79DC">
              <w:rPr>
                <w:rFonts w:ascii="Times New Roman" w:eastAsia="Times New Roman" w:hAnsi="Times New Roman" w:cs="Times New Roman"/>
                <w:bCs/>
                <w:color w:val="0D0D0D"/>
                <w:sz w:val="20"/>
                <w:szCs w:val="20"/>
                <w:lang w:eastAsia="ru-RU" w:bidi="ru-RU"/>
              </w:rPr>
              <w:t>расчетн</w:t>
            </w:r>
            <w:proofErr w:type="spellEnd"/>
            <w:r w:rsidRPr="000B79DC">
              <w:rPr>
                <w:rFonts w:ascii="Times New Roman" w:eastAsia="Times New Roman" w:hAnsi="Times New Roman" w:cs="Times New Roman"/>
                <w:bCs/>
                <w:color w:val="0D0D0D"/>
                <w:sz w:val="20"/>
                <w:szCs w:val="20"/>
                <w:lang w:eastAsia="ru-RU" w:bidi="ru-RU"/>
              </w:rPr>
              <w:t xml:space="preserve"> </w:t>
            </w:r>
            <w:proofErr w:type="spellStart"/>
            <w:r w:rsidRPr="000B79DC">
              <w:rPr>
                <w:rFonts w:ascii="Times New Roman" w:eastAsia="Times New Roman" w:hAnsi="Times New Roman" w:cs="Times New Roman"/>
                <w:bCs/>
                <w:color w:val="0D0D0D"/>
                <w:sz w:val="20"/>
                <w:szCs w:val="20"/>
                <w:lang w:eastAsia="ru-RU" w:bidi="ru-RU"/>
              </w:rPr>
              <w:t>ый</w:t>
            </w:r>
            <w:proofErr w:type="spellEnd"/>
            <w:r w:rsidRPr="000B79DC">
              <w:rPr>
                <w:rFonts w:ascii="Times New Roman" w:eastAsia="Times New Roman" w:hAnsi="Times New Roman" w:cs="Times New Roman"/>
                <w:bCs/>
                <w:color w:val="0D0D0D"/>
                <w:sz w:val="20"/>
                <w:szCs w:val="20"/>
                <w:lang w:eastAsia="ru-RU" w:bidi="ru-RU"/>
              </w:rPr>
              <w:t xml:space="preserve"> срок (2026 - 2040 годы)</w:t>
            </w:r>
          </w:p>
        </w:tc>
        <w:tc>
          <w:tcPr>
            <w:tcW w:w="1834" w:type="dxa"/>
            <w:vMerge/>
            <w:tcBorders>
              <w:left w:val="single" w:sz="4" w:space="0" w:color="auto"/>
              <w:right w:val="single" w:sz="4" w:space="0" w:color="auto"/>
            </w:tcBorders>
            <w:shd w:val="clear" w:color="auto" w:fill="auto"/>
            <w:vAlign w:val="center"/>
          </w:tcPr>
          <w:p w14:paraId="7D1D29B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505294C2" w14:textId="77777777" w:rsidTr="00903624">
        <w:trPr>
          <w:trHeight w:hRule="exact" w:val="259"/>
          <w:jc w:val="center"/>
        </w:trPr>
        <w:tc>
          <w:tcPr>
            <w:tcW w:w="15446" w:type="dxa"/>
            <w:gridSpan w:val="11"/>
            <w:tcBorders>
              <w:top w:val="single" w:sz="4" w:space="0" w:color="auto"/>
              <w:left w:val="single" w:sz="4" w:space="0" w:color="auto"/>
              <w:right w:val="single" w:sz="4" w:space="0" w:color="auto"/>
            </w:tcBorders>
            <w:shd w:val="clear" w:color="auto" w:fill="auto"/>
          </w:tcPr>
          <w:p w14:paraId="67E827F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lang w:eastAsia="ru-RU" w:bidi="ru-RU"/>
              </w:rPr>
            </w:pPr>
            <w:r w:rsidRPr="000B79DC">
              <w:rPr>
                <w:rFonts w:ascii="Times New Roman" w:eastAsia="Times New Roman" w:hAnsi="Times New Roman" w:cs="Times New Roman"/>
                <w:iCs/>
                <w:color w:val="0D0D0D"/>
                <w:lang w:eastAsia="ru-RU" w:bidi="ru-RU"/>
              </w:rPr>
              <w:t>МЕРОПРИЯТИЯ РЕГИОНАЛЬНОГО ЗНАЧЕНИЯ</w:t>
            </w:r>
          </w:p>
        </w:tc>
      </w:tr>
      <w:tr w:rsidR="008574D3" w:rsidRPr="000B79DC" w14:paraId="3E1422AE" w14:textId="77777777" w:rsidTr="00903624">
        <w:trPr>
          <w:trHeight w:hRule="exact" w:val="2770"/>
          <w:jc w:val="center"/>
        </w:trPr>
        <w:tc>
          <w:tcPr>
            <w:tcW w:w="571" w:type="dxa"/>
            <w:tcBorders>
              <w:top w:val="single" w:sz="4" w:space="0" w:color="auto"/>
              <w:left w:val="single" w:sz="4" w:space="0" w:color="auto"/>
            </w:tcBorders>
            <w:shd w:val="clear" w:color="auto" w:fill="auto"/>
            <w:vAlign w:val="center"/>
          </w:tcPr>
          <w:p w14:paraId="0B21C8B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776" w:type="dxa"/>
            <w:tcBorders>
              <w:top w:val="single" w:sz="4" w:space="0" w:color="auto"/>
              <w:left w:val="single" w:sz="4" w:space="0" w:color="auto"/>
            </w:tcBorders>
            <w:shd w:val="clear" w:color="auto" w:fill="auto"/>
            <w:vAlign w:val="center"/>
          </w:tcPr>
          <w:p w14:paraId="2A1EFA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Левый берег р. Кама у пос. Красный Ключ Нижнекамского муниципального района, МО «г. Нижнекамск</w:t>
            </w:r>
          </w:p>
        </w:tc>
        <w:tc>
          <w:tcPr>
            <w:tcW w:w="2174" w:type="dxa"/>
            <w:tcBorders>
              <w:top w:val="single" w:sz="4" w:space="0" w:color="auto"/>
              <w:left w:val="single" w:sz="4" w:space="0" w:color="auto"/>
            </w:tcBorders>
            <w:shd w:val="clear" w:color="auto" w:fill="auto"/>
            <w:vAlign w:val="center"/>
          </w:tcPr>
          <w:p w14:paraId="018DA1D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Ограждающая дамба на левом берегу р. Кама у пос. Красный Ключ Нижнекамского муниципального района Республики Татарстан</w:t>
            </w:r>
          </w:p>
        </w:tc>
        <w:tc>
          <w:tcPr>
            <w:tcW w:w="2419" w:type="dxa"/>
            <w:tcBorders>
              <w:top w:val="single" w:sz="4" w:space="0" w:color="auto"/>
              <w:left w:val="single" w:sz="4" w:space="0" w:color="auto"/>
            </w:tcBorders>
            <w:shd w:val="clear" w:color="auto" w:fill="auto"/>
            <w:vAlign w:val="center"/>
          </w:tcPr>
          <w:p w14:paraId="318617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Разработка </w:t>
            </w:r>
            <w:proofErr w:type="spellStart"/>
            <w:r w:rsidRPr="000B79DC">
              <w:rPr>
                <w:rFonts w:ascii="Times New Roman" w:eastAsia="Times New Roman" w:hAnsi="Times New Roman" w:cs="Times New Roman"/>
                <w:color w:val="0D0D0D"/>
                <w:sz w:val="20"/>
                <w:szCs w:val="20"/>
                <w:lang w:eastAsia="ru-RU" w:bidi="ru-RU"/>
              </w:rPr>
              <w:t>проектно</w:t>
            </w:r>
            <w:r w:rsidRPr="000B79DC">
              <w:rPr>
                <w:rFonts w:ascii="Times New Roman" w:eastAsia="Times New Roman" w:hAnsi="Times New Roman" w:cs="Times New Roman"/>
                <w:color w:val="0D0D0D"/>
                <w:sz w:val="20"/>
                <w:szCs w:val="20"/>
                <w:lang w:eastAsia="ru-RU" w:bidi="ru-RU"/>
              </w:rPr>
              <w:softHyphen/>
              <w:t>сметной</w:t>
            </w:r>
            <w:proofErr w:type="spellEnd"/>
            <w:r w:rsidRPr="000B79DC">
              <w:rPr>
                <w:rFonts w:ascii="Times New Roman" w:eastAsia="Times New Roman" w:hAnsi="Times New Roman" w:cs="Times New Roman"/>
                <w:color w:val="0D0D0D"/>
                <w:sz w:val="20"/>
                <w:szCs w:val="20"/>
                <w:lang w:eastAsia="ru-RU" w:bidi="ru-RU"/>
              </w:rPr>
              <w:t xml:space="preserve"> документации "Капитальный ремонт ограждающей дамбы на левом берегу р. Кама у пос. Красный Ключ Нижнекамского муниципального района Республики Татарстан"</w:t>
            </w:r>
          </w:p>
        </w:tc>
        <w:tc>
          <w:tcPr>
            <w:tcW w:w="1560" w:type="dxa"/>
            <w:tcBorders>
              <w:top w:val="single" w:sz="4" w:space="0" w:color="auto"/>
              <w:left w:val="single" w:sz="4" w:space="0" w:color="auto"/>
            </w:tcBorders>
            <w:shd w:val="clear" w:color="auto" w:fill="auto"/>
            <w:vAlign w:val="center"/>
          </w:tcPr>
          <w:p w14:paraId="00381A2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w:t>
            </w:r>
            <w:r w:rsidRPr="000B79DC">
              <w:rPr>
                <w:rFonts w:ascii="Times New Roman" w:eastAsia="Times New Roman" w:hAnsi="Times New Roman" w:cs="Times New Roman"/>
                <w:color w:val="0D0D0D"/>
                <w:sz w:val="20"/>
                <w:szCs w:val="20"/>
                <w:lang w:eastAsia="ru-RU" w:bidi="ru-RU"/>
              </w:rPr>
              <w:softHyphen/>
              <w:t>онное</w:t>
            </w:r>
          </w:p>
        </w:tc>
        <w:tc>
          <w:tcPr>
            <w:tcW w:w="1042" w:type="dxa"/>
            <w:tcBorders>
              <w:top w:val="single" w:sz="4" w:space="0" w:color="auto"/>
              <w:left w:val="single" w:sz="4" w:space="0" w:color="auto"/>
            </w:tcBorders>
            <w:shd w:val="clear" w:color="auto" w:fill="auto"/>
            <w:vAlign w:val="center"/>
          </w:tcPr>
          <w:p w14:paraId="034EEB0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проект</w:t>
            </w:r>
          </w:p>
        </w:tc>
        <w:tc>
          <w:tcPr>
            <w:tcW w:w="869" w:type="dxa"/>
            <w:tcBorders>
              <w:top w:val="single" w:sz="4" w:space="0" w:color="auto"/>
              <w:left w:val="single" w:sz="4" w:space="0" w:color="auto"/>
            </w:tcBorders>
            <w:shd w:val="clear" w:color="auto" w:fill="auto"/>
          </w:tcPr>
          <w:p w14:paraId="0599FEA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022" w:type="dxa"/>
            <w:tcBorders>
              <w:top w:val="single" w:sz="4" w:space="0" w:color="auto"/>
              <w:left w:val="single" w:sz="4" w:space="0" w:color="auto"/>
            </w:tcBorders>
            <w:shd w:val="clear" w:color="auto" w:fill="auto"/>
            <w:vAlign w:val="center"/>
          </w:tcPr>
          <w:p w14:paraId="7FCB649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1</w:t>
            </w:r>
          </w:p>
        </w:tc>
        <w:tc>
          <w:tcPr>
            <w:tcW w:w="1094" w:type="dxa"/>
            <w:tcBorders>
              <w:top w:val="single" w:sz="4" w:space="0" w:color="auto"/>
              <w:left w:val="single" w:sz="4" w:space="0" w:color="auto"/>
            </w:tcBorders>
            <w:shd w:val="clear" w:color="auto" w:fill="auto"/>
            <w:vAlign w:val="center"/>
          </w:tcPr>
          <w:p w14:paraId="38DE2CC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85" w:type="dxa"/>
            <w:tcBorders>
              <w:top w:val="single" w:sz="4" w:space="0" w:color="auto"/>
              <w:left w:val="single" w:sz="4" w:space="0" w:color="auto"/>
            </w:tcBorders>
            <w:shd w:val="clear" w:color="auto" w:fill="auto"/>
          </w:tcPr>
          <w:p w14:paraId="3E688BF6"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834" w:type="dxa"/>
            <w:tcBorders>
              <w:top w:val="single" w:sz="4" w:space="0" w:color="auto"/>
              <w:left w:val="single" w:sz="4" w:space="0" w:color="auto"/>
              <w:right w:val="single" w:sz="4" w:space="0" w:color="auto"/>
            </w:tcBorders>
            <w:shd w:val="clear" w:color="auto" w:fill="auto"/>
            <w:vAlign w:val="bottom"/>
          </w:tcPr>
          <w:p w14:paraId="4BCE22A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Государственная программа "Охрана окружающей среды, воспроизводство и использование природных ресурсов Республики Татарстан на 2014</w:t>
            </w:r>
            <w:r w:rsidRPr="000B79DC">
              <w:rPr>
                <w:rFonts w:ascii="Times New Roman" w:eastAsia="Times New Roman" w:hAnsi="Times New Roman" w:cs="Times New Roman"/>
                <w:color w:val="0D0D0D"/>
                <w:sz w:val="20"/>
                <w:szCs w:val="20"/>
                <w:lang w:eastAsia="ru-RU" w:bidi="ru-RU"/>
              </w:rPr>
              <w:softHyphen/>
              <w:t xml:space="preserve">2022 годы" (Постановление КМ РТ от 28 декабря 2013 г. </w:t>
            </w:r>
            <w:r w:rsidRPr="000B79DC">
              <w:rPr>
                <w:rFonts w:ascii="Times New Roman" w:eastAsia="Times New Roman" w:hAnsi="Times New Roman" w:cs="Times New Roman"/>
                <w:color w:val="0D0D0D"/>
                <w:sz w:val="20"/>
                <w:szCs w:val="20"/>
                <w:lang w:val="en-US" w:bidi="en-US"/>
              </w:rPr>
              <w:t>N</w:t>
            </w:r>
            <w:r w:rsidRPr="000B79DC">
              <w:rPr>
                <w:rFonts w:ascii="Times New Roman" w:eastAsia="Times New Roman" w:hAnsi="Times New Roman" w:cs="Times New Roman"/>
                <w:color w:val="0D0D0D"/>
                <w:sz w:val="20"/>
                <w:szCs w:val="20"/>
                <w:lang w:bidi="en-US"/>
              </w:rPr>
              <w:t xml:space="preserve"> </w:t>
            </w:r>
            <w:r w:rsidRPr="000B79DC">
              <w:rPr>
                <w:rFonts w:ascii="Times New Roman" w:eastAsia="Times New Roman" w:hAnsi="Times New Roman" w:cs="Times New Roman"/>
                <w:color w:val="0D0D0D"/>
                <w:sz w:val="20"/>
                <w:szCs w:val="20"/>
                <w:lang w:eastAsia="ru-RU" w:bidi="ru-RU"/>
              </w:rPr>
              <w:t>1083)</w:t>
            </w:r>
          </w:p>
        </w:tc>
      </w:tr>
      <w:tr w:rsidR="008574D3" w:rsidRPr="000B79DC" w14:paraId="4193A081" w14:textId="77777777" w:rsidTr="00903624">
        <w:trPr>
          <w:trHeight w:hRule="exact" w:val="2784"/>
          <w:jc w:val="center"/>
        </w:trPr>
        <w:tc>
          <w:tcPr>
            <w:tcW w:w="571" w:type="dxa"/>
            <w:tcBorders>
              <w:top w:val="single" w:sz="4" w:space="0" w:color="auto"/>
              <w:left w:val="single" w:sz="4" w:space="0" w:color="auto"/>
              <w:bottom w:val="single" w:sz="4" w:space="0" w:color="auto"/>
            </w:tcBorders>
            <w:shd w:val="clear" w:color="auto" w:fill="auto"/>
            <w:vAlign w:val="center"/>
          </w:tcPr>
          <w:p w14:paraId="2583480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2.</w:t>
            </w:r>
          </w:p>
        </w:tc>
        <w:tc>
          <w:tcPr>
            <w:tcW w:w="1776" w:type="dxa"/>
            <w:tcBorders>
              <w:top w:val="single" w:sz="4" w:space="0" w:color="auto"/>
              <w:left w:val="single" w:sz="4" w:space="0" w:color="auto"/>
              <w:bottom w:val="single" w:sz="4" w:space="0" w:color="auto"/>
            </w:tcBorders>
            <w:shd w:val="clear" w:color="auto" w:fill="auto"/>
            <w:vAlign w:val="center"/>
          </w:tcPr>
          <w:p w14:paraId="386EEDB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Левый берег р. Кама у пос. Красный Ключ Нижнекамского муниципального района, МО «г. Нижнекамск</w:t>
            </w:r>
          </w:p>
        </w:tc>
        <w:tc>
          <w:tcPr>
            <w:tcW w:w="2174" w:type="dxa"/>
            <w:tcBorders>
              <w:top w:val="single" w:sz="4" w:space="0" w:color="auto"/>
              <w:left w:val="single" w:sz="4" w:space="0" w:color="auto"/>
              <w:bottom w:val="single" w:sz="4" w:space="0" w:color="auto"/>
            </w:tcBorders>
            <w:shd w:val="clear" w:color="auto" w:fill="auto"/>
            <w:vAlign w:val="center"/>
          </w:tcPr>
          <w:p w14:paraId="12A24FA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Ограждающая дамба на левом берегу р. Кама у пос. Красный Ключ Нижнекамского муниципального района Республики Татарстан</w:t>
            </w:r>
          </w:p>
        </w:tc>
        <w:tc>
          <w:tcPr>
            <w:tcW w:w="2419" w:type="dxa"/>
            <w:tcBorders>
              <w:top w:val="single" w:sz="4" w:space="0" w:color="auto"/>
              <w:left w:val="single" w:sz="4" w:space="0" w:color="auto"/>
              <w:bottom w:val="single" w:sz="4" w:space="0" w:color="auto"/>
            </w:tcBorders>
            <w:shd w:val="clear" w:color="auto" w:fill="auto"/>
            <w:vAlign w:val="center"/>
          </w:tcPr>
          <w:p w14:paraId="77D6D97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Капитальный ремонт ограждающей дамбы на левом берегу р. Кама у пос. Красный Ключ Нижнекамского муниципального района Республики Татарстан</w:t>
            </w:r>
          </w:p>
        </w:tc>
        <w:tc>
          <w:tcPr>
            <w:tcW w:w="1560" w:type="dxa"/>
            <w:tcBorders>
              <w:top w:val="single" w:sz="4" w:space="0" w:color="auto"/>
              <w:left w:val="single" w:sz="4" w:space="0" w:color="auto"/>
              <w:bottom w:val="single" w:sz="4" w:space="0" w:color="auto"/>
            </w:tcBorders>
            <w:shd w:val="clear" w:color="auto" w:fill="auto"/>
            <w:vAlign w:val="center"/>
          </w:tcPr>
          <w:p w14:paraId="08627B1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Капитальный ремонт</w:t>
            </w:r>
          </w:p>
        </w:tc>
        <w:tc>
          <w:tcPr>
            <w:tcW w:w="1042" w:type="dxa"/>
            <w:tcBorders>
              <w:top w:val="single" w:sz="4" w:space="0" w:color="auto"/>
              <w:left w:val="single" w:sz="4" w:space="0" w:color="auto"/>
              <w:bottom w:val="single" w:sz="4" w:space="0" w:color="auto"/>
            </w:tcBorders>
            <w:shd w:val="clear" w:color="auto" w:fill="auto"/>
            <w:vAlign w:val="center"/>
          </w:tcPr>
          <w:p w14:paraId="4519ADD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w:t>
            </w:r>
          </w:p>
        </w:tc>
        <w:tc>
          <w:tcPr>
            <w:tcW w:w="869" w:type="dxa"/>
            <w:tcBorders>
              <w:top w:val="single" w:sz="4" w:space="0" w:color="auto"/>
              <w:left w:val="single" w:sz="4" w:space="0" w:color="auto"/>
              <w:bottom w:val="single" w:sz="4" w:space="0" w:color="auto"/>
            </w:tcBorders>
            <w:shd w:val="clear" w:color="auto" w:fill="auto"/>
            <w:vAlign w:val="center"/>
          </w:tcPr>
          <w:p w14:paraId="052E4A87"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423</w:t>
            </w:r>
          </w:p>
        </w:tc>
        <w:tc>
          <w:tcPr>
            <w:tcW w:w="1022" w:type="dxa"/>
            <w:tcBorders>
              <w:top w:val="single" w:sz="4" w:space="0" w:color="auto"/>
              <w:left w:val="single" w:sz="4" w:space="0" w:color="auto"/>
              <w:bottom w:val="single" w:sz="4" w:space="0" w:color="auto"/>
            </w:tcBorders>
            <w:shd w:val="clear" w:color="auto" w:fill="auto"/>
          </w:tcPr>
          <w:p w14:paraId="5BEDCC79"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094" w:type="dxa"/>
            <w:tcBorders>
              <w:top w:val="single" w:sz="4" w:space="0" w:color="auto"/>
              <w:left w:val="single" w:sz="4" w:space="0" w:color="auto"/>
              <w:bottom w:val="single" w:sz="4" w:space="0" w:color="auto"/>
            </w:tcBorders>
            <w:shd w:val="clear" w:color="auto" w:fill="auto"/>
            <w:vAlign w:val="center"/>
          </w:tcPr>
          <w:p w14:paraId="4CCA16F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85" w:type="dxa"/>
            <w:tcBorders>
              <w:top w:val="single" w:sz="4" w:space="0" w:color="auto"/>
              <w:left w:val="single" w:sz="4" w:space="0" w:color="auto"/>
              <w:bottom w:val="single" w:sz="4" w:space="0" w:color="auto"/>
            </w:tcBorders>
            <w:shd w:val="clear" w:color="auto" w:fill="auto"/>
            <w:vAlign w:val="center"/>
          </w:tcPr>
          <w:p w14:paraId="7FE0203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bottom"/>
          </w:tcPr>
          <w:p w14:paraId="54404B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Государственная программа Российской Федерации "Воспроизводство и использование природных ресурсов» (утв. постановлением Правительства РФ от 15 апреля 2014 г №322)</w:t>
            </w:r>
          </w:p>
        </w:tc>
      </w:tr>
    </w:tbl>
    <w:p w14:paraId="57814EED" w14:textId="77777777" w:rsidR="008574D3" w:rsidRPr="000B79DC" w:rsidRDefault="008574D3" w:rsidP="008574D3">
      <w:pPr>
        <w:widowControl w:val="0"/>
        <w:spacing w:after="0" w:line="1" w:lineRule="exact"/>
        <w:rPr>
          <w:rFonts w:ascii="Courier New" w:eastAsia="Courier New" w:hAnsi="Courier New" w:cs="Courier New"/>
          <w:color w:val="000000"/>
          <w:sz w:val="24"/>
          <w:szCs w:val="24"/>
          <w:lang w:eastAsia="ru-RU" w:bidi="ru-RU"/>
        </w:rPr>
      </w:pPr>
      <w:r w:rsidRPr="000B79DC">
        <w:rPr>
          <w:rFonts w:ascii="Courier New" w:eastAsia="Courier New" w:hAnsi="Courier New" w:cs="Courier New"/>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776"/>
        <w:gridCol w:w="2174"/>
        <w:gridCol w:w="2419"/>
        <w:gridCol w:w="1560"/>
        <w:gridCol w:w="1042"/>
        <w:gridCol w:w="869"/>
        <w:gridCol w:w="1022"/>
        <w:gridCol w:w="1094"/>
        <w:gridCol w:w="1085"/>
        <w:gridCol w:w="2002"/>
      </w:tblGrid>
      <w:tr w:rsidR="008574D3" w:rsidRPr="000B79DC" w14:paraId="5AE1396D" w14:textId="77777777" w:rsidTr="008574D3">
        <w:trPr>
          <w:trHeight w:hRule="exact" w:val="245"/>
          <w:jc w:val="center"/>
        </w:trPr>
        <w:tc>
          <w:tcPr>
            <w:tcW w:w="571" w:type="dxa"/>
            <w:vMerge w:val="restart"/>
            <w:tcBorders>
              <w:top w:val="single" w:sz="4" w:space="0" w:color="auto"/>
              <w:left w:val="single" w:sz="4" w:space="0" w:color="auto"/>
            </w:tcBorders>
            <w:shd w:val="clear" w:color="auto" w:fill="auto"/>
            <w:vAlign w:val="center"/>
          </w:tcPr>
          <w:p w14:paraId="16BDC0AD"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lastRenderedPageBreak/>
              <w:t>№ п/п</w:t>
            </w:r>
          </w:p>
        </w:tc>
        <w:tc>
          <w:tcPr>
            <w:tcW w:w="1776" w:type="dxa"/>
            <w:vMerge w:val="restart"/>
            <w:tcBorders>
              <w:top w:val="single" w:sz="4" w:space="0" w:color="auto"/>
              <w:left w:val="single" w:sz="4" w:space="0" w:color="auto"/>
            </w:tcBorders>
            <w:shd w:val="clear" w:color="auto" w:fill="auto"/>
            <w:vAlign w:val="center"/>
          </w:tcPr>
          <w:p w14:paraId="089579E1"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Местоположение</w:t>
            </w:r>
          </w:p>
        </w:tc>
        <w:tc>
          <w:tcPr>
            <w:tcW w:w="2174" w:type="dxa"/>
            <w:vMerge w:val="restart"/>
            <w:tcBorders>
              <w:top w:val="single" w:sz="4" w:space="0" w:color="auto"/>
              <w:left w:val="single" w:sz="4" w:space="0" w:color="auto"/>
            </w:tcBorders>
            <w:shd w:val="clear" w:color="auto" w:fill="auto"/>
            <w:vAlign w:val="center"/>
          </w:tcPr>
          <w:p w14:paraId="697155B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Наименование объекта</w:t>
            </w:r>
          </w:p>
        </w:tc>
        <w:tc>
          <w:tcPr>
            <w:tcW w:w="2419" w:type="dxa"/>
            <w:vMerge w:val="restart"/>
            <w:tcBorders>
              <w:top w:val="single" w:sz="4" w:space="0" w:color="auto"/>
              <w:left w:val="single" w:sz="4" w:space="0" w:color="auto"/>
            </w:tcBorders>
            <w:shd w:val="clear" w:color="auto" w:fill="auto"/>
            <w:vAlign w:val="center"/>
          </w:tcPr>
          <w:p w14:paraId="3BF281C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Наименование мероприятия</w:t>
            </w:r>
          </w:p>
        </w:tc>
        <w:tc>
          <w:tcPr>
            <w:tcW w:w="1560" w:type="dxa"/>
            <w:vMerge w:val="restart"/>
            <w:tcBorders>
              <w:top w:val="single" w:sz="4" w:space="0" w:color="auto"/>
              <w:left w:val="single" w:sz="4" w:space="0" w:color="auto"/>
            </w:tcBorders>
            <w:shd w:val="clear" w:color="auto" w:fill="auto"/>
            <w:vAlign w:val="center"/>
          </w:tcPr>
          <w:p w14:paraId="6168CA5D" w14:textId="77777777" w:rsidR="008574D3" w:rsidRPr="000B79DC" w:rsidRDefault="008574D3" w:rsidP="008574D3">
            <w:pPr>
              <w:widowControl w:val="0"/>
              <w:spacing w:after="0" w:line="216"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Вид мероприятия</w:t>
            </w:r>
          </w:p>
        </w:tc>
        <w:tc>
          <w:tcPr>
            <w:tcW w:w="1042" w:type="dxa"/>
            <w:vMerge w:val="restart"/>
            <w:tcBorders>
              <w:top w:val="single" w:sz="4" w:space="0" w:color="auto"/>
              <w:left w:val="single" w:sz="4" w:space="0" w:color="auto"/>
            </w:tcBorders>
            <w:shd w:val="clear" w:color="auto" w:fill="auto"/>
            <w:vAlign w:val="center"/>
          </w:tcPr>
          <w:p w14:paraId="0C28384A"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 xml:space="preserve">Единица измерен </w:t>
            </w:r>
            <w:proofErr w:type="spellStart"/>
            <w:r w:rsidRPr="000B79DC">
              <w:rPr>
                <w:rFonts w:ascii="Times New Roman" w:eastAsia="Times New Roman" w:hAnsi="Times New Roman" w:cs="Times New Roman"/>
                <w:bCs/>
                <w:color w:val="0D0D0D"/>
                <w:sz w:val="20"/>
                <w:szCs w:val="20"/>
                <w:lang w:eastAsia="ru-RU" w:bidi="ru-RU"/>
              </w:rPr>
              <w:t>ия</w:t>
            </w:r>
            <w:proofErr w:type="spellEnd"/>
          </w:p>
        </w:tc>
        <w:tc>
          <w:tcPr>
            <w:tcW w:w="1891" w:type="dxa"/>
            <w:gridSpan w:val="2"/>
            <w:tcBorders>
              <w:top w:val="single" w:sz="4" w:space="0" w:color="auto"/>
              <w:left w:val="single" w:sz="4" w:space="0" w:color="auto"/>
            </w:tcBorders>
            <w:shd w:val="clear" w:color="auto" w:fill="auto"/>
            <w:vAlign w:val="bottom"/>
          </w:tcPr>
          <w:p w14:paraId="7E0434F0"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Мощность</w:t>
            </w:r>
          </w:p>
        </w:tc>
        <w:tc>
          <w:tcPr>
            <w:tcW w:w="2179" w:type="dxa"/>
            <w:gridSpan w:val="2"/>
            <w:tcBorders>
              <w:top w:val="single" w:sz="4" w:space="0" w:color="auto"/>
              <w:left w:val="single" w:sz="4" w:space="0" w:color="auto"/>
            </w:tcBorders>
            <w:shd w:val="clear" w:color="auto" w:fill="auto"/>
            <w:vAlign w:val="bottom"/>
          </w:tcPr>
          <w:p w14:paraId="026FD50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Срок реализации</w:t>
            </w:r>
          </w:p>
        </w:tc>
        <w:tc>
          <w:tcPr>
            <w:tcW w:w="2002" w:type="dxa"/>
            <w:vMerge w:val="restart"/>
            <w:tcBorders>
              <w:top w:val="single" w:sz="4" w:space="0" w:color="auto"/>
              <w:left w:val="single" w:sz="4" w:space="0" w:color="auto"/>
              <w:right w:val="single" w:sz="4" w:space="0" w:color="auto"/>
            </w:tcBorders>
            <w:shd w:val="clear" w:color="auto" w:fill="auto"/>
            <w:vAlign w:val="center"/>
          </w:tcPr>
          <w:p w14:paraId="174C0825"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Источник мероприятия</w:t>
            </w:r>
          </w:p>
        </w:tc>
      </w:tr>
      <w:tr w:rsidR="008574D3" w:rsidRPr="000B79DC" w14:paraId="13497D44" w14:textId="77777777" w:rsidTr="008574D3">
        <w:trPr>
          <w:trHeight w:hRule="exact" w:val="1162"/>
          <w:jc w:val="center"/>
        </w:trPr>
        <w:tc>
          <w:tcPr>
            <w:tcW w:w="571" w:type="dxa"/>
            <w:vMerge/>
            <w:tcBorders>
              <w:left w:val="single" w:sz="4" w:space="0" w:color="auto"/>
            </w:tcBorders>
            <w:shd w:val="clear" w:color="auto" w:fill="auto"/>
            <w:vAlign w:val="center"/>
          </w:tcPr>
          <w:p w14:paraId="0D64EE1B"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776" w:type="dxa"/>
            <w:vMerge/>
            <w:tcBorders>
              <w:left w:val="single" w:sz="4" w:space="0" w:color="auto"/>
            </w:tcBorders>
            <w:shd w:val="clear" w:color="auto" w:fill="auto"/>
            <w:vAlign w:val="center"/>
          </w:tcPr>
          <w:p w14:paraId="740F3DAC"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174" w:type="dxa"/>
            <w:vMerge/>
            <w:tcBorders>
              <w:left w:val="single" w:sz="4" w:space="0" w:color="auto"/>
            </w:tcBorders>
            <w:shd w:val="clear" w:color="auto" w:fill="auto"/>
            <w:vAlign w:val="center"/>
          </w:tcPr>
          <w:p w14:paraId="07BDF4B6"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2419" w:type="dxa"/>
            <w:vMerge/>
            <w:tcBorders>
              <w:left w:val="single" w:sz="4" w:space="0" w:color="auto"/>
            </w:tcBorders>
            <w:shd w:val="clear" w:color="auto" w:fill="auto"/>
            <w:vAlign w:val="center"/>
          </w:tcPr>
          <w:p w14:paraId="1D619C19"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560" w:type="dxa"/>
            <w:vMerge/>
            <w:tcBorders>
              <w:left w:val="single" w:sz="4" w:space="0" w:color="auto"/>
            </w:tcBorders>
            <w:shd w:val="clear" w:color="auto" w:fill="auto"/>
            <w:vAlign w:val="center"/>
          </w:tcPr>
          <w:p w14:paraId="44AE247A"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1042" w:type="dxa"/>
            <w:vMerge/>
            <w:tcBorders>
              <w:left w:val="single" w:sz="4" w:space="0" w:color="auto"/>
            </w:tcBorders>
            <w:shd w:val="clear" w:color="auto" w:fill="auto"/>
            <w:vAlign w:val="center"/>
          </w:tcPr>
          <w:p w14:paraId="67BA3B67"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c>
          <w:tcPr>
            <w:tcW w:w="869" w:type="dxa"/>
            <w:tcBorders>
              <w:top w:val="single" w:sz="4" w:space="0" w:color="auto"/>
              <w:left w:val="single" w:sz="4" w:space="0" w:color="auto"/>
            </w:tcBorders>
            <w:shd w:val="clear" w:color="auto" w:fill="auto"/>
            <w:vAlign w:val="center"/>
          </w:tcPr>
          <w:p w14:paraId="6E85CB8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proofErr w:type="spellStart"/>
            <w:r w:rsidRPr="000B79DC">
              <w:rPr>
                <w:rFonts w:ascii="Times New Roman" w:eastAsia="Times New Roman" w:hAnsi="Times New Roman" w:cs="Times New Roman"/>
                <w:bCs/>
                <w:color w:val="0D0D0D"/>
                <w:sz w:val="20"/>
                <w:szCs w:val="20"/>
                <w:lang w:eastAsia="ru-RU" w:bidi="ru-RU"/>
              </w:rPr>
              <w:t>сущест</w:t>
            </w:r>
            <w:proofErr w:type="spellEnd"/>
            <w:r w:rsidRPr="000B79DC">
              <w:rPr>
                <w:rFonts w:ascii="Times New Roman" w:eastAsia="Times New Roman" w:hAnsi="Times New Roman" w:cs="Times New Roman"/>
                <w:bCs/>
                <w:color w:val="0D0D0D"/>
                <w:sz w:val="20"/>
                <w:szCs w:val="20"/>
                <w:lang w:eastAsia="ru-RU" w:bidi="ru-RU"/>
              </w:rPr>
              <w:t xml:space="preserve"> </w:t>
            </w:r>
            <w:proofErr w:type="spellStart"/>
            <w:r w:rsidRPr="000B79DC">
              <w:rPr>
                <w:rFonts w:ascii="Times New Roman" w:eastAsia="Times New Roman" w:hAnsi="Times New Roman" w:cs="Times New Roman"/>
                <w:bCs/>
                <w:color w:val="0D0D0D"/>
                <w:sz w:val="20"/>
                <w:szCs w:val="20"/>
                <w:lang w:eastAsia="ru-RU" w:bidi="ru-RU"/>
              </w:rPr>
              <w:t>вующа</w:t>
            </w:r>
            <w:proofErr w:type="spellEnd"/>
            <w:r w:rsidRPr="000B79DC">
              <w:rPr>
                <w:rFonts w:ascii="Times New Roman" w:eastAsia="Times New Roman" w:hAnsi="Times New Roman" w:cs="Times New Roman"/>
                <w:bCs/>
                <w:color w:val="0D0D0D"/>
                <w:sz w:val="20"/>
                <w:szCs w:val="20"/>
                <w:lang w:eastAsia="ru-RU" w:bidi="ru-RU"/>
              </w:rPr>
              <w:t xml:space="preserve"> я</w:t>
            </w:r>
          </w:p>
        </w:tc>
        <w:tc>
          <w:tcPr>
            <w:tcW w:w="1022" w:type="dxa"/>
            <w:tcBorders>
              <w:top w:val="single" w:sz="4" w:space="0" w:color="auto"/>
              <w:left w:val="single" w:sz="4" w:space="0" w:color="auto"/>
            </w:tcBorders>
            <w:shd w:val="clear" w:color="auto" w:fill="auto"/>
            <w:vAlign w:val="center"/>
          </w:tcPr>
          <w:p w14:paraId="1DDD4C6A" w14:textId="77777777" w:rsidR="008574D3" w:rsidRPr="000B79DC" w:rsidRDefault="008574D3" w:rsidP="008574D3">
            <w:pPr>
              <w:widowControl w:val="0"/>
              <w:spacing w:after="0" w:line="254"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новая (</w:t>
            </w:r>
            <w:proofErr w:type="spellStart"/>
            <w:r w:rsidRPr="000B79DC">
              <w:rPr>
                <w:rFonts w:ascii="Times New Roman" w:eastAsia="Times New Roman" w:hAnsi="Times New Roman" w:cs="Times New Roman"/>
                <w:bCs/>
                <w:color w:val="0D0D0D"/>
                <w:sz w:val="20"/>
                <w:szCs w:val="20"/>
                <w:lang w:eastAsia="ru-RU" w:bidi="ru-RU"/>
              </w:rPr>
              <w:t>дополн</w:t>
            </w:r>
            <w:proofErr w:type="spellEnd"/>
            <w:r w:rsidRPr="000B79DC">
              <w:rPr>
                <w:rFonts w:ascii="Times New Roman" w:eastAsia="Times New Roman" w:hAnsi="Times New Roman" w:cs="Times New Roman"/>
                <w:bCs/>
                <w:color w:val="0D0D0D"/>
                <w:sz w:val="20"/>
                <w:szCs w:val="20"/>
                <w:lang w:eastAsia="ru-RU" w:bidi="ru-RU"/>
              </w:rPr>
              <w:t xml:space="preserve"> </w:t>
            </w:r>
            <w:proofErr w:type="spellStart"/>
            <w:r w:rsidRPr="000B79DC">
              <w:rPr>
                <w:rFonts w:ascii="Times New Roman" w:eastAsia="Times New Roman" w:hAnsi="Times New Roman" w:cs="Times New Roman"/>
                <w:bCs/>
                <w:color w:val="0D0D0D"/>
                <w:sz w:val="20"/>
                <w:szCs w:val="20"/>
                <w:lang w:eastAsia="ru-RU" w:bidi="ru-RU"/>
              </w:rPr>
              <w:t>ительна</w:t>
            </w:r>
            <w:proofErr w:type="spellEnd"/>
            <w:r w:rsidRPr="000B79DC">
              <w:rPr>
                <w:rFonts w:ascii="Times New Roman" w:eastAsia="Times New Roman" w:hAnsi="Times New Roman" w:cs="Times New Roman"/>
                <w:bCs/>
                <w:color w:val="0D0D0D"/>
                <w:sz w:val="20"/>
                <w:szCs w:val="20"/>
                <w:lang w:eastAsia="ru-RU" w:bidi="ru-RU"/>
              </w:rPr>
              <w:t xml:space="preserve"> я)</w:t>
            </w:r>
          </w:p>
        </w:tc>
        <w:tc>
          <w:tcPr>
            <w:tcW w:w="1094" w:type="dxa"/>
            <w:tcBorders>
              <w:top w:val="single" w:sz="4" w:space="0" w:color="auto"/>
              <w:left w:val="single" w:sz="4" w:space="0" w:color="auto"/>
            </w:tcBorders>
            <w:shd w:val="clear" w:color="auto" w:fill="auto"/>
            <w:vAlign w:val="center"/>
          </w:tcPr>
          <w:p w14:paraId="4DC940A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bCs/>
                <w:color w:val="0D0D0D"/>
                <w:sz w:val="20"/>
                <w:szCs w:val="20"/>
                <w:lang w:eastAsia="ru-RU" w:bidi="ru-RU"/>
              </w:rPr>
              <w:t>первая очередь (до 2025 года)</w:t>
            </w:r>
          </w:p>
        </w:tc>
        <w:tc>
          <w:tcPr>
            <w:tcW w:w="1085" w:type="dxa"/>
            <w:tcBorders>
              <w:top w:val="single" w:sz="4" w:space="0" w:color="auto"/>
              <w:left w:val="single" w:sz="4" w:space="0" w:color="auto"/>
            </w:tcBorders>
            <w:shd w:val="clear" w:color="auto" w:fill="auto"/>
            <w:vAlign w:val="bottom"/>
          </w:tcPr>
          <w:p w14:paraId="3CC2C8D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proofErr w:type="spellStart"/>
            <w:r w:rsidRPr="000B79DC">
              <w:rPr>
                <w:rFonts w:ascii="Times New Roman" w:eastAsia="Times New Roman" w:hAnsi="Times New Roman" w:cs="Times New Roman"/>
                <w:bCs/>
                <w:color w:val="0D0D0D"/>
                <w:sz w:val="20"/>
                <w:szCs w:val="20"/>
                <w:lang w:eastAsia="ru-RU" w:bidi="ru-RU"/>
              </w:rPr>
              <w:t>расчетн</w:t>
            </w:r>
            <w:proofErr w:type="spellEnd"/>
            <w:r w:rsidRPr="000B79DC">
              <w:rPr>
                <w:rFonts w:ascii="Times New Roman" w:eastAsia="Times New Roman" w:hAnsi="Times New Roman" w:cs="Times New Roman"/>
                <w:bCs/>
                <w:color w:val="0D0D0D"/>
                <w:sz w:val="20"/>
                <w:szCs w:val="20"/>
                <w:lang w:eastAsia="ru-RU" w:bidi="ru-RU"/>
              </w:rPr>
              <w:t xml:space="preserve"> </w:t>
            </w:r>
            <w:proofErr w:type="spellStart"/>
            <w:r w:rsidRPr="000B79DC">
              <w:rPr>
                <w:rFonts w:ascii="Times New Roman" w:eastAsia="Times New Roman" w:hAnsi="Times New Roman" w:cs="Times New Roman"/>
                <w:bCs/>
                <w:color w:val="0D0D0D"/>
                <w:sz w:val="20"/>
                <w:szCs w:val="20"/>
                <w:lang w:eastAsia="ru-RU" w:bidi="ru-RU"/>
              </w:rPr>
              <w:t>ый</w:t>
            </w:r>
            <w:proofErr w:type="spellEnd"/>
            <w:r w:rsidRPr="000B79DC">
              <w:rPr>
                <w:rFonts w:ascii="Times New Roman" w:eastAsia="Times New Roman" w:hAnsi="Times New Roman" w:cs="Times New Roman"/>
                <w:bCs/>
                <w:color w:val="0D0D0D"/>
                <w:sz w:val="20"/>
                <w:szCs w:val="20"/>
                <w:lang w:eastAsia="ru-RU" w:bidi="ru-RU"/>
              </w:rPr>
              <w:t xml:space="preserve"> срок (2026 - 2040 годы)</w:t>
            </w:r>
          </w:p>
        </w:tc>
        <w:tc>
          <w:tcPr>
            <w:tcW w:w="2002" w:type="dxa"/>
            <w:vMerge/>
            <w:tcBorders>
              <w:left w:val="single" w:sz="4" w:space="0" w:color="auto"/>
              <w:right w:val="single" w:sz="4" w:space="0" w:color="auto"/>
            </w:tcBorders>
            <w:shd w:val="clear" w:color="auto" w:fill="auto"/>
            <w:vAlign w:val="center"/>
          </w:tcPr>
          <w:p w14:paraId="17A0EA4E"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c>
      </w:tr>
      <w:tr w:rsidR="008574D3" w:rsidRPr="000B79DC" w14:paraId="44DEB511" w14:textId="77777777" w:rsidTr="008574D3">
        <w:trPr>
          <w:trHeight w:hRule="exact" w:val="1387"/>
          <w:jc w:val="center"/>
        </w:trPr>
        <w:tc>
          <w:tcPr>
            <w:tcW w:w="571" w:type="dxa"/>
            <w:tcBorders>
              <w:top w:val="single" w:sz="4" w:space="0" w:color="auto"/>
              <w:left w:val="single" w:sz="4" w:space="0" w:color="auto"/>
            </w:tcBorders>
            <w:shd w:val="clear" w:color="auto" w:fill="auto"/>
            <w:vAlign w:val="center"/>
          </w:tcPr>
          <w:p w14:paraId="055765C2" w14:textId="77777777" w:rsidR="008574D3" w:rsidRPr="000B79DC" w:rsidRDefault="008574D3" w:rsidP="008574D3">
            <w:pPr>
              <w:widowControl w:val="0"/>
              <w:spacing w:after="0" w:line="240" w:lineRule="auto"/>
              <w:ind w:firstLine="200"/>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3</w:t>
            </w:r>
          </w:p>
        </w:tc>
        <w:tc>
          <w:tcPr>
            <w:tcW w:w="1776" w:type="dxa"/>
            <w:tcBorders>
              <w:top w:val="single" w:sz="4" w:space="0" w:color="auto"/>
              <w:left w:val="single" w:sz="4" w:space="0" w:color="auto"/>
            </w:tcBorders>
            <w:shd w:val="clear" w:color="auto" w:fill="auto"/>
            <w:vAlign w:val="center"/>
          </w:tcPr>
          <w:p w14:paraId="04E784F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174" w:type="dxa"/>
            <w:tcBorders>
              <w:top w:val="single" w:sz="4" w:space="0" w:color="auto"/>
              <w:left w:val="single" w:sz="4" w:space="0" w:color="auto"/>
            </w:tcBorders>
            <w:shd w:val="clear" w:color="auto" w:fill="auto"/>
          </w:tcPr>
          <w:p w14:paraId="40E4C82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419" w:type="dxa"/>
            <w:tcBorders>
              <w:top w:val="single" w:sz="4" w:space="0" w:color="auto"/>
              <w:left w:val="single" w:sz="4" w:space="0" w:color="auto"/>
            </w:tcBorders>
            <w:shd w:val="clear" w:color="auto" w:fill="auto"/>
            <w:vAlign w:val="center"/>
          </w:tcPr>
          <w:p w14:paraId="23DE7002"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Ведение мониторинга опасных природных процессов на территории</w:t>
            </w:r>
          </w:p>
        </w:tc>
        <w:tc>
          <w:tcPr>
            <w:tcW w:w="1560" w:type="dxa"/>
            <w:tcBorders>
              <w:top w:val="single" w:sz="4" w:space="0" w:color="auto"/>
              <w:left w:val="single" w:sz="4" w:space="0" w:color="auto"/>
            </w:tcBorders>
            <w:shd w:val="clear" w:color="auto" w:fill="auto"/>
            <w:vAlign w:val="center"/>
          </w:tcPr>
          <w:p w14:paraId="277BC449"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w:t>
            </w:r>
            <w:r w:rsidRPr="000B79DC">
              <w:rPr>
                <w:rFonts w:ascii="Times New Roman" w:eastAsia="Times New Roman" w:hAnsi="Times New Roman" w:cs="Times New Roman"/>
                <w:color w:val="0D0D0D"/>
                <w:sz w:val="20"/>
                <w:szCs w:val="20"/>
                <w:lang w:eastAsia="ru-RU" w:bidi="ru-RU"/>
              </w:rPr>
              <w:softHyphen/>
              <w:t>онное</w:t>
            </w:r>
          </w:p>
        </w:tc>
        <w:tc>
          <w:tcPr>
            <w:tcW w:w="1042" w:type="dxa"/>
            <w:tcBorders>
              <w:top w:val="single" w:sz="4" w:space="0" w:color="auto"/>
              <w:left w:val="single" w:sz="4" w:space="0" w:color="auto"/>
            </w:tcBorders>
            <w:shd w:val="clear" w:color="auto" w:fill="auto"/>
          </w:tcPr>
          <w:p w14:paraId="5225E9E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69" w:type="dxa"/>
            <w:tcBorders>
              <w:top w:val="single" w:sz="4" w:space="0" w:color="auto"/>
              <w:left w:val="single" w:sz="4" w:space="0" w:color="auto"/>
            </w:tcBorders>
            <w:shd w:val="clear" w:color="auto" w:fill="auto"/>
          </w:tcPr>
          <w:p w14:paraId="138B246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022" w:type="dxa"/>
            <w:tcBorders>
              <w:top w:val="single" w:sz="4" w:space="0" w:color="auto"/>
              <w:left w:val="single" w:sz="4" w:space="0" w:color="auto"/>
            </w:tcBorders>
            <w:shd w:val="clear" w:color="auto" w:fill="auto"/>
          </w:tcPr>
          <w:p w14:paraId="5C0042F5"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094" w:type="dxa"/>
            <w:tcBorders>
              <w:top w:val="single" w:sz="4" w:space="0" w:color="auto"/>
              <w:left w:val="single" w:sz="4" w:space="0" w:color="auto"/>
            </w:tcBorders>
            <w:shd w:val="clear" w:color="auto" w:fill="auto"/>
            <w:vAlign w:val="center"/>
          </w:tcPr>
          <w:p w14:paraId="11158C0C"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85" w:type="dxa"/>
            <w:tcBorders>
              <w:top w:val="single" w:sz="4" w:space="0" w:color="auto"/>
              <w:left w:val="single" w:sz="4" w:space="0" w:color="auto"/>
            </w:tcBorders>
            <w:shd w:val="clear" w:color="auto" w:fill="auto"/>
            <w:vAlign w:val="center"/>
          </w:tcPr>
          <w:p w14:paraId="02AA501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02" w:type="dxa"/>
            <w:tcBorders>
              <w:top w:val="single" w:sz="4" w:space="0" w:color="auto"/>
              <w:left w:val="single" w:sz="4" w:space="0" w:color="auto"/>
              <w:right w:val="single" w:sz="4" w:space="0" w:color="auto"/>
            </w:tcBorders>
            <w:shd w:val="clear" w:color="auto" w:fill="auto"/>
            <w:vAlign w:val="center"/>
          </w:tcPr>
          <w:p w14:paraId="363B3F36" w14:textId="77777777" w:rsidR="00903624"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Генеральный план </w:t>
            </w:r>
          </w:p>
          <w:p w14:paraId="5ACEA6B8" w14:textId="74C7F62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r>
      <w:tr w:rsidR="008574D3" w:rsidRPr="000B79DC" w14:paraId="40EAC5C6" w14:textId="77777777" w:rsidTr="008574D3">
        <w:trPr>
          <w:trHeight w:hRule="exact" w:val="264"/>
          <w:jc w:val="center"/>
        </w:trPr>
        <w:tc>
          <w:tcPr>
            <w:tcW w:w="15614" w:type="dxa"/>
            <w:gridSpan w:val="11"/>
            <w:tcBorders>
              <w:top w:val="single" w:sz="4" w:space="0" w:color="auto"/>
              <w:left w:val="single" w:sz="4" w:space="0" w:color="auto"/>
              <w:bottom w:val="single" w:sz="4" w:space="0" w:color="auto"/>
              <w:right w:val="single" w:sz="4" w:space="0" w:color="auto"/>
            </w:tcBorders>
            <w:shd w:val="clear" w:color="auto" w:fill="auto"/>
          </w:tcPr>
          <w:p w14:paraId="2ED51D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lang w:eastAsia="ru-RU" w:bidi="ru-RU"/>
              </w:rPr>
            </w:pPr>
            <w:r w:rsidRPr="000B79DC">
              <w:rPr>
                <w:rFonts w:ascii="Times New Roman" w:eastAsia="Times New Roman" w:hAnsi="Times New Roman" w:cs="Times New Roman"/>
                <w:iCs/>
                <w:color w:val="0D0D0D"/>
                <w:lang w:eastAsia="ru-RU" w:bidi="ru-RU"/>
              </w:rPr>
              <w:t>МЕРОПРИЯТИЯ МЕСТНОГО ЗНАЧЕНИЯ</w:t>
            </w:r>
          </w:p>
        </w:tc>
      </w:tr>
      <w:tr w:rsidR="008574D3" w:rsidRPr="000B79DC" w14:paraId="4567739A" w14:textId="77777777" w:rsidTr="008574D3">
        <w:trPr>
          <w:trHeight w:hRule="exact" w:val="960"/>
          <w:jc w:val="center"/>
        </w:trPr>
        <w:tc>
          <w:tcPr>
            <w:tcW w:w="571" w:type="dxa"/>
            <w:tcBorders>
              <w:top w:val="single" w:sz="4" w:space="0" w:color="auto"/>
              <w:left w:val="single" w:sz="4" w:space="0" w:color="auto"/>
              <w:bottom w:val="single" w:sz="4" w:space="0" w:color="auto"/>
            </w:tcBorders>
            <w:shd w:val="clear" w:color="auto" w:fill="auto"/>
            <w:vAlign w:val="center"/>
          </w:tcPr>
          <w:p w14:paraId="09B2163F"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4.</w:t>
            </w:r>
          </w:p>
        </w:tc>
        <w:tc>
          <w:tcPr>
            <w:tcW w:w="1776" w:type="dxa"/>
            <w:tcBorders>
              <w:top w:val="single" w:sz="4" w:space="0" w:color="auto"/>
              <w:left w:val="single" w:sz="4" w:space="0" w:color="auto"/>
              <w:bottom w:val="single" w:sz="4" w:space="0" w:color="auto"/>
            </w:tcBorders>
            <w:shd w:val="clear" w:color="auto" w:fill="auto"/>
            <w:vAlign w:val="center"/>
          </w:tcPr>
          <w:p w14:paraId="100C3626"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c>
          <w:tcPr>
            <w:tcW w:w="2174" w:type="dxa"/>
            <w:tcBorders>
              <w:top w:val="single" w:sz="4" w:space="0" w:color="auto"/>
              <w:left w:val="single" w:sz="4" w:space="0" w:color="auto"/>
              <w:bottom w:val="single" w:sz="4" w:space="0" w:color="auto"/>
            </w:tcBorders>
            <w:shd w:val="clear" w:color="auto" w:fill="auto"/>
          </w:tcPr>
          <w:p w14:paraId="3F85F951"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2419" w:type="dxa"/>
            <w:tcBorders>
              <w:top w:val="single" w:sz="4" w:space="0" w:color="auto"/>
              <w:left w:val="single" w:sz="4" w:space="0" w:color="auto"/>
              <w:bottom w:val="single" w:sz="4" w:space="0" w:color="auto"/>
            </w:tcBorders>
            <w:shd w:val="clear" w:color="auto" w:fill="auto"/>
            <w:vAlign w:val="bottom"/>
          </w:tcPr>
          <w:p w14:paraId="11BA6408"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Разработка мероприятий по защите территории района от опасных природных процессов</w:t>
            </w:r>
          </w:p>
        </w:tc>
        <w:tc>
          <w:tcPr>
            <w:tcW w:w="1560" w:type="dxa"/>
            <w:tcBorders>
              <w:top w:val="single" w:sz="4" w:space="0" w:color="auto"/>
              <w:left w:val="single" w:sz="4" w:space="0" w:color="auto"/>
              <w:bottom w:val="single" w:sz="4" w:space="0" w:color="auto"/>
            </w:tcBorders>
            <w:shd w:val="clear" w:color="auto" w:fill="auto"/>
            <w:vAlign w:val="center"/>
          </w:tcPr>
          <w:p w14:paraId="369C44F3"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Организаци</w:t>
            </w:r>
            <w:r w:rsidRPr="000B79DC">
              <w:rPr>
                <w:rFonts w:ascii="Times New Roman" w:eastAsia="Times New Roman" w:hAnsi="Times New Roman" w:cs="Times New Roman"/>
                <w:color w:val="0D0D0D"/>
                <w:sz w:val="20"/>
                <w:szCs w:val="20"/>
                <w:lang w:eastAsia="ru-RU" w:bidi="ru-RU"/>
              </w:rPr>
              <w:softHyphen/>
              <w:t>онное</w:t>
            </w:r>
          </w:p>
        </w:tc>
        <w:tc>
          <w:tcPr>
            <w:tcW w:w="1042" w:type="dxa"/>
            <w:tcBorders>
              <w:top w:val="single" w:sz="4" w:space="0" w:color="auto"/>
              <w:left w:val="single" w:sz="4" w:space="0" w:color="auto"/>
              <w:bottom w:val="single" w:sz="4" w:space="0" w:color="auto"/>
            </w:tcBorders>
            <w:shd w:val="clear" w:color="auto" w:fill="auto"/>
          </w:tcPr>
          <w:p w14:paraId="240DE10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869" w:type="dxa"/>
            <w:tcBorders>
              <w:top w:val="single" w:sz="4" w:space="0" w:color="auto"/>
              <w:left w:val="single" w:sz="4" w:space="0" w:color="auto"/>
              <w:bottom w:val="single" w:sz="4" w:space="0" w:color="auto"/>
            </w:tcBorders>
            <w:shd w:val="clear" w:color="auto" w:fill="auto"/>
          </w:tcPr>
          <w:p w14:paraId="437F1067"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022" w:type="dxa"/>
            <w:tcBorders>
              <w:top w:val="single" w:sz="4" w:space="0" w:color="auto"/>
              <w:left w:val="single" w:sz="4" w:space="0" w:color="auto"/>
              <w:bottom w:val="single" w:sz="4" w:space="0" w:color="auto"/>
            </w:tcBorders>
            <w:shd w:val="clear" w:color="auto" w:fill="auto"/>
          </w:tcPr>
          <w:p w14:paraId="7CA51C1A" w14:textId="77777777" w:rsidR="008574D3" w:rsidRPr="000B79DC" w:rsidRDefault="008574D3" w:rsidP="008574D3">
            <w:pPr>
              <w:widowControl w:val="0"/>
              <w:spacing w:after="0" w:line="240" w:lineRule="auto"/>
              <w:rPr>
                <w:rFonts w:ascii="Courier New" w:eastAsia="Courier New" w:hAnsi="Courier New" w:cs="Courier New"/>
                <w:color w:val="000000"/>
                <w:sz w:val="10"/>
                <w:szCs w:val="10"/>
                <w:lang w:eastAsia="ru-RU" w:bidi="ru-RU"/>
              </w:rPr>
            </w:pPr>
          </w:p>
        </w:tc>
        <w:tc>
          <w:tcPr>
            <w:tcW w:w="1094" w:type="dxa"/>
            <w:tcBorders>
              <w:top w:val="single" w:sz="4" w:space="0" w:color="auto"/>
              <w:left w:val="single" w:sz="4" w:space="0" w:color="auto"/>
              <w:bottom w:val="single" w:sz="4" w:space="0" w:color="auto"/>
            </w:tcBorders>
            <w:shd w:val="clear" w:color="auto" w:fill="auto"/>
            <w:vAlign w:val="center"/>
          </w:tcPr>
          <w:p w14:paraId="653405B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1085" w:type="dxa"/>
            <w:tcBorders>
              <w:top w:val="single" w:sz="4" w:space="0" w:color="auto"/>
              <w:left w:val="single" w:sz="4" w:space="0" w:color="auto"/>
              <w:bottom w:val="single" w:sz="4" w:space="0" w:color="auto"/>
            </w:tcBorders>
            <w:shd w:val="clear" w:color="auto" w:fill="auto"/>
            <w:vAlign w:val="center"/>
          </w:tcPr>
          <w:p w14:paraId="17CCD38B" w14:textId="77777777"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61CF0F6E" w14:textId="77777777" w:rsidR="00903624"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 xml:space="preserve">Генеральный план </w:t>
            </w:r>
          </w:p>
          <w:p w14:paraId="27DC3199" w14:textId="19F4DD00" w:rsidR="008574D3" w:rsidRPr="000B79DC" w:rsidRDefault="008574D3" w:rsidP="008574D3">
            <w:pPr>
              <w:widowControl w:val="0"/>
              <w:spacing w:after="0" w:line="240" w:lineRule="auto"/>
              <w:jc w:val="center"/>
              <w:rPr>
                <w:rFonts w:ascii="Times New Roman" w:eastAsia="Times New Roman" w:hAnsi="Times New Roman" w:cs="Times New Roman"/>
                <w:color w:val="0D0D0D"/>
                <w:sz w:val="20"/>
                <w:szCs w:val="20"/>
                <w:lang w:eastAsia="ru-RU" w:bidi="ru-RU"/>
              </w:rPr>
            </w:pPr>
            <w:r w:rsidRPr="000B79DC">
              <w:rPr>
                <w:rFonts w:ascii="Times New Roman" w:eastAsia="Times New Roman" w:hAnsi="Times New Roman" w:cs="Times New Roman"/>
                <w:color w:val="0D0D0D"/>
                <w:sz w:val="20"/>
                <w:szCs w:val="20"/>
                <w:lang w:eastAsia="ru-RU" w:bidi="ru-RU"/>
              </w:rPr>
              <w:t>МО «г. Нижнекамск»</w:t>
            </w:r>
          </w:p>
        </w:tc>
      </w:tr>
    </w:tbl>
    <w:p w14:paraId="2CCABD8D"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sectPr w:rsidR="008574D3" w:rsidRPr="000B79DC" w:rsidSect="000B79DC">
          <w:pgSz w:w="16840" w:h="11900" w:orient="landscape"/>
          <w:pgMar w:top="1134" w:right="567" w:bottom="1134" w:left="1134" w:header="491" w:footer="3" w:gutter="0"/>
          <w:pgNumType w:start="228"/>
          <w:cols w:space="720"/>
          <w:noEndnote/>
          <w:docGrid w:linePitch="360"/>
        </w:sectPr>
      </w:pPr>
    </w:p>
    <w:p w14:paraId="78D6A58F" w14:textId="77777777" w:rsidR="008574D3" w:rsidRPr="00903624" w:rsidRDefault="008574D3" w:rsidP="00903624">
      <w:pPr>
        <w:keepNext/>
        <w:keepLines/>
        <w:widowControl w:val="0"/>
        <w:numPr>
          <w:ilvl w:val="1"/>
          <w:numId w:val="15"/>
        </w:numPr>
        <w:tabs>
          <w:tab w:val="left" w:pos="728"/>
        </w:tabs>
        <w:spacing w:after="0" w:line="240" w:lineRule="auto"/>
        <w:jc w:val="center"/>
        <w:outlineLvl w:val="1"/>
        <w:rPr>
          <w:rFonts w:ascii="Times New Roman" w:eastAsia="Times New Roman" w:hAnsi="Times New Roman" w:cs="Times New Roman"/>
          <w:bCs/>
          <w:color w:val="0D0D0D"/>
          <w:sz w:val="27"/>
          <w:szCs w:val="27"/>
          <w:lang w:eastAsia="ru-RU" w:bidi="ru-RU"/>
        </w:rPr>
      </w:pPr>
      <w:bookmarkStart w:id="55" w:name="_Toc159405897"/>
      <w:r w:rsidRPr="00903624">
        <w:rPr>
          <w:rFonts w:ascii="Times New Roman" w:eastAsia="Times New Roman" w:hAnsi="Times New Roman" w:cs="Times New Roman"/>
          <w:bCs/>
          <w:color w:val="0D0D0D"/>
          <w:sz w:val="27"/>
          <w:szCs w:val="27"/>
          <w:lang w:eastAsia="ru-RU" w:bidi="ru-RU"/>
        </w:rPr>
        <w:lastRenderedPageBreak/>
        <w:t>Мероприятия по развитию инженерной инфраструктуры</w:t>
      </w:r>
      <w:bookmarkEnd w:id="55"/>
    </w:p>
    <w:p w14:paraId="5D9A48E5" w14:textId="77777777" w:rsidR="008574D3" w:rsidRPr="00903624" w:rsidRDefault="008574D3" w:rsidP="008574D3">
      <w:pPr>
        <w:spacing w:after="0" w:line="240" w:lineRule="auto"/>
        <w:ind w:firstLine="709"/>
        <w:jc w:val="both"/>
        <w:rPr>
          <w:rFonts w:ascii="Times New Roman" w:eastAsia="Times New Roman" w:hAnsi="Times New Roman" w:cs="Times New Roman"/>
          <w:sz w:val="27"/>
          <w:szCs w:val="27"/>
          <w:lang w:eastAsia="ru-RU"/>
        </w:rPr>
      </w:pPr>
    </w:p>
    <w:p w14:paraId="02EB7367" w14:textId="0273AC76" w:rsidR="008574D3" w:rsidRDefault="008574D3" w:rsidP="008574D3">
      <w:pPr>
        <w:spacing w:after="0" w:line="240" w:lineRule="auto"/>
        <w:jc w:val="right"/>
        <w:rPr>
          <w:rFonts w:ascii="Times New Roman" w:eastAsia="Calibri" w:hAnsi="Times New Roman" w:cs="Times New Roman"/>
          <w:sz w:val="27"/>
          <w:szCs w:val="27"/>
          <w:lang w:eastAsia="ru-RU"/>
        </w:rPr>
      </w:pPr>
      <w:bookmarkStart w:id="56" w:name="_Toc383615872"/>
      <w:r w:rsidRPr="00903624">
        <w:rPr>
          <w:rFonts w:ascii="Times New Roman" w:eastAsia="Calibri" w:hAnsi="Times New Roman" w:cs="Times New Roman"/>
          <w:sz w:val="27"/>
          <w:szCs w:val="27"/>
          <w:lang w:eastAsia="ru-RU"/>
        </w:rPr>
        <w:t xml:space="preserve">Таблица </w:t>
      </w:r>
      <w:r w:rsidRPr="00903624">
        <w:rPr>
          <w:rFonts w:ascii="Times New Roman" w:eastAsia="Calibri" w:hAnsi="Times New Roman" w:cs="Times New Roman"/>
          <w:sz w:val="27"/>
          <w:szCs w:val="27"/>
        </w:rPr>
        <w:t>1.15</w:t>
      </w:r>
      <w:r w:rsidRPr="00903624">
        <w:rPr>
          <w:rFonts w:ascii="Times New Roman" w:eastAsia="Calibri" w:hAnsi="Times New Roman" w:cs="Times New Roman"/>
          <w:sz w:val="27"/>
          <w:szCs w:val="27"/>
          <w:lang w:eastAsia="ru-RU"/>
        </w:rPr>
        <w:t>.1</w:t>
      </w:r>
    </w:p>
    <w:p w14:paraId="2AABCBEA" w14:textId="77777777" w:rsidR="00903624" w:rsidRPr="00903624" w:rsidRDefault="00903624" w:rsidP="008574D3">
      <w:pPr>
        <w:spacing w:after="0" w:line="240" w:lineRule="auto"/>
        <w:jc w:val="right"/>
        <w:rPr>
          <w:rFonts w:ascii="Times New Roman" w:eastAsia="Calibri" w:hAnsi="Times New Roman" w:cs="Times New Roman"/>
          <w:sz w:val="27"/>
          <w:szCs w:val="27"/>
          <w:lang w:eastAsia="ru-RU"/>
        </w:rPr>
      </w:pPr>
    </w:p>
    <w:p w14:paraId="1DB6F3B6" w14:textId="77777777" w:rsidR="008574D3" w:rsidRPr="00903624" w:rsidRDefault="008574D3" w:rsidP="008574D3">
      <w:pPr>
        <w:spacing w:after="0" w:line="240" w:lineRule="auto"/>
        <w:jc w:val="center"/>
        <w:rPr>
          <w:rFonts w:ascii="Times New Roman" w:eastAsia="Calibri" w:hAnsi="Times New Roman" w:cs="Times New Roman"/>
          <w:sz w:val="27"/>
          <w:szCs w:val="27"/>
          <w:lang w:eastAsia="ru-RU"/>
        </w:rPr>
      </w:pPr>
      <w:r w:rsidRPr="00903624">
        <w:rPr>
          <w:rFonts w:ascii="Times New Roman" w:eastAsia="Calibri" w:hAnsi="Times New Roman" w:cs="Times New Roman"/>
          <w:sz w:val="27"/>
          <w:szCs w:val="27"/>
          <w:lang w:eastAsia="ru-RU"/>
        </w:rPr>
        <w:t>Перечень мероприятий по развитию системы водоснабжения населенных пунктов, входящих в состав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217"/>
        <w:gridCol w:w="1708"/>
        <w:gridCol w:w="2506"/>
        <w:gridCol w:w="1118"/>
        <w:gridCol w:w="1123"/>
        <w:gridCol w:w="1299"/>
        <w:gridCol w:w="1137"/>
        <w:gridCol w:w="2535"/>
      </w:tblGrid>
      <w:tr w:rsidR="008574D3" w:rsidRPr="000B79DC" w14:paraId="1E2B832B" w14:textId="77777777" w:rsidTr="008574D3">
        <w:trPr>
          <w:cantSplit/>
          <w:tblHeader/>
        </w:trPr>
        <w:tc>
          <w:tcPr>
            <w:tcW w:w="160" w:type="pct"/>
            <w:vMerge w:val="restart"/>
            <w:tcBorders>
              <w:top w:val="single" w:sz="4" w:space="0" w:color="auto"/>
              <w:left w:val="single" w:sz="4" w:space="0" w:color="auto"/>
              <w:bottom w:val="single" w:sz="4" w:space="0" w:color="auto"/>
              <w:right w:val="single" w:sz="4" w:space="0" w:color="auto"/>
            </w:tcBorders>
            <w:vAlign w:val="center"/>
            <w:hideMark/>
          </w:tcPr>
          <w:p w14:paraId="0EB056E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п/п</w:t>
            </w:r>
          </w:p>
        </w:tc>
        <w:tc>
          <w:tcPr>
            <w:tcW w:w="1065" w:type="pct"/>
            <w:vMerge w:val="restart"/>
            <w:tcBorders>
              <w:top w:val="single" w:sz="4" w:space="0" w:color="auto"/>
              <w:left w:val="single" w:sz="4" w:space="0" w:color="auto"/>
              <w:bottom w:val="single" w:sz="4" w:space="0" w:color="auto"/>
              <w:right w:val="single" w:sz="4" w:space="0" w:color="auto"/>
            </w:tcBorders>
            <w:vAlign w:val="center"/>
            <w:hideMark/>
          </w:tcPr>
          <w:p w14:paraId="1E03895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Местоположение</w:t>
            </w:r>
          </w:p>
        </w:tc>
        <w:tc>
          <w:tcPr>
            <w:tcW w:w="566" w:type="pct"/>
            <w:vMerge w:val="restart"/>
            <w:tcBorders>
              <w:top w:val="single" w:sz="4" w:space="0" w:color="auto"/>
              <w:left w:val="single" w:sz="4" w:space="0" w:color="auto"/>
              <w:bottom w:val="single" w:sz="4" w:space="0" w:color="auto"/>
              <w:right w:val="single" w:sz="4" w:space="0" w:color="auto"/>
            </w:tcBorders>
            <w:vAlign w:val="center"/>
            <w:hideMark/>
          </w:tcPr>
          <w:p w14:paraId="08B937F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Наименование объекта</w:t>
            </w: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14:paraId="44A3976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Вид мероприятия</w:t>
            </w:r>
          </w:p>
        </w:tc>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52F5150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Ед. измерения</w:t>
            </w:r>
          </w:p>
        </w:tc>
        <w:tc>
          <w:tcPr>
            <w:tcW w:w="360" w:type="pct"/>
            <w:vMerge w:val="restart"/>
            <w:tcBorders>
              <w:top w:val="single" w:sz="4" w:space="0" w:color="auto"/>
              <w:left w:val="single" w:sz="4" w:space="0" w:color="auto"/>
              <w:bottom w:val="single" w:sz="4" w:space="0" w:color="auto"/>
              <w:right w:val="single" w:sz="4" w:space="0" w:color="auto"/>
            </w:tcBorders>
            <w:vAlign w:val="center"/>
            <w:hideMark/>
          </w:tcPr>
          <w:p w14:paraId="1F338A2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Мощность</w:t>
            </w:r>
          </w:p>
        </w:tc>
        <w:tc>
          <w:tcPr>
            <w:tcW w:w="808" w:type="pct"/>
            <w:gridSpan w:val="2"/>
            <w:tcBorders>
              <w:top w:val="single" w:sz="4" w:space="0" w:color="auto"/>
              <w:left w:val="single" w:sz="4" w:space="0" w:color="auto"/>
              <w:bottom w:val="single" w:sz="4" w:space="0" w:color="auto"/>
              <w:right w:val="single" w:sz="4" w:space="0" w:color="auto"/>
            </w:tcBorders>
            <w:vAlign w:val="center"/>
            <w:hideMark/>
          </w:tcPr>
          <w:p w14:paraId="1746C16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Сроки реализации</w:t>
            </w:r>
          </w:p>
        </w:tc>
        <w:tc>
          <w:tcPr>
            <w:tcW w:w="839" w:type="pct"/>
            <w:vMerge w:val="restart"/>
            <w:tcBorders>
              <w:top w:val="single" w:sz="4" w:space="0" w:color="auto"/>
              <w:left w:val="single" w:sz="4" w:space="0" w:color="auto"/>
              <w:bottom w:val="single" w:sz="4" w:space="0" w:color="auto"/>
              <w:right w:val="single" w:sz="4" w:space="0" w:color="auto"/>
            </w:tcBorders>
            <w:vAlign w:val="center"/>
            <w:hideMark/>
          </w:tcPr>
          <w:p w14:paraId="10761C6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Источник мероприятия</w:t>
            </w:r>
          </w:p>
        </w:tc>
      </w:tr>
      <w:tr w:rsidR="008574D3" w:rsidRPr="000B79DC" w14:paraId="02ED8570" w14:textId="77777777" w:rsidTr="008574D3">
        <w:trPr>
          <w:cantSplit/>
          <w:tblHeader/>
        </w:trPr>
        <w:tc>
          <w:tcPr>
            <w:tcW w:w="160" w:type="pct"/>
            <w:vMerge/>
            <w:tcBorders>
              <w:top w:val="single" w:sz="4" w:space="0" w:color="auto"/>
              <w:left w:val="single" w:sz="4" w:space="0" w:color="auto"/>
              <w:bottom w:val="single" w:sz="4" w:space="0" w:color="auto"/>
              <w:right w:val="single" w:sz="4" w:space="0" w:color="auto"/>
            </w:tcBorders>
            <w:vAlign w:val="center"/>
            <w:hideMark/>
          </w:tcPr>
          <w:p w14:paraId="0653B881"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54D9E2F6"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14:paraId="45E4D6C0"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770F665A"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24D68C66"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5D4E8B7"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431" w:type="pct"/>
            <w:tcBorders>
              <w:top w:val="single" w:sz="4" w:space="0" w:color="auto"/>
              <w:left w:val="single" w:sz="4" w:space="0" w:color="auto"/>
              <w:bottom w:val="single" w:sz="4" w:space="0" w:color="auto"/>
              <w:right w:val="single" w:sz="4" w:space="0" w:color="auto"/>
            </w:tcBorders>
            <w:vAlign w:val="center"/>
            <w:hideMark/>
          </w:tcPr>
          <w:p w14:paraId="63F08F2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Первая очередь</w:t>
            </w:r>
          </w:p>
        </w:tc>
        <w:tc>
          <w:tcPr>
            <w:tcW w:w="377" w:type="pct"/>
            <w:tcBorders>
              <w:top w:val="single" w:sz="4" w:space="0" w:color="auto"/>
              <w:left w:val="single" w:sz="4" w:space="0" w:color="auto"/>
              <w:bottom w:val="single" w:sz="4" w:space="0" w:color="auto"/>
              <w:right w:val="single" w:sz="4" w:space="0" w:color="auto"/>
            </w:tcBorders>
            <w:vAlign w:val="center"/>
            <w:hideMark/>
          </w:tcPr>
          <w:p w14:paraId="1EB0500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Расчетный срок</w:t>
            </w:r>
          </w:p>
        </w:tc>
        <w:tc>
          <w:tcPr>
            <w:tcW w:w="839" w:type="pct"/>
            <w:vMerge/>
            <w:tcBorders>
              <w:top w:val="single" w:sz="4" w:space="0" w:color="auto"/>
              <w:left w:val="single" w:sz="4" w:space="0" w:color="auto"/>
              <w:bottom w:val="single" w:sz="4" w:space="0" w:color="auto"/>
              <w:right w:val="single" w:sz="4" w:space="0" w:color="auto"/>
            </w:tcBorders>
            <w:vAlign w:val="center"/>
            <w:hideMark/>
          </w:tcPr>
          <w:p w14:paraId="6CFB620D" w14:textId="77777777" w:rsidR="008574D3" w:rsidRPr="000B79DC" w:rsidRDefault="008574D3" w:rsidP="008574D3">
            <w:pPr>
              <w:spacing w:after="0" w:line="240" w:lineRule="auto"/>
              <w:rPr>
                <w:rFonts w:ascii="Times New Roman" w:eastAsia="Times New Roman" w:hAnsi="Times New Roman" w:cs="Times New Roman"/>
                <w:color w:val="FF0066"/>
                <w:sz w:val="20"/>
                <w:szCs w:val="20"/>
                <w:lang w:eastAsia="ru-RU"/>
              </w:rPr>
            </w:pPr>
          </w:p>
        </w:tc>
      </w:tr>
      <w:tr w:rsidR="008574D3" w:rsidRPr="000B79DC" w14:paraId="4FAC079D" w14:textId="77777777" w:rsidTr="008574D3">
        <w:trPr>
          <w:cantSplit/>
        </w:trPr>
        <w:tc>
          <w:tcPr>
            <w:tcW w:w="160" w:type="pct"/>
            <w:tcBorders>
              <w:top w:val="single" w:sz="4" w:space="0" w:color="auto"/>
              <w:left w:val="single" w:sz="4" w:space="0" w:color="auto"/>
              <w:bottom w:val="single" w:sz="4" w:space="0" w:color="auto"/>
              <w:right w:val="single" w:sz="4" w:space="0" w:color="auto"/>
            </w:tcBorders>
            <w:vAlign w:val="center"/>
          </w:tcPr>
          <w:p w14:paraId="6D24BEC6"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w:t>
            </w:r>
          </w:p>
        </w:tc>
        <w:tc>
          <w:tcPr>
            <w:tcW w:w="1065" w:type="pct"/>
            <w:tcBorders>
              <w:top w:val="single" w:sz="4" w:space="0" w:color="auto"/>
              <w:left w:val="single" w:sz="4" w:space="0" w:color="auto"/>
              <w:bottom w:val="single" w:sz="4" w:space="0" w:color="auto"/>
              <w:right w:val="single" w:sz="4" w:space="0" w:color="auto"/>
            </w:tcBorders>
            <w:vAlign w:val="center"/>
            <w:hideMark/>
          </w:tcPr>
          <w:p w14:paraId="35B7AEC3"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Территория поселения</w:t>
            </w:r>
          </w:p>
        </w:tc>
        <w:tc>
          <w:tcPr>
            <w:tcW w:w="566" w:type="pct"/>
            <w:tcBorders>
              <w:top w:val="single" w:sz="4" w:space="0" w:color="auto"/>
              <w:left w:val="single" w:sz="4" w:space="0" w:color="auto"/>
              <w:bottom w:val="single" w:sz="4" w:space="0" w:color="auto"/>
              <w:right w:val="single" w:sz="4" w:space="0" w:color="auto"/>
            </w:tcBorders>
            <w:vAlign w:val="center"/>
            <w:hideMark/>
          </w:tcPr>
          <w:p w14:paraId="62B850EB"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Узлы учета водопотребления</w:t>
            </w:r>
          </w:p>
        </w:tc>
        <w:tc>
          <w:tcPr>
            <w:tcW w:w="830" w:type="pct"/>
            <w:tcBorders>
              <w:top w:val="single" w:sz="4" w:space="0" w:color="auto"/>
              <w:left w:val="single" w:sz="4" w:space="0" w:color="auto"/>
              <w:bottom w:val="single" w:sz="4" w:space="0" w:color="auto"/>
              <w:right w:val="single" w:sz="4" w:space="0" w:color="auto"/>
            </w:tcBorders>
            <w:vAlign w:val="center"/>
            <w:hideMark/>
          </w:tcPr>
          <w:p w14:paraId="54053EA8"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Организационное</w:t>
            </w:r>
          </w:p>
        </w:tc>
        <w:tc>
          <w:tcPr>
            <w:tcW w:w="371" w:type="pct"/>
            <w:tcBorders>
              <w:top w:val="single" w:sz="4" w:space="0" w:color="auto"/>
              <w:left w:val="single" w:sz="4" w:space="0" w:color="auto"/>
              <w:bottom w:val="single" w:sz="4" w:space="0" w:color="auto"/>
              <w:right w:val="single" w:sz="4" w:space="0" w:color="auto"/>
            </w:tcBorders>
            <w:vAlign w:val="center"/>
            <w:hideMark/>
          </w:tcPr>
          <w:p w14:paraId="68419376"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шт.</w:t>
            </w:r>
          </w:p>
        </w:tc>
        <w:tc>
          <w:tcPr>
            <w:tcW w:w="360" w:type="pct"/>
            <w:tcBorders>
              <w:top w:val="single" w:sz="4" w:space="0" w:color="auto"/>
              <w:left w:val="single" w:sz="4" w:space="0" w:color="auto"/>
              <w:bottom w:val="single" w:sz="4" w:space="0" w:color="auto"/>
              <w:right w:val="single" w:sz="4" w:space="0" w:color="auto"/>
            </w:tcBorders>
            <w:vAlign w:val="center"/>
            <w:hideMark/>
          </w:tcPr>
          <w:p w14:paraId="36C30D4E"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31" w:type="pct"/>
            <w:tcBorders>
              <w:top w:val="single" w:sz="4" w:space="0" w:color="auto"/>
              <w:left w:val="single" w:sz="4" w:space="0" w:color="auto"/>
              <w:bottom w:val="single" w:sz="4" w:space="0" w:color="auto"/>
              <w:right w:val="single" w:sz="4" w:space="0" w:color="auto"/>
            </w:tcBorders>
            <w:vAlign w:val="center"/>
            <w:hideMark/>
          </w:tcPr>
          <w:p w14:paraId="73E23157"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77" w:type="pct"/>
            <w:tcBorders>
              <w:top w:val="single" w:sz="4" w:space="0" w:color="auto"/>
              <w:left w:val="single" w:sz="4" w:space="0" w:color="auto"/>
              <w:bottom w:val="single" w:sz="4" w:space="0" w:color="auto"/>
              <w:right w:val="single" w:sz="4" w:space="0" w:color="auto"/>
            </w:tcBorders>
            <w:vAlign w:val="center"/>
            <w:hideMark/>
          </w:tcPr>
          <w:p w14:paraId="478BC5CD"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839" w:type="pct"/>
            <w:tcBorders>
              <w:top w:val="single" w:sz="4" w:space="0" w:color="auto"/>
              <w:left w:val="single" w:sz="4" w:space="0" w:color="auto"/>
              <w:bottom w:val="single" w:sz="4" w:space="0" w:color="auto"/>
              <w:right w:val="single" w:sz="4" w:space="0" w:color="auto"/>
            </w:tcBorders>
            <w:hideMark/>
          </w:tcPr>
          <w:p w14:paraId="5830123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Генеральный план МО </w:t>
            </w:r>
          </w:p>
          <w:p w14:paraId="47382338" w14:textId="77777777" w:rsidR="008574D3" w:rsidRPr="000B79DC" w:rsidRDefault="008574D3" w:rsidP="008574D3">
            <w:pPr>
              <w:spacing w:after="0" w:line="240" w:lineRule="auto"/>
              <w:jc w:val="center"/>
              <w:rPr>
                <w:rFonts w:ascii="Times New Roman" w:eastAsia="Times New Roman" w:hAnsi="Times New Roman" w:cs="Times New Roman"/>
                <w:sz w:val="28"/>
                <w:szCs w:val="24"/>
                <w:lang w:eastAsia="ru-RU"/>
              </w:rPr>
            </w:pPr>
            <w:r w:rsidRPr="000B79DC">
              <w:rPr>
                <w:rFonts w:ascii="Times New Roman" w:eastAsia="Times New Roman" w:hAnsi="Times New Roman" w:cs="Times New Roman"/>
                <w:sz w:val="20"/>
                <w:szCs w:val="20"/>
                <w:lang w:eastAsia="ru-RU"/>
              </w:rPr>
              <w:t>«г. Нижнекамск»</w:t>
            </w:r>
          </w:p>
        </w:tc>
      </w:tr>
    </w:tbl>
    <w:p w14:paraId="15ACFDEF" w14:textId="77777777" w:rsidR="008574D3" w:rsidRPr="000B79DC" w:rsidRDefault="008574D3" w:rsidP="008574D3">
      <w:pPr>
        <w:spacing w:after="0" w:line="240" w:lineRule="auto"/>
        <w:ind w:firstLine="709"/>
        <w:jc w:val="right"/>
        <w:rPr>
          <w:rFonts w:ascii="Times New Roman" w:eastAsia="Times New Roman" w:hAnsi="Times New Roman" w:cs="Times New Roman"/>
          <w:color w:val="FF0000"/>
          <w:sz w:val="28"/>
          <w:szCs w:val="24"/>
          <w:lang w:eastAsia="ru-RU"/>
        </w:rPr>
      </w:pPr>
    </w:p>
    <w:p w14:paraId="289682E2" w14:textId="1BBA8776" w:rsidR="008574D3" w:rsidRDefault="008574D3" w:rsidP="008574D3">
      <w:pPr>
        <w:spacing w:after="0" w:line="240" w:lineRule="auto"/>
        <w:ind w:firstLine="709"/>
        <w:jc w:val="right"/>
        <w:rPr>
          <w:rFonts w:ascii="Times New Roman" w:eastAsia="Times New Roman" w:hAnsi="Times New Roman" w:cs="Times New Roman"/>
          <w:sz w:val="27"/>
          <w:szCs w:val="27"/>
          <w:lang w:eastAsia="ru-RU"/>
        </w:rPr>
      </w:pPr>
      <w:r w:rsidRPr="00903624">
        <w:rPr>
          <w:rFonts w:ascii="Times New Roman" w:eastAsia="Times New Roman" w:hAnsi="Times New Roman" w:cs="Times New Roman"/>
          <w:sz w:val="27"/>
          <w:szCs w:val="27"/>
          <w:lang w:eastAsia="ru-RU"/>
        </w:rPr>
        <w:t xml:space="preserve">Таблица </w:t>
      </w:r>
      <w:r w:rsidRPr="00903624">
        <w:rPr>
          <w:rFonts w:ascii="Times New Roman" w:eastAsia="Calibri" w:hAnsi="Times New Roman" w:cs="Times New Roman"/>
          <w:sz w:val="27"/>
          <w:szCs w:val="27"/>
        </w:rPr>
        <w:t>1.15</w:t>
      </w:r>
      <w:r w:rsidRPr="00903624">
        <w:rPr>
          <w:rFonts w:ascii="Times New Roman" w:eastAsia="Times New Roman" w:hAnsi="Times New Roman" w:cs="Times New Roman"/>
          <w:sz w:val="27"/>
          <w:szCs w:val="27"/>
          <w:lang w:eastAsia="ru-RU"/>
        </w:rPr>
        <w:t>.2</w:t>
      </w:r>
    </w:p>
    <w:p w14:paraId="5DEB6DDE" w14:textId="77777777" w:rsidR="00903624" w:rsidRPr="00903624" w:rsidRDefault="00903624" w:rsidP="008574D3">
      <w:pPr>
        <w:spacing w:after="0" w:line="240" w:lineRule="auto"/>
        <w:ind w:firstLine="709"/>
        <w:jc w:val="right"/>
        <w:rPr>
          <w:rFonts w:ascii="Times New Roman" w:eastAsia="Times New Roman" w:hAnsi="Times New Roman" w:cs="Times New Roman"/>
          <w:sz w:val="27"/>
          <w:szCs w:val="27"/>
          <w:lang w:eastAsia="ru-RU"/>
        </w:rPr>
      </w:pPr>
    </w:p>
    <w:p w14:paraId="3127CF66" w14:textId="77777777" w:rsidR="008574D3" w:rsidRPr="00903624" w:rsidRDefault="008574D3" w:rsidP="008574D3">
      <w:pPr>
        <w:spacing w:after="0" w:line="240" w:lineRule="auto"/>
        <w:jc w:val="center"/>
        <w:rPr>
          <w:rFonts w:ascii="Times New Roman" w:eastAsia="Calibri" w:hAnsi="Times New Roman" w:cs="Times New Roman"/>
          <w:sz w:val="27"/>
          <w:szCs w:val="27"/>
          <w:lang w:eastAsia="ru-RU"/>
        </w:rPr>
      </w:pPr>
      <w:r w:rsidRPr="00903624">
        <w:rPr>
          <w:rFonts w:ascii="Times New Roman" w:eastAsia="Calibri" w:hAnsi="Times New Roman" w:cs="Times New Roman"/>
          <w:sz w:val="27"/>
          <w:szCs w:val="27"/>
          <w:lang w:eastAsia="ru-RU"/>
        </w:rPr>
        <w:t xml:space="preserve">Перечень мероприятий по </w:t>
      </w:r>
      <w:r w:rsidRPr="00903624">
        <w:rPr>
          <w:rFonts w:ascii="Times New Roman" w:eastAsia="Times New Roman" w:hAnsi="Times New Roman" w:cs="Times New Roman"/>
          <w:sz w:val="27"/>
          <w:szCs w:val="27"/>
          <w:lang w:eastAsia="ru-RU"/>
        </w:rPr>
        <w:t xml:space="preserve">санитарной очистке территорий </w:t>
      </w:r>
      <w:r w:rsidRPr="00903624">
        <w:rPr>
          <w:rFonts w:ascii="Times New Roman" w:eastAsia="Calibri" w:hAnsi="Times New Roman" w:cs="Times New Roman"/>
          <w:sz w:val="27"/>
          <w:szCs w:val="27"/>
          <w:lang w:eastAsia="ru-RU"/>
        </w:rPr>
        <w:t>населенных пунктов, входящих в состав поселения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429"/>
        <w:gridCol w:w="2110"/>
        <w:gridCol w:w="2273"/>
        <w:gridCol w:w="1577"/>
        <w:gridCol w:w="1333"/>
        <w:gridCol w:w="1309"/>
        <w:gridCol w:w="1321"/>
        <w:gridCol w:w="2107"/>
      </w:tblGrid>
      <w:tr w:rsidR="008574D3" w:rsidRPr="000B79DC" w14:paraId="56925830" w14:textId="77777777" w:rsidTr="008574D3">
        <w:trPr>
          <w:cantSplit/>
          <w:tblHeader/>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5F4C57D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п/п</w:t>
            </w:r>
          </w:p>
        </w:tc>
        <w:tc>
          <w:tcPr>
            <w:tcW w:w="807" w:type="pct"/>
            <w:vMerge w:val="restart"/>
            <w:tcBorders>
              <w:top w:val="single" w:sz="4" w:space="0" w:color="auto"/>
              <w:left w:val="single" w:sz="4" w:space="0" w:color="auto"/>
              <w:bottom w:val="single" w:sz="4" w:space="0" w:color="auto"/>
              <w:right w:val="single" w:sz="4" w:space="0" w:color="auto"/>
            </w:tcBorders>
            <w:vAlign w:val="center"/>
            <w:hideMark/>
          </w:tcPr>
          <w:p w14:paraId="0ED2C08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Местоположение</w:t>
            </w:r>
          </w:p>
        </w:tc>
        <w:tc>
          <w:tcPr>
            <w:tcW w:w="701" w:type="pct"/>
            <w:vMerge w:val="restart"/>
            <w:tcBorders>
              <w:top w:val="single" w:sz="4" w:space="0" w:color="auto"/>
              <w:left w:val="single" w:sz="4" w:space="0" w:color="auto"/>
              <w:bottom w:val="single" w:sz="4" w:space="0" w:color="auto"/>
              <w:right w:val="single" w:sz="4" w:space="0" w:color="auto"/>
            </w:tcBorders>
            <w:vAlign w:val="center"/>
            <w:hideMark/>
          </w:tcPr>
          <w:p w14:paraId="462FCFD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Наименование объекта</w:t>
            </w:r>
          </w:p>
        </w:tc>
        <w:tc>
          <w:tcPr>
            <w:tcW w:w="755" w:type="pct"/>
            <w:vMerge w:val="restart"/>
            <w:tcBorders>
              <w:top w:val="single" w:sz="4" w:space="0" w:color="auto"/>
              <w:left w:val="single" w:sz="4" w:space="0" w:color="auto"/>
              <w:bottom w:val="single" w:sz="4" w:space="0" w:color="auto"/>
              <w:right w:val="single" w:sz="4" w:space="0" w:color="auto"/>
            </w:tcBorders>
            <w:vAlign w:val="center"/>
            <w:hideMark/>
          </w:tcPr>
          <w:p w14:paraId="3344F65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Вид мероприятия</w:t>
            </w:r>
          </w:p>
        </w:tc>
        <w:tc>
          <w:tcPr>
            <w:tcW w:w="524" w:type="pct"/>
            <w:vMerge w:val="restart"/>
            <w:tcBorders>
              <w:top w:val="single" w:sz="4" w:space="0" w:color="auto"/>
              <w:left w:val="single" w:sz="4" w:space="0" w:color="auto"/>
              <w:bottom w:val="single" w:sz="4" w:space="0" w:color="auto"/>
              <w:right w:val="single" w:sz="4" w:space="0" w:color="auto"/>
            </w:tcBorders>
            <w:vAlign w:val="center"/>
            <w:hideMark/>
          </w:tcPr>
          <w:p w14:paraId="77AB713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Ед. измерения</w:t>
            </w:r>
          </w:p>
        </w:tc>
        <w:tc>
          <w:tcPr>
            <w:tcW w:w="443" w:type="pct"/>
            <w:vMerge w:val="restart"/>
            <w:tcBorders>
              <w:top w:val="single" w:sz="4" w:space="0" w:color="auto"/>
              <w:left w:val="single" w:sz="4" w:space="0" w:color="auto"/>
              <w:bottom w:val="single" w:sz="4" w:space="0" w:color="auto"/>
              <w:right w:val="single" w:sz="4" w:space="0" w:color="auto"/>
            </w:tcBorders>
            <w:vAlign w:val="center"/>
            <w:hideMark/>
          </w:tcPr>
          <w:p w14:paraId="0724719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Мощность</w:t>
            </w:r>
          </w:p>
        </w:tc>
        <w:tc>
          <w:tcPr>
            <w:tcW w:w="874" w:type="pct"/>
            <w:gridSpan w:val="2"/>
            <w:tcBorders>
              <w:top w:val="single" w:sz="4" w:space="0" w:color="auto"/>
              <w:left w:val="single" w:sz="4" w:space="0" w:color="auto"/>
              <w:bottom w:val="single" w:sz="4" w:space="0" w:color="auto"/>
              <w:right w:val="single" w:sz="4" w:space="0" w:color="auto"/>
            </w:tcBorders>
            <w:vAlign w:val="center"/>
            <w:hideMark/>
          </w:tcPr>
          <w:p w14:paraId="1C25FFA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Сроки реализации</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78CC743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Источник мероприятия</w:t>
            </w:r>
          </w:p>
        </w:tc>
      </w:tr>
      <w:tr w:rsidR="008574D3" w:rsidRPr="000B79DC" w14:paraId="4EBA7A2C" w14:textId="77777777" w:rsidTr="008574D3">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4E01ED"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CCECC"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61896"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A2055"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67682B"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14:paraId="55142D3C"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c>
          <w:tcPr>
            <w:tcW w:w="435" w:type="pct"/>
            <w:tcBorders>
              <w:top w:val="single" w:sz="4" w:space="0" w:color="auto"/>
              <w:left w:val="single" w:sz="4" w:space="0" w:color="auto"/>
              <w:bottom w:val="single" w:sz="4" w:space="0" w:color="auto"/>
              <w:right w:val="single" w:sz="4" w:space="0" w:color="auto"/>
            </w:tcBorders>
            <w:vAlign w:val="center"/>
            <w:hideMark/>
          </w:tcPr>
          <w:p w14:paraId="02183B2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Первая очередь</w:t>
            </w:r>
          </w:p>
        </w:tc>
        <w:tc>
          <w:tcPr>
            <w:tcW w:w="439" w:type="pct"/>
            <w:tcBorders>
              <w:top w:val="single" w:sz="4" w:space="0" w:color="auto"/>
              <w:left w:val="single" w:sz="4" w:space="0" w:color="auto"/>
              <w:bottom w:val="single" w:sz="4" w:space="0" w:color="auto"/>
              <w:right w:val="single" w:sz="4" w:space="0" w:color="auto"/>
            </w:tcBorders>
            <w:vAlign w:val="center"/>
            <w:hideMark/>
          </w:tcPr>
          <w:p w14:paraId="76A11CC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Расчетный срок</w:t>
            </w: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DD9FC8D" w14:textId="77777777" w:rsidR="008574D3" w:rsidRPr="000B79DC" w:rsidRDefault="008574D3" w:rsidP="008574D3">
            <w:pPr>
              <w:spacing w:after="0" w:line="240" w:lineRule="auto"/>
              <w:rPr>
                <w:rFonts w:ascii="Times New Roman" w:eastAsia="Times New Roman" w:hAnsi="Times New Roman" w:cs="Times New Roman"/>
                <w:sz w:val="20"/>
                <w:szCs w:val="20"/>
                <w:lang w:eastAsia="ru-RU"/>
              </w:rPr>
            </w:pPr>
          </w:p>
        </w:tc>
      </w:tr>
      <w:tr w:rsidR="008574D3" w:rsidRPr="000B79DC" w14:paraId="59A0433E" w14:textId="77777777" w:rsidTr="008574D3">
        <w:trPr>
          <w:cantSplit/>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62EDD8B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caps/>
                <w:sz w:val="20"/>
                <w:szCs w:val="20"/>
                <w:lang w:eastAsia="ru-RU"/>
              </w:rPr>
              <w:t>МЕРОПРИЯТИЯ Местного (районного) значения</w:t>
            </w:r>
          </w:p>
        </w:tc>
      </w:tr>
      <w:tr w:rsidR="008574D3" w:rsidRPr="000B79DC" w14:paraId="76FD60E1" w14:textId="77777777" w:rsidTr="008574D3">
        <w:trPr>
          <w:cantSplit/>
        </w:trPr>
        <w:tc>
          <w:tcPr>
            <w:tcW w:w="196" w:type="pct"/>
            <w:tcBorders>
              <w:top w:val="single" w:sz="4" w:space="0" w:color="auto"/>
              <w:left w:val="single" w:sz="4" w:space="0" w:color="auto"/>
              <w:bottom w:val="single" w:sz="4" w:space="0" w:color="auto"/>
              <w:right w:val="single" w:sz="4" w:space="0" w:color="auto"/>
            </w:tcBorders>
            <w:vAlign w:val="center"/>
            <w:hideMark/>
          </w:tcPr>
          <w:p w14:paraId="74407C0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w:t>
            </w:r>
          </w:p>
        </w:tc>
        <w:tc>
          <w:tcPr>
            <w:tcW w:w="807" w:type="pct"/>
            <w:tcBorders>
              <w:top w:val="single" w:sz="4" w:space="0" w:color="auto"/>
              <w:left w:val="single" w:sz="4" w:space="0" w:color="auto"/>
              <w:bottom w:val="single" w:sz="4" w:space="0" w:color="auto"/>
              <w:right w:val="single" w:sz="4" w:space="0" w:color="auto"/>
            </w:tcBorders>
            <w:vAlign w:val="center"/>
            <w:hideMark/>
          </w:tcPr>
          <w:p w14:paraId="68E34F4A" w14:textId="77777777" w:rsidR="008574D3" w:rsidRPr="000B79DC" w:rsidRDefault="008574D3" w:rsidP="006A1E17">
            <w:pPr>
              <w:widowControl w:val="0"/>
              <w:numPr>
                <w:ilvl w:val="0"/>
                <w:numId w:val="25"/>
              </w:numPr>
              <w:tabs>
                <w:tab w:val="left" w:pos="351"/>
              </w:tabs>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Территория поселения</w:t>
            </w:r>
          </w:p>
        </w:tc>
        <w:tc>
          <w:tcPr>
            <w:tcW w:w="701" w:type="pct"/>
            <w:tcBorders>
              <w:top w:val="single" w:sz="4" w:space="0" w:color="auto"/>
              <w:left w:val="single" w:sz="4" w:space="0" w:color="auto"/>
              <w:bottom w:val="single" w:sz="4" w:space="0" w:color="auto"/>
              <w:right w:val="single" w:sz="4" w:space="0" w:color="auto"/>
            </w:tcBorders>
            <w:vAlign w:val="center"/>
            <w:hideMark/>
          </w:tcPr>
          <w:p w14:paraId="7365CAF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Планово-регулярная санитарная очистка территории</w:t>
            </w:r>
          </w:p>
        </w:tc>
        <w:tc>
          <w:tcPr>
            <w:tcW w:w="755" w:type="pct"/>
            <w:tcBorders>
              <w:top w:val="single" w:sz="4" w:space="0" w:color="auto"/>
              <w:left w:val="single" w:sz="4" w:space="0" w:color="auto"/>
              <w:bottom w:val="single" w:sz="4" w:space="0" w:color="auto"/>
              <w:right w:val="single" w:sz="4" w:space="0" w:color="auto"/>
            </w:tcBorders>
            <w:vAlign w:val="center"/>
            <w:hideMark/>
          </w:tcPr>
          <w:p w14:paraId="2328FE1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Организационное</w:t>
            </w:r>
          </w:p>
        </w:tc>
        <w:tc>
          <w:tcPr>
            <w:tcW w:w="524" w:type="pct"/>
            <w:tcBorders>
              <w:top w:val="single" w:sz="4" w:space="0" w:color="auto"/>
              <w:left w:val="single" w:sz="4" w:space="0" w:color="auto"/>
              <w:bottom w:val="single" w:sz="4" w:space="0" w:color="auto"/>
              <w:right w:val="single" w:sz="4" w:space="0" w:color="auto"/>
            </w:tcBorders>
            <w:vAlign w:val="center"/>
            <w:hideMark/>
          </w:tcPr>
          <w:p w14:paraId="76A96CF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шт.</w:t>
            </w:r>
          </w:p>
        </w:tc>
        <w:tc>
          <w:tcPr>
            <w:tcW w:w="443" w:type="pct"/>
            <w:tcBorders>
              <w:top w:val="single" w:sz="4" w:space="0" w:color="auto"/>
              <w:left w:val="single" w:sz="4" w:space="0" w:color="auto"/>
              <w:bottom w:val="single" w:sz="4" w:space="0" w:color="auto"/>
              <w:right w:val="single" w:sz="4" w:space="0" w:color="auto"/>
            </w:tcBorders>
            <w:vAlign w:val="center"/>
            <w:hideMark/>
          </w:tcPr>
          <w:p w14:paraId="5CC6E03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w:t>
            </w:r>
          </w:p>
        </w:tc>
        <w:tc>
          <w:tcPr>
            <w:tcW w:w="435" w:type="pct"/>
            <w:tcBorders>
              <w:top w:val="single" w:sz="4" w:space="0" w:color="auto"/>
              <w:left w:val="single" w:sz="4" w:space="0" w:color="auto"/>
              <w:bottom w:val="single" w:sz="4" w:space="0" w:color="auto"/>
              <w:right w:val="single" w:sz="4" w:space="0" w:color="auto"/>
            </w:tcBorders>
            <w:vAlign w:val="center"/>
            <w:hideMark/>
          </w:tcPr>
          <w:p w14:paraId="5494110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39" w:type="pct"/>
            <w:tcBorders>
              <w:top w:val="single" w:sz="4" w:space="0" w:color="auto"/>
              <w:left w:val="single" w:sz="4" w:space="0" w:color="auto"/>
              <w:bottom w:val="single" w:sz="4" w:space="0" w:color="auto"/>
              <w:right w:val="single" w:sz="4" w:space="0" w:color="auto"/>
            </w:tcBorders>
            <w:vAlign w:val="center"/>
            <w:hideMark/>
          </w:tcPr>
          <w:p w14:paraId="4F5DB66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700" w:type="pct"/>
            <w:tcBorders>
              <w:top w:val="single" w:sz="4" w:space="0" w:color="auto"/>
              <w:left w:val="single" w:sz="4" w:space="0" w:color="auto"/>
              <w:bottom w:val="single" w:sz="4" w:space="0" w:color="auto"/>
              <w:right w:val="single" w:sz="4" w:space="0" w:color="auto"/>
            </w:tcBorders>
            <w:vAlign w:val="center"/>
            <w:hideMark/>
          </w:tcPr>
          <w:p w14:paraId="592B28C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Генеральный план МО </w:t>
            </w:r>
          </w:p>
          <w:p w14:paraId="67C7CC8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 Нижнекамск»</w:t>
            </w:r>
          </w:p>
        </w:tc>
      </w:tr>
      <w:tr w:rsidR="008574D3" w:rsidRPr="000B79DC" w14:paraId="13634008" w14:textId="77777777" w:rsidTr="008574D3">
        <w:trPr>
          <w:cantSplit/>
          <w:trHeight w:val="313"/>
        </w:trPr>
        <w:tc>
          <w:tcPr>
            <w:tcW w:w="196" w:type="pct"/>
            <w:tcBorders>
              <w:top w:val="single" w:sz="4" w:space="0" w:color="auto"/>
              <w:left w:val="single" w:sz="4" w:space="0" w:color="auto"/>
              <w:right w:val="single" w:sz="4" w:space="0" w:color="auto"/>
            </w:tcBorders>
            <w:vAlign w:val="center"/>
          </w:tcPr>
          <w:p w14:paraId="717A86C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w:t>
            </w:r>
          </w:p>
        </w:tc>
        <w:tc>
          <w:tcPr>
            <w:tcW w:w="807" w:type="pct"/>
            <w:tcBorders>
              <w:top w:val="single" w:sz="4" w:space="0" w:color="auto"/>
              <w:left w:val="single" w:sz="4" w:space="0" w:color="auto"/>
              <w:right w:val="single" w:sz="4" w:space="0" w:color="auto"/>
            </w:tcBorders>
            <w:vAlign w:val="center"/>
          </w:tcPr>
          <w:p w14:paraId="049187FE" w14:textId="77777777" w:rsidR="008574D3" w:rsidRPr="000B79DC" w:rsidRDefault="008574D3" w:rsidP="008574D3">
            <w:pPr>
              <w:spacing w:after="0" w:line="240" w:lineRule="auto"/>
              <w:jc w:val="both"/>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701" w:type="pct"/>
            <w:tcBorders>
              <w:top w:val="single" w:sz="4" w:space="0" w:color="auto"/>
              <w:left w:val="single" w:sz="4" w:space="0" w:color="auto"/>
              <w:right w:val="single" w:sz="4" w:space="0" w:color="auto"/>
            </w:tcBorders>
            <w:vAlign w:val="center"/>
          </w:tcPr>
          <w:p w14:paraId="5E1ACCF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Контейнеры</w:t>
            </w:r>
          </w:p>
        </w:tc>
        <w:tc>
          <w:tcPr>
            <w:tcW w:w="755" w:type="pct"/>
            <w:tcBorders>
              <w:top w:val="single" w:sz="4" w:space="0" w:color="auto"/>
              <w:left w:val="single" w:sz="4" w:space="0" w:color="auto"/>
              <w:right w:val="single" w:sz="4" w:space="0" w:color="auto"/>
            </w:tcBorders>
            <w:vAlign w:val="center"/>
          </w:tcPr>
          <w:p w14:paraId="4535708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Организационное</w:t>
            </w:r>
          </w:p>
        </w:tc>
        <w:tc>
          <w:tcPr>
            <w:tcW w:w="524" w:type="pct"/>
            <w:tcBorders>
              <w:top w:val="single" w:sz="4" w:space="0" w:color="auto"/>
              <w:left w:val="single" w:sz="4" w:space="0" w:color="auto"/>
              <w:right w:val="single" w:sz="4" w:space="0" w:color="auto"/>
            </w:tcBorders>
            <w:vAlign w:val="center"/>
          </w:tcPr>
          <w:p w14:paraId="2E2AB44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шт.</w:t>
            </w:r>
          </w:p>
        </w:tc>
        <w:tc>
          <w:tcPr>
            <w:tcW w:w="443" w:type="pct"/>
            <w:tcBorders>
              <w:top w:val="single" w:sz="4" w:space="0" w:color="auto"/>
              <w:left w:val="single" w:sz="4" w:space="0" w:color="auto"/>
              <w:bottom w:val="single" w:sz="4" w:space="0" w:color="auto"/>
              <w:right w:val="single" w:sz="4" w:space="0" w:color="auto"/>
            </w:tcBorders>
            <w:vAlign w:val="center"/>
          </w:tcPr>
          <w:p w14:paraId="3751C07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4563</w:t>
            </w:r>
          </w:p>
        </w:tc>
        <w:tc>
          <w:tcPr>
            <w:tcW w:w="435" w:type="pct"/>
            <w:tcBorders>
              <w:top w:val="single" w:sz="4" w:space="0" w:color="auto"/>
              <w:left w:val="single" w:sz="4" w:space="0" w:color="auto"/>
              <w:bottom w:val="single" w:sz="4" w:space="0" w:color="auto"/>
              <w:right w:val="single" w:sz="4" w:space="0" w:color="auto"/>
            </w:tcBorders>
            <w:vAlign w:val="center"/>
          </w:tcPr>
          <w:p w14:paraId="5652289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39" w:type="pct"/>
            <w:tcBorders>
              <w:top w:val="single" w:sz="4" w:space="0" w:color="auto"/>
              <w:left w:val="single" w:sz="4" w:space="0" w:color="auto"/>
              <w:bottom w:val="single" w:sz="4" w:space="0" w:color="auto"/>
              <w:right w:val="single" w:sz="4" w:space="0" w:color="auto"/>
            </w:tcBorders>
            <w:vAlign w:val="center"/>
          </w:tcPr>
          <w:p w14:paraId="28EC170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700" w:type="pct"/>
            <w:tcBorders>
              <w:top w:val="single" w:sz="4" w:space="0" w:color="auto"/>
              <w:left w:val="single" w:sz="4" w:space="0" w:color="auto"/>
              <w:right w:val="single" w:sz="4" w:space="0" w:color="auto"/>
            </w:tcBorders>
            <w:vAlign w:val="center"/>
          </w:tcPr>
          <w:p w14:paraId="043B354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Генеральный план МО </w:t>
            </w:r>
          </w:p>
          <w:p w14:paraId="6E782D0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 Нижнекамск»</w:t>
            </w:r>
          </w:p>
        </w:tc>
      </w:tr>
    </w:tbl>
    <w:p w14:paraId="619C1D17" w14:textId="77777777" w:rsidR="008574D3" w:rsidRPr="000B79DC" w:rsidRDefault="008574D3" w:rsidP="008574D3">
      <w:pPr>
        <w:spacing w:after="0" w:line="240" w:lineRule="auto"/>
        <w:ind w:firstLine="709"/>
        <w:jc w:val="right"/>
        <w:rPr>
          <w:rFonts w:ascii="Times New Roman" w:eastAsia="Times New Roman" w:hAnsi="Times New Roman" w:cs="Times New Roman"/>
          <w:color w:val="FF0000"/>
          <w:sz w:val="28"/>
          <w:szCs w:val="24"/>
          <w:lang w:eastAsia="ru-RU"/>
        </w:rPr>
      </w:pPr>
    </w:p>
    <w:p w14:paraId="3D14DF4F" w14:textId="77777777" w:rsidR="008574D3" w:rsidRPr="000B79DC" w:rsidRDefault="008574D3" w:rsidP="008574D3">
      <w:pPr>
        <w:spacing w:after="0" w:line="240" w:lineRule="auto"/>
        <w:ind w:firstLine="709"/>
        <w:jc w:val="right"/>
        <w:rPr>
          <w:rFonts w:ascii="Times New Roman" w:eastAsia="Times New Roman" w:hAnsi="Times New Roman" w:cs="Times New Roman"/>
          <w:color w:val="FF0000"/>
          <w:sz w:val="28"/>
          <w:szCs w:val="28"/>
          <w:lang w:eastAsia="ru-RU"/>
        </w:rPr>
      </w:pPr>
      <w:bookmarkStart w:id="57" w:name="_Toc383615873"/>
      <w:bookmarkEnd w:id="56"/>
    </w:p>
    <w:p w14:paraId="64C7BF60" w14:textId="77777777" w:rsidR="008574D3" w:rsidRPr="000B79DC" w:rsidRDefault="008574D3" w:rsidP="008574D3">
      <w:pPr>
        <w:spacing w:after="0" w:line="240" w:lineRule="auto"/>
        <w:ind w:firstLine="709"/>
        <w:jc w:val="right"/>
        <w:rPr>
          <w:rFonts w:ascii="Times New Roman" w:eastAsia="Times New Roman" w:hAnsi="Times New Roman" w:cs="Times New Roman"/>
          <w:color w:val="FF0000"/>
          <w:sz w:val="28"/>
          <w:szCs w:val="28"/>
          <w:lang w:eastAsia="ru-RU"/>
        </w:rPr>
        <w:sectPr w:rsidR="008574D3" w:rsidRPr="000B79DC" w:rsidSect="000B79DC">
          <w:pgSz w:w="16840" w:h="11900" w:orient="landscape"/>
          <w:pgMar w:top="1134" w:right="567" w:bottom="1134" w:left="1134" w:header="491" w:footer="3" w:gutter="0"/>
          <w:pgNumType w:start="228"/>
          <w:cols w:space="720"/>
          <w:noEndnote/>
          <w:docGrid w:linePitch="360"/>
        </w:sectPr>
      </w:pPr>
    </w:p>
    <w:p w14:paraId="5E05B25F" w14:textId="77777777" w:rsidR="008574D3" w:rsidRPr="00903624" w:rsidRDefault="008574D3" w:rsidP="00903624">
      <w:pPr>
        <w:widowControl w:val="0"/>
        <w:numPr>
          <w:ilvl w:val="1"/>
          <w:numId w:val="15"/>
        </w:numPr>
        <w:tabs>
          <w:tab w:val="left" w:pos="728"/>
        </w:tabs>
        <w:spacing w:after="0" w:line="240" w:lineRule="auto"/>
        <w:jc w:val="center"/>
        <w:outlineLvl w:val="1"/>
        <w:rPr>
          <w:rFonts w:ascii="Times New Roman" w:eastAsia="Times New Roman" w:hAnsi="Times New Roman" w:cs="Times New Roman"/>
          <w:bCs/>
          <w:iCs/>
          <w:color w:val="0D0D0D"/>
          <w:sz w:val="27"/>
          <w:szCs w:val="27"/>
          <w:lang w:eastAsia="ru-RU" w:bidi="ru-RU"/>
        </w:rPr>
      </w:pPr>
      <w:bookmarkStart w:id="58" w:name="_Toc159405898"/>
      <w:r w:rsidRPr="00903624">
        <w:rPr>
          <w:rFonts w:ascii="Times New Roman" w:eastAsia="Times New Roman" w:hAnsi="Times New Roman" w:cs="Times New Roman"/>
          <w:bCs/>
          <w:color w:val="0D0D0D"/>
          <w:sz w:val="27"/>
          <w:szCs w:val="27"/>
          <w:lang w:eastAsia="ru-RU" w:bidi="ru-RU"/>
        </w:rPr>
        <w:lastRenderedPageBreak/>
        <w:t xml:space="preserve">Мероприятия по </w:t>
      </w:r>
      <w:r w:rsidRPr="00903624">
        <w:rPr>
          <w:rFonts w:ascii="Times New Roman" w:eastAsia="Times New Roman" w:hAnsi="Times New Roman" w:cs="Times New Roman"/>
          <w:bCs/>
          <w:iCs/>
          <w:color w:val="0D0D0D"/>
          <w:sz w:val="27"/>
          <w:szCs w:val="27"/>
          <w:lang w:eastAsia="ru-RU" w:bidi="ru-RU"/>
        </w:rPr>
        <w:t xml:space="preserve">гражданской обороне, предупреждению чрезвычайных ситуаций природного </w:t>
      </w:r>
      <w:r w:rsidRPr="00903624">
        <w:rPr>
          <w:rFonts w:ascii="Times New Roman" w:eastAsia="Times New Roman" w:hAnsi="Times New Roman" w:cs="Times New Roman"/>
          <w:bCs/>
          <w:iCs/>
          <w:color w:val="0D0D0D"/>
          <w:sz w:val="27"/>
          <w:szCs w:val="27"/>
          <w:lang w:eastAsia="ru-RU" w:bidi="ru-RU"/>
        </w:rPr>
        <w:br/>
        <w:t>и техногенного характера</w:t>
      </w:r>
      <w:bookmarkEnd w:id="58"/>
    </w:p>
    <w:p w14:paraId="40B80AAE" w14:textId="77777777" w:rsidR="00903624" w:rsidRDefault="00903624" w:rsidP="00903624">
      <w:pPr>
        <w:widowControl w:val="0"/>
        <w:spacing w:after="0" w:line="240" w:lineRule="auto"/>
        <w:ind w:left="720"/>
        <w:jc w:val="right"/>
        <w:rPr>
          <w:rFonts w:ascii="Times New Roman" w:eastAsia="Calibri" w:hAnsi="Times New Roman" w:cs="Times New Roman"/>
          <w:color w:val="000000"/>
          <w:sz w:val="27"/>
          <w:szCs w:val="27"/>
          <w:lang w:bidi="ru-RU"/>
        </w:rPr>
      </w:pPr>
    </w:p>
    <w:p w14:paraId="1B98C0F4" w14:textId="6F7E8070" w:rsidR="008574D3" w:rsidRDefault="008574D3" w:rsidP="00903624">
      <w:pPr>
        <w:widowControl w:val="0"/>
        <w:spacing w:after="0" w:line="240" w:lineRule="auto"/>
        <w:ind w:left="720"/>
        <w:jc w:val="right"/>
        <w:rPr>
          <w:rFonts w:ascii="Times New Roman" w:eastAsia="Calibri" w:hAnsi="Times New Roman" w:cs="Times New Roman"/>
          <w:color w:val="000000"/>
          <w:sz w:val="27"/>
          <w:szCs w:val="27"/>
          <w:lang w:bidi="ru-RU"/>
        </w:rPr>
      </w:pPr>
      <w:r w:rsidRPr="00903624">
        <w:rPr>
          <w:rFonts w:ascii="Times New Roman" w:eastAsia="Calibri" w:hAnsi="Times New Roman" w:cs="Times New Roman"/>
          <w:color w:val="000000"/>
          <w:sz w:val="27"/>
          <w:szCs w:val="27"/>
          <w:lang w:bidi="ru-RU"/>
        </w:rPr>
        <w:t>Таблица 1.16.1</w:t>
      </w:r>
    </w:p>
    <w:p w14:paraId="6312309C" w14:textId="77777777" w:rsidR="00903624" w:rsidRPr="00903624" w:rsidRDefault="00903624" w:rsidP="00903624">
      <w:pPr>
        <w:widowControl w:val="0"/>
        <w:spacing w:after="0" w:line="240" w:lineRule="auto"/>
        <w:ind w:left="720"/>
        <w:jc w:val="right"/>
        <w:rPr>
          <w:rFonts w:ascii="Times New Roman" w:eastAsia="Calibri" w:hAnsi="Times New Roman" w:cs="Times New Roman"/>
          <w:color w:val="000000"/>
          <w:sz w:val="27"/>
          <w:szCs w:val="27"/>
          <w:lang w:bidi="ru-RU"/>
        </w:rPr>
      </w:pPr>
    </w:p>
    <w:p w14:paraId="7E1F54A9" w14:textId="4BDFCE7A" w:rsidR="008574D3" w:rsidRPr="000B79DC" w:rsidRDefault="008574D3" w:rsidP="00903624">
      <w:pPr>
        <w:widowControl w:val="0"/>
        <w:spacing w:after="0" w:line="240" w:lineRule="auto"/>
        <w:ind w:left="720"/>
        <w:jc w:val="center"/>
        <w:rPr>
          <w:rFonts w:ascii="Times New Roman" w:eastAsia="Courier New" w:hAnsi="Times New Roman" w:cs="Times New Roman"/>
          <w:color w:val="000000"/>
          <w:sz w:val="28"/>
          <w:szCs w:val="28"/>
          <w:lang w:eastAsia="ru-RU" w:bidi="ru-RU"/>
        </w:rPr>
      </w:pPr>
      <w:r w:rsidRPr="00903624">
        <w:rPr>
          <w:rFonts w:ascii="Times New Roman" w:eastAsia="Calibri" w:hAnsi="Times New Roman" w:cs="Times New Roman"/>
          <w:color w:val="000000"/>
          <w:sz w:val="27"/>
          <w:szCs w:val="27"/>
          <w:lang w:bidi="ru-RU"/>
        </w:rPr>
        <w:t>Перечень мероприятий по гражданской обороне, предупреждению чрезвычайных ситуаций природного и техногенного характера муниципального образования «г. Нижнекамск» Нижнекамского муниципального района Республики Татарстан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
        <w:gridCol w:w="2788"/>
        <w:gridCol w:w="3190"/>
        <w:gridCol w:w="1590"/>
        <w:gridCol w:w="1099"/>
        <w:gridCol w:w="1245"/>
        <w:gridCol w:w="4456"/>
      </w:tblGrid>
      <w:tr w:rsidR="008574D3" w:rsidRPr="000B79DC" w14:paraId="7F07FE96" w14:textId="77777777" w:rsidTr="008574D3">
        <w:trPr>
          <w:cantSplit/>
          <w:trHeight w:val="20"/>
          <w:tblHeader/>
          <w:jc w:val="center"/>
        </w:trPr>
        <w:tc>
          <w:tcPr>
            <w:tcW w:w="254" w:type="pct"/>
            <w:vMerge w:val="restart"/>
            <w:vAlign w:val="center"/>
          </w:tcPr>
          <w:p w14:paraId="12FFCEF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п/п</w:t>
            </w:r>
          </w:p>
        </w:tc>
        <w:tc>
          <w:tcPr>
            <w:tcW w:w="924" w:type="pct"/>
            <w:vMerge w:val="restart"/>
            <w:vAlign w:val="center"/>
          </w:tcPr>
          <w:p w14:paraId="7AB4492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Наименование объекта</w:t>
            </w:r>
          </w:p>
        </w:tc>
        <w:tc>
          <w:tcPr>
            <w:tcW w:w="1057" w:type="pct"/>
            <w:vMerge w:val="restart"/>
            <w:vAlign w:val="center"/>
          </w:tcPr>
          <w:p w14:paraId="7166379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Вид мероприятия</w:t>
            </w:r>
          </w:p>
        </w:tc>
        <w:tc>
          <w:tcPr>
            <w:tcW w:w="509" w:type="pct"/>
            <w:vMerge w:val="restart"/>
            <w:vAlign w:val="center"/>
          </w:tcPr>
          <w:p w14:paraId="796EF26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Количество</w:t>
            </w:r>
          </w:p>
        </w:tc>
        <w:tc>
          <w:tcPr>
            <w:tcW w:w="780" w:type="pct"/>
            <w:gridSpan w:val="2"/>
            <w:vAlign w:val="center"/>
          </w:tcPr>
          <w:p w14:paraId="3056E1F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Сроки реализации</w:t>
            </w:r>
          </w:p>
        </w:tc>
        <w:tc>
          <w:tcPr>
            <w:tcW w:w="1475" w:type="pct"/>
            <w:vMerge w:val="restart"/>
            <w:vAlign w:val="center"/>
          </w:tcPr>
          <w:p w14:paraId="10288F2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Источник мероприятия (наименование документа)</w:t>
            </w:r>
          </w:p>
        </w:tc>
      </w:tr>
      <w:tr w:rsidR="008574D3" w:rsidRPr="000B79DC" w14:paraId="1EEB90C5" w14:textId="77777777" w:rsidTr="008574D3">
        <w:trPr>
          <w:cantSplit/>
          <w:trHeight w:val="531"/>
          <w:tblHeader/>
          <w:jc w:val="center"/>
        </w:trPr>
        <w:tc>
          <w:tcPr>
            <w:tcW w:w="254" w:type="pct"/>
            <w:vMerge/>
            <w:vAlign w:val="center"/>
          </w:tcPr>
          <w:p w14:paraId="70BECEA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c>
          <w:tcPr>
            <w:tcW w:w="924" w:type="pct"/>
            <w:vMerge/>
            <w:vAlign w:val="center"/>
          </w:tcPr>
          <w:p w14:paraId="6309E65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c>
          <w:tcPr>
            <w:tcW w:w="1057" w:type="pct"/>
            <w:vMerge/>
            <w:vAlign w:val="center"/>
          </w:tcPr>
          <w:p w14:paraId="0DD7123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c>
          <w:tcPr>
            <w:tcW w:w="509" w:type="pct"/>
            <w:vMerge/>
            <w:vAlign w:val="center"/>
          </w:tcPr>
          <w:p w14:paraId="0EE39E8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c>
          <w:tcPr>
            <w:tcW w:w="366" w:type="pct"/>
            <w:vAlign w:val="center"/>
          </w:tcPr>
          <w:p w14:paraId="4D4672B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Первая очередь </w:t>
            </w:r>
          </w:p>
        </w:tc>
        <w:tc>
          <w:tcPr>
            <w:tcW w:w="414" w:type="pct"/>
            <w:vAlign w:val="center"/>
          </w:tcPr>
          <w:p w14:paraId="22ACD5F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Расчетный период</w:t>
            </w:r>
          </w:p>
        </w:tc>
        <w:tc>
          <w:tcPr>
            <w:tcW w:w="1475" w:type="pct"/>
            <w:vMerge/>
            <w:vAlign w:val="center"/>
          </w:tcPr>
          <w:p w14:paraId="5B9930A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r>
      <w:tr w:rsidR="008574D3" w:rsidRPr="000B79DC" w14:paraId="772C0189" w14:textId="77777777" w:rsidTr="008574D3">
        <w:trPr>
          <w:cantSplit/>
          <w:trHeight w:val="20"/>
          <w:jc w:val="center"/>
        </w:trPr>
        <w:tc>
          <w:tcPr>
            <w:tcW w:w="254" w:type="pct"/>
            <w:vMerge w:val="restart"/>
            <w:vAlign w:val="center"/>
          </w:tcPr>
          <w:p w14:paraId="4E1D87D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w:t>
            </w:r>
          </w:p>
        </w:tc>
        <w:tc>
          <w:tcPr>
            <w:tcW w:w="924" w:type="pct"/>
            <w:vMerge w:val="restart"/>
            <w:vAlign w:val="center"/>
          </w:tcPr>
          <w:p w14:paraId="5DF13EB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Merge w:val="restart"/>
            <w:vAlign w:val="center"/>
          </w:tcPr>
          <w:p w14:paraId="0B00A74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Установка речевых сиренных установок</w:t>
            </w:r>
          </w:p>
        </w:tc>
        <w:tc>
          <w:tcPr>
            <w:tcW w:w="509" w:type="pct"/>
            <w:vMerge w:val="restart"/>
            <w:vAlign w:val="center"/>
          </w:tcPr>
          <w:p w14:paraId="331D7D9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24 шт.</w:t>
            </w:r>
          </w:p>
        </w:tc>
        <w:tc>
          <w:tcPr>
            <w:tcW w:w="366" w:type="pct"/>
            <w:vAlign w:val="center"/>
          </w:tcPr>
          <w:p w14:paraId="0D6727C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496DB9A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Merge w:val="restart"/>
            <w:vAlign w:val="center"/>
          </w:tcPr>
          <w:p w14:paraId="117957DA" w14:textId="77777777" w:rsidR="008574D3" w:rsidRPr="000B79DC" w:rsidRDefault="008574D3" w:rsidP="008574D3">
            <w:pPr>
              <w:spacing w:after="0" w:line="240" w:lineRule="auto"/>
              <w:jc w:val="center"/>
              <w:rPr>
                <w:rFonts w:ascii="Times New Roman" w:eastAsia="Times New Roman" w:hAnsi="Times New Roman" w:cs="Times New Roman"/>
                <w:sz w:val="28"/>
                <w:szCs w:val="24"/>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4C067731" w14:textId="77777777" w:rsidTr="008574D3">
        <w:trPr>
          <w:cantSplit/>
          <w:trHeight w:val="20"/>
          <w:jc w:val="center"/>
        </w:trPr>
        <w:tc>
          <w:tcPr>
            <w:tcW w:w="254" w:type="pct"/>
            <w:vMerge/>
            <w:vAlign w:val="center"/>
          </w:tcPr>
          <w:p w14:paraId="6E43DF9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c>
          <w:tcPr>
            <w:tcW w:w="924" w:type="pct"/>
            <w:vMerge/>
            <w:vAlign w:val="center"/>
          </w:tcPr>
          <w:p w14:paraId="3CE4FF8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57" w:type="pct"/>
            <w:vMerge/>
            <w:vAlign w:val="center"/>
          </w:tcPr>
          <w:p w14:paraId="382B413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9" w:type="pct"/>
            <w:vMerge/>
            <w:vAlign w:val="center"/>
          </w:tcPr>
          <w:p w14:paraId="6E70F7A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6" w:type="pct"/>
            <w:vAlign w:val="center"/>
          </w:tcPr>
          <w:p w14:paraId="7ED89481"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55C621E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Merge/>
            <w:vAlign w:val="center"/>
          </w:tcPr>
          <w:p w14:paraId="2D0FA3A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r>
      <w:tr w:rsidR="008574D3" w:rsidRPr="000B79DC" w14:paraId="7284974A" w14:textId="77777777" w:rsidTr="008574D3">
        <w:trPr>
          <w:cantSplit/>
          <w:trHeight w:val="20"/>
          <w:jc w:val="center"/>
        </w:trPr>
        <w:tc>
          <w:tcPr>
            <w:tcW w:w="254" w:type="pct"/>
            <w:vAlign w:val="center"/>
          </w:tcPr>
          <w:p w14:paraId="2F1762C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w:t>
            </w:r>
          </w:p>
        </w:tc>
        <w:tc>
          <w:tcPr>
            <w:tcW w:w="924" w:type="pct"/>
            <w:vAlign w:val="center"/>
          </w:tcPr>
          <w:p w14:paraId="2F34325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Магистральные трубопроводы</w:t>
            </w:r>
          </w:p>
        </w:tc>
        <w:tc>
          <w:tcPr>
            <w:tcW w:w="1057" w:type="pct"/>
            <w:vAlign w:val="center"/>
          </w:tcPr>
          <w:p w14:paraId="007B541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Установление и соблюдение режима зон минимальных расстояний</w:t>
            </w:r>
          </w:p>
        </w:tc>
        <w:tc>
          <w:tcPr>
            <w:tcW w:w="509" w:type="pct"/>
            <w:vAlign w:val="center"/>
          </w:tcPr>
          <w:p w14:paraId="1655200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5ABAEFE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509184A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Merge/>
          </w:tcPr>
          <w:p w14:paraId="799C0BF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r>
      <w:tr w:rsidR="008574D3" w:rsidRPr="000B79DC" w14:paraId="0D88CF41" w14:textId="77777777" w:rsidTr="008574D3">
        <w:trPr>
          <w:cantSplit/>
          <w:trHeight w:val="20"/>
          <w:jc w:val="center"/>
        </w:trPr>
        <w:tc>
          <w:tcPr>
            <w:tcW w:w="254" w:type="pct"/>
            <w:vAlign w:val="center"/>
          </w:tcPr>
          <w:p w14:paraId="63ACDC8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3</w:t>
            </w:r>
          </w:p>
        </w:tc>
        <w:tc>
          <w:tcPr>
            <w:tcW w:w="924" w:type="pct"/>
            <w:vAlign w:val="center"/>
          </w:tcPr>
          <w:p w14:paraId="79942CF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Леса</w:t>
            </w:r>
          </w:p>
        </w:tc>
        <w:tc>
          <w:tcPr>
            <w:tcW w:w="1057" w:type="pct"/>
            <w:vAlign w:val="center"/>
          </w:tcPr>
          <w:p w14:paraId="448E9D8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Соблюдать противопожарные расстояния</w:t>
            </w:r>
          </w:p>
        </w:tc>
        <w:tc>
          <w:tcPr>
            <w:tcW w:w="509" w:type="pct"/>
            <w:vAlign w:val="center"/>
          </w:tcPr>
          <w:p w14:paraId="2E3D55AD"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020C925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3756A17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Merge/>
          </w:tcPr>
          <w:p w14:paraId="117D433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r>
      <w:tr w:rsidR="008574D3" w:rsidRPr="000B79DC" w14:paraId="1910A5D5" w14:textId="77777777" w:rsidTr="008574D3">
        <w:trPr>
          <w:cantSplit/>
          <w:trHeight w:val="20"/>
          <w:jc w:val="center"/>
        </w:trPr>
        <w:tc>
          <w:tcPr>
            <w:tcW w:w="254" w:type="pct"/>
            <w:vAlign w:val="center"/>
          </w:tcPr>
          <w:p w14:paraId="5483B98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4</w:t>
            </w:r>
          </w:p>
        </w:tc>
        <w:tc>
          <w:tcPr>
            <w:tcW w:w="924" w:type="pct"/>
            <w:vAlign w:val="center"/>
          </w:tcPr>
          <w:p w14:paraId="5C70F30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Территории вокруг</w:t>
            </w:r>
          </w:p>
          <w:p w14:paraId="7428AAA9"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химически</w:t>
            </w:r>
          </w:p>
          <w:p w14:paraId="5728020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опасных объектов</w:t>
            </w:r>
          </w:p>
        </w:tc>
        <w:tc>
          <w:tcPr>
            <w:tcW w:w="1057" w:type="pct"/>
            <w:vAlign w:val="center"/>
          </w:tcPr>
          <w:p w14:paraId="34E32229"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Мероприятия по</w:t>
            </w:r>
          </w:p>
          <w:p w14:paraId="08A24149"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защите населения от</w:t>
            </w:r>
          </w:p>
          <w:p w14:paraId="53AF3E7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возможного</w:t>
            </w:r>
          </w:p>
          <w:p w14:paraId="04FB8CB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химического заражения </w:t>
            </w:r>
          </w:p>
          <w:p w14:paraId="4151C7CE" w14:textId="77777777" w:rsidR="008574D3" w:rsidRPr="000B79DC" w:rsidRDefault="008574D3" w:rsidP="008574D3">
            <w:pPr>
              <w:widowControl w:val="0"/>
              <w:spacing w:after="0" w:line="240" w:lineRule="auto"/>
              <w:jc w:val="center"/>
              <w:rPr>
                <w:rFonts w:ascii="Courier New" w:eastAsia="Courier New" w:hAnsi="Courier New" w:cs="Courier New"/>
                <w:sz w:val="24"/>
                <w:szCs w:val="24"/>
                <w:lang w:eastAsia="ru-RU" w:bidi="ru-RU"/>
              </w:rPr>
            </w:pPr>
            <w:r w:rsidRPr="000B79DC">
              <w:rPr>
                <w:rFonts w:ascii="Times New Roman" w:eastAsia="Courier New" w:hAnsi="Times New Roman" w:cs="Times New Roman"/>
                <w:color w:val="0D0D0D"/>
                <w:sz w:val="20"/>
                <w:szCs w:val="20"/>
                <w:lang w:eastAsia="ru-RU" w:bidi="ru-RU"/>
              </w:rPr>
              <w:t>(организационное)</w:t>
            </w:r>
          </w:p>
        </w:tc>
        <w:tc>
          <w:tcPr>
            <w:tcW w:w="509" w:type="pct"/>
            <w:vAlign w:val="center"/>
          </w:tcPr>
          <w:p w14:paraId="796B11A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1B925D5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5913825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5C7BEBC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0432F4CB" w14:textId="77777777" w:rsidTr="008574D3">
        <w:trPr>
          <w:cantSplit/>
          <w:trHeight w:val="20"/>
          <w:jc w:val="center"/>
        </w:trPr>
        <w:tc>
          <w:tcPr>
            <w:tcW w:w="254" w:type="pct"/>
            <w:vAlign w:val="center"/>
          </w:tcPr>
          <w:p w14:paraId="2EB697E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5</w:t>
            </w:r>
          </w:p>
        </w:tc>
        <w:tc>
          <w:tcPr>
            <w:tcW w:w="924" w:type="pct"/>
            <w:vAlign w:val="center"/>
          </w:tcPr>
          <w:p w14:paraId="2DED286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Align w:val="center"/>
          </w:tcPr>
          <w:p w14:paraId="7E33711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Создание и поддержание в готовности комплексной системы</w:t>
            </w:r>
          </w:p>
          <w:p w14:paraId="1687A89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оповещения на территории, в первую очередь на территории</w:t>
            </w:r>
          </w:p>
          <w:p w14:paraId="6D5AE20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быстроразвивающихся ЧС</w:t>
            </w:r>
          </w:p>
        </w:tc>
        <w:tc>
          <w:tcPr>
            <w:tcW w:w="509" w:type="pct"/>
            <w:vAlign w:val="center"/>
          </w:tcPr>
          <w:p w14:paraId="529ECD9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3142BF3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68ADE61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7260BCA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51BE0299" w14:textId="77777777" w:rsidTr="008574D3">
        <w:trPr>
          <w:cantSplit/>
          <w:trHeight w:val="20"/>
          <w:jc w:val="center"/>
        </w:trPr>
        <w:tc>
          <w:tcPr>
            <w:tcW w:w="254" w:type="pct"/>
            <w:vAlign w:val="center"/>
          </w:tcPr>
          <w:p w14:paraId="31E5CF3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6</w:t>
            </w:r>
          </w:p>
        </w:tc>
        <w:tc>
          <w:tcPr>
            <w:tcW w:w="924" w:type="pct"/>
            <w:vAlign w:val="center"/>
          </w:tcPr>
          <w:p w14:paraId="584B1EB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Потенциально</w:t>
            </w:r>
          </w:p>
          <w:p w14:paraId="54E5182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опасные объекты</w:t>
            </w:r>
          </w:p>
        </w:tc>
        <w:tc>
          <w:tcPr>
            <w:tcW w:w="1057" w:type="pct"/>
            <w:vAlign w:val="center"/>
          </w:tcPr>
          <w:p w14:paraId="73DBB42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Создание и(или) поддержание</w:t>
            </w:r>
          </w:p>
          <w:p w14:paraId="4E9B3A4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работоспособности локальной системы оповещения (ЛСО) </w:t>
            </w:r>
          </w:p>
          <w:p w14:paraId="34175DE1"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(Организационное,</w:t>
            </w:r>
          </w:p>
          <w:p w14:paraId="7F79616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новое строительство)</w:t>
            </w:r>
          </w:p>
        </w:tc>
        <w:tc>
          <w:tcPr>
            <w:tcW w:w="509" w:type="pct"/>
            <w:vAlign w:val="center"/>
          </w:tcPr>
          <w:p w14:paraId="6E9A45A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определяется заданием на проектирование</w:t>
            </w:r>
          </w:p>
        </w:tc>
        <w:tc>
          <w:tcPr>
            <w:tcW w:w="366" w:type="pct"/>
            <w:vAlign w:val="center"/>
          </w:tcPr>
          <w:p w14:paraId="2F6F933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666F02E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4BCEA5D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2848565A" w14:textId="77777777" w:rsidTr="008574D3">
        <w:trPr>
          <w:cantSplit/>
          <w:trHeight w:val="20"/>
          <w:jc w:val="center"/>
        </w:trPr>
        <w:tc>
          <w:tcPr>
            <w:tcW w:w="254" w:type="pct"/>
            <w:vAlign w:val="center"/>
          </w:tcPr>
          <w:p w14:paraId="0176965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7</w:t>
            </w:r>
          </w:p>
        </w:tc>
        <w:tc>
          <w:tcPr>
            <w:tcW w:w="924" w:type="pct"/>
            <w:vAlign w:val="center"/>
          </w:tcPr>
          <w:p w14:paraId="3D71D9D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Потенциально</w:t>
            </w:r>
          </w:p>
          <w:p w14:paraId="53BE4E2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опасные объекты</w:t>
            </w:r>
          </w:p>
        </w:tc>
        <w:tc>
          <w:tcPr>
            <w:tcW w:w="1057" w:type="pct"/>
            <w:vAlign w:val="center"/>
          </w:tcPr>
          <w:p w14:paraId="46C996B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Создание и (или) поддержание в рабочем состоянии защитных</w:t>
            </w:r>
          </w:p>
          <w:p w14:paraId="3EA8F00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сооружений гражданской обороны,</w:t>
            </w:r>
          </w:p>
          <w:p w14:paraId="720D4A2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складов материально-технических резервов гражданской обороны,</w:t>
            </w:r>
          </w:p>
          <w:p w14:paraId="02E2C5E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средств индивидуальной защиты от химического заражения</w:t>
            </w:r>
          </w:p>
        </w:tc>
        <w:tc>
          <w:tcPr>
            <w:tcW w:w="509" w:type="pct"/>
            <w:vAlign w:val="center"/>
          </w:tcPr>
          <w:p w14:paraId="50CF4C5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3BB0978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00B0D79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1B4B069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1EA56089" w14:textId="77777777" w:rsidTr="008574D3">
        <w:trPr>
          <w:cantSplit/>
          <w:trHeight w:val="20"/>
          <w:jc w:val="center"/>
        </w:trPr>
        <w:tc>
          <w:tcPr>
            <w:tcW w:w="254" w:type="pct"/>
            <w:vAlign w:val="center"/>
          </w:tcPr>
          <w:p w14:paraId="7A257FF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8</w:t>
            </w:r>
          </w:p>
        </w:tc>
        <w:tc>
          <w:tcPr>
            <w:tcW w:w="924" w:type="pct"/>
            <w:vAlign w:val="center"/>
          </w:tcPr>
          <w:p w14:paraId="0BAB10F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Align w:val="center"/>
          </w:tcPr>
          <w:p w14:paraId="3CB5C67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Мероприятия с населением по</w:t>
            </w:r>
          </w:p>
          <w:p w14:paraId="248C9A8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предупреждению чрезвычайных</w:t>
            </w:r>
          </w:p>
          <w:p w14:paraId="4111F7B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ситуаций, связанных с террористическими актами</w:t>
            </w:r>
          </w:p>
        </w:tc>
        <w:tc>
          <w:tcPr>
            <w:tcW w:w="509" w:type="pct"/>
            <w:vAlign w:val="center"/>
          </w:tcPr>
          <w:p w14:paraId="69587E1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02EB3AE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153FD9B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4D8FBF2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539E52D3" w14:textId="77777777" w:rsidTr="008574D3">
        <w:trPr>
          <w:cantSplit/>
          <w:trHeight w:val="20"/>
          <w:jc w:val="center"/>
        </w:trPr>
        <w:tc>
          <w:tcPr>
            <w:tcW w:w="254" w:type="pct"/>
            <w:vAlign w:val="center"/>
          </w:tcPr>
          <w:p w14:paraId="49753D0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9</w:t>
            </w:r>
          </w:p>
        </w:tc>
        <w:tc>
          <w:tcPr>
            <w:tcW w:w="924" w:type="pct"/>
            <w:vAlign w:val="center"/>
          </w:tcPr>
          <w:p w14:paraId="31B3773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Align w:val="center"/>
          </w:tcPr>
          <w:p w14:paraId="4CF2010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Повышение устойчивости функционирования инженерных систем</w:t>
            </w:r>
          </w:p>
        </w:tc>
        <w:tc>
          <w:tcPr>
            <w:tcW w:w="509" w:type="pct"/>
            <w:vAlign w:val="center"/>
          </w:tcPr>
          <w:p w14:paraId="7B1E474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53A1518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6EC2514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2FB526C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1879D38B" w14:textId="77777777" w:rsidTr="008574D3">
        <w:trPr>
          <w:cantSplit/>
          <w:trHeight w:val="20"/>
          <w:jc w:val="center"/>
        </w:trPr>
        <w:tc>
          <w:tcPr>
            <w:tcW w:w="254" w:type="pct"/>
            <w:vAlign w:val="center"/>
          </w:tcPr>
          <w:p w14:paraId="7BDC460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10</w:t>
            </w:r>
          </w:p>
        </w:tc>
        <w:tc>
          <w:tcPr>
            <w:tcW w:w="924" w:type="pct"/>
            <w:vAlign w:val="center"/>
          </w:tcPr>
          <w:p w14:paraId="4C76C75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Align w:val="center"/>
          </w:tcPr>
          <w:p w14:paraId="03CB38B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Мероприятия по предотвращению</w:t>
            </w:r>
          </w:p>
          <w:p w14:paraId="264C917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возможных аварий на опасном</w:t>
            </w:r>
          </w:p>
          <w:p w14:paraId="62753DC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производственном объекте</w:t>
            </w:r>
          </w:p>
        </w:tc>
        <w:tc>
          <w:tcPr>
            <w:tcW w:w="509" w:type="pct"/>
            <w:vAlign w:val="center"/>
          </w:tcPr>
          <w:p w14:paraId="46D0A47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4D42052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78CD860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7F9BD65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626A6185" w14:textId="77777777" w:rsidTr="008574D3">
        <w:trPr>
          <w:cantSplit/>
          <w:trHeight w:val="20"/>
          <w:jc w:val="center"/>
        </w:trPr>
        <w:tc>
          <w:tcPr>
            <w:tcW w:w="254" w:type="pct"/>
            <w:vAlign w:val="center"/>
          </w:tcPr>
          <w:p w14:paraId="14B5478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11</w:t>
            </w:r>
          </w:p>
        </w:tc>
        <w:tc>
          <w:tcPr>
            <w:tcW w:w="924" w:type="pct"/>
            <w:vAlign w:val="center"/>
          </w:tcPr>
          <w:p w14:paraId="0986ADB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Система</w:t>
            </w:r>
          </w:p>
          <w:p w14:paraId="0EC2EF8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оповещения</w:t>
            </w:r>
          </w:p>
        </w:tc>
        <w:tc>
          <w:tcPr>
            <w:tcW w:w="1057" w:type="pct"/>
            <w:vAlign w:val="center"/>
          </w:tcPr>
          <w:p w14:paraId="676B70F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Сопряжение технических устройств, осуществляющих</w:t>
            </w:r>
          </w:p>
          <w:p w14:paraId="1FD9C80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 с ЕДДС района. Ввод в работу единый номер спасательной службы «112» и системы </w:t>
            </w:r>
            <w:proofErr w:type="spellStart"/>
            <w:r w:rsidRPr="000B79DC">
              <w:rPr>
                <w:rFonts w:ascii="Times New Roman" w:eastAsia="Times New Roman" w:hAnsi="Times New Roman" w:cs="Times New Roman"/>
                <w:sz w:val="20"/>
                <w:szCs w:val="20"/>
                <w:lang w:eastAsia="ru-RU"/>
              </w:rPr>
              <w:t>Cell</w:t>
            </w:r>
            <w:proofErr w:type="spellEnd"/>
            <w:r w:rsidRPr="000B79DC">
              <w:rPr>
                <w:rFonts w:ascii="Times New Roman" w:eastAsia="Times New Roman" w:hAnsi="Times New Roman" w:cs="Times New Roman"/>
                <w:sz w:val="20"/>
                <w:szCs w:val="20"/>
                <w:lang w:eastAsia="ru-RU"/>
              </w:rPr>
              <w:t xml:space="preserve"> </w:t>
            </w:r>
            <w:proofErr w:type="spellStart"/>
            <w:r w:rsidRPr="000B79DC">
              <w:rPr>
                <w:rFonts w:ascii="Times New Roman" w:eastAsia="Times New Roman" w:hAnsi="Times New Roman" w:cs="Times New Roman"/>
                <w:sz w:val="20"/>
                <w:szCs w:val="20"/>
                <w:lang w:eastAsia="ru-RU"/>
              </w:rPr>
              <w:t>Broadcast</w:t>
            </w:r>
            <w:proofErr w:type="spellEnd"/>
            <w:r w:rsidRPr="000B79DC">
              <w:rPr>
                <w:rFonts w:ascii="Times New Roman" w:eastAsia="Times New Roman" w:hAnsi="Times New Roman" w:cs="Times New Roman"/>
                <w:sz w:val="20"/>
                <w:szCs w:val="20"/>
                <w:lang w:eastAsia="ru-RU"/>
              </w:rPr>
              <w:t xml:space="preserve"> для незамедлительной</w:t>
            </w:r>
          </w:p>
          <w:p w14:paraId="00DB06D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доставки каких-либо сообщений на сотовый телефон в определенной</w:t>
            </w:r>
          </w:p>
          <w:p w14:paraId="6DA22139"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географической области, проект "</w:t>
            </w:r>
            <w:proofErr w:type="spellStart"/>
            <w:r w:rsidRPr="000B79DC">
              <w:rPr>
                <w:rFonts w:ascii="Times New Roman" w:eastAsia="Times New Roman" w:hAnsi="Times New Roman" w:cs="Times New Roman"/>
                <w:sz w:val="20"/>
                <w:szCs w:val="20"/>
                <w:lang w:eastAsia="ru-RU"/>
              </w:rPr>
              <w:t>Спикфон</w:t>
            </w:r>
            <w:proofErr w:type="spellEnd"/>
            <w:r w:rsidRPr="000B79DC">
              <w:rPr>
                <w:rFonts w:ascii="Times New Roman" w:eastAsia="Times New Roman" w:hAnsi="Times New Roman" w:cs="Times New Roman"/>
                <w:sz w:val="20"/>
                <w:szCs w:val="20"/>
                <w:lang w:eastAsia="ru-RU"/>
              </w:rPr>
              <w:t>" (оповещение населения с использованием домофонного оборудования)</w:t>
            </w:r>
          </w:p>
        </w:tc>
        <w:tc>
          <w:tcPr>
            <w:tcW w:w="509" w:type="pct"/>
            <w:vAlign w:val="center"/>
          </w:tcPr>
          <w:p w14:paraId="7FE16D9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0636E041"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0245C45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498A870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231A269F" w14:textId="77777777" w:rsidTr="008574D3">
        <w:trPr>
          <w:cantSplit/>
          <w:trHeight w:val="20"/>
          <w:jc w:val="center"/>
        </w:trPr>
        <w:tc>
          <w:tcPr>
            <w:tcW w:w="254" w:type="pct"/>
            <w:vAlign w:val="center"/>
          </w:tcPr>
          <w:p w14:paraId="262C1D9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12</w:t>
            </w:r>
          </w:p>
        </w:tc>
        <w:tc>
          <w:tcPr>
            <w:tcW w:w="924" w:type="pct"/>
            <w:vAlign w:val="center"/>
          </w:tcPr>
          <w:p w14:paraId="0577B70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57" w:type="pct"/>
            <w:vAlign w:val="center"/>
          </w:tcPr>
          <w:p w14:paraId="5CB5F9A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Мероприятия, направленные на повышение эксплуатационной надежности ГТС</w:t>
            </w:r>
          </w:p>
        </w:tc>
        <w:tc>
          <w:tcPr>
            <w:tcW w:w="509" w:type="pct"/>
            <w:vAlign w:val="center"/>
          </w:tcPr>
          <w:p w14:paraId="4C36B77C"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6A29DEA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634F4E89"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7484BB8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4A47B83D" w14:textId="77777777" w:rsidTr="008574D3">
        <w:trPr>
          <w:cantSplit/>
          <w:trHeight w:val="20"/>
          <w:jc w:val="center"/>
        </w:trPr>
        <w:tc>
          <w:tcPr>
            <w:tcW w:w="254" w:type="pct"/>
            <w:vAlign w:val="center"/>
          </w:tcPr>
          <w:p w14:paraId="3D4864D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13</w:t>
            </w:r>
          </w:p>
        </w:tc>
        <w:tc>
          <w:tcPr>
            <w:tcW w:w="924" w:type="pct"/>
            <w:vAlign w:val="center"/>
          </w:tcPr>
          <w:p w14:paraId="1D50BBE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Подразделение</w:t>
            </w:r>
          </w:p>
          <w:p w14:paraId="3D468C0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пожарной охраны</w:t>
            </w:r>
          </w:p>
          <w:p w14:paraId="5676B7F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0B79DC">
              <w:rPr>
                <w:rFonts w:ascii="Times New Roman" w:eastAsia="Times New Roman" w:hAnsi="Times New Roman" w:cs="Times New Roman"/>
                <w:sz w:val="20"/>
                <w:szCs w:val="20"/>
                <w:lang w:eastAsia="ru-RU"/>
              </w:rPr>
              <w:t>г.Нижнекамск</w:t>
            </w:r>
            <w:proofErr w:type="spellEnd"/>
          </w:p>
        </w:tc>
        <w:tc>
          <w:tcPr>
            <w:tcW w:w="1057" w:type="pct"/>
            <w:vAlign w:val="center"/>
          </w:tcPr>
          <w:p w14:paraId="237C6D4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Строительство нового пожарного депо на территории </w:t>
            </w:r>
            <w:proofErr w:type="spellStart"/>
            <w:r w:rsidRPr="000B79DC">
              <w:rPr>
                <w:rFonts w:ascii="Times New Roman" w:eastAsia="Times New Roman" w:hAnsi="Times New Roman" w:cs="Times New Roman"/>
                <w:sz w:val="20"/>
                <w:szCs w:val="20"/>
                <w:lang w:eastAsia="ru-RU"/>
              </w:rPr>
              <w:t>г.Нижнекамск</w:t>
            </w:r>
            <w:proofErr w:type="spellEnd"/>
            <w:r w:rsidRPr="000B79DC">
              <w:rPr>
                <w:rFonts w:ascii="Times New Roman" w:eastAsia="Times New Roman" w:hAnsi="Times New Roman" w:cs="Times New Roman"/>
                <w:sz w:val="20"/>
                <w:szCs w:val="20"/>
                <w:lang w:eastAsia="ru-RU"/>
              </w:rPr>
              <w:t>, для обеспечения прикрытия подразделениями пожарной охраны новых жилищных площадок</w:t>
            </w:r>
          </w:p>
        </w:tc>
        <w:tc>
          <w:tcPr>
            <w:tcW w:w="509" w:type="pct"/>
            <w:vAlign w:val="center"/>
          </w:tcPr>
          <w:p w14:paraId="7778070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52B20B5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13697E7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51266D9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01247347" w14:textId="77777777" w:rsidTr="008574D3">
        <w:trPr>
          <w:cantSplit/>
          <w:trHeight w:val="20"/>
          <w:jc w:val="center"/>
        </w:trPr>
        <w:tc>
          <w:tcPr>
            <w:tcW w:w="254" w:type="pct"/>
            <w:vAlign w:val="center"/>
          </w:tcPr>
          <w:p w14:paraId="3C73C95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14</w:t>
            </w:r>
          </w:p>
        </w:tc>
        <w:tc>
          <w:tcPr>
            <w:tcW w:w="924" w:type="pct"/>
            <w:vAlign w:val="center"/>
          </w:tcPr>
          <w:p w14:paraId="40FFC58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Защитные сооружения гражданской обороны</w:t>
            </w:r>
          </w:p>
        </w:tc>
        <w:tc>
          <w:tcPr>
            <w:tcW w:w="1057" w:type="pct"/>
            <w:vAlign w:val="center"/>
          </w:tcPr>
          <w:p w14:paraId="2F49AB5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Создание и (или) поддержание в рабочем состоянии защитных сооружений гражданской обороны</w:t>
            </w:r>
          </w:p>
        </w:tc>
        <w:tc>
          <w:tcPr>
            <w:tcW w:w="509" w:type="pct"/>
            <w:vAlign w:val="center"/>
          </w:tcPr>
          <w:p w14:paraId="383F775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75D1D75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0E3EE7D2"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1E50143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3A04B916" w14:textId="77777777" w:rsidTr="008574D3">
        <w:trPr>
          <w:cantSplit/>
          <w:trHeight w:val="20"/>
          <w:jc w:val="center"/>
        </w:trPr>
        <w:tc>
          <w:tcPr>
            <w:tcW w:w="254" w:type="pct"/>
            <w:vAlign w:val="center"/>
          </w:tcPr>
          <w:p w14:paraId="6E67107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15</w:t>
            </w:r>
          </w:p>
        </w:tc>
        <w:tc>
          <w:tcPr>
            <w:tcW w:w="924" w:type="pct"/>
            <w:vAlign w:val="center"/>
          </w:tcPr>
          <w:p w14:paraId="02F0268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Сборно-эвакуационный</w:t>
            </w:r>
          </w:p>
          <w:p w14:paraId="520331B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пункт</w:t>
            </w:r>
          </w:p>
        </w:tc>
        <w:tc>
          <w:tcPr>
            <w:tcW w:w="1057" w:type="pct"/>
            <w:vAlign w:val="center"/>
          </w:tcPr>
          <w:p w14:paraId="5F96C1B9"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Создание запаса средств индивидуальной защиты населения от химического заражения</w:t>
            </w:r>
          </w:p>
        </w:tc>
        <w:tc>
          <w:tcPr>
            <w:tcW w:w="509" w:type="pct"/>
            <w:vAlign w:val="center"/>
          </w:tcPr>
          <w:p w14:paraId="3592C64D"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5ACE479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369E7BD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7901180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10177841" w14:textId="77777777" w:rsidTr="008574D3">
        <w:trPr>
          <w:cantSplit/>
          <w:trHeight w:val="20"/>
          <w:jc w:val="center"/>
        </w:trPr>
        <w:tc>
          <w:tcPr>
            <w:tcW w:w="254" w:type="pct"/>
            <w:vAlign w:val="center"/>
          </w:tcPr>
          <w:p w14:paraId="623D5F5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16</w:t>
            </w:r>
          </w:p>
        </w:tc>
        <w:tc>
          <w:tcPr>
            <w:tcW w:w="924" w:type="pct"/>
            <w:vAlign w:val="center"/>
          </w:tcPr>
          <w:p w14:paraId="677EE74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Система</w:t>
            </w:r>
          </w:p>
          <w:p w14:paraId="0A7BF08E"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оповещения</w:t>
            </w:r>
          </w:p>
        </w:tc>
        <w:tc>
          <w:tcPr>
            <w:tcW w:w="1057" w:type="pct"/>
            <w:vAlign w:val="center"/>
          </w:tcPr>
          <w:p w14:paraId="4FC835ED"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Создание системы оповещения территории поселения</w:t>
            </w:r>
          </w:p>
        </w:tc>
        <w:tc>
          <w:tcPr>
            <w:tcW w:w="509" w:type="pct"/>
            <w:vAlign w:val="center"/>
          </w:tcPr>
          <w:p w14:paraId="4EC9A3B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289B2696"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6324005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772CE34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4F5068A6" w14:textId="77777777" w:rsidTr="008574D3">
        <w:trPr>
          <w:cantSplit/>
          <w:trHeight w:val="20"/>
          <w:jc w:val="center"/>
        </w:trPr>
        <w:tc>
          <w:tcPr>
            <w:tcW w:w="254" w:type="pct"/>
            <w:vAlign w:val="center"/>
          </w:tcPr>
          <w:p w14:paraId="6F6D134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17</w:t>
            </w:r>
          </w:p>
        </w:tc>
        <w:tc>
          <w:tcPr>
            <w:tcW w:w="924" w:type="pct"/>
            <w:vAlign w:val="center"/>
          </w:tcPr>
          <w:p w14:paraId="4689777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Align w:val="center"/>
          </w:tcPr>
          <w:p w14:paraId="22B7EC3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Мониторинг за проявлениями опасных природных процессов</w:t>
            </w:r>
          </w:p>
        </w:tc>
        <w:tc>
          <w:tcPr>
            <w:tcW w:w="509" w:type="pct"/>
            <w:vAlign w:val="center"/>
          </w:tcPr>
          <w:p w14:paraId="04EDBC5F"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2F603971"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19886EF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22165F3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r w:rsidR="008574D3" w:rsidRPr="000B79DC" w14:paraId="15DA9306" w14:textId="77777777" w:rsidTr="008574D3">
        <w:trPr>
          <w:cantSplit/>
          <w:trHeight w:val="20"/>
          <w:jc w:val="center"/>
        </w:trPr>
        <w:tc>
          <w:tcPr>
            <w:tcW w:w="254" w:type="pct"/>
            <w:vAlign w:val="center"/>
          </w:tcPr>
          <w:p w14:paraId="5ACB78B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18</w:t>
            </w:r>
          </w:p>
        </w:tc>
        <w:tc>
          <w:tcPr>
            <w:tcW w:w="924" w:type="pct"/>
            <w:vAlign w:val="center"/>
          </w:tcPr>
          <w:p w14:paraId="4AE26768"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МО «г. Нижнекамск»</w:t>
            </w:r>
          </w:p>
        </w:tc>
        <w:tc>
          <w:tcPr>
            <w:tcW w:w="1057" w:type="pct"/>
            <w:vAlign w:val="center"/>
          </w:tcPr>
          <w:p w14:paraId="6AA5EEB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Разработка мероприятий по защите территории от опасных природных процессов</w:t>
            </w:r>
          </w:p>
        </w:tc>
        <w:tc>
          <w:tcPr>
            <w:tcW w:w="509" w:type="pct"/>
            <w:vAlign w:val="center"/>
          </w:tcPr>
          <w:p w14:paraId="7AC334C5"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366" w:type="pct"/>
            <w:vAlign w:val="center"/>
          </w:tcPr>
          <w:p w14:paraId="2DCC716A"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414" w:type="pct"/>
            <w:vAlign w:val="center"/>
          </w:tcPr>
          <w:p w14:paraId="1727AF20"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1475" w:type="pct"/>
            <w:vAlign w:val="center"/>
          </w:tcPr>
          <w:p w14:paraId="68761A4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Генеральный план МО «г. Нижнекамск»</w:t>
            </w:r>
          </w:p>
        </w:tc>
      </w:tr>
    </w:tbl>
    <w:p w14:paraId="7D470B5E" w14:textId="77777777" w:rsidR="008574D3" w:rsidRPr="000B79DC" w:rsidRDefault="008574D3" w:rsidP="008574D3">
      <w:pPr>
        <w:spacing w:after="0" w:line="240" w:lineRule="auto"/>
        <w:ind w:firstLine="709"/>
        <w:jc w:val="right"/>
        <w:rPr>
          <w:rFonts w:ascii="Times New Roman" w:eastAsia="Times New Roman" w:hAnsi="Times New Roman" w:cs="Times New Roman"/>
          <w:color w:val="FF0000"/>
          <w:sz w:val="28"/>
          <w:szCs w:val="28"/>
          <w:lang w:eastAsia="ru-RU"/>
        </w:rPr>
      </w:pPr>
    </w:p>
    <w:p w14:paraId="298C0C36" w14:textId="77777777" w:rsidR="008574D3" w:rsidRPr="000B79DC" w:rsidRDefault="008574D3" w:rsidP="00903624">
      <w:pPr>
        <w:spacing w:after="0" w:line="240" w:lineRule="auto"/>
        <w:ind w:firstLine="709"/>
        <w:jc w:val="center"/>
        <w:rPr>
          <w:rFonts w:ascii="Times New Roman" w:eastAsia="Times New Roman" w:hAnsi="Times New Roman" w:cs="Times New Roman"/>
          <w:color w:val="FF0000"/>
          <w:sz w:val="28"/>
          <w:szCs w:val="28"/>
          <w:lang w:eastAsia="ru-RU"/>
        </w:rPr>
        <w:sectPr w:rsidR="008574D3" w:rsidRPr="000B79DC" w:rsidSect="000B79DC">
          <w:pgSz w:w="16840" w:h="11900" w:orient="landscape"/>
          <w:pgMar w:top="1134" w:right="567" w:bottom="1134" w:left="1134" w:header="491" w:footer="3" w:gutter="0"/>
          <w:pgNumType w:start="228"/>
          <w:cols w:space="720"/>
          <w:noEndnote/>
          <w:docGrid w:linePitch="360"/>
        </w:sectPr>
      </w:pPr>
    </w:p>
    <w:bookmarkEnd w:id="57"/>
    <w:p w14:paraId="7CBD3F37" w14:textId="564A4736" w:rsidR="008574D3" w:rsidRPr="000B79DC" w:rsidRDefault="00903624" w:rsidP="00903624">
      <w:pPr>
        <w:widowControl w:val="0"/>
        <w:tabs>
          <w:tab w:val="left" w:pos="728"/>
        </w:tabs>
        <w:spacing w:after="260" w:line="240" w:lineRule="auto"/>
        <w:jc w:val="center"/>
        <w:outlineLvl w:val="1"/>
        <w:rPr>
          <w:rFonts w:ascii="Times New Roman" w:eastAsia="Times New Roman" w:hAnsi="Times New Roman" w:cs="Times New Roman"/>
          <w:bCs/>
          <w:iCs/>
          <w:color w:val="0D0D0D"/>
          <w:sz w:val="28"/>
          <w:szCs w:val="28"/>
          <w:lang w:eastAsia="ru-RU" w:bidi="ru-RU"/>
        </w:rPr>
      </w:pPr>
      <w:r>
        <w:rPr>
          <w:rFonts w:ascii="Times New Roman" w:eastAsia="Times New Roman" w:hAnsi="Times New Roman" w:cs="Times New Roman"/>
          <w:bCs/>
          <w:color w:val="0D0D0D"/>
          <w:sz w:val="28"/>
          <w:szCs w:val="28"/>
          <w:lang w:eastAsia="ru-RU" w:bidi="ru-RU"/>
        </w:rPr>
        <w:lastRenderedPageBreak/>
        <w:t xml:space="preserve">2. </w:t>
      </w:r>
      <w:bookmarkStart w:id="59" w:name="_Toc159405900"/>
      <w:r w:rsidR="008574D3" w:rsidRPr="000B79DC">
        <w:rPr>
          <w:rFonts w:ascii="Times New Roman" w:eastAsia="Times New Roman" w:hAnsi="Times New Roman" w:cs="Times New Roman"/>
          <w:bCs/>
          <w:color w:val="0D0D0D"/>
          <w:sz w:val="28"/>
          <w:szCs w:val="28"/>
          <w:lang w:eastAsia="ru-RU" w:bidi="ru-RU"/>
        </w:rPr>
        <w:t>ПАРАМЕТРЫ ФУНКЦИОНАЛЬНЫХ ЗОН</w:t>
      </w:r>
      <w:bookmarkEnd w:id="59"/>
    </w:p>
    <w:p w14:paraId="032F2BC0" w14:textId="77777777" w:rsidR="008574D3" w:rsidRPr="00903624" w:rsidRDefault="008574D3" w:rsidP="008574D3">
      <w:pPr>
        <w:widowControl w:val="0"/>
        <w:spacing w:after="0" w:line="240" w:lineRule="auto"/>
        <w:ind w:left="720"/>
        <w:jc w:val="right"/>
        <w:rPr>
          <w:rFonts w:ascii="Times New Roman" w:eastAsia="Courier New" w:hAnsi="Times New Roman" w:cs="Times New Roman"/>
          <w:color w:val="000000"/>
          <w:sz w:val="27"/>
          <w:szCs w:val="27"/>
          <w:lang w:eastAsia="ru-RU" w:bidi="ru-RU"/>
        </w:rPr>
      </w:pPr>
      <w:r w:rsidRPr="00903624">
        <w:rPr>
          <w:rFonts w:ascii="Times New Roman" w:eastAsia="Courier New" w:hAnsi="Times New Roman" w:cs="Times New Roman"/>
          <w:color w:val="000000"/>
          <w:sz w:val="27"/>
          <w:szCs w:val="27"/>
          <w:lang w:eastAsia="ru-RU" w:bidi="ru-RU"/>
        </w:rPr>
        <w:t>Таблица 2.1</w:t>
      </w:r>
    </w:p>
    <w:p w14:paraId="43AE2783" w14:textId="77777777" w:rsidR="008574D3" w:rsidRPr="00903624" w:rsidRDefault="008574D3" w:rsidP="008574D3">
      <w:pPr>
        <w:widowControl w:val="0"/>
        <w:spacing w:after="0" w:line="240" w:lineRule="auto"/>
        <w:ind w:left="720"/>
        <w:jc w:val="center"/>
        <w:rPr>
          <w:rFonts w:ascii="Times New Roman" w:eastAsia="Courier New" w:hAnsi="Times New Roman" w:cs="Times New Roman"/>
          <w:color w:val="000000"/>
          <w:sz w:val="27"/>
          <w:szCs w:val="27"/>
          <w:lang w:eastAsia="ru-RU" w:bidi="ru-RU"/>
        </w:rPr>
      </w:pPr>
      <w:r w:rsidRPr="00903624">
        <w:rPr>
          <w:rFonts w:ascii="Times New Roman" w:eastAsia="Courier New" w:hAnsi="Times New Roman" w:cs="Times New Roman"/>
          <w:color w:val="000000"/>
          <w:sz w:val="27"/>
          <w:szCs w:val="27"/>
          <w:lang w:eastAsia="ru-RU" w:bidi="ru-RU"/>
        </w:rPr>
        <w:t>Параметры функциональных зон, используемых в проекте генерального плана муниципального образования «г. Нижнекамск»</w:t>
      </w:r>
    </w:p>
    <w:p w14:paraId="0B2EA05E" w14:textId="77777777" w:rsidR="008574D3" w:rsidRPr="00903624" w:rsidRDefault="008574D3" w:rsidP="008574D3">
      <w:pPr>
        <w:widowControl w:val="0"/>
        <w:spacing w:after="0" w:line="240" w:lineRule="auto"/>
        <w:ind w:left="720"/>
        <w:jc w:val="both"/>
        <w:rPr>
          <w:rFonts w:ascii="Times New Roman" w:eastAsia="Courier New" w:hAnsi="Times New Roman" w:cs="Times New Roman"/>
          <w:color w:val="000000"/>
          <w:sz w:val="27"/>
          <w:szCs w:val="27"/>
          <w:lang w:eastAsia="ru-RU" w:bidi="ru-RU"/>
        </w:rPr>
      </w:pPr>
    </w:p>
    <w:p w14:paraId="16CADD1D" w14:textId="77777777" w:rsidR="008574D3" w:rsidRPr="00903624" w:rsidRDefault="008574D3" w:rsidP="008574D3">
      <w:pPr>
        <w:widowControl w:val="0"/>
        <w:spacing w:after="0" w:line="240" w:lineRule="auto"/>
        <w:ind w:firstLine="720"/>
        <w:jc w:val="both"/>
        <w:rPr>
          <w:rFonts w:ascii="Times New Roman" w:eastAsia="Courier New" w:hAnsi="Times New Roman" w:cs="Times New Roman"/>
          <w:iCs/>
          <w:color w:val="000000"/>
          <w:sz w:val="27"/>
          <w:szCs w:val="27"/>
          <w:lang w:eastAsia="ru-RU" w:bidi="ru-RU"/>
        </w:rPr>
      </w:pPr>
      <w:r w:rsidRPr="00903624">
        <w:rPr>
          <w:rFonts w:ascii="Times New Roman" w:eastAsia="Courier New" w:hAnsi="Times New Roman" w:cs="Times New Roman"/>
          <w:iCs/>
          <w:color w:val="000000"/>
          <w:sz w:val="27"/>
          <w:szCs w:val="27"/>
          <w:lang w:eastAsia="ru-RU" w:bidi="ru-RU"/>
        </w:rPr>
        <w:t>Примечание: параметры функциональных зон и иные положения настоящего раздела могут уточняться в последующих этапах проектирования и планирования. В частности, в рамках правил землепользования и застройки.</w:t>
      </w:r>
    </w:p>
    <w:p w14:paraId="7F916664" w14:textId="77777777" w:rsidR="008574D3" w:rsidRPr="000B79DC" w:rsidRDefault="008574D3" w:rsidP="008574D3">
      <w:pPr>
        <w:widowControl w:val="0"/>
        <w:spacing w:after="0" w:line="240" w:lineRule="auto"/>
        <w:rPr>
          <w:rFonts w:ascii="Courier New" w:eastAsia="Courier New" w:hAnsi="Courier New" w:cs="Courier New"/>
          <w:color w:val="000000"/>
          <w:sz w:val="24"/>
          <w:szCs w:val="24"/>
          <w:lang w:eastAsia="ru-RU" w:bidi="ru-RU"/>
        </w:rPr>
      </w:pP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275"/>
        <w:gridCol w:w="2256"/>
        <w:gridCol w:w="1719"/>
        <w:gridCol w:w="1811"/>
        <w:gridCol w:w="1886"/>
      </w:tblGrid>
      <w:tr w:rsidR="008574D3" w:rsidRPr="000B79DC" w14:paraId="3D994FA0" w14:textId="77777777" w:rsidTr="008574D3">
        <w:trPr>
          <w:cantSplit/>
          <w:trHeight w:val="836"/>
          <w:tblHeader/>
          <w:jc w:val="center"/>
        </w:trPr>
        <w:tc>
          <w:tcPr>
            <w:tcW w:w="238" w:type="pct"/>
            <w:tcBorders>
              <w:top w:val="single" w:sz="4" w:space="0" w:color="auto"/>
              <w:left w:val="single" w:sz="4" w:space="0" w:color="auto"/>
              <w:bottom w:val="single" w:sz="4" w:space="0" w:color="auto"/>
              <w:right w:val="single" w:sz="4" w:space="0" w:color="auto"/>
            </w:tcBorders>
            <w:vAlign w:val="center"/>
          </w:tcPr>
          <w:p w14:paraId="081207C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п/п</w:t>
            </w:r>
          </w:p>
        </w:tc>
        <w:tc>
          <w:tcPr>
            <w:tcW w:w="1089" w:type="pct"/>
            <w:tcBorders>
              <w:top w:val="single" w:sz="4" w:space="0" w:color="auto"/>
              <w:left w:val="single" w:sz="4" w:space="0" w:color="auto"/>
              <w:bottom w:val="single" w:sz="4" w:space="0" w:color="auto"/>
              <w:right w:val="single" w:sz="4" w:space="0" w:color="auto"/>
            </w:tcBorders>
            <w:vAlign w:val="center"/>
          </w:tcPr>
          <w:p w14:paraId="36C07A0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Наименование функциональной зоны</w:t>
            </w:r>
          </w:p>
        </w:tc>
        <w:tc>
          <w:tcPr>
            <w:tcW w:w="1080" w:type="pct"/>
            <w:tcBorders>
              <w:top w:val="single" w:sz="4" w:space="0" w:color="auto"/>
              <w:left w:val="single" w:sz="4" w:space="0" w:color="auto"/>
              <w:bottom w:val="single" w:sz="4" w:space="0" w:color="auto"/>
              <w:right w:val="single" w:sz="4" w:space="0" w:color="auto"/>
            </w:tcBorders>
            <w:vAlign w:val="center"/>
          </w:tcPr>
          <w:p w14:paraId="1115AB7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Описание назначения функциональной зоны</w:t>
            </w:r>
          </w:p>
        </w:tc>
        <w:tc>
          <w:tcPr>
            <w:tcW w:w="823" w:type="pct"/>
            <w:tcBorders>
              <w:top w:val="single" w:sz="4" w:space="0" w:color="auto"/>
              <w:left w:val="single" w:sz="4" w:space="0" w:color="auto"/>
              <w:bottom w:val="single" w:sz="4" w:space="0" w:color="auto"/>
              <w:right w:val="single" w:sz="4" w:space="0" w:color="auto"/>
            </w:tcBorders>
            <w:vAlign w:val="center"/>
          </w:tcPr>
          <w:p w14:paraId="075EEC8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Параметры</w:t>
            </w:r>
            <w:r w:rsidRPr="000B79DC">
              <w:rPr>
                <w:rFonts w:ascii="Times New Roman" w:eastAsia="Times New Roman" w:hAnsi="Times New Roman" w:cs="Times New Roman"/>
                <w:sz w:val="20"/>
                <w:szCs w:val="20"/>
                <w:lang w:val="en-US" w:eastAsia="ru-RU"/>
              </w:rPr>
              <w:t xml:space="preserve"> </w:t>
            </w:r>
            <w:r w:rsidRPr="000B79DC">
              <w:rPr>
                <w:rFonts w:ascii="Times New Roman" w:eastAsia="Times New Roman" w:hAnsi="Times New Roman" w:cs="Times New Roman"/>
                <w:sz w:val="20"/>
                <w:szCs w:val="20"/>
                <w:lang w:eastAsia="ru-RU"/>
              </w:rPr>
              <w:t>функциональной зоны</w:t>
            </w:r>
          </w:p>
        </w:tc>
        <w:tc>
          <w:tcPr>
            <w:tcW w:w="867" w:type="pct"/>
            <w:tcBorders>
              <w:top w:val="single" w:sz="4" w:space="0" w:color="auto"/>
              <w:left w:val="single" w:sz="4" w:space="0" w:color="auto"/>
              <w:bottom w:val="single" w:sz="4" w:space="0" w:color="auto"/>
              <w:right w:val="single" w:sz="4" w:space="0" w:color="auto"/>
            </w:tcBorders>
            <w:vAlign w:val="center"/>
          </w:tcPr>
          <w:p w14:paraId="5FA51F7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Коды возможных видов разрешенного использования земельных участков в функциональной зоне </w:t>
            </w:r>
          </w:p>
        </w:tc>
        <w:tc>
          <w:tcPr>
            <w:tcW w:w="903" w:type="pct"/>
            <w:tcBorders>
              <w:top w:val="single" w:sz="4" w:space="0" w:color="auto"/>
              <w:left w:val="single" w:sz="4" w:space="0" w:color="auto"/>
              <w:bottom w:val="single" w:sz="4" w:space="0" w:color="auto"/>
              <w:right w:val="single" w:sz="4" w:space="0" w:color="auto"/>
            </w:tcBorders>
            <w:vAlign w:val="center"/>
          </w:tcPr>
          <w:p w14:paraId="5CB5981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shd w:val="clear" w:color="auto" w:fill="FFFFFF"/>
                <w:lang w:eastAsia="ru-RU"/>
              </w:rPr>
              <w:t xml:space="preserve">Планируемые для размещения объекты </w:t>
            </w:r>
          </w:p>
        </w:tc>
      </w:tr>
      <w:tr w:rsidR="008574D3" w:rsidRPr="000B79DC" w14:paraId="49085C8C"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3D9084B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w:t>
            </w:r>
          </w:p>
        </w:tc>
        <w:tc>
          <w:tcPr>
            <w:tcW w:w="1089" w:type="pct"/>
            <w:tcBorders>
              <w:top w:val="single" w:sz="4" w:space="0" w:color="auto"/>
              <w:left w:val="single" w:sz="4" w:space="0" w:color="auto"/>
              <w:bottom w:val="single" w:sz="4" w:space="0" w:color="auto"/>
              <w:right w:val="single" w:sz="4" w:space="0" w:color="auto"/>
            </w:tcBorders>
            <w:vAlign w:val="center"/>
          </w:tcPr>
          <w:p w14:paraId="6C404748"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застройки индивидуальными жилыми домами</w:t>
            </w:r>
          </w:p>
        </w:tc>
        <w:tc>
          <w:tcPr>
            <w:tcW w:w="1080" w:type="pct"/>
            <w:tcBorders>
              <w:top w:val="single" w:sz="4" w:space="0" w:color="auto"/>
              <w:left w:val="single" w:sz="4" w:space="0" w:color="auto"/>
              <w:bottom w:val="single" w:sz="4" w:space="0" w:color="auto"/>
              <w:right w:val="single" w:sz="4" w:space="0" w:color="auto"/>
            </w:tcBorders>
            <w:vAlign w:val="center"/>
          </w:tcPr>
          <w:p w14:paraId="78FB7716" w14:textId="77777777" w:rsidR="008574D3" w:rsidRPr="000B79DC" w:rsidRDefault="008574D3" w:rsidP="008574D3">
            <w:pPr>
              <w:spacing w:after="0" w:line="240" w:lineRule="auto"/>
              <w:jc w:val="center"/>
              <w:rPr>
                <w:rFonts w:ascii="Times New Roman" w:eastAsia="Times New Roman" w:hAnsi="Times New Roman" w:cs="Times New Roman"/>
                <w:spacing w:val="2"/>
                <w:sz w:val="20"/>
                <w:szCs w:val="20"/>
                <w:shd w:val="clear" w:color="auto" w:fill="FFFFFF"/>
                <w:lang w:eastAsia="ru-RU"/>
              </w:rPr>
            </w:pPr>
            <w:r w:rsidRPr="000B79DC">
              <w:rPr>
                <w:rFonts w:ascii="Times New Roman" w:eastAsia="Times New Roman" w:hAnsi="Times New Roman" w:cs="Times New Roman"/>
                <w:spacing w:val="2"/>
                <w:sz w:val="20"/>
                <w:szCs w:val="20"/>
                <w:shd w:val="clear" w:color="auto" w:fill="FFFFFF"/>
                <w:lang w:eastAsia="ru-RU"/>
              </w:rPr>
              <w:t>-индивидуальные отдельно стоящие жилые дома с приусадебными земельными участками;</w:t>
            </w:r>
          </w:p>
          <w:p w14:paraId="6214706A"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Times New Roman" w:hAnsi="Times New Roman" w:cs="Times New Roman"/>
                <w:spacing w:val="2"/>
                <w:sz w:val="20"/>
                <w:szCs w:val="20"/>
                <w:shd w:val="clear" w:color="auto" w:fill="FFFFFF"/>
                <w:lang w:eastAsia="ru-RU"/>
              </w:rPr>
              <w:t>-объекты капитального строительства, необходимые для обслуживания жилой застройки, а также связанные с проживанием граждан</w:t>
            </w:r>
          </w:p>
        </w:tc>
        <w:tc>
          <w:tcPr>
            <w:tcW w:w="823" w:type="pct"/>
            <w:tcBorders>
              <w:top w:val="single" w:sz="4" w:space="0" w:color="auto"/>
              <w:left w:val="single" w:sz="4" w:space="0" w:color="auto"/>
              <w:bottom w:val="single" w:sz="4" w:space="0" w:color="auto"/>
              <w:right w:val="single" w:sz="4" w:space="0" w:color="auto"/>
            </w:tcBorders>
            <w:vAlign w:val="center"/>
          </w:tcPr>
          <w:p w14:paraId="4529823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Предельное количество этажей основного строения:3 (включая мансардный); Коэффициент застройки: 0,2-0,3</w:t>
            </w:r>
          </w:p>
        </w:tc>
        <w:tc>
          <w:tcPr>
            <w:tcW w:w="867" w:type="pct"/>
            <w:tcBorders>
              <w:top w:val="single" w:sz="4" w:space="0" w:color="auto"/>
              <w:left w:val="single" w:sz="4" w:space="0" w:color="auto"/>
              <w:bottom w:val="single" w:sz="4" w:space="0" w:color="auto"/>
              <w:right w:val="single" w:sz="4" w:space="0" w:color="auto"/>
            </w:tcBorders>
            <w:vAlign w:val="center"/>
          </w:tcPr>
          <w:p w14:paraId="6475BE3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2.1; 2.2; 2.3; 3.4.1; 3.5.1; 3.8.1; 3.10.1; 4.4; 5.1.3; 9.3;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14101BD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Застройка индивидуальными жилыми домами</w:t>
            </w:r>
          </w:p>
        </w:tc>
      </w:tr>
      <w:tr w:rsidR="008574D3" w:rsidRPr="000B79DC" w14:paraId="63D529BA"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60D33A1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w:t>
            </w:r>
          </w:p>
        </w:tc>
        <w:tc>
          <w:tcPr>
            <w:tcW w:w="1089" w:type="pct"/>
            <w:tcBorders>
              <w:top w:val="single" w:sz="4" w:space="0" w:color="auto"/>
              <w:left w:val="single" w:sz="4" w:space="0" w:color="auto"/>
              <w:bottom w:val="single" w:sz="4" w:space="0" w:color="auto"/>
              <w:right w:val="single" w:sz="4" w:space="0" w:color="auto"/>
            </w:tcBorders>
            <w:vAlign w:val="center"/>
          </w:tcPr>
          <w:p w14:paraId="2268F015"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Многофункциональная общественно-деловая зона</w:t>
            </w:r>
          </w:p>
        </w:tc>
        <w:tc>
          <w:tcPr>
            <w:tcW w:w="1080" w:type="pct"/>
            <w:tcBorders>
              <w:top w:val="single" w:sz="4" w:space="0" w:color="auto"/>
              <w:left w:val="single" w:sz="4" w:space="0" w:color="auto"/>
              <w:bottom w:val="single" w:sz="4" w:space="0" w:color="auto"/>
              <w:right w:val="single" w:sz="4" w:space="0" w:color="auto"/>
            </w:tcBorders>
            <w:vAlign w:val="center"/>
          </w:tcPr>
          <w:p w14:paraId="2ECF1A0A"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-административные учреждения;</w:t>
            </w:r>
          </w:p>
          <w:p w14:paraId="5A26C540"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xml:space="preserve"> -объекты, обеспечивающие предоставление бытовых услуг;</w:t>
            </w:r>
          </w:p>
          <w:p w14:paraId="1C6A1D5E"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гостиничного обслуживания;</w:t>
            </w:r>
          </w:p>
          <w:p w14:paraId="2DF54EF4"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обеспечивающие предоставление ветеринарных услуг;</w:t>
            </w:r>
          </w:p>
          <w:p w14:paraId="36E2BC22"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социального обслуживания;</w:t>
            </w:r>
          </w:p>
          <w:p w14:paraId="335847DC"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торговли, рынки – объекты общественного питания;</w:t>
            </w:r>
          </w:p>
          <w:p w14:paraId="5CC97ECA"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предпринимательства и делового управления;</w:t>
            </w:r>
          </w:p>
          <w:p w14:paraId="3911EA3E"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xml:space="preserve">-учреждения, оказывающие банковские и страховые услуги;  </w:t>
            </w:r>
          </w:p>
          <w:p w14:paraId="7F5424B6"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необходимые для обеспечения внутреннего правопорядка;</w:t>
            </w:r>
          </w:p>
        </w:tc>
        <w:tc>
          <w:tcPr>
            <w:tcW w:w="823" w:type="pct"/>
            <w:tcBorders>
              <w:top w:val="single" w:sz="4" w:space="0" w:color="auto"/>
              <w:left w:val="single" w:sz="4" w:space="0" w:color="auto"/>
              <w:bottom w:val="single" w:sz="4" w:space="0" w:color="auto"/>
              <w:right w:val="single" w:sz="4" w:space="0" w:color="auto"/>
            </w:tcBorders>
            <w:vAlign w:val="center"/>
          </w:tcPr>
          <w:p w14:paraId="5A11524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Предельное количество этажей основного строения: 5 (включая мансардный); Предельная высота основного строения: 20 м;</w:t>
            </w:r>
          </w:p>
          <w:p w14:paraId="658F3B4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Коэффициент застройки: 1</w:t>
            </w:r>
          </w:p>
        </w:tc>
        <w:tc>
          <w:tcPr>
            <w:tcW w:w="867" w:type="pct"/>
            <w:tcBorders>
              <w:top w:val="single" w:sz="4" w:space="0" w:color="auto"/>
              <w:left w:val="single" w:sz="4" w:space="0" w:color="auto"/>
              <w:bottom w:val="single" w:sz="4" w:space="0" w:color="auto"/>
              <w:right w:val="single" w:sz="4" w:space="0" w:color="auto"/>
            </w:tcBorders>
            <w:vAlign w:val="center"/>
          </w:tcPr>
          <w:p w14:paraId="42E2BEF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2.7; 3.1.2; 3.2.2; 3.2.3; 3.2.4; 3.3; 3.4.1; 3.4.2; 3.5.1; 3.5.2; 3.6.1; 3.7.1; 3.7.2; 3.8.1; 3.8.2; 3.9.2; 3.10.1; 4.1; 4.4; 4.5; 4.6; 4.7; 4.8.1; 5.1.1; 5.1.2; 5.1.3; 9.3;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0FC4898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Общественный центр;</w:t>
            </w:r>
          </w:p>
          <w:p w14:paraId="01DC052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Предприятия общественного питания, предприятия торговли в </w:t>
            </w:r>
            <w:proofErr w:type="spellStart"/>
            <w:r w:rsidRPr="000B79DC">
              <w:rPr>
                <w:rFonts w:ascii="Times New Roman" w:eastAsia="Times New Roman" w:hAnsi="Times New Roman" w:cs="Times New Roman"/>
                <w:sz w:val="20"/>
                <w:szCs w:val="20"/>
                <w:lang w:eastAsia="ru-RU"/>
              </w:rPr>
              <w:t>д.Черенга</w:t>
            </w:r>
            <w:proofErr w:type="spellEnd"/>
            <w:r w:rsidRPr="000B79DC">
              <w:rPr>
                <w:rFonts w:ascii="Times New Roman" w:eastAsia="Times New Roman" w:hAnsi="Times New Roman" w:cs="Times New Roman"/>
                <w:sz w:val="20"/>
                <w:szCs w:val="20"/>
                <w:lang w:eastAsia="ru-RU"/>
              </w:rPr>
              <w:t>; сельский клуб, библиотека, предприятия бытового обслуживания, отделение банка в составе</w:t>
            </w:r>
          </w:p>
          <w:p w14:paraId="70BED3ED" w14:textId="77777777" w:rsidR="008574D3" w:rsidRPr="000B79DC" w:rsidRDefault="008574D3" w:rsidP="008574D3">
            <w:pPr>
              <w:spacing w:after="0" w:line="240" w:lineRule="auto"/>
              <w:jc w:val="center"/>
              <w:rPr>
                <w:rFonts w:ascii="Times New Roman" w:eastAsia="Times New Roman" w:hAnsi="Times New Roman" w:cs="Times New Roman"/>
                <w:color w:val="FF0000"/>
                <w:sz w:val="20"/>
                <w:szCs w:val="20"/>
                <w:lang w:eastAsia="ru-RU"/>
              </w:rPr>
            </w:pPr>
            <w:r w:rsidRPr="000B79DC">
              <w:rPr>
                <w:rFonts w:ascii="Times New Roman" w:eastAsia="Times New Roman" w:hAnsi="Times New Roman" w:cs="Times New Roman"/>
                <w:sz w:val="20"/>
                <w:szCs w:val="20"/>
                <w:lang w:eastAsia="ru-RU"/>
              </w:rPr>
              <w:t xml:space="preserve">проектируемого общественного центра в </w:t>
            </w:r>
            <w:proofErr w:type="spellStart"/>
            <w:r w:rsidRPr="000B79DC">
              <w:rPr>
                <w:rFonts w:ascii="Times New Roman" w:eastAsia="Times New Roman" w:hAnsi="Times New Roman" w:cs="Times New Roman"/>
                <w:sz w:val="20"/>
                <w:szCs w:val="20"/>
                <w:lang w:eastAsia="ru-RU"/>
              </w:rPr>
              <w:t>д.Черенга</w:t>
            </w:r>
            <w:proofErr w:type="spellEnd"/>
            <w:r w:rsidRPr="000B79DC">
              <w:rPr>
                <w:rFonts w:ascii="Times New Roman" w:eastAsia="Times New Roman" w:hAnsi="Times New Roman" w:cs="Times New Roman"/>
                <w:color w:val="FF0000"/>
                <w:sz w:val="20"/>
                <w:szCs w:val="20"/>
                <w:lang w:eastAsia="ru-RU"/>
              </w:rPr>
              <w:t xml:space="preserve">; </w:t>
            </w:r>
            <w:r w:rsidRPr="000B79DC">
              <w:rPr>
                <w:rFonts w:ascii="Times New Roman" w:eastAsia="Times New Roman" w:hAnsi="Times New Roman" w:cs="Times New Roman"/>
                <w:sz w:val="20"/>
                <w:szCs w:val="20"/>
                <w:lang w:eastAsia="ru-RU"/>
              </w:rPr>
              <w:t xml:space="preserve">предприятия торговли в </w:t>
            </w:r>
            <w:proofErr w:type="spellStart"/>
            <w:r w:rsidRPr="000B79DC">
              <w:rPr>
                <w:rFonts w:ascii="Times New Roman" w:eastAsia="Times New Roman" w:hAnsi="Times New Roman" w:cs="Times New Roman"/>
                <w:sz w:val="20"/>
                <w:szCs w:val="20"/>
                <w:lang w:eastAsia="ru-RU"/>
              </w:rPr>
              <w:t>с.Яковлево</w:t>
            </w:r>
            <w:proofErr w:type="spellEnd"/>
            <w:r w:rsidRPr="000B79DC">
              <w:rPr>
                <w:rFonts w:ascii="Times New Roman" w:eastAsia="Times New Roman" w:hAnsi="Times New Roman" w:cs="Times New Roman"/>
                <w:sz w:val="20"/>
                <w:szCs w:val="20"/>
                <w:lang w:eastAsia="ru-RU"/>
              </w:rPr>
              <w:t>.</w:t>
            </w:r>
          </w:p>
        </w:tc>
      </w:tr>
      <w:tr w:rsidR="008574D3" w:rsidRPr="000B79DC" w14:paraId="35861780"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3AEB47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2</w:t>
            </w:r>
          </w:p>
        </w:tc>
        <w:tc>
          <w:tcPr>
            <w:tcW w:w="1089" w:type="pct"/>
            <w:tcBorders>
              <w:top w:val="single" w:sz="4" w:space="0" w:color="auto"/>
              <w:left w:val="single" w:sz="4" w:space="0" w:color="auto"/>
              <w:bottom w:val="single" w:sz="4" w:space="0" w:color="auto"/>
              <w:right w:val="single" w:sz="4" w:space="0" w:color="auto"/>
            </w:tcBorders>
            <w:vAlign w:val="center"/>
          </w:tcPr>
          <w:p w14:paraId="604D0DCB"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специализированной общественной застройки</w:t>
            </w:r>
          </w:p>
        </w:tc>
        <w:tc>
          <w:tcPr>
            <w:tcW w:w="1080" w:type="pct"/>
            <w:tcBorders>
              <w:top w:val="single" w:sz="4" w:space="0" w:color="auto"/>
              <w:left w:val="single" w:sz="4" w:space="0" w:color="auto"/>
              <w:bottom w:val="single" w:sz="4" w:space="0" w:color="auto"/>
              <w:right w:val="single" w:sz="4" w:space="0" w:color="auto"/>
            </w:tcBorders>
            <w:vAlign w:val="center"/>
          </w:tcPr>
          <w:p w14:paraId="07170E2D"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медицинского обслуживания;</w:t>
            </w:r>
          </w:p>
          <w:p w14:paraId="1A877744"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xml:space="preserve"> -здания и сооружения религиозного использования;</w:t>
            </w:r>
          </w:p>
          <w:p w14:paraId="59F737E7"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образования и просвещения;</w:t>
            </w:r>
          </w:p>
          <w:p w14:paraId="7C288EB4"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xml:space="preserve">-объекты дошкольного, начального и среднего общего образования, образовательные кружки; </w:t>
            </w:r>
          </w:p>
          <w:p w14:paraId="3AF77DE9"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культуры, культурно-досуговой деятельности;</w:t>
            </w:r>
          </w:p>
          <w:p w14:paraId="43A62A7D"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предназначенные для организации развлекательных мероприятий;</w:t>
            </w:r>
          </w:p>
          <w:p w14:paraId="58B8C4E4"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спорта;</w:t>
            </w:r>
          </w:p>
          <w:p w14:paraId="4366439B"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предназначенные для осуществления выставочно-ярмарочной деятельности;</w:t>
            </w:r>
          </w:p>
        </w:tc>
        <w:tc>
          <w:tcPr>
            <w:tcW w:w="823" w:type="pct"/>
            <w:tcBorders>
              <w:top w:val="single" w:sz="4" w:space="0" w:color="auto"/>
              <w:left w:val="single" w:sz="4" w:space="0" w:color="auto"/>
              <w:bottom w:val="single" w:sz="4" w:space="0" w:color="auto"/>
              <w:right w:val="single" w:sz="4" w:space="0" w:color="auto"/>
            </w:tcBorders>
            <w:vAlign w:val="center"/>
          </w:tcPr>
          <w:p w14:paraId="453C76E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Предельное количество этажей основного строения: 5 (включая мансардный); Предельная высота основного строения: 20 м;</w:t>
            </w:r>
          </w:p>
          <w:p w14:paraId="3BAAAE2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Коэффициент застройки: 0,8</w:t>
            </w:r>
          </w:p>
        </w:tc>
        <w:tc>
          <w:tcPr>
            <w:tcW w:w="867" w:type="pct"/>
            <w:tcBorders>
              <w:top w:val="single" w:sz="4" w:space="0" w:color="auto"/>
              <w:left w:val="single" w:sz="4" w:space="0" w:color="auto"/>
              <w:bottom w:val="single" w:sz="4" w:space="0" w:color="auto"/>
              <w:right w:val="single" w:sz="4" w:space="0" w:color="auto"/>
            </w:tcBorders>
            <w:vAlign w:val="center"/>
          </w:tcPr>
          <w:p w14:paraId="1DE8AC8C"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3.2.1; 3.2.2; 3.2.3; 3.2.4; 3.3; 3.4.1; 3.4.2; 3.4.3; 3.5.1; 3.5.2; 3.6.1; 3.7.1; 3.7.2; 3.8.1; 3.8.2; 3.9.2; 3.10.1; 4.1; 4.5; 4.6; 4.7; 5.1.2; 5.1.3;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0230332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p w14:paraId="0E2827A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r>
      <w:tr w:rsidR="008574D3" w:rsidRPr="000B79DC" w14:paraId="18BE9C01"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4404E3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3</w:t>
            </w:r>
          </w:p>
        </w:tc>
        <w:tc>
          <w:tcPr>
            <w:tcW w:w="1089" w:type="pct"/>
            <w:tcBorders>
              <w:top w:val="single" w:sz="4" w:space="0" w:color="auto"/>
              <w:left w:val="single" w:sz="4" w:space="0" w:color="auto"/>
              <w:bottom w:val="single" w:sz="4" w:space="0" w:color="auto"/>
              <w:right w:val="single" w:sz="4" w:space="0" w:color="auto"/>
            </w:tcBorders>
            <w:vAlign w:val="center"/>
          </w:tcPr>
          <w:p w14:paraId="620536BF"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Производственная зона</w:t>
            </w:r>
          </w:p>
        </w:tc>
        <w:tc>
          <w:tcPr>
            <w:tcW w:w="1080" w:type="pct"/>
            <w:tcBorders>
              <w:top w:val="single" w:sz="4" w:space="0" w:color="auto"/>
              <w:left w:val="single" w:sz="4" w:space="0" w:color="auto"/>
              <w:bottom w:val="single" w:sz="4" w:space="0" w:color="auto"/>
              <w:right w:val="single" w:sz="4" w:space="0" w:color="auto"/>
            </w:tcBorders>
            <w:vAlign w:val="center"/>
          </w:tcPr>
          <w:p w14:paraId="7D122203"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промышленного производства IV</w:t>
            </w:r>
          </w:p>
          <w:p w14:paraId="3BAFCB1F"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и V классов опасности;</w:t>
            </w:r>
          </w:p>
          <w:p w14:paraId="62102BD1"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промышленного производства</w:t>
            </w:r>
          </w:p>
          <w:p w14:paraId="216DDCAD"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иных классов опасности при условии</w:t>
            </w:r>
          </w:p>
          <w:p w14:paraId="0EB793F8"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использования передовых технологических</w:t>
            </w:r>
          </w:p>
          <w:p w14:paraId="33B450A2"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решений при производстве и разработки</w:t>
            </w:r>
          </w:p>
          <w:p w14:paraId="278631E4"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проекта санитарно-защитной зоны;</w:t>
            </w:r>
          </w:p>
          <w:p w14:paraId="6234C5E7"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добычи полезных ископаемых</w:t>
            </w:r>
          </w:p>
        </w:tc>
        <w:tc>
          <w:tcPr>
            <w:tcW w:w="823" w:type="pct"/>
            <w:tcBorders>
              <w:top w:val="single" w:sz="4" w:space="0" w:color="auto"/>
              <w:left w:val="single" w:sz="4" w:space="0" w:color="auto"/>
              <w:bottom w:val="single" w:sz="4" w:space="0" w:color="auto"/>
              <w:right w:val="single" w:sz="4" w:space="0" w:color="auto"/>
            </w:tcBorders>
            <w:vAlign w:val="center"/>
          </w:tcPr>
          <w:p w14:paraId="1D99131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коэффициент</w:t>
            </w:r>
          </w:p>
          <w:p w14:paraId="147E7A4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застройки: до 0,8</w:t>
            </w:r>
          </w:p>
        </w:tc>
        <w:tc>
          <w:tcPr>
            <w:tcW w:w="867" w:type="pct"/>
            <w:tcBorders>
              <w:top w:val="single" w:sz="4" w:space="0" w:color="auto"/>
              <w:left w:val="single" w:sz="4" w:space="0" w:color="auto"/>
              <w:bottom w:val="single" w:sz="4" w:space="0" w:color="auto"/>
              <w:right w:val="single" w:sz="4" w:space="0" w:color="auto"/>
            </w:tcBorders>
            <w:vAlign w:val="center"/>
          </w:tcPr>
          <w:p w14:paraId="5326BC1B"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1.15; 2.7.1; 3.1.1; 3.3; 3.9.1; 3.9.2; 3.9.3; 4.1; 4.4; 4.5; 4.6; 4.9; 4.9.1.1; 4.9.1.3; 4.9.1.4; 6.0; 6.2.1; 6.3; 6.3.1; 6.4; 6.5; 6.6; 6.7; 6.8; 6.9; 6.9.1; 6.11; 6.12; 7.3; 7.6;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100B336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 </w:t>
            </w:r>
          </w:p>
        </w:tc>
      </w:tr>
      <w:tr w:rsidR="008574D3" w:rsidRPr="000B79DC" w14:paraId="5CFE607B"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637399B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5</w:t>
            </w:r>
          </w:p>
        </w:tc>
        <w:tc>
          <w:tcPr>
            <w:tcW w:w="1089" w:type="pct"/>
            <w:tcBorders>
              <w:top w:val="single" w:sz="4" w:space="0" w:color="auto"/>
              <w:left w:val="single" w:sz="4" w:space="0" w:color="auto"/>
              <w:bottom w:val="single" w:sz="4" w:space="0" w:color="auto"/>
              <w:right w:val="single" w:sz="4" w:space="0" w:color="auto"/>
            </w:tcBorders>
            <w:vAlign w:val="center"/>
          </w:tcPr>
          <w:p w14:paraId="64DC1881"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инженерной инфраструктуры</w:t>
            </w:r>
          </w:p>
        </w:tc>
        <w:tc>
          <w:tcPr>
            <w:tcW w:w="1080" w:type="pct"/>
            <w:tcBorders>
              <w:top w:val="single" w:sz="4" w:space="0" w:color="auto"/>
              <w:left w:val="single" w:sz="4" w:space="0" w:color="auto"/>
              <w:bottom w:val="single" w:sz="4" w:space="0" w:color="auto"/>
              <w:right w:val="single" w:sz="4" w:space="0" w:color="auto"/>
            </w:tcBorders>
            <w:vAlign w:val="center"/>
          </w:tcPr>
          <w:p w14:paraId="6AA4FAB5"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объекты электро-, газо-, тепло-,</w:t>
            </w:r>
          </w:p>
          <w:p w14:paraId="5632D688"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водоснабжения, водоотведения населенных</w:t>
            </w:r>
          </w:p>
          <w:p w14:paraId="775D0502"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пунктов;</w:t>
            </w:r>
          </w:p>
          <w:p w14:paraId="46960341"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антенно-мачтовые сооружения, объекты</w:t>
            </w:r>
          </w:p>
          <w:p w14:paraId="0407B340"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связи;</w:t>
            </w:r>
          </w:p>
          <w:p w14:paraId="36746189"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-гидротехнические сооружения;</w:t>
            </w:r>
          </w:p>
        </w:tc>
        <w:tc>
          <w:tcPr>
            <w:tcW w:w="823" w:type="pct"/>
            <w:tcBorders>
              <w:top w:val="single" w:sz="4" w:space="0" w:color="auto"/>
              <w:left w:val="single" w:sz="4" w:space="0" w:color="auto"/>
              <w:bottom w:val="single" w:sz="4" w:space="0" w:color="auto"/>
              <w:right w:val="single" w:sz="4" w:space="0" w:color="auto"/>
            </w:tcBorders>
            <w:vAlign w:val="center"/>
          </w:tcPr>
          <w:p w14:paraId="29CEA2F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774E50D7"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2.7.1; 3.1.2; 3.9.1; 6.7;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12803F05" w14:textId="77777777" w:rsidR="008574D3" w:rsidRPr="000B79DC" w:rsidRDefault="008574D3" w:rsidP="008574D3">
            <w:pPr>
              <w:spacing w:after="0" w:line="240" w:lineRule="auto"/>
              <w:jc w:val="center"/>
              <w:rPr>
                <w:rFonts w:ascii="Times New Roman" w:eastAsia="Times New Roman" w:hAnsi="Times New Roman" w:cs="Times New Roman"/>
                <w:color w:val="FF0000"/>
                <w:sz w:val="20"/>
                <w:szCs w:val="20"/>
                <w:lang w:eastAsia="ru-RU"/>
              </w:rPr>
            </w:pPr>
            <w:r w:rsidRPr="000B79DC">
              <w:rPr>
                <w:rFonts w:ascii="Times New Roman" w:eastAsia="Times New Roman" w:hAnsi="Times New Roman" w:cs="Times New Roman"/>
                <w:color w:val="FF0000"/>
                <w:sz w:val="20"/>
                <w:szCs w:val="20"/>
                <w:lang w:eastAsia="ru-RU"/>
              </w:rPr>
              <w:t>-</w:t>
            </w:r>
          </w:p>
        </w:tc>
      </w:tr>
      <w:tr w:rsidR="008574D3" w:rsidRPr="000B79DC" w14:paraId="46C89FF4"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25C83B5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6</w:t>
            </w:r>
          </w:p>
        </w:tc>
        <w:tc>
          <w:tcPr>
            <w:tcW w:w="1089" w:type="pct"/>
            <w:tcBorders>
              <w:top w:val="single" w:sz="4" w:space="0" w:color="auto"/>
              <w:left w:val="single" w:sz="4" w:space="0" w:color="auto"/>
              <w:bottom w:val="single" w:sz="4" w:space="0" w:color="auto"/>
              <w:right w:val="single" w:sz="4" w:space="0" w:color="auto"/>
            </w:tcBorders>
            <w:vAlign w:val="center"/>
          </w:tcPr>
          <w:p w14:paraId="0D98EDE5"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транспортной инфраструктуры</w:t>
            </w:r>
          </w:p>
        </w:tc>
        <w:tc>
          <w:tcPr>
            <w:tcW w:w="1080" w:type="pct"/>
            <w:tcBorders>
              <w:top w:val="single" w:sz="4" w:space="0" w:color="auto"/>
              <w:left w:val="single" w:sz="4" w:space="0" w:color="auto"/>
              <w:bottom w:val="single" w:sz="4" w:space="0" w:color="auto"/>
              <w:right w:val="single" w:sz="4" w:space="0" w:color="auto"/>
            </w:tcBorders>
            <w:vAlign w:val="center"/>
          </w:tcPr>
          <w:p w14:paraId="3EEB1EA4"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-размещение постоянных или временных гаражей, стоянок для хранения служебного автотранспорта;</w:t>
            </w:r>
          </w:p>
          <w:p w14:paraId="5D03591C"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-объекты дорожного сервиса;</w:t>
            </w:r>
          </w:p>
          <w:p w14:paraId="647E77B6"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-размещение различного рода путей сообщения и сооружений, используемых для перевозки людей или грузов;</w:t>
            </w:r>
          </w:p>
        </w:tc>
        <w:tc>
          <w:tcPr>
            <w:tcW w:w="823" w:type="pct"/>
            <w:tcBorders>
              <w:top w:val="single" w:sz="4" w:space="0" w:color="auto"/>
              <w:left w:val="single" w:sz="4" w:space="0" w:color="auto"/>
              <w:bottom w:val="single" w:sz="4" w:space="0" w:color="auto"/>
              <w:right w:val="single" w:sz="4" w:space="0" w:color="auto"/>
            </w:tcBorders>
            <w:vAlign w:val="center"/>
          </w:tcPr>
          <w:p w14:paraId="62C37A9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0042441B"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bookmarkStart w:id="60" w:name="_Toc46085285"/>
            <w:bookmarkStart w:id="61" w:name="_Toc51844351"/>
            <w:r w:rsidRPr="000B79DC">
              <w:rPr>
                <w:rFonts w:ascii="Times New Roman" w:eastAsia="Times New Roman" w:hAnsi="Times New Roman" w:cs="Times New Roman"/>
                <w:sz w:val="20"/>
                <w:szCs w:val="20"/>
                <w:lang w:eastAsia="ru-RU"/>
              </w:rPr>
              <w:t>2.4; 2.7.1; 3.1.1; 3.9.1; 4.9.1.1; 4.9.1.2; 4.9.1.3; 4.9.1.4; 7.1.1; 7.1.2; 7.2.2; 7.2.3; 7.3; 7.4; 7.6; 11.1, 11.2; 11.3; 12.0.1; 12.0.2</w:t>
            </w:r>
            <w:bookmarkEnd w:id="60"/>
            <w:bookmarkEnd w:id="61"/>
          </w:p>
        </w:tc>
        <w:tc>
          <w:tcPr>
            <w:tcW w:w="903" w:type="pct"/>
            <w:tcBorders>
              <w:top w:val="single" w:sz="4" w:space="0" w:color="auto"/>
              <w:left w:val="single" w:sz="4" w:space="0" w:color="auto"/>
              <w:bottom w:val="single" w:sz="4" w:space="0" w:color="auto"/>
              <w:right w:val="single" w:sz="4" w:space="0" w:color="auto"/>
            </w:tcBorders>
            <w:vAlign w:val="center"/>
          </w:tcPr>
          <w:p w14:paraId="093B661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xml:space="preserve">- </w:t>
            </w:r>
          </w:p>
        </w:tc>
      </w:tr>
      <w:tr w:rsidR="008574D3" w:rsidRPr="000B79DC" w14:paraId="79F9894E"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19AD37D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7</w:t>
            </w:r>
          </w:p>
        </w:tc>
        <w:tc>
          <w:tcPr>
            <w:tcW w:w="1089" w:type="pct"/>
            <w:tcBorders>
              <w:top w:val="single" w:sz="4" w:space="0" w:color="auto"/>
              <w:left w:val="single" w:sz="4" w:space="0" w:color="auto"/>
              <w:bottom w:val="single" w:sz="4" w:space="0" w:color="auto"/>
              <w:right w:val="single" w:sz="4" w:space="0" w:color="auto"/>
            </w:tcBorders>
            <w:vAlign w:val="center"/>
          </w:tcPr>
          <w:p w14:paraId="2542EB80"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сельскохозяйственных угодий</w:t>
            </w:r>
          </w:p>
        </w:tc>
        <w:tc>
          <w:tcPr>
            <w:tcW w:w="1080" w:type="pct"/>
            <w:tcBorders>
              <w:top w:val="single" w:sz="4" w:space="0" w:color="auto"/>
              <w:left w:val="single" w:sz="4" w:space="0" w:color="auto"/>
              <w:bottom w:val="single" w:sz="4" w:space="0" w:color="auto"/>
              <w:right w:val="single" w:sz="4" w:space="0" w:color="auto"/>
            </w:tcBorders>
            <w:vAlign w:val="center"/>
          </w:tcPr>
          <w:p w14:paraId="1351452D"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-осуществление хозяйственной деятельности на сельскохозяйственных угодиях, связанной с производством сельскохозяйственных культур;</w:t>
            </w:r>
          </w:p>
          <w:p w14:paraId="2FD78140"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-выпас сельскохозяйственных животных;</w:t>
            </w:r>
          </w:p>
          <w:p w14:paraId="79864D09"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-полевые дороги;</w:t>
            </w:r>
          </w:p>
        </w:tc>
        <w:tc>
          <w:tcPr>
            <w:tcW w:w="823" w:type="pct"/>
            <w:tcBorders>
              <w:top w:val="single" w:sz="4" w:space="0" w:color="auto"/>
              <w:left w:val="single" w:sz="4" w:space="0" w:color="auto"/>
              <w:bottom w:val="single" w:sz="4" w:space="0" w:color="auto"/>
              <w:right w:val="single" w:sz="4" w:space="0" w:color="auto"/>
            </w:tcBorders>
            <w:vAlign w:val="center"/>
          </w:tcPr>
          <w:p w14:paraId="30465BD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163E0D7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903" w:type="pct"/>
            <w:tcBorders>
              <w:top w:val="single" w:sz="4" w:space="0" w:color="auto"/>
              <w:left w:val="single" w:sz="4" w:space="0" w:color="auto"/>
              <w:bottom w:val="single" w:sz="4" w:space="0" w:color="auto"/>
              <w:right w:val="single" w:sz="4" w:space="0" w:color="auto"/>
            </w:tcBorders>
            <w:vAlign w:val="center"/>
          </w:tcPr>
          <w:p w14:paraId="6597573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521D6BBB"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5157B9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8</w:t>
            </w:r>
          </w:p>
        </w:tc>
        <w:tc>
          <w:tcPr>
            <w:tcW w:w="1089" w:type="pct"/>
            <w:tcBorders>
              <w:top w:val="single" w:sz="4" w:space="0" w:color="auto"/>
              <w:left w:val="single" w:sz="4" w:space="0" w:color="auto"/>
              <w:bottom w:val="single" w:sz="4" w:space="0" w:color="auto"/>
              <w:right w:val="single" w:sz="4" w:space="0" w:color="auto"/>
            </w:tcBorders>
            <w:vAlign w:val="center"/>
          </w:tcPr>
          <w:p w14:paraId="5433D654"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Производственная зона сельскохозяйственных предприятий</w:t>
            </w:r>
          </w:p>
        </w:tc>
        <w:tc>
          <w:tcPr>
            <w:tcW w:w="1080" w:type="pct"/>
            <w:tcBorders>
              <w:top w:val="single" w:sz="4" w:space="0" w:color="auto"/>
              <w:left w:val="single" w:sz="4" w:space="0" w:color="auto"/>
              <w:bottom w:val="single" w:sz="4" w:space="0" w:color="auto"/>
              <w:right w:val="single" w:sz="4" w:space="0" w:color="auto"/>
            </w:tcBorders>
            <w:vAlign w:val="center"/>
          </w:tcPr>
          <w:p w14:paraId="63B23971"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-объекты сельскохозяйственного</w:t>
            </w:r>
          </w:p>
          <w:p w14:paraId="4752979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производства IV и V классов опасности;</w:t>
            </w:r>
          </w:p>
          <w:p w14:paraId="468E5924"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 объекты сельскохозяйственного</w:t>
            </w:r>
          </w:p>
          <w:p w14:paraId="5DFE9963"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производства иных классов опасности при</w:t>
            </w:r>
          </w:p>
          <w:p w14:paraId="0B4F469B"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условии использования передовых</w:t>
            </w:r>
          </w:p>
          <w:p w14:paraId="7B546167"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технологических решений при</w:t>
            </w:r>
          </w:p>
          <w:p w14:paraId="6F2995FD" w14:textId="77777777"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производстве и разработки проекта</w:t>
            </w:r>
          </w:p>
          <w:p w14:paraId="296C089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санитарно-защитной зоны;</w:t>
            </w:r>
          </w:p>
          <w:p w14:paraId="30916DA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-размещение зданий, сооружений, используемых для производства и хранения первичной и глубокой переработки сельскохозяйственной продукции;</w:t>
            </w:r>
          </w:p>
          <w:p w14:paraId="56297F3B"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xml:space="preserve">-размещение </w:t>
            </w:r>
            <w:proofErr w:type="spellStart"/>
            <w:r w:rsidRPr="000B79DC">
              <w:rPr>
                <w:rFonts w:ascii="Times New Roman" w:eastAsia="Calibri" w:hAnsi="Times New Roman" w:cs="Times New Roman"/>
                <w:sz w:val="20"/>
                <w:szCs w:val="20"/>
                <w:lang w:eastAsia="ru-RU"/>
              </w:rPr>
              <w:t>машино</w:t>
            </w:r>
            <w:proofErr w:type="spellEnd"/>
            <w:r w:rsidRPr="000B79DC">
              <w:rPr>
                <w:rFonts w:ascii="Times New Roman" w:eastAsia="Calibri" w:hAnsi="Times New Roman" w:cs="Times New Roman"/>
                <w:sz w:val="20"/>
                <w:szCs w:val="20"/>
                <w:lang w:eastAsia="ru-RU"/>
              </w:rPr>
              <w:t>-транспортных и ремонтных станций, ангаров и гаражей для сельскохозяйственной техники, водонапорных башен, трансформаторных станций и иного технического оборудования, используемого для ведения сельского хозяйства;</w:t>
            </w:r>
          </w:p>
        </w:tc>
        <w:tc>
          <w:tcPr>
            <w:tcW w:w="823" w:type="pct"/>
            <w:tcBorders>
              <w:top w:val="single" w:sz="4" w:space="0" w:color="auto"/>
              <w:left w:val="single" w:sz="4" w:space="0" w:color="auto"/>
              <w:bottom w:val="single" w:sz="4" w:space="0" w:color="auto"/>
              <w:right w:val="single" w:sz="4" w:space="0" w:color="auto"/>
            </w:tcBorders>
            <w:vAlign w:val="center"/>
          </w:tcPr>
          <w:p w14:paraId="1102DE2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Коэффициент застройки: 0,8</w:t>
            </w:r>
          </w:p>
        </w:tc>
        <w:tc>
          <w:tcPr>
            <w:tcW w:w="867" w:type="pct"/>
            <w:tcBorders>
              <w:top w:val="single" w:sz="4" w:space="0" w:color="auto"/>
              <w:left w:val="single" w:sz="4" w:space="0" w:color="auto"/>
              <w:bottom w:val="single" w:sz="4" w:space="0" w:color="auto"/>
              <w:right w:val="single" w:sz="4" w:space="0" w:color="auto"/>
            </w:tcBorders>
            <w:vAlign w:val="center"/>
          </w:tcPr>
          <w:p w14:paraId="3611C20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1.3; 1.5; 1.8; 1.9; 1.10; 1.11; 1.12; 1.13; 1.14; 1.15; 1.17; 1.18; 2.7.1; 3.9.1; 3.10.1; 4.4; 4.6; 4.9.1.1; 4.9.1.3; 6.9; 6.9.1; 6.12;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624D7F6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5054B25C"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4DBAD28E"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9</w:t>
            </w:r>
          </w:p>
        </w:tc>
        <w:tc>
          <w:tcPr>
            <w:tcW w:w="1089" w:type="pct"/>
            <w:tcBorders>
              <w:top w:val="single" w:sz="4" w:space="0" w:color="auto"/>
              <w:left w:val="single" w:sz="4" w:space="0" w:color="auto"/>
              <w:bottom w:val="single" w:sz="4" w:space="0" w:color="auto"/>
              <w:right w:val="single" w:sz="4" w:space="0" w:color="auto"/>
            </w:tcBorders>
            <w:vAlign w:val="center"/>
          </w:tcPr>
          <w:p w14:paraId="132C6176"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Иные зоны сельскохозяйственного назначения</w:t>
            </w:r>
          </w:p>
        </w:tc>
        <w:tc>
          <w:tcPr>
            <w:tcW w:w="1080" w:type="pct"/>
            <w:tcBorders>
              <w:top w:val="single" w:sz="4" w:space="0" w:color="auto"/>
              <w:left w:val="single" w:sz="4" w:space="0" w:color="auto"/>
              <w:bottom w:val="single" w:sz="4" w:space="0" w:color="auto"/>
              <w:right w:val="single" w:sz="4" w:space="0" w:color="auto"/>
            </w:tcBorders>
            <w:vAlign w:val="center"/>
          </w:tcPr>
          <w:p w14:paraId="28A3B779" w14:textId="77777777" w:rsidR="008574D3" w:rsidRPr="000B79DC" w:rsidRDefault="008574D3" w:rsidP="008574D3">
            <w:pPr>
              <w:autoSpaceDE w:val="0"/>
              <w:autoSpaceDN w:val="0"/>
              <w:adjustRightInd w:val="0"/>
              <w:spacing w:after="0" w:line="240" w:lineRule="auto"/>
              <w:jc w:val="center"/>
              <w:rPr>
                <w:rFonts w:ascii="TimesNewRoman" w:eastAsia="Times New Roman" w:hAnsi="TimesNewRoman" w:cs="TimesNewRoman"/>
                <w:sz w:val="20"/>
                <w:szCs w:val="20"/>
                <w:lang w:eastAsia="ru-RU"/>
              </w:rPr>
            </w:pPr>
            <w:r w:rsidRPr="000B79DC">
              <w:rPr>
                <w:rFonts w:ascii="Times New Roman" w:eastAsia="Times New Roman" w:hAnsi="Times New Roman" w:cs="Times New Roman"/>
                <w:sz w:val="20"/>
                <w:szCs w:val="20"/>
                <w:lang w:eastAsia="ru-RU"/>
              </w:rPr>
              <w:t>-Ведение личного подсобного хозяйства; - Научное обеспечение сельского хозяйства; - ведение крестьянско-фермерского хозяйства; - рыбоводство; - создание защитных лесных насаждений</w:t>
            </w:r>
          </w:p>
        </w:tc>
        <w:tc>
          <w:tcPr>
            <w:tcW w:w="823" w:type="pct"/>
            <w:tcBorders>
              <w:top w:val="single" w:sz="4" w:space="0" w:color="auto"/>
              <w:left w:val="single" w:sz="4" w:space="0" w:color="auto"/>
              <w:bottom w:val="single" w:sz="4" w:space="0" w:color="auto"/>
              <w:right w:val="single" w:sz="4" w:space="0" w:color="auto"/>
            </w:tcBorders>
            <w:vAlign w:val="center"/>
          </w:tcPr>
          <w:p w14:paraId="2BC25B0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Коэффициент застройки: 0,8</w:t>
            </w:r>
          </w:p>
        </w:tc>
        <w:tc>
          <w:tcPr>
            <w:tcW w:w="867" w:type="pct"/>
            <w:tcBorders>
              <w:top w:val="single" w:sz="4" w:space="0" w:color="auto"/>
              <w:left w:val="single" w:sz="4" w:space="0" w:color="auto"/>
              <w:bottom w:val="single" w:sz="4" w:space="0" w:color="auto"/>
              <w:right w:val="single" w:sz="4" w:space="0" w:color="auto"/>
            </w:tcBorders>
            <w:vAlign w:val="center"/>
          </w:tcPr>
          <w:p w14:paraId="5A29D1C3"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1.2; 1.3; 1.4; 1.5; 1.12; 1.13; 1.14; 1.16; 1.17; 1.19; 1.20; 3.9.1;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1160F99D"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73DFAB3A"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5C4B415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11</w:t>
            </w:r>
          </w:p>
        </w:tc>
        <w:tc>
          <w:tcPr>
            <w:tcW w:w="1089" w:type="pct"/>
            <w:tcBorders>
              <w:top w:val="single" w:sz="4" w:space="0" w:color="auto"/>
              <w:left w:val="single" w:sz="4" w:space="0" w:color="auto"/>
              <w:bottom w:val="single" w:sz="4" w:space="0" w:color="auto"/>
              <w:right w:val="single" w:sz="4" w:space="0" w:color="auto"/>
            </w:tcBorders>
            <w:vAlign w:val="center"/>
          </w:tcPr>
          <w:p w14:paraId="4E16C993"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отдыха</w:t>
            </w:r>
          </w:p>
        </w:tc>
        <w:tc>
          <w:tcPr>
            <w:tcW w:w="1080" w:type="pct"/>
            <w:tcBorders>
              <w:top w:val="single" w:sz="4" w:space="0" w:color="auto"/>
              <w:left w:val="single" w:sz="4" w:space="0" w:color="auto"/>
              <w:bottom w:val="single" w:sz="4" w:space="0" w:color="auto"/>
              <w:right w:val="single" w:sz="4" w:space="0" w:color="auto"/>
            </w:tcBorders>
            <w:vAlign w:val="center"/>
          </w:tcPr>
          <w:p w14:paraId="261CF9A1" w14:textId="77777777" w:rsidR="00903624" w:rsidRDefault="008574D3" w:rsidP="008574D3">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xml:space="preserve">-территории используемые и предназначенные для отдыха и туризма, занятий физкультурой и спортом; -территория детских оздоровительных учреждений; </w:t>
            </w:r>
          </w:p>
          <w:p w14:paraId="5B3FE8DD" w14:textId="28E9A2F2" w:rsidR="008574D3" w:rsidRPr="000B79DC" w:rsidRDefault="008574D3" w:rsidP="008574D3">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0B79DC">
              <w:rPr>
                <w:rFonts w:ascii="Times New Roman" w:eastAsia="Calibri" w:hAnsi="Times New Roman" w:cs="Times New Roman"/>
                <w:sz w:val="20"/>
                <w:szCs w:val="20"/>
                <w:lang w:eastAsia="ru-RU"/>
              </w:rPr>
              <w:t>-.территория</w:t>
            </w:r>
            <w:proofErr w:type="gramEnd"/>
            <w:r w:rsidRPr="000B79DC">
              <w:rPr>
                <w:rFonts w:ascii="Times New Roman" w:eastAsia="Calibri" w:hAnsi="Times New Roman" w:cs="Times New Roman"/>
                <w:sz w:val="20"/>
                <w:szCs w:val="20"/>
                <w:lang w:eastAsia="ru-RU"/>
              </w:rPr>
              <w:t xml:space="preserve"> оздоровительно-спортивных лагерей; -пляжи.</w:t>
            </w:r>
          </w:p>
        </w:tc>
        <w:tc>
          <w:tcPr>
            <w:tcW w:w="823" w:type="pct"/>
            <w:tcBorders>
              <w:top w:val="single" w:sz="4" w:space="0" w:color="auto"/>
              <w:left w:val="single" w:sz="4" w:space="0" w:color="auto"/>
              <w:bottom w:val="single" w:sz="4" w:space="0" w:color="auto"/>
              <w:right w:val="single" w:sz="4" w:space="0" w:color="auto"/>
            </w:tcBorders>
            <w:vAlign w:val="center"/>
          </w:tcPr>
          <w:p w14:paraId="3DD545A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c>
          <w:tcPr>
            <w:tcW w:w="867" w:type="pct"/>
            <w:tcBorders>
              <w:top w:val="single" w:sz="4" w:space="0" w:color="auto"/>
              <w:left w:val="single" w:sz="4" w:space="0" w:color="auto"/>
              <w:bottom w:val="single" w:sz="4" w:space="0" w:color="auto"/>
              <w:right w:val="single" w:sz="4" w:space="0" w:color="auto"/>
            </w:tcBorders>
            <w:vAlign w:val="center"/>
          </w:tcPr>
          <w:p w14:paraId="39DE93B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3.6.2; 3.9.1; 5.1.3; 5.2; 9.1; 11.1, 11.2; 11.3; 12.0.1; 12.0.2</w:t>
            </w:r>
          </w:p>
        </w:tc>
        <w:tc>
          <w:tcPr>
            <w:tcW w:w="903" w:type="pct"/>
            <w:tcBorders>
              <w:top w:val="single" w:sz="4" w:space="0" w:color="auto"/>
              <w:left w:val="single" w:sz="4" w:space="0" w:color="auto"/>
              <w:bottom w:val="single" w:sz="4" w:space="0" w:color="auto"/>
              <w:right w:val="single" w:sz="4" w:space="0" w:color="auto"/>
            </w:tcBorders>
            <w:vAlign w:val="center"/>
          </w:tcPr>
          <w:p w14:paraId="2AD621E9"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p>
        </w:tc>
      </w:tr>
      <w:tr w:rsidR="008574D3" w:rsidRPr="000B79DC" w14:paraId="6EC94DDF"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66B8CA20"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12</w:t>
            </w:r>
          </w:p>
        </w:tc>
        <w:tc>
          <w:tcPr>
            <w:tcW w:w="1089" w:type="pct"/>
            <w:tcBorders>
              <w:top w:val="single" w:sz="4" w:space="0" w:color="auto"/>
              <w:left w:val="single" w:sz="4" w:space="0" w:color="auto"/>
              <w:bottom w:val="single" w:sz="4" w:space="0" w:color="auto"/>
              <w:right w:val="single" w:sz="4" w:space="0" w:color="auto"/>
            </w:tcBorders>
            <w:vAlign w:val="center"/>
          </w:tcPr>
          <w:p w14:paraId="5A2F29C8"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лесов</w:t>
            </w:r>
          </w:p>
        </w:tc>
        <w:tc>
          <w:tcPr>
            <w:tcW w:w="1080" w:type="pct"/>
            <w:tcBorders>
              <w:top w:val="single" w:sz="4" w:space="0" w:color="auto"/>
              <w:left w:val="single" w:sz="4" w:space="0" w:color="auto"/>
              <w:bottom w:val="single" w:sz="4" w:space="0" w:color="auto"/>
              <w:right w:val="single" w:sz="4" w:space="0" w:color="auto"/>
            </w:tcBorders>
            <w:vAlign w:val="center"/>
          </w:tcPr>
          <w:p w14:paraId="5E62B6AB"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уход за защитными лесами;</w:t>
            </w:r>
          </w:p>
          <w:p w14:paraId="0C06B63C"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7889D5CA"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-деятельность по заготовке, первичной обработке и вывозу древесины и недревесных лесных ресурсов;</w:t>
            </w:r>
          </w:p>
          <w:p w14:paraId="5ADB96D9"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-охрана и восстановление лесов;</w:t>
            </w:r>
          </w:p>
        </w:tc>
        <w:tc>
          <w:tcPr>
            <w:tcW w:w="823" w:type="pct"/>
            <w:tcBorders>
              <w:top w:val="single" w:sz="4" w:space="0" w:color="auto"/>
              <w:left w:val="single" w:sz="4" w:space="0" w:color="auto"/>
              <w:bottom w:val="single" w:sz="4" w:space="0" w:color="auto"/>
              <w:right w:val="single" w:sz="4" w:space="0" w:color="auto"/>
            </w:tcBorders>
            <w:vAlign w:val="center"/>
          </w:tcPr>
          <w:p w14:paraId="3536F56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1871197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903" w:type="pct"/>
            <w:tcBorders>
              <w:top w:val="single" w:sz="4" w:space="0" w:color="auto"/>
              <w:left w:val="single" w:sz="4" w:space="0" w:color="auto"/>
              <w:bottom w:val="single" w:sz="4" w:space="0" w:color="auto"/>
              <w:right w:val="single" w:sz="4" w:space="0" w:color="auto"/>
            </w:tcBorders>
            <w:vAlign w:val="center"/>
          </w:tcPr>
          <w:p w14:paraId="45EB4BD7"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0E521052"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3BBD4AE4"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13</w:t>
            </w:r>
          </w:p>
        </w:tc>
        <w:tc>
          <w:tcPr>
            <w:tcW w:w="1089" w:type="pct"/>
            <w:tcBorders>
              <w:top w:val="single" w:sz="4" w:space="0" w:color="auto"/>
              <w:left w:val="single" w:sz="4" w:space="0" w:color="auto"/>
              <w:bottom w:val="single" w:sz="4" w:space="0" w:color="auto"/>
              <w:right w:val="single" w:sz="4" w:space="0" w:color="auto"/>
            </w:tcBorders>
            <w:vAlign w:val="center"/>
          </w:tcPr>
          <w:p w14:paraId="67EECF70"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кладбищ</w:t>
            </w:r>
          </w:p>
        </w:tc>
        <w:tc>
          <w:tcPr>
            <w:tcW w:w="1080" w:type="pct"/>
            <w:tcBorders>
              <w:top w:val="single" w:sz="4" w:space="0" w:color="auto"/>
              <w:left w:val="single" w:sz="4" w:space="0" w:color="auto"/>
              <w:bottom w:val="single" w:sz="4" w:space="0" w:color="auto"/>
              <w:right w:val="single" w:sz="4" w:space="0" w:color="auto"/>
            </w:tcBorders>
            <w:vAlign w:val="center"/>
          </w:tcPr>
          <w:p w14:paraId="4F98E7E2"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-размещение мест захоронения</w:t>
            </w:r>
          </w:p>
        </w:tc>
        <w:tc>
          <w:tcPr>
            <w:tcW w:w="823" w:type="pct"/>
            <w:tcBorders>
              <w:top w:val="single" w:sz="4" w:space="0" w:color="auto"/>
              <w:left w:val="single" w:sz="4" w:space="0" w:color="auto"/>
              <w:bottom w:val="single" w:sz="4" w:space="0" w:color="auto"/>
              <w:right w:val="single" w:sz="4" w:space="0" w:color="auto"/>
            </w:tcBorders>
            <w:vAlign w:val="center"/>
          </w:tcPr>
          <w:p w14:paraId="3804AE0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2695361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3.1.1; 3.9.1; 11.1, 11.2; 11.3; 12.0.1; 12.0.2; 12.1</w:t>
            </w:r>
          </w:p>
        </w:tc>
        <w:tc>
          <w:tcPr>
            <w:tcW w:w="903" w:type="pct"/>
            <w:tcBorders>
              <w:top w:val="single" w:sz="4" w:space="0" w:color="auto"/>
              <w:left w:val="single" w:sz="4" w:space="0" w:color="auto"/>
              <w:bottom w:val="single" w:sz="4" w:space="0" w:color="auto"/>
              <w:right w:val="single" w:sz="4" w:space="0" w:color="auto"/>
            </w:tcBorders>
            <w:vAlign w:val="center"/>
          </w:tcPr>
          <w:p w14:paraId="4548A0EA"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7D8A5688"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7D48CF0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14</w:t>
            </w:r>
          </w:p>
        </w:tc>
        <w:tc>
          <w:tcPr>
            <w:tcW w:w="1089" w:type="pct"/>
            <w:tcBorders>
              <w:top w:val="single" w:sz="4" w:space="0" w:color="auto"/>
              <w:left w:val="single" w:sz="4" w:space="0" w:color="auto"/>
              <w:bottom w:val="single" w:sz="4" w:space="0" w:color="auto"/>
              <w:right w:val="single" w:sz="4" w:space="0" w:color="auto"/>
            </w:tcBorders>
            <w:vAlign w:val="center"/>
          </w:tcPr>
          <w:p w14:paraId="6D3C7845"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складирования и захоронения отходов</w:t>
            </w:r>
          </w:p>
        </w:tc>
        <w:tc>
          <w:tcPr>
            <w:tcW w:w="1080" w:type="pct"/>
            <w:tcBorders>
              <w:top w:val="single" w:sz="4" w:space="0" w:color="auto"/>
              <w:left w:val="single" w:sz="4" w:space="0" w:color="auto"/>
              <w:bottom w:val="single" w:sz="4" w:space="0" w:color="auto"/>
              <w:right w:val="single" w:sz="4" w:space="0" w:color="auto"/>
            </w:tcBorders>
            <w:vAlign w:val="center"/>
          </w:tcPr>
          <w:p w14:paraId="43DED8CA"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-размещение, хранение, захоронение, утилизация, накопление, обработка, обезвреживание отходов производства и потребления, биологических отходов</w:t>
            </w:r>
          </w:p>
        </w:tc>
        <w:tc>
          <w:tcPr>
            <w:tcW w:w="823" w:type="pct"/>
            <w:tcBorders>
              <w:top w:val="single" w:sz="4" w:space="0" w:color="auto"/>
              <w:left w:val="single" w:sz="4" w:space="0" w:color="auto"/>
              <w:bottom w:val="single" w:sz="4" w:space="0" w:color="auto"/>
              <w:right w:val="single" w:sz="4" w:space="0" w:color="auto"/>
            </w:tcBorders>
            <w:vAlign w:val="center"/>
          </w:tcPr>
          <w:p w14:paraId="572FA29C"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597E23B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3.9.1; 4.9.1.3; 11.1, 11.2; 11.3; 12.0.1; 12.0.2; 12.2</w:t>
            </w:r>
          </w:p>
        </w:tc>
        <w:tc>
          <w:tcPr>
            <w:tcW w:w="903" w:type="pct"/>
            <w:tcBorders>
              <w:top w:val="single" w:sz="4" w:space="0" w:color="auto"/>
              <w:left w:val="single" w:sz="4" w:space="0" w:color="auto"/>
              <w:bottom w:val="single" w:sz="4" w:space="0" w:color="auto"/>
              <w:right w:val="single" w:sz="4" w:space="0" w:color="auto"/>
            </w:tcBorders>
            <w:vAlign w:val="center"/>
          </w:tcPr>
          <w:p w14:paraId="572D3D0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2E07E5F4"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3F26935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15</w:t>
            </w:r>
          </w:p>
        </w:tc>
        <w:tc>
          <w:tcPr>
            <w:tcW w:w="1089" w:type="pct"/>
            <w:tcBorders>
              <w:top w:val="single" w:sz="4" w:space="0" w:color="auto"/>
              <w:left w:val="single" w:sz="4" w:space="0" w:color="auto"/>
              <w:bottom w:val="single" w:sz="4" w:space="0" w:color="auto"/>
              <w:right w:val="single" w:sz="4" w:space="0" w:color="auto"/>
            </w:tcBorders>
            <w:vAlign w:val="center"/>
          </w:tcPr>
          <w:p w14:paraId="45EE8AA1"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озелененных территорий специального назначения</w:t>
            </w:r>
          </w:p>
        </w:tc>
        <w:tc>
          <w:tcPr>
            <w:tcW w:w="1080" w:type="pct"/>
            <w:tcBorders>
              <w:top w:val="single" w:sz="4" w:space="0" w:color="auto"/>
              <w:left w:val="single" w:sz="4" w:space="0" w:color="auto"/>
              <w:bottom w:val="single" w:sz="4" w:space="0" w:color="auto"/>
              <w:right w:val="single" w:sz="4" w:space="0" w:color="auto"/>
            </w:tcBorders>
            <w:vAlign w:val="center"/>
          </w:tcPr>
          <w:p w14:paraId="6B491428"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самосевные зеленые насаждения в</w:t>
            </w:r>
          </w:p>
          <w:p w14:paraId="6D974248"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населенных пунктах;</w:t>
            </w:r>
          </w:p>
          <w:p w14:paraId="5ED6B8D1"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 озелененные территории общего пользования;</w:t>
            </w:r>
          </w:p>
          <w:p w14:paraId="6E7D2315"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-улично-дорожная сеть;</w:t>
            </w:r>
          </w:p>
        </w:tc>
        <w:tc>
          <w:tcPr>
            <w:tcW w:w="823" w:type="pct"/>
            <w:tcBorders>
              <w:top w:val="single" w:sz="4" w:space="0" w:color="auto"/>
              <w:left w:val="single" w:sz="4" w:space="0" w:color="auto"/>
              <w:bottom w:val="single" w:sz="4" w:space="0" w:color="auto"/>
              <w:right w:val="single" w:sz="4" w:space="0" w:color="auto"/>
            </w:tcBorders>
            <w:vAlign w:val="center"/>
          </w:tcPr>
          <w:p w14:paraId="51B7D1D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13F91C1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12.0.1; 12.0.2; 12.3</w:t>
            </w:r>
          </w:p>
        </w:tc>
        <w:tc>
          <w:tcPr>
            <w:tcW w:w="903" w:type="pct"/>
            <w:tcBorders>
              <w:top w:val="single" w:sz="4" w:space="0" w:color="auto"/>
              <w:left w:val="single" w:sz="4" w:space="0" w:color="auto"/>
              <w:bottom w:val="single" w:sz="4" w:space="0" w:color="auto"/>
              <w:right w:val="single" w:sz="4" w:space="0" w:color="auto"/>
            </w:tcBorders>
            <w:vAlign w:val="center"/>
          </w:tcPr>
          <w:p w14:paraId="56B6632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1EE7F634"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000DA05B"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16</w:t>
            </w:r>
          </w:p>
        </w:tc>
        <w:tc>
          <w:tcPr>
            <w:tcW w:w="1089" w:type="pct"/>
            <w:tcBorders>
              <w:top w:val="single" w:sz="4" w:space="0" w:color="auto"/>
              <w:left w:val="single" w:sz="4" w:space="0" w:color="auto"/>
              <w:bottom w:val="single" w:sz="4" w:space="0" w:color="auto"/>
              <w:right w:val="single" w:sz="4" w:space="0" w:color="auto"/>
            </w:tcBorders>
            <w:vAlign w:val="center"/>
          </w:tcPr>
          <w:p w14:paraId="25CD66F4"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Зона акваторий</w:t>
            </w:r>
          </w:p>
        </w:tc>
        <w:tc>
          <w:tcPr>
            <w:tcW w:w="1080" w:type="pct"/>
            <w:tcBorders>
              <w:top w:val="single" w:sz="4" w:space="0" w:color="auto"/>
              <w:left w:val="single" w:sz="4" w:space="0" w:color="auto"/>
              <w:bottom w:val="single" w:sz="4" w:space="0" w:color="auto"/>
              <w:right w:val="single" w:sz="4" w:space="0" w:color="auto"/>
            </w:tcBorders>
            <w:vAlign w:val="center"/>
          </w:tcPr>
          <w:p w14:paraId="53F35257"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-поверхностные водные объекты;</w:t>
            </w:r>
          </w:p>
        </w:tc>
        <w:tc>
          <w:tcPr>
            <w:tcW w:w="823" w:type="pct"/>
            <w:tcBorders>
              <w:top w:val="single" w:sz="4" w:space="0" w:color="auto"/>
              <w:left w:val="single" w:sz="4" w:space="0" w:color="auto"/>
              <w:bottom w:val="single" w:sz="4" w:space="0" w:color="auto"/>
              <w:right w:val="single" w:sz="4" w:space="0" w:color="auto"/>
            </w:tcBorders>
            <w:vAlign w:val="center"/>
          </w:tcPr>
          <w:p w14:paraId="38AAC7D2"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0AC0929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903" w:type="pct"/>
            <w:tcBorders>
              <w:top w:val="single" w:sz="4" w:space="0" w:color="auto"/>
              <w:left w:val="single" w:sz="4" w:space="0" w:color="auto"/>
              <w:bottom w:val="single" w:sz="4" w:space="0" w:color="auto"/>
              <w:right w:val="single" w:sz="4" w:space="0" w:color="auto"/>
            </w:tcBorders>
            <w:vAlign w:val="center"/>
          </w:tcPr>
          <w:p w14:paraId="18C37EE6"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r w:rsidR="008574D3" w:rsidRPr="000B79DC" w14:paraId="661A0A81" w14:textId="77777777" w:rsidTr="008574D3">
        <w:trPr>
          <w:cantSplit/>
          <w:jc w:val="center"/>
        </w:trPr>
        <w:tc>
          <w:tcPr>
            <w:tcW w:w="238" w:type="pct"/>
            <w:tcBorders>
              <w:top w:val="single" w:sz="4" w:space="0" w:color="auto"/>
              <w:left w:val="single" w:sz="4" w:space="0" w:color="auto"/>
              <w:bottom w:val="single" w:sz="4" w:space="0" w:color="auto"/>
              <w:right w:val="single" w:sz="4" w:space="0" w:color="auto"/>
            </w:tcBorders>
            <w:vAlign w:val="center"/>
          </w:tcPr>
          <w:p w14:paraId="43DCE8A8"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lastRenderedPageBreak/>
              <w:t>17</w:t>
            </w:r>
          </w:p>
        </w:tc>
        <w:tc>
          <w:tcPr>
            <w:tcW w:w="1089" w:type="pct"/>
            <w:tcBorders>
              <w:top w:val="single" w:sz="4" w:space="0" w:color="auto"/>
              <w:left w:val="single" w:sz="4" w:space="0" w:color="auto"/>
              <w:bottom w:val="single" w:sz="4" w:space="0" w:color="auto"/>
              <w:right w:val="single" w:sz="4" w:space="0" w:color="auto"/>
            </w:tcBorders>
            <w:vAlign w:val="center"/>
          </w:tcPr>
          <w:p w14:paraId="0CD63E9D" w14:textId="77777777" w:rsidR="008574D3" w:rsidRPr="000B79DC" w:rsidRDefault="008574D3" w:rsidP="008574D3">
            <w:pPr>
              <w:spacing w:after="0" w:line="240" w:lineRule="auto"/>
              <w:ind w:firstLine="16"/>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Иные зоны</w:t>
            </w:r>
          </w:p>
        </w:tc>
        <w:tc>
          <w:tcPr>
            <w:tcW w:w="1080" w:type="pct"/>
            <w:tcBorders>
              <w:top w:val="single" w:sz="4" w:space="0" w:color="auto"/>
              <w:left w:val="single" w:sz="4" w:space="0" w:color="auto"/>
              <w:bottom w:val="single" w:sz="4" w:space="0" w:color="auto"/>
              <w:right w:val="single" w:sz="4" w:space="0" w:color="auto"/>
            </w:tcBorders>
            <w:vAlign w:val="center"/>
          </w:tcPr>
          <w:p w14:paraId="122CCEC0"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-земельные участки общего пользования;</w:t>
            </w:r>
          </w:p>
          <w:p w14:paraId="5C045AB0" w14:textId="77777777" w:rsidR="008574D3" w:rsidRPr="000B79DC" w:rsidRDefault="008574D3" w:rsidP="008574D3">
            <w:pPr>
              <w:spacing w:after="0" w:line="240" w:lineRule="auto"/>
              <w:jc w:val="center"/>
              <w:rPr>
                <w:rFonts w:ascii="Times New Roman" w:eastAsia="Calibri" w:hAnsi="Times New Roman" w:cs="Times New Roman"/>
                <w:sz w:val="20"/>
                <w:szCs w:val="20"/>
                <w:lang w:eastAsia="ru-RU"/>
              </w:rPr>
            </w:pPr>
            <w:r w:rsidRPr="000B79DC">
              <w:rPr>
                <w:rFonts w:ascii="Times New Roman" w:eastAsia="Calibri" w:hAnsi="Times New Roman" w:cs="Times New Roman"/>
                <w:sz w:val="20"/>
                <w:szCs w:val="20"/>
                <w:lang w:eastAsia="ru-RU"/>
              </w:rPr>
              <w:t>-улично-дорожная сеть</w:t>
            </w:r>
          </w:p>
        </w:tc>
        <w:tc>
          <w:tcPr>
            <w:tcW w:w="823" w:type="pct"/>
            <w:tcBorders>
              <w:top w:val="single" w:sz="4" w:space="0" w:color="auto"/>
              <w:left w:val="single" w:sz="4" w:space="0" w:color="auto"/>
              <w:bottom w:val="single" w:sz="4" w:space="0" w:color="auto"/>
              <w:right w:val="single" w:sz="4" w:space="0" w:color="auto"/>
            </w:tcBorders>
            <w:vAlign w:val="center"/>
          </w:tcPr>
          <w:p w14:paraId="2E1801F5"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Не устанавливаются</w:t>
            </w:r>
          </w:p>
        </w:tc>
        <w:tc>
          <w:tcPr>
            <w:tcW w:w="867" w:type="pct"/>
            <w:tcBorders>
              <w:top w:val="single" w:sz="4" w:space="0" w:color="auto"/>
              <w:left w:val="single" w:sz="4" w:space="0" w:color="auto"/>
              <w:bottom w:val="single" w:sz="4" w:space="0" w:color="auto"/>
              <w:right w:val="single" w:sz="4" w:space="0" w:color="auto"/>
            </w:tcBorders>
            <w:vAlign w:val="center"/>
          </w:tcPr>
          <w:p w14:paraId="6A0FDCAF"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12.0.1; 12.0.2; 12.3</w:t>
            </w:r>
          </w:p>
        </w:tc>
        <w:tc>
          <w:tcPr>
            <w:tcW w:w="903" w:type="pct"/>
            <w:tcBorders>
              <w:top w:val="single" w:sz="4" w:space="0" w:color="auto"/>
              <w:left w:val="single" w:sz="4" w:space="0" w:color="auto"/>
              <w:bottom w:val="single" w:sz="4" w:space="0" w:color="auto"/>
              <w:right w:val="single" w:sz="4" w:space="0" w:color="auto"/>
            </w:tcBorders>
            <w:vAlign w:val="center"/>
          </w:tcPr>
          <w:p w14:paraId="7D9206C1" w14:textId="77777777" w:rsidR="008574D3" w:rsidRPr="000B79DC" w:rsidRDefault="008574D3" w:rsidP="008574D3">
            <w:pPr>
              <w:spacing w:after="0" w:line="240" w:lineRule="auto"/>
              <w:jc w:val="center"/>
              <w:rPr>
                <w:rFonts w:ascii="Times New Roman" w:eastAsia="Times New Roman" w:hAnsi="Times New Roman" w:cs="Times New Roman"/>
                <w:sz w:val="20"/>
                <w:szCs w:val="20"/>
                <w:lang w:eastAsia="ru-RU"/>
              </w:rPr>
            </w:pPr>
            <w:r w:rsidRPr="000B79DC">
              <w:rPr>
                <w:rFonts w:ascii="Times New Roman" w:eastAsia="Times New Roman" w:hAnsi="Times New Roman" w:cs="Times New Roman"/>
                <w:sz w:val="20"/>
                <w:szCs w:val="20"/>
                <w:lang w:eastAsia="ru-RU"/>
              </w:rPr>
              <w:t>-</w:t>
            </w:r>
          </w:p>
        </w:tc>
      </w:tr>
    </w:tbl>
    <w:p w14:paraId="1011E263" w14:textId="77777777" w:rsidR="008574D3" w:rsidRPr="000B79DC" w:rsidRDefault="008574D3" w:rsidP="008574D3">
      <w:pPr>
        <w:widowControl w:val="0"/>
        <w:spacing w:after="0" w:line="1" w:lineRule="exact"/>
        <w:rPr>
          <w:rFonts w:ascii="Courier New" w:eastAsia="Courier New" w:hAnsi="Courier New" w:cs="Courier New"/>
          <w:color w:val="000000"/>
          <w:sz w:val="2"/>
          <w:szCs w:val="2"/>
          <w:lang w:eastAsia="ru-RU" w:bidi="ru-RU"/>
        </w:rPr>
      </w:pPr>
    </w:p>
    <w:p w14:paraId="5F7CB583" w14:textId="77777777" w:rsidR="00AD105F" w:rsidRPr="000B79DC" w:rsidRDefault="00AD105F" w:rsidP="00AD105F">
      <w:pPr>
        <w:keepNext/>
        <w:keepLines/>
        <w:widowControl w:val="0"/>
        <w:spacing w:after="100" w:line="240" w:lineRule="auto"/>
        <w:jc w:val="center"/>
        <w:outlineLvl w:val="1"/>
        <w:rPr>
          <w:rFonts w:ascii="Times New Roman" w:eastAsia="Times New Roman" w:hAnsi="Times New Roman" w:cs="Times New Roman"/>
          <w:bCs/>
          <w:color w:val="0D0D0D"/>
          <w:sz w:val="28"/>
          <w:szCs w:val="28"/>
          <w:lang w:eastAsia="ru-RU" w:bidi="ru-RU"/>
        </w:rPr>
      </w:pPr>
    </w:p>
    <w:p w14:paraId="65C4899C" w14:textId="77777777" w:rsidR="00AD105F" w:rsidRPr="000B79DC" w:rsidRDefault="00AD105F" w:rsidP="00AD105F">
      <w:pPr>
        <w:jc w:val="center"/>
        <w:rPr>
          <w:rFonts w:ascii="Times New Roman" w:eastAsia="Times New Roman" w:hAnsi="Times New Roman" w:cs="Times New Roman"/>
          <w:sz w:val="28"/>
          <w:szCs w:val="28"/>
          <w:lang w:eastAsia="ru-RU"/>
        </w:rPr>
      </w:pPr>
    </w:p>
    <w:sectPr w:rsidR="00AD105F" w:rsidRPr="000B79DC" w:rsidSect="000B79DC">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540B1" w14:textId="77777777" w:rsidR="008955C5" w:rsidRDefault="008955C5">
      <w:pPr>
        <w:spacing w:after="0" w:line="240" w:lineRule="auto"/>
      </w:pPr>
      <w:r>
        <w:separator/>
      </w:r>
    </w:p>
  </w:endnote>
  <w:endnote w:type="continuationSeparator" w:id="0">
    <w:p w14:paraId="5432C38D" w14:textId="77777777" w:rsidR="008955C5" w:rsidRDefault="0089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NewRoman">
    <w:altName w:val="MS Gothic"/>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7F194" w14:textId="77777777" w:rsidR="000B79DC" w:rsidRDefault="000B79DC">
    <w:pPr>
      <w:spacing w:line="1" w:lineRule="exact"/>
    </w:pPr>
    <w:r>
      <w:rPr>
        <w:noProof/>
      </w:rPr>
      <mc:AlternateContent>
        <mc:Choice Requires="wps">
          <w:drawing>
            <wp:anchor distT="0" distB="0" distL="0" distR="0" simplePos="0" relativeHeight="251660288" behindDoc="1" locked="0" layoutInCell="1" allowOverlap="1" wp14:anchorId="08F5E945" wp14:editId="5D02BFA6">
              <wp:simplePos x="0" y="0"/>
              <wp:positionH relativeFrom="page">
                <wp:posOffset>6889750</wp:posOffset>
              </wp:positionH>
              <wp:positionV relativeFrom="page">
                <wp:posOffset>10279380</wp:posOffset>
              </wp:positionV>
              <wp:extent cx="130810" cy="106680"/>
              <wp:effectExtent l="0" t="0" r="0" b="0"/>
              <wp:wrapNone/>
              <wp:docPr id="16" name="Shape 16"/>
              <wp:cNvGraphicFramePr/>
              <a:graphic xmlns:a="http://schemas.openxmlformats.org/drawingml/2006/main">
                <a:graphicData uri="http://schemas.microsoft.com/office/word/2010/wordprocessingShape">
                  <wps:wsp>
                    <wps:cNvSpPr txBox="1"/>
                    <wps:spPr>
                      <a:xfrm>
                        <a:off x="0" y="0"/>
                        <a:ext cx="130810" cy="106680"/>
                      </a:xfrm>
                      <a:prstGeom prst="rect">
                        <a:avLst/>
                      </a:prstGeom>
                      <a:noFill/>
                    </wps:spPr>
                    <wps:txbx>
                      <w:txbxContent>
                        <w:p w14:paraId="1926BC8B" w14:textId="77777777" w:rsidR="000B79DC" w:rsidRDefault="000B79DC">
                          <w:pPr>
                            <w:pStyle w:val="2f2"/>
                            <w:rPr>
                              <w:sz w:val="24"/>
                              <w:szCs w:val="24"/>
                            </w:rPr>
                          </w:pPr>
                          <w:r>
                            <w:fldChar w:fldCharType="begin"/>
                          </w:r>
                          <w:r>
                            <w:instrText xml:space="preserve"> PAGE \* MERGEFORMAT </w:instrText>
                          </w:r>
                          <w:r>
                            <w:fldChar w:fldCharType="separate"/>
                          </w:r>
                          <w:r w:rsidRPr="009A3FD2">
                            <w:rPr>
                              <w:noProof/>
                              <w:sz w:val="24"/>
                              <w:szCs w:val="24"/>
                            </w:rPr>
                            <w:t>20</w:t>
                          </w:r>
                          <w:r>
                            <w:rPr>
                              <w:sz w:val="24"/>
                              <w:szCs w:val="24"/>
                            </w:rPr>
                            <w:fldChar w:fldCharType="end"/>
                          </w:r>
                        </w:p>
                      </w:txbxContent>
                    </wps:txbx>
                    <wps:bodyPr wrap="none" lIns="0" tIns="0" rIns="0" bIns="0">
                      <a:spAutoFit/>
                    </wps:bodyPr>
                  </wps:wsp>
                </a:graphicData>
              </a:graphic>
            </wp:anchor>
          </w:drawing>
        </mc:Choice>
        <mc:Fallback>
          <w:pict>
            <v:shapetype w14:anchorId="08F5E945" id="_x0000_t202" coordsize="21600,21600" o:spt="202" path="m,l,21600r21600,l21600,xe">
              <v:stroke joinstyle="miter"/>
              <v:path gradientshapeok="t" o:connecttype="rect"/>
            </v:shapetype>
            <v:shape id="Shape 16" o:spid="_x0000_s1026" type="#_x0000_t202" style="position:absolute;margin-left:542.5pt;margin-top:809.4pt;width:10.3pt;height:8.4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" filled="f" stroked="f">
              <v:textbox style="mso-fit-shape-to-text:t" inset="0,0,0,0">
                <w:txbxContent>
                  <w:p w14:paraId="1926BC8B" w14:textId="77777777" w:rsidR="000B79DC" w:rsidRDefault="000B79DC">
                    <w:pPr>
                      <w:pStyle w:val="2f2"/>
                      <w:rPr>
                        <w:sz w:val="24"/>
                        <w:szCs w:val="24"/>
                      </w:rPr>
                    </w:pPr>
                    <w:r>
                      <w:fldChar w:fldCharType="begin"/>
                    </w:r>
                    <w:r>
                      <w:instrText xml:space="preserve"> PAGE \* MERGEFORMAT </w:instrText>
                    </w:r>
                    <w:r>
                      <w:fldChar w:fldCharType="separate"/>
                    </w:r>
                    <w:r w:rsidRPr="009A3FD2">
                      <w:rPr>
                        <w:noProof/>
                        <w:sz w:val="24"/>
                        <w:szCs w:val="24"/>
                      </w:rPr>
                      <w:t>20</w:t>
                    </w:r>
                    <w:r>
                      <w:rPr>
                        <w:sz w:val="24"/>
                        <w:szCs w:val="24"/>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F04D2" w14:textId="77777777" w:rsidR="000B79DC" w:rsidRDefault="000B79DC">
    <w:pPr>
      <w:spacing w:line="1" w:lineRule="exact"/>
    </w:pPr>
    <w:r>
      <w:rPr>
        <w:noProof/>
      </w:rPr>
      <mc:AlternateContent>
        <mc:Choice Requires="wps">
          <w:drawing>
            <wp:anchor distT="0" distB="0" distL="0" distR="0" simplePos="0" relativeHeight="251667456" behindDoc="1" locked="0" layoutInCell="1" allowOverlap="1" wp14:anchorId="386EB861" wp14:editId="0AA43A55">
              <wp:simplePos x="0" y="0"/>
              <wp:positionH relativeFrom="page">
                <wp:posOffset>6868160</wp:posOffset>
              </wp:positionH>
              <wp:positionV relativeFrom="page">
                <wp:posOffset>10121265</wp:posOffset>
              </wp:positionV>
              <wp:extent cx="143510" cy="106680"/>
              <wp:effectExtent l="0" t="0" r="0" b="0"/>
              <wp:wrapNone/>
              <wp:docPr id="34" name="Shape 34"/>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72DCE9AB" w14:textId="77777777" w:rsidR="000B79DC" w:rsidRDefault="000B79DC">
                          <w:pPr>
                            <w:pStyle w:val="afffff2"/>
                            <w:jc w:val="left"/>
                          </w:pPr>
                          <w:r>
                            <w:fldChar w:fldCharType="begin"/>
                          </w:r>
                          <w:r>
                            <w:instrText xml:space="preserve"> PAGE \* MERGEFORMAT </w:instrText>
                          </w:r>
                          <w:r>
                            <w:fldChar w:fldCharType="separate"/>
                          </w:r>
                          <w:r>
                            <w:rPr>
                              <w:noProof/>
                            </w:rPr>
                            <w:t>69</w:t>
                          </w:r>
                          <w:r>
                            <w:fldChar w:fldCharType="end"/>
                          </w:r>
                        </w:p>
                      </w:txbxContent>
                    </wps:txbx>
                    <wps:bodyPr wrap="none" lIns="0" tIns="0" rIns="0" bIns="0">
                      <a:spAutoFit/>
                    </wps:bodyPr>
                  </wps:wsp>
                </a:graphicData>
              </a:graphic>
            </wp:anchor>
          </w:drawing>
        </mc:Choice>
        <mc:Fallback>
          <w:pict>
            <v:shapetype w14:anchorId="386EB861" id="_x0000_t202" coordsize="21600,21600" o:spt="202" path="m,l,21600r21600,l21600,xe">
              <v:stroke joinstyle="miter"/>
              <v:path gradientshapeok="t" o:connecttype="rect"/>
            </v:shapetype>
            <v:shape id="Shape 34" o:spid="_x0000_s1035" type="#_x0000_t202" style="position:absolute;margin-left:540.8pt;margin-top:796.95pt;width:11.3pt;height:8.4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" filled="f" stroked="f">
              <v:textbox style="mso-fit-shape-to-text:t" inset="0,0,0,0">
                <w:txbxContent>
                  <w:p w14:paraId="72DCE9AB" w14:textId="77777777" w:rsidR="000B79DC" w:rsidRDefault="000B79DC">
                    <w:pPr>
                      <w:pStyle w:val="afffff2"/>
                      <w:jc w:val="left"/>
                    </w:pPr>
                    <w:r>
                      <w:fldChar w:fldCharType="begin"/>
                    </w:r>
                    <w:r>
                      <w:instrText xml:space="preserve"> PAGE \* MERGEFORMAT </w:instrText>
                    </w:r>
                    <w:r>
                      <w:fldChar w:fldCharType="separate"/>
                    </w:r>
                    <w:r>
                      <w:rPr>
                        <w:noProof/>
                      </w:rPr>
                      <w:t>69</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DA363" w14:textId="77777777" w:rsidR="000B79DC" w:rsidRDefault="000B79DC">
    <w:pPr>
      <w:spacing w:line="1" w:lineRule="exact"/>
    </w:pPr>
    <w:r>
      <w:rPr>
        <w:noProof/>
      </w:rPr>
      <mc:AlternateContent>
        <mc:Choice Requires="wps">
          <w:drawing>
            <wp:anchor distT="0" distB="0" distL="0" distR="0" simplePos="0" relativeHeight="251670528" behindDoc="1" locked="0" layoutInCell="1" allowOverlap="1" wp14:anchorId="595E813B" wp14:editId="199090AC">
              <wp:simplePos x="0" y="0"/>
              <wp:positionH relativeFrom="page">
                <wp:posOffset>6868160</wp:posOffset>
              </wp:positionH>
              <wp:positionV relativeFrom="page">
                <wp:posOffset>10121265</wp:posOffset>
              </wp:positionV>
              <wp:extent cx="143510" cy="106680"/>
              <wp:effectExtent l="0" t="0" r="0" b="0"/>
              <wp:wrapNone/>
              <wp:docPr id="44" name="Shape 44"/>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5192FBE6" w14:textId="77777777" w:rsidR="000B79DC" w:rsidRDefault="000B79DC">
                          <w:pPr>
                            <w:pStyle w:val="afffff2"/>
                            <w:jc w:val="left"/>
                          </w:pPr>
                          <w:r>
                            <w:fldChar w:fldCharType="begin"/>
                          </w:r>
                          <w:r>
                            <w:instrText xml:space="preserve"> PAGE \* MERGEFORMAT </w:instrText>
                          </w:r>
                          <w:r>
                            <w:fldChar w:fldCharType="separate"/>
                          </w:r>
                          <w:r>
                            <w:rPr>
                              <w:noProof/>
                            </w:rPr>
                            <w:t>72</w:t>
                          </w:r>
                          <w:r>
                            <w:fldChar w:fldCharType="end"/>
                          </w:r>
                        </w:p>
                      </w:txbxContent>
                    </wps:txbx>
                    <wps:bodyPr wrap="none" lIns="0" tIns="0" rIns="0" bIns="0">
                      <a:spAutoFit/>
                    </wps:bodyPr>
                  </wps:wsp>
                </a:graphicData>
              </a:graphic>
            </wp:anchor>
          </w:drawing>
        </mc:Choice>
        <mc:Fallback>
          <w:pict>
            <v:shapetype w14:anchorId="595E813B" id="_x0000_t202" coordsize="21600,21600" o:spt="202" path="m,l,21600r21600,l21600,xe">
              <v:stroke joinstyle="miter"/>
              <v:path gradientshapeok="t" o:connecttype="rect"/>
            </v:shapetype>
            <v:shape id="Shape 44" o:spid="_x0000_s1036" type="#_x0000_t202" style="position:absolute;margin-left:540.8pt;margin-top:796.95pt;width:11.3pt;height:8.4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" filled="f" stroked="f">
              <v:textbox style="mso-fit-shape-to-text:t" inset="0,0,0,0">
                <w:txbxContent>
                  <w:p w14:paraId="5192FBE6" w14:textId="77777777" w:rsidR="000B79DC" w:rsidRDefault="000B79DC">
                    <w:pPr>
                      <w:pStyle w:val="afffff2"/>
                      <w:jc w:val="left"/>
                    </w:pPr>
                    <w:r>
                      <w:fldChar w:fldCharType="begin"/>
                    </w:r>
                    <w:r>
                      <w:instrText xml:space="preserve"> PAGE \* MERGEFORMAT </w:instrText>
                    </w:r>
                    <w:r>
                      <w:fldChar w:fldCharType="separate"/>
                    </w:r>
                    <w:r>
                      <w:rPr>
                        <w:noProof/>
                      </w:rPr>
                      <w:t>72</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72ED1" w14:textId="77777777" w:rsidR="000B79DC" w:rsidRDefault="000B79DC">
    <w:pPr>
      <w:spacing w:line="1" w:lineRule="exact"/>
    </w:pPr>
    <w:r>
      <w:rPr>
        <w:noProof/>
      </w:rPr>
      <mc:AlternateContent>
        <mc:Choice Requires="wps">
          <w:drawing>
            <wp:anchor distT="0" distB="0" distL="0" distR="0" simplePos="0" relativeHeight="251669504" behindDoc="1" locked="0" layoutInCell="1" allowOverlap="1" wp14:anchorId="5A0AE0F6" wp14:editId="6E652C55">
              <wp:simplePos x="0" y="0"/>
              <wp:positionH relativeFrom="page">
                <wp:posOffset>6868160</wp:posOffset>
              </wp:positionH>
              <wp:positionV relativeFrom="page">
                <wp:posOffset>10121265</wp:posOffset>
              </wp:positionV>
              <wp:extent cx="143510" cy="106680"/>
              <wp:effectExtent l="0" t="0" r="0" b="0"/>
              <wp:wrapNone/>
              <wp:docPr id="42" name="Shape 42"/>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54ACA403" w14:textId="77777777" w:rsidR="000B79DC" w:rsidRDefault="000B79DC">
                          <w:pPr>
                            <w:pStyle w:val="afffff2"/>
                            <w:jc w:val="left"/>
                          </w:pPr>
                          <w:r>
                            <w:fldChar w:fldCharType="begin"/>
                          </w:r>
                          <w:r>
                            <w:instrText xml:space="preserve"> PAGE \* MERGEFORMAT </w:instrText>
                          </w:r>
                          <w:r>
                            <w:fldChar w:fldCharType="separate"/>
                          </w:r>
                          <w:r>
                            <w:rPr>
                              <w:noProof/>
                            </w:rPr>
                            <w:t>73</w:t>
                          </w:r>
                          <w:r>
                            <w:fldChar w:fldCharType="end"/>
                          </w:r>
                        </w:p>
                      </w:txbxContent>
                    </wps:txbx>
                    <wps:bodyPr wrap="none" lIns="0" tIns="0" rIns="0" bIns="0">
                      <a:spAutoFit/>
                    </wps:bodyPr>
                  </wps:wsp>
                </a:graphicData>
              </a:graphic>
            </wp:anchor>
          </w:drawing>
        </mc:Choice>
        <mc:Fallback>
          <w:pict>
            <v:shapetype w14:anchorId="5A0AE0F6" id="_x0000_t202" coordsize="21600,21600" o:spt="202" path="m,l,21600r21600,l21600,xe">
              <v:stroke joinstyle="miter"/>
              <v:path gradientshapeok="t" o:connecttype="rect"/>
            </v:shapetype>
            <v:shape id="Shape 42" o:spid="_x0000_s1037" type="#_x0000_t202" style="position:absolute;margin-left:540.8pt;margin-top:796.95pt;width:11.3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" filled="f" stroked="f">
              <v:textbox style="mso-fit-shape-to-text:t" inset="0,0,0,0">
                <w:txbxContent>
                  <w:p w14:paraId="54ACA403" w14:textId="77777777" w:rsidR="000B79DC" w:rsidRDefault="000B79DC">
                    <w:pPr>
                      <w:pStyle w:val="afffff2"/>
                      <w:jc w:val="left"/>
                    </w:pPr>
                    <w:r>
                      <w:fldChar w:fldCharType="begin"/>
                    </w:r>
                    <w:r>
                      <w:instrText xml:space="preserve"> PAGE \* MERGEFORMAT </w:instrText>
                    </w:r>
                    <w:r>
                      <w:fldChar w:fldCharType="separate"/>
                    </w:r>
                    <w:r>
                      <w:rPr>
                        <w:noProof/>
                      </w:rPr>
                      <w:t>73</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31FB5" w14:textId="77777777" w:rsidR="000B79DC" w:rsidRDefault="000B79DC">
    <w:pPr>
      <w:spacing w:line="1" w:lineRule="exact"/>
    </w:pPr>
    <w:r>
      <w:rPr>
        <w:noProof/>
      </w:rPr>
      <mc:AlternateContent>
        <mc:Choice Requires="wps">
          <w:drawing>
            <wp:anchor distT="0" distB="0" distL="0" distR="0" simplePos="0" relativeHeight="251672576" behindDoc="1" locked="0" layoutInCell="1" allowOverlap="1" wp14:anchorId="3A62B975" wp14:editId="78718BA7">
              <wp:simplePos x="0" y="0"/>
              <wp:positionH relativeFrom="page">
                <wp:posOffset>10006965</wp:posOffset>
              </wp:positionH>
              <wp:positionV relativeFrom="page">
                <wp:posOffset>6994525</wp:posOffset>
              </wp:positionV>
              <wp:extent cx="133985" cy="106680"/>
              <wp:effectExtent l="0" t="0" r="0" b="0"/>
              <wp:wrapNone/>
              <wp:docPr id="52" name="Shape 52"/>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34D9BD0A" w14:textId="77777777" w:rsidR="000B79DC" w:rsidRDefault="000B79DC">
                          <w:pPr>
                            <w:pStyle w:val="afffff2"/>
                            <w:jc w:val="left"/>
                          </w:pPr>
                          <w:r>
                            <w:fldChar w:fldCharType="begin"/>
                          </w:r>
                          <w:r>
                            <w:instrText xml:space="preserve"> PAGE \* MERGEFORMAT </w:instrText>
                          </w:r>
                          <w:r>
                            <w:fldChar w:fldCharType="separate"/>
                          </w:r>
                          <w:r>
                            <w:rPr>
                              <w:noProof/>
                            </w:rPr>
                            <w:t>74</w:t>
                          </w:r>
                          <w:r>
                            <w:fldChar w:fldCharType="end"/>
                          </w:r>
                        </w:p>
                      </w:txbxContent>
                    </wps:txbx>
                    <wps:bodyPr wrap="none" lIns="0" tIns="0" rIns="0" bIns="0">
                      <a:spAutoFit/>
                    </wps:bodyPr>
                  </wps:wsp>
                </a:graphicData>
              </a:graphic>
            </wp:anchor>
          </w:drawing>
        </mc:Choice>
        <mc:Fallback>
          <w:pict>
            <v:shapetype w14:anchorId="3A62B975" id="_x0000_t202" coordsize="21600,21600" o:spt="202" path="m,l,21600r21600,l21600,xe">
              <v:stroke joinstyle="miter"/>
              <v:path gradientshapeok="t" o:connecttype="rect"/>
            </v:shapetype>
            <v:shape id="Shape 52" o:spid="_x0000_s1038" type="#_x0000_t202" style="position:absolute;margin-left:787.95pt;margin-top:550.75pt;width:10.55pt;height:8.4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" filled="f" stroked="f">
              <v:textbox style="mso-fit-shape-to-text:t" inset="0,0,0,0">
                <w:txbxContent>
                  <w:p w14:paraId="34D9BD0A" w14:textId="77777777" w:rsidR="000B79DC" w:rsidRDefault="000B79DC">
                    <w:pPr>
                      <w:pStyle w:val="afffff2"/>
                      <w:jc w:val="left"/>
                    </w:pPr>
                    <w:r>
                      <w:fldChar w:fldCharType="begin"/>
                    </w:r>
                    <w:r>
                      <w:instrText xml:space="preserve"> PAGE \* MERGEFORMAT </w:instrText>
                    </w:r>
                    <w:r>
                      <w:fldChar w:fldCharType="separate"/>
                    </w:r>
                    <w:r>
                      <w:rPr>
                        <w:noProof/>
                      </w:rPr>
                      <w:t>74</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19CD1" w14:textId="77777777" w:rsidR="000B79DC" w:rsidRDefault="000B79DC">
    <w:pPr>
      <w:spacing w:line="1" w:lineRule="exact"/>
    </w:pPr>
    <w:r>
      <w:rPr>
        <w:noProof/>
      </w:rPr>
      <mc:AlternateContent>
        <mc:Choice Requires="wps">
          <w:drawing>
            <wp:anchor distT="0" distB="0" distL="0" distR="0" simplePos="0" relativeHeight="251671552" behindDoc="1" locked="0" layoutInCell="1" allowOverlap="1" wp14:anchorId="370770D1" wp14:editId="337FD22D">
              <wp:simplePos x="0" y="0"/>
              <wp:positionH relativeFrom="page">
                <wp:posOffset>10006965</wp:posOffset>
              </wp:positionH>
              <wp:positionV relativeFrom="page">
                <wp:posOffset>6994525</wp:posOffset>
              </wp:positionV>
              <wp:extent cx="133985" cy="106680"/>
              <wp:effectExtent l="0" t="0" r="0" b="0"/>
              <wp:wrapNone/>
              <wp:docPr id="50" name="Shape 50"/>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518E3EB3" w14:textId="77777777" w:rsidR="000B79DC" w:rsidRDefault="000B79DC">
                          <w:pPr>
                            <w:pStyle w:val="afffff2"/>
                            <w:jc w:val="left"/>
                          </w:pPr>
                          <w:r>
                            <w:fldChar w:fldCharType="begin"/>
                          </w:r>
                          <w:r>
                            <w:instrText xml:space="preserve"> PAGE \* MERGEFORMAT </w:instrText>
                          </w:r>
                          <w:r>
                            <w:fldChar w:fldCharType="separate"/>
                          </w:r>
                          <w:r>
                            <w:rPr>
                              <w:noProof/>
                            </w:rPr>
                            <w:t>75</w:t>
                          </w:r>
                          <w:r>
                            <w:fldChar w:fldCharType="end"/>
                          </w:r>
                        </w:p>
                      </w:txbxContent>
                    </wps:txbx>
                    <wps:bodyPr wrap="none" lIns="0" tIns="0" rIns="0" bIns="0">
                      <a:spAutoFit/>
                    </wps:bodyPr>
                  </wps:wsp>
                </a:graphicData>
              </a:graphic>
            </wp:anchor>
          </w:drawing>
        </mc:Choice>
        <mc:Fallback>
          <w:pict>
            <v:shapetype w14:anchorId="370770D1" id="_x0000_t202" coordsize="21600,21600" o:spt="202" path="m,l,21600r21600,l21600,xe">
              <v:stroke joinstyle="miter"/>
              <v:path gradientshapeok="t" o:connecttype="rect"/>
            </v:shapetype>
            <v:shape id="Shape 50" o:spid="_x0000_s1039" type="#_x0000_t202" style="position:absolute;margin-left:787.95pt;margin-top:550.75pt;width:10.55pt;height:8.4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" filled="f" stroked="f">
              <v:textbox style="mso-fit-shape-to-text:t" inset="0,0,0,0">
                <w:txbxContent>
                  <w:p w14:paraId="518E3EB3" w14:textId="77777777" w:rsidR="000B79DC" w:rsidRDefault="000B79DC">
                    <w:pPr>
                      <w:pStyle w:val="afffff2"/>
                      <w:jc w:val="left"/>
                    </w:pPr>
                    <w:r>
                      <w:fldChar w:fldCharType="begin"/>
                    </w:r>
                    <w:r>
                      <w:instrText xml:space="preserve"> PAGE \* MERGEFORMAT </w:instrText>
                    </w:r>
                    <w:r>
                      <w:fldChar w:fldCharType="separate"/>
                    </w:r>
                    <w:r>
                      <w:rPr>
                        <w:noProof/>
                      </w:rPr>
                      <w:t>75</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E14EE" w14:textId="77777777" w:rsidR="000B79DC" w:rsidRDefault="000B79DC">
    <w:pPr>
      <w:spacing w:line="1" w:lineRule="exact"/>
    </w:pPr>
    <w:r>
      <w:rPr>
        <w:noProof/>
      </w:rPr>
      <mc:AlternateContent>
        <mc:Choice Requires="wps">
          <w:drawing>
            <wp:anchor distT="0" distB="0" distL="0" distR="0" simplePos="0" relativeHeight="251674624" behindDoc="1" locked="0" layoutInCell="1" allowOverlap="1" wp14:anchorId="49AED06E" wp14:editId="527EDBC2">
              <wp:simplePos x="0" y="0"/>
              <wp:positionH relativeFrom="page">
                <wp:posOffset>6873240</wp:posOffset>
              </wp:positionH>
              <wp:positionV relativeFrom="page">
                <wp:posOffset>10121265</wp:posOffset>
              </wp:positionV>
              <wp:extent cx="137160" cy="106680"/>
              <wp:effectExtent l="0" t="0" r="0" b="0"/>
              <wp:wrapNone/>
              <wp:docPr id="66" name="Shape 66"/>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2B8B7533" w14:textId="77777777" w:rsidR="000B79DC" w:rsidRDefault="000B79DC">
                          <w:pPr>
                            <w:pStyle w:val="afffff2"/>
                            <w:jc w:val="left"/>
                          </w:pPr>
                          <w:r>
                            <w:fldChar w:fldCharType="begin"/>
                          </w:r>
                          <w:r>
                            <w:instrText xml:space="preserve"> PAGE \* MERGEFORMAT </w:instrText>
                          </w:r>
                          <w:r>
                            <w:fldChar w:fldCharType="separate"/>
                          </w:r>
                          <w:r>
                            <w:rPr>
                              <w:noProof/>
                            </w:rPr>
                            <w:t>76</w:t>
                          </w:r>
                          <w:r>
                            <w:fldChar w:fldCharType="end"/>
                          </w:r>
                        </w:p>
                      </w:txbxContent>
                    </wps:txbx>
                    <wps:bodyPr wrap="none" lIns="0" tIns="0" rIns="0" bIns="0">
                      <a:spAutoFit/>
                    </wps:bodyPr>
                  </wps:wsp>
                </a:graphicData>
              </a:graphic>
            </wp:anchor>
          </w:drawing>
        </mc:Choice>
        <mc:Fallback>
          <w:pict>
            <v:shapetype w14:anchorId="49AED06E" id="_x0000_t202" coordsize="21600,21600" o:spt="202" path="m,l,21600r21600,l21600,xe">
              <v:stroke joinstyle="miter"/>
              <v:path gradientshapeok="t" o:connecttype="rect"/>
            </v:shapetype>
            <v:shape id="Shape 66" o:spid="_x0000_s1040" type="#_x0000_t202" style="position:absolute;margin-left:541.2pt;margin-top:796.95pt;width:10.8pt;height:8.4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" filled="f" stroked="f">
              <v:textbox style="mso-fit-shape-to-text:t" inset="0,0,0,0">
                <w:txbxContent>
                  <w:p w14:paraId="2B8B7533" w14:textId="77777777" w:rsidR="000B79DC" w:rsidRDefault="000B79DC">
                    <w:pPr>
                      <w:pStyle w:val="afffff2"/>
                      <w:jc w:val="left"/>
                    </w:pPr>
                    <w:r>
                      <w:fldChar w:fldCharType="begin"/>
                    </w:r>
                    <w:r>
                      <w:instrText xml:space="preserve"> PAGE \* MERGEFORMAT </w:instrText>
                    </w:r>
                    <w:r>
                      <w:fldChar w:fldCharType="separate"/>
                    </w:r>
                    <w:r>
                      <w:rPr>
                        <w:noProof/>
                      </w:rPr>
                      <w:t>76</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DA43D" w14:textId="77777777" w:rsidR="000B79DC" w:rsidRDefault="000B79DC">
    <w:pPr>
      <w:spacing w:line="1" w:lineRule="exact"/>
    </w:pPr>
    <w:r>
      <w:rPr>
        <w:noProof/>
      </w:rPr>
      <mc:AlternateContent>
        <mc:Choice Requires="wps">
          <w:drawing>
            <wp:anchor distT="0" distB="0" distL="0" distR="0" simplePos="0" relativeHeight="251673600" behindDoc="1" locked="0" layoutInCell="1" allowOverlap="1" wp14:anchorId="67C18C79" wp14:editId="0736E67C">
              <wp:simplePos x="0" y="0"/>
              <wp:positionH relativeFrom="page">
                <wp:posOffset>6873240</wp:posOffset>
              </wp:positionH>
              <wp:positionV relativeFrom="page">
                <wp:posOffset>10121265</wp:posOffset>
              </wp:positionV>
              <wp:extent cx="137160" cy="106680"/>
              <wp:effectExtent l="0" t="0" r="0" b="0"/>
              <wp:wrapNone/>
              <wp:docPr id="64" name="Shape 6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6BB09B5F" w14:textId="77777777" w:rsidR="000B79DC" w:rsidRDefault="000B79DC">
                          <w:pPr>
                            <w:pStyle w:val="afffff2"/>
                            <w:jc w:val="left"/>
                          </w:pPr>
                          <w:r>
                            <w:fldChar w:fldCharType="begin"/>
                          </w:r>
                          <w:r>
                            <w:instrText xml:space="preserve"> PAGE \* MERGEFORMAT </w:instrText>
                          </w:r>
                          <w:r>
                            <w:fldChar w:fldCharType="separate"/>
                          </w:r>
                          <w:r>
                            <w:rPr>
                              <w:noProof/>
                            </w:rPr>
                            <w:t>76</w:t>
                          </w:r>
                          <w:r>
                            <w:fldChar w:fldCharType="end"/>
                          </w:r>
                        </w:p>
                      </w:txbxContent>
                    </wps:txbx>
                    <wps:bodyPr wrap="none" lIns="0" tIns="0" rIns="0" bIns="0">
                      <a:spAutoFit/>
                    </wps:bodyPr>
                  </wps:wsp>
                </a:graphicData>
              </a:graphic>
            </wp:anchor>
          </w:drawing>
        </mc:Choice>
        <mc:Fallback>
          <w:pict>
            <v:shapetype w14:anchorId="67C18C79" id="_x0000_t202" coordsize="21600,21600" o:spt="202" path="m,l,21600r21600,l21600,xe">
              <v:stroke joinstyle="miter"/>
              <v:path gradientshapeok="t" o:connecttype="rect"/>
            </v:shapetype>
            <v:shape id="Shape 64" o:spid="_x0000_s1041" type="#_x0000_t202" style="position:absolute;margin-left:541.2pt;margin-top:796.95pt;width:10.8pt;height:8.4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" filled="f" stroked="f">
              <v:textbox style="mso-fit-shape-to-text:t" inset="0,0,0,0">
                <w:txbxContent>
                  <w:p w14:paraId="6BB09B5F" w14:textId="77777777" w:rsidR="000B79DC" w:rsidRDefault="000B79DC">
                    <w:pPr>
                      <w:pStyle w:val="afffff2"/>
                      <w:jc w:val="left"/>
                    </w:pPr>
                    <w:r>
                      <w:fldChar w:fldCharType="begin"/>
                    </w:r>
                    <w:r>
                      <w:instrText xml:space="preserve"> PAGE \* MERGEFORMAT </w:instrText>
                    </w:r>
                    <w:r>
                      <w:fldChar w:fldCharType="separate"/>
                    </w:r>
                    <w:r>
                      <w:rPr>
                        <w:noProof/>
                      </w:rPr>
                      <w:t>76</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E5A02" w14:textId="77777777" w:rsidR="000B79DC" w:rsidRDefault="000B79DC">
    <w:pPr>
      <w:spacing w:line="1" w:lineRule="exact"/>
    </w:pPr>
    <w:r>
      <w:rPr>
        <w:noProof/>
      </w:rPr>
      <mc:AlternateContent>
        <mc:Choice Requires="wps">
          <w:drawing>
            <wp:anchor distT="0" distB="0" distL="0" distR="0" simplePos="0" relativeHeight="251676672" behindDoc="1" locked="0" layoutInCell="1" allowOverlap="1" wp14:anchorId="6034E56F" wp14:editId="6852AA9D">
              <wp:simplePos x="0" y="0"/>
              <wp:positionH relativeFrom="page">
                <wp:posOffset>10006965</wp:posOffset>
              </wp:positionH>
              <wp:positionV relativeFrom="page">
                <wp:posOffset>6994525</wp:posOffset>
              </wp:positionV>
              <wp:extent cx="133985" cy="106680"/>
              <wp:effectExtent l="0" t="0" r="0" b="0"/>
              <wp:wrapNone/>
              <wp:docPr id="70" name="Shape 70"/>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128C8E8F" w14:textId="77777777" w:rsidR="000B79DC" w:rsidRDefault="000B79DC">
                          <w:pPr>
                            <w:pStyle w:val="afffff2"/>
                            <w:jc w:val="left"/>
                          </w:pPr>
                          <w:r>
                            <w:fldChar w:fldCharType="begin"/>
                          </w:r>
                          <w:r>
                            <w:instrText xml:space="preserve"> PAGE \* MERGEFORMAT </w:instrText>
                          </w:r>
                          <w:r>
                            <w:fldChar w:fldCharType="separate"/>
                          </w:r>
                          <w:r>
                            <w:rPr>
                              <w:noProof/>
                            </w:rPr>
                            <w:t>92</w:t>
                          </w:r>
                          <w:r>
                            <w:fldChar w:fldCharType="end"/>
                          </w:r>
                        </w:p>
                      </w:txbxContent>
                    </wps:txbx>
                    <wps:bodyPr wrap="none" lIns="0" tIns="0" rIns="0" bIns="0">
                      <a:spAutoFit/>
                    </wps:bodyPr>
                  </wps:wsp>
                </a:graphicData>
              </a:graphic>
            </wp:anchor>
          </w:drawing>
        </mc:Choice>
        <mc:Fallback>
          <w:pict>
            <v:shapetype w14:anchorId="6034E56F" id="_x0000_t202" coordsize="21600,21600" o:spt="202" path="m,l,21600r21600,l21600,xe">
              <v:stroke joinstyle="miter"/>
              <v:path gradientshapeok="t" o:connecttype="rect"/>
            </v:shapetype>
            <v:shape id="Shape 70" o:spid="_x0000_s1042" type="#_x0000_t202" style="position:absolute;margin-left:787.95pt;margin-top:550.75pt;width:10.55pt;height:8.4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" filled="f" stroked="f">
              <v:textbox style="mso-fit-shape-to-text:t" inset="0,0,0,0">
                <w:txbxContent>
                  <w:p w14:paraId="128C8E8F" w14:textId="77777777" w:rsidR="000B79DC" w:rsidRDefault="000B79DC">
                    <w:pPr>
                      <w:pStyle w:val="afffff2"/>
                      <w:jc w:val="left"/>
                    </w:pPr>
                    <w:r>
                      <w:fldChar w:fldCharType="begin"/>
                    </w:r>
                    <w:r>
                      <w:instrText xml:space="preserve"> PAGE \* MERGEFORMAT </w:instrText>
                    </w:r>
                    <w:r>
                      <w:fldChar w:fldCharType="separate"/>
                    </w:r>
                    <w:r>
                      <w:rPr>
                        <w:noProof/>
                      </w:rPr>
                      <w:t>92</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B13DE" w14:textId="77777777" w:rsidR="000B79DC" w:rsidRDefault="000B79DC">
    <w:pPr>
      <w:spacing w:line="1" w:lineRule="exact"/>
    </w:pPr>
    <w:r>
      <w:rPr>
        <w:noProof/>
      </w:rPr>
      <mc:AlternateContent>
        <mc:Choice Requires="wps">
          <w:drawing>
            <wp:anchor distT="0" distB="0" distL="0" distR="0" simplePos="0" relativeHeight="251675648" behindDoc="1" locked="0" layoutInCell="1" allowOverlap="1" wp14:anchorId="46683A54" wp14:editId="27927492">
              <wp:simplePos x="0" y="0"/>
              <wp:positionH relativeFrom="page">
                <wp:posOffset>10006965</wp:posOffset>
              </wp:positionH>
              <wp:positionV relativeFrom="page">
                <wp:posOffset>6994525</wp:posOffset>
              </wp:positionV>
              <wp:extent cx="133985" cy="106680"/>
              <wp:effectExtent l="0" t="0" r="0" b="0"/>
              <wp:wrapNone/>
              <wp:docPr id="68" name="Shape 68"/>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51DC3CC4" w14:textId="77777777" w:rsidR="000B79DC" w:rsidRDefault="000B79DC">
                          <w:pPr>
                            <w:pStyle w:val="afffff2"/>
                            <w:jc w:val="left"/>
                          </w:pPr>
                          <w:r>
                            <w:fldChar w:fldCharType="begin"/>
                          </w:r>
                          <w:r>
                            <w:instrText xml:space="preserve"> PAGE \* MERGEFORMAT </w:instrText>
                          </w:r>
                          <w:r>
                            <w:fldChar w:fldCharType="separate"/>
                          </w:r>
                          <w:r>
                            <w:rPr>
                              <w:noProof/>
                            </w:rPr>
                            <w:t>77</w:t>
                          </w:r>
                          <w:r>
                            <w:fldChar w:fldCharType="end"/>
                          </w:r>
                        </w:p>
                      </w:txbxContent>
                    </wps:txbx>
                    <wps:bodyPr wrap="none" lIns="0" tIns="0" rIns="0" bIns="0">
                      <a:spAutoFit/>
                    </wps:bodyPr>
                  </wps:wsp>
                </a:graphicData>
              </a:graphic>
            </wp:anchor>
          </w:drawing>
        </mc:Choice>
        <mc:Fallback>
          <w:pict>
            <v:shapetype w14:anchorId="46683A54" id="_x0000_t202" coordsize="21600,21600" o:spt="202" path="m,l,21600r21600,l21600,xe">
              <v:stroke joinstyle="miter"/>
              <v:path gradientshapeok="t" o:connecttype="rect"/>
            </v:shapetype>
            <v:shape id="Shape 68" o:spid="_x0000_s1043" type="#_x0000_t202" style="position:absolute;margin-left:787.95pt;margin-top:550.75pt;width:10.55pt;height:8.4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" filled="f" stroked="f">
              <v:textbox style="mso-fit-shape-to-text:t" inset="0,0,0,0">
                <w:txbxContent>
                  <w:p w14:paraId="51DC3CC4" w14:textId="77777777" w:rsidR="000B79DC" w:rsidRDefault="000B79DC">
                    <w:pPr>
                      <w:pStyle w:val="afffff2"/>
                      <w:jc w:val="left"/>
                    </w:pPr>
                    <w:r>
                      <w:fldChar w:fldCharType="begin"/>
                    </w:r>
                    <w:r>
                      <w:instrText xml:space="preserve"> PAGE \* MERGEFORMAT </w:instrText>
                    </w:r>
                    <w:r>
                      <w:fldChar w:fldCharType="separate"/>
                    </w:r>
                    <w:r>
                      <w:rPr>
                        <w:noProof/>
                      </w:rPr>
                      <w:t>77</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B261A" w14:textId="77777777" w:rsidR="000B79DC" w:rsidRDefault="000B79DC">
    <w:pPr>
      <w:spacing w:line="1" w:lineRule="exact"/>
    </w:pPr>
    <w:r>
      <w:rPr>
        <w:noProof/>
      </w:rPr>
      <mc:AlternateContent>
        <mc:Choice Requires="wps">
          <w:drawing>
            <wp:anchor distT="0" distB="0" distL="0" distR="0" simplePos="0" relativeHeight="251678720" behindDoc="1" locked="0" layoutInCell="1" allowOverlap="1" wp14:anchorId="388EC687" wp14:editId="5862F971">
              <wp:simplePos x="0" y="0"/>
              <wp:positionH relativeFrom="page">
                <wp:posOffset>6873240</wp:posOffset>
              </wp:positionH>
              <wp:positionV relativeFrom="page">
                <wp:posOffset>10121265</wp:posOffset>
              </wp:positionV>
              <wp:extent cx="137160" cy="106680"/>
              <wp:effectExtent l="0" t="0" r="0" b="0"/>
              <wp:wrapNone/>
              <wp:docPr id="74" name="Shape 7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5F20D388" w14:textId="77777777" w:rsidR="000B79DC" w:rsidRDefault="000B79DC">
                          <w:pPr>
                            <w:pStyle w:val="afffff2"/>
                            <w:jc w:val="left"/>
                          </w:pPr>
                          <w:r>
                            <w:fldChar w:fldCharType="begin"/>
                          </w:r>
                          <w:r>
                            <w:instrText xml:space="preserve"> PAGE \* MERGEFORMAT </w:instrText>
                          </w:r>
                          <w:r>
                            <w:fldChar w:fldCharType="separate"/>
                          </w:r>
                          <w:r>
                            <w:rPr>
                              <w:noProof/>
                            </w:rPr>
                            <w:t>78</w:t>
                          </w:r>
                          <w:r>
                            <w:fldChar w:fldCharType="end"/>
                          </w:r>
                        </w:p>
                      </w:txbxContent>
                    </wps:txbx>
                    <wps:bodyPr wrap="none" lIns="0" tIns="0" rIns="0" bIns="0">
                      <a:spAutoFit/>
                    </wps:bodyPr>
                  </wps:wsp>
                </a:graphicData>
              </a:graphic>
            </wp:anchor>
          </w:drawing>
        </mc:Choice>
        <mc:Fallback>
          <w:pict>
            <v:shapetype w14:anchorId="388EC687" id="_x0000_t202" coordsize="21600,21600" o:spt="202" path="m,l,21600r21600,l21600,xe">
              <v:stroke joinstyle="miter"/>
              <v:path gradientshapeok="t" o:connecttype="rect"/>
            </v:shapetype>
            <v:shape id="Shape 74" o:spid="_x0000_s1044" type="#_x0000_t202" style="position:absolute;margin-left:541.2pt;margin-top:796.95pt;width:10.8pt;height:8.4pt;z-index:-251637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" filled="f" stroked="f">
              <v:textbox style="mso-fit-shape-to-text:t" inset="0,0,0,0">
                <w:txbxContent>
                  <w:p w14:paraId="5F20D388" w14:textId="77777777" w:rsidR="000B79DC" w:rsidRDefault="000B79DC">
                    <w:pPr>
                      <w:pStyle w:val="afffff2"/>
                      <w:jc w:val="left"/>
                    </w:pPr>
                    <w:r>
                      <w:fldChar w:fldCharType="begin"/>
                    </w:r>
                    <w:r>
                      <w:instrText xml:space="preserve"> PAGE \* MERGEFORMAT </w:instrText>
                    </w:r>
                    <w:r>
                      <w:fldChar w:fldCharType="separate"/>
                    </w:r>
                    <w:r>
                      <w:rPr>
                        <w:noProof/>
                      </w:rPr>
                      <w:t>78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0CFFB" w14:textId="77777777" w:rsidR="000B79DC" w:rsidRDefault="000B79DC">
    <w:pPr>
      <w:spacing w:line="1" w:lineRule="exact"/>
    </w:pPr>
    <w:r>
      <w:rPr>
        <w:noProof/>
      </w:rPr>
      <mc:AlternateContent>
        <mc:Choice Requires="wps">
          <w:drawing>
            <wp:anchor distT="0" distB="0" distL="0" distR="0" simplePos="0" relativeHeight="251659264" behindDoc="1" locked="0" layoutInCell="1" allowOverlap="1" wp14:anchorId="4D7F3D5D" wp14:editId="2561EE81">
              <wp:simplePos x="0" y="0"/>
              <wp:positionH relativeFrom="page">
                <wp:posOffset>6889750</wp:posOffset>
              </wp:positionH>
              <wp:positionV relativeFrom="page">
                <wp:posOffset>10279380</wp:posOffset>
              </wp:positionV>
              <wp:extent cx="130810" cy="106680"/>
              <wp:effectExtent l="0" t="0" r="0" b="0"/>
              <wp:wrapNone/>
              <wp:docPr id="14" name="Shape 14"/>
              <wp:cNvGraphicFramePr/>
              <a:graphic xmlns:a="http://schemas.openxmlformats.org/drawingml/2006/main">
                <a:graphicData uri="http://schemas.microsoft.com/office/word/2010/wordprocessingShape">
                  <wps:wsp>
                    <wps:cNvSpPr txBox="1"/>
                    <wps:spPr>
                      <a:xfrm>
                        <a:off x="0" y="0"/>
                        <a:ext cx="130810" cy="106680"/>
                      </a:xfrm>
                      <a:prstGeom prst="rect">
                        <a:avLst/>
                      </a:prstGeom>
                      <a:noFill/>
                    </wps:spPr>
                    <wps:txbx>
                      <w:txbxContent>
                        <w:p w14:paraId="1048DEF9" w14:textId="77777777" w:rsidR="000B79DC" w:rsidRDefault="000B79DC">
                          <w:pPr>
                            <w:pStyle w:val="2f2"/>
                            <w:rPr>
                              <w:sz w:val="24"/>
                              <w:szCs w:val="24"/>
                            </w:rPr>
                          </w:pPr>
                          <w:r>
                            <w:fldChar w:fldCharType="begin"/>
                          </w:r>
                          <w:r>
                            <w:instrText xml:space="preserve"> PAGE \* MERGEFORMAT </w:instrText>
                          </w:r>
                          <w:r>
                            <w:fldChar w:fldCharType="separate"/>
                          </w:r>
                          <w:r w:rsidRPr="00002FE2">
                            <w:rPr>
                              <w:noProof/>
                              <w:sz w:val="24"/>
                              <w:szCs w:val="24"/>
                            </w:rPr>
                            <w:t>20</w:t>
                          </w:r>
                          <w:r>
                            <w:rPr>
                              <w:sz w:val="24"/>
                              <w:szCs w:val="24"/>
                            </w:rPr>
                            <w:fldChar w:fldCharType="end"/>
                          </w:r>
                        </w:p>
                      </w:txbxContent>
                    </wps:txbx>
                    <wps:bodyPr wrap="none" lIns="0" tIns="0" rIns="0" bIns="0">
                      <a:spAutoFit/>
                    </wps:bodyPr>
                  </wps:wsp>
                </a:graphicData>
              </a:graphic>
            </wp:anchor>
          </w:drawing>
        </mc:Choice>
        <mc:Fallback>
          <w:pict>
            <v:shapetype w14:anchorId="4D7F3D5D" id="_x0000_t202" coordsize="21600,21600" o:spt="202" path="m,l,21600r21600,l21600,xe">
              <v:stroke joinstyle="miter"/>
              <v:path gradientshapeok="t" o:connecttype="rect"/>
            </v:shapetype>
            <v:shape id="Shape 14" o:spid="_x0000_s1027" type="#_x0000_t202" style="position:absolute;margin-left:542.5pt;margin-top:809.4pt;width:10.3pt;height:8.4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" filled="f" stroked="f">
              <v:textbox style="mso-fit-shape-to-text:t" inset="0,0,0,0">
                <w:txbxContent>
                  <w:p w14:paraId="1048DEF9" w14:textId="77777777" w:rsidR="000B79DC" w:rsidRDefault="000B79DC">
                    <w:pPr>
                      <w:pStyle w:val="2f2"/>
                      <w:rPr>
                        <w:sz w:val="24"/>
                        <w:szCs w:val="24"/>
                      </w:rPr>
                    </w:pPr>
                    <w:r>
                      <w:fldChar w:fldCharType="begin"/>
                    </w:r>
                    <w:r>
                      <w:instrText xml:space="preserve"> PAGE \* MERGEFORMAT </w:instrText>
                    </w:r>
                    <w:r>
                      <w:fldChar w:fldCharType="separate"/>
                    </w:r>
                    <w:r w:rsidRPr="00002FE2">
                      <w:rPr>
                        <w:noProof/>
                        <w:sz w:val="24"/>
                        <w:szCs w:val="24"/>
                      </w:rPr>
                      <w:t>20</w:t>
                    </w:r>
                    <w:r>
                      <w:rPr>
                        <w:sz w:val="24"/>
                        <w:szCs w:val="24"/>
                      </w:rP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09279" w14:textId="77777777" w:rsidR="000B79DC" w:rsidRDefault="000B79DC">
    <w:pPr>
      <w:spacing w:line="1" w:lineRule="exact"/>
    </w:pPr>
    <w:r>
      <w:rPr>
        <w:noProof/>
      </w:rPr>
      <mc:AlternateContent>
        <mc:Choice Requires="wps">
          <w:drawing>
            <wp:anchor distT="0" distB="0" distL="0" distR="0" simplePos="0" relativeHeight="251677696" behindDoc="1" locked="0" layoutInCell="1" allowOverlap="1" wp14:anchorId="68083A11" wp14:editId="1EA88C19">
              <wp:simplePos x="0" y="0"/>
              <wp:positionH relativeFrom="page">
                <wp:posOffset>6873240</wp:posOffset>
              </wp:positionH>
              <wp:positionV relativeFrom="page">
                <wp:posOffset>10121265</wp:posOffset>
              </wp:positionV>
              <wp:extent cx="137160" cy="106680"/>
              <wp:effectExtent l="0" t="0" r="0" b="0"/>
              <wp:wrapNone/>
              <wp:docPr id="72" name="Shape 72"/>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3E889BC8" w14:textId="77777777" w:rsidR="000B79DC" w:rsidRDefault="000B79DC">
                          <w:pPr>
                            <w:pStyle w:val="afffff2"/>
                            <w:jc w:val="left"/>
                          </w:pPr>
                          <w:r>
                            <w:fldChar w:fldCharType="begin"/>
                          </w:r>
                          <w:r>
                            <w:instrText xml:space="preserve"> PAGE \* MERGEFORMAT </w:instrText>
                          </w:r>
                          <w:r>
                            <w:fldChar w:fldCharType="separate"/>
                          </w:r>
                          <w:r>
                            <w:rPr>
                              <w:noProof/>
                            </w:rPr>
                            <w:t>78</w:t>
                          </w:r>
                          <w:r>
                            <w:fldChar w:fldCharType="end"/>
                          </w:r>
                        </w:p>
                      </w:txbxContent>
                    </wps:txbx>
                    <wps:bodyPr wrap="none" lIns="0" tIns="0" rIns="0" bIns="0">
                      <a:spAutoFit/>
                    </wps:bodyPr>
                  </wps:wsp>
                </a:graphicData>
              </a:graphic>
            </wp:anchor>
          </w:drawing>
        </mc:Choice>
        <mc:Fallback>
          <w:pict>
            <v:shapetype w14:anchorId="68083A11" id="_x0000_t202" coordsize="21600,21600" o:spt="202" path="m,l,21600r21600,l21600,xe">
              <v:stroke joinstyle="miter"/>
              <v:path gradientshapeok="t" o:connecttype="rect"/>
            </v:shapetype>
            <v:shape id="Shape 72" o:spid="_x0000_s1045" type="#_x0000_t202" style="position:absolute;margin-left:541.2pt;margin-top:796.95pt;width:10.8pt;height:8.4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" filled="f" stroked="f">
              <v:textbox style="mso-fit-shape-to-text:t" inset="0,0,0,0">
                <w:txbxContent>
                  <w:p w14:paraId="3E889BC8" w14:textId="77777777" w:rsidR="000B79DC" w:rsidRDefault="000B79DC">
                    <w:pPr>
                      <w:pStyle w:val="afffff2"/>
                      <w:jc w:val="left"/>
                    </w:pPr>
                    <w:r>
                      <w:fldChar w:fldCharType="begin"/>
                    </w:r>
                    <w:r>
                      <w:instrText xml:space="preserve"> PAGE \* MERGEFORMAT </w:instrText>
                    </w:r>
                    <w:r>
                      <w:fldChar w:fldCharType="separate"/>
                    </w:r>
                    <w:r>
                      <w:rPr>
                        <w:noProof/>
                      </w:rPr>
                      <w:t>78</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8A187" w14:textId="77777777" w:rsidR="000B79DC" w:rsidRDefault="000B79DC">
    <w:pPr>
      <w:spacing w:line="1" w:lineRule="exact"/>
    </w:pPr>
    <w:r>
      <w:rPr>
        <w:noProof/>
      </w:rPr>
      <mc:AlternateContent>
        <mc:Choice Requires="wps">
          <w:drawing>
            <wp:anchor distT="0" distB="0" distL="0" distR="0" simplePos="0" relativeHeight="251680768" behindDoc="1" locked="0" layoutInCell="1" allowOverlap="1" wp14:anchorId="43136077" wp14:editId="596896B6">
              <wp:simplePos x="0" y="0"/>
              <wp:positionH relativeFrom="page">
                <wp:posOffset>10006965</wp:posOffset>
              </wp:positionH>
              <wp:positionV relativeFrom="page">
                <wp:posOffset>6994525</wp:posOffset>
              </wp:positionV>
              <wp:extent cx="133985" cy="106680"/>
              <wp:effectExtent l="0" t="0" r="0" b="0"/>
              <wp:wrapNone/>
              <wp:docPr id="78" name="Shape 78"/>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6F84C00B" w14:textId="77777777" w:rsidR="000B79DC" w:rsidRDefault="000B79DC">
                          <w:pPr>
                            <w:pStyle w:val="afffff2"/>
                            <w:jc w:val="left"/>
                          </w:pPr>
                          <w:r>
                            <w:fldChar w:fldCharType="begin"/>
                          </w:r>
                          <w:r>
                            <w:instrText xml:space="preserve"> PAGE \* MERGEFORMAT </w:instrText>
                          </w:r>
                          <w:r>
                            <w:fldChar w:fldCharType="separate"/>
                          </w:r>
                          <w:r>
                            <w:rPr>
                              <w:noProof/>
                            </w:rPr>
                            <w:t>98</w:t>
                          </w:r>
                          <w:r>
                            <w:fldChar w:fldCharType="end"/>
                          </w:r>
                        </w:p>
                      </w:txbxContent>
                    </wps:txbx>
                    <wps:bodyPr wrap="none" lIns="0" tIns="0" rIns="0" bIns="0">
                      <a:spAutoFit/>
                    </wps:bodyPr>
                  </wps:wsp>
                </a:graphicData>
              </a:graphic>
            </wp:anchor>
          </w:drawing>
        </mc:Choice>
        <mc:Fallback>
          <w:pict>
            <v:shapetype w14:anchorId="43136077" id="_x0000_t202" coordsize="21600,21600" o:spt="202" path="m,l,21600r21600,l21600,xe">
              <v:stroke joinstyle="miter"/>
              <v:path gradientshapeok="t" o:connecttype="rect"/>
            </v:shapetype>
            <v:shape id="Shape 78" o:spid="_x0000_s1046" type="#_x0000_t202" style="position:absolute;margin-left:787.95pt;margin-top:550.75pt;width:10.55pt;height:8.4pt;z-index:-2516357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" filled="f" stroked="f">
              <v:textbox style="mso-fit-shape-to-text:t" inset="0,0,0,0">
                <w:txbxContent>
                  <w:p w14:paraId="6F84C00B" w14:textId="77777777" w:rsidR="000B79DC" w:rsidRDefault="000B79DC">
                    <w:pPr>
                      <w:pStyle w:val="afffff2"/>
                      <w:jc w:val="left"/>
                    </w:pPr>
                    <w:r>
                      <w:fldChar w:fldCharType="begin"/>
                    </w:r>
                    <w:r>
                      <w:instrText xml:space="preserve"> PAGE \* MERGEFORMAT </w:instrText>
                    </w:r>
                    <w:r>
                      <w:fldChar w:fldCharType="separate"/>
                    </w:r>
                    <w:r>
                      <w:rPr>
                        <w:noProof/>
                      </w:rPr>
                      <w:t>98</w:t>
                    </w:r>
                    <w: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4526D" w14:textId="77777777" w:rsidR="000B79DC" w:rsidRDefault="000B79DC">
    <w:pPr>
      <w:spacing w:line="1" w:lineRule="exact"/>
    </w:pPr>
    <w:r>
      <w:rPr>
        <w:noProof/>
      </w:rPr>
      <mc:AlternateContent>
        <mc:Choice Requires="wps">
          <w:drawing>
            <wp:anchor distT="0" distB="0" distL="0" distR="0" simplePos="0" relativeHeight="251679744" behindDoc="1" locked="0" layoutInCell="1" allowOverlap="1" wp14:anchorId="1C6AAA06" wp14:editId="43095CDB">
              <wp:simplePos x="0" y="0"/>
              <wp:positionH relativeFrom="page">
                <wp:posOffset>10006965</wp:posOffset>
              </wp:positionH>
              <wp:positionV relativeFrom="page">
                <wp:posOffset>6994525</wp:posOffset>
              </wp:positionV>
              <wp:extent cx="133985" cy="106680"/>
              <wp:effectExtent l="0" t="0" r="0" b="0"/>
              <wp:wrapNone/>
              <wp:docPr id="76" name="Shape 76"/>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6D7E3ED7" w14:textId="77777777" w:rsidR="000B79DC" w:rsidRDefault="000B79DC">
                          <w:pPr>
                            <w:pStyle w:val="afffff2"/>
                            <w:jc w:val="left"/>
                          </w:pPr>
                          <w:r>
                            <w:fldChar w:fldCharType="begin"/>
                          </w:r>
                          <w:r>
                            <w:instrText xml:space="preserve"> PAGE \* MERGEFORMAT </w:instrText>
                          </w:r>
                          <w:r>
                            <w:fldChar w:fldCharType="separate"/>
                          </w:r>
                          <w:r>
                            <w:rPr>
                              <w:noProof/>
                            </w:rPr>
                            <w:t>79</w:t>
                          </w:r>
                          <w:r>
                            <w:fldChar w:fldCharType="end"/>
                          </w:r>
                        </w:p>
                      </w:txbxContent>
                    </wps:txbx>
                    <wps:bodyPr wrap="none" lIns="0" tIns="0" rIns="0" bIns="0">
                      <a:spAutoFit/>
                    </wps:bodyPr>
                  </wps:wsp>
                </a:graphicData>
              </a:graphic>
            </wp:anchor>
          </w:drawing>
        </mc:Choice>
        <mc:Fallback>
          <w:pict>
            <v:shapetype w14:anchorId="1C6AAA06" id="_x0000_t202" coordsize="21600,21600" o:spt="202" path="m,l,21600r21600,l21600,xe">
              <v:stroke joinstyle="miter"/>
              <v:path gradientshapeok="t" o:connecttype="rect"/>
            </v:shapetype>
            <v:shape id="Shape 76" o:spid="_x0000_s1047" type="#_x0000_t202" style="position:absolute;margin-left:787.95pt;margin-top:550.75pt;width:10.55pt;height:8.4pt;z-index:-251636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" filled="f" stroked="f">
              <v:textbox style="mso-fit-shape-to-text:t" inset="0,0,0,0">
                <w:txbxContent>
                  <w:p w14:paraId="6D7E3ED7" w14:textId="77777777" w:rsidR="000B79DC" w:rsidRDefault="000B79DC">
                    <w:pPr>
                      <w:pStyle w:val="afffff2"/>
                      <w:jc w:val="left"/>
                    </w:pPr>
                    <w:r>
                      <w:fldChar w:fldCharType="begin"/>
                    </w:r>
                    <w:r>
                      <w:instrText xml:space="preserve"> PAGE \* MERGEFORMAT </w:instrText>
                    </w:r>
                    <w:r>
                      <w:fldChar w:fldCharType="separate"/>
                    </w:r>
                    <w:r>
                      <w:rPr>
                        <w:noProof/>
                      </w:rPr>
                      <w:t>79</w:t>
                    </w:r>
                    <w:r>
                      <w:fldChar w:fldCharType="end"/>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4B53C" w14:textId="77777777" w:rsidR="000B79DC" w:rsidRDefault="000B79DC">
    <w:pPr>
      <w:spacing w:line="1" w:lineRule="exact"/>
    </w:pPr>
    <w:r>
      <w:rPr>
        <w:noProof/>
      </w:rPr>
      <mc:AlternateContent>
        <mc:Choice Requires="wps">
          <w:drawing>
            <wp:anchor distT="0" distB="0" distL="0" distR="0" simplePos="0" relativeHeight="251682816" behindDoc="1" locked="0" layoutInCell="1" allowOverlap="1" wp14:anchorId="593C0BA2" wp14:editId="6F972A07">
              <wp:simplePos x="0" y="0"/>
              <wp:positionH relativeFrom="page">
                <wp:posOffset>6873240</wp:posOffset>
              </wp:positionH>
              <wp:positionV relativeFrom="page">
                <wp:posOffset>10121265</wp:posOffset>
              </wp:positionV>
              <wp:extent cx="137160" cy="106680"/>
              <wp:effectExtent l="0" t="0" r="0" b="0"/>
              <wp:wrapNone/>
              <wp:docPr id="86" name="Shape 86"/>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CC3A501" w14:textId="77777777" w:rsidR="000B79DC" w:rsidRDefault="000B79DC">
                          <w:pPr>
                            <w:pStyle w:val="afffff2"/>
                            <w:jc w:val="left"/>
                          </w:pPr>
                          <w:r>
                            <w:fldChar w:fldCharType="begin"/>
                          </w:r>
                          <w:r>
                            <w:instrText xml:space="preserve"> PAGE \* MERGEFORMAT </w:instrText>
                          </w:r>
                          <w:r>
                            <w:fldChar w:fldCharType="separate"/>
                          </w:r>
                          <w:r>
                            <w:rPr>
                              <w:noProof/>
                            </w:rPr>
                            <w:t>88</w:t>
                          </w:r>
                          <w:r>
                            <w:fldChar w:fldCharType="end"/>
                          </w:r>
                        </w:p>
                      </w:txbxContent>
                    </wps:txbx>
                    <wps:bodyPr wrap="none" lIns="0" tIns="0" rIns="0" bIns="0">
                      <a:spAutoFit/>
                    </wps:bodyPr>
                  </wps:wsp>
                </a:graphicData>
              </a:graphic>
            </wp:anchor>
          </w:drawing>
        </mc:Choice>
        <mc:Fallback>
          <w:pict>
            <v:shapetype w14:anchorId="593C0BA2" id="_x0000_t202" coordsize="21600,21600" o:spt="202" path="m,l,21600r21600,l21600,xe">
              <v:stroke joinstyle="miter"/>
              <v:path gradientshapeok="t" o:connecttype="rect"/>
            </v:shapetype>
            <v:shape id="Shape 86" o:spid="_x0000_s1048" type="#_x0000_t202" style="position:absolute;margin-left:541.2pt;margin-top:796.95pt;width:10.8pt;height:8.4pt;z-index:-2516336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" filled="f" stroked="f">
              <v:textbox style="mso-fit-shape-to-text:t" inset="0,0,0,0">
                <w:txbxContent>
                  <w:p w14:paraId="1CC3A501" w14:textId="77777777" w:rsidR="000B79DC" w:rsidRDefault="000B79DC">
                    <w:pPr>
                      <w:pStyle w:val="afffff2"/>
                      <w:jc w:val="left"/>
                    </w:pPr>
                    <w:r>
                      <w:fldChar w:fldCharType="begin"/>
                    </w:r>
                    <w:r>
                      <w:instrText xml:space="preserve"> PAGE \* MERGEFORMAT </w:instrText>
                    </w:r>
                    <w:r>
                      <w:fldChar w:fldCharType="separate"/>
                    </w:r>
                    <w:r>
                      <w:rPr>
                        <w:noProof/>
                      </w:rPr>
                      <w:t>88</w:t>
                    </w:r>
                    <w: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AE3BF" w14:textId="77777777" w:rsidR="000B79DC" w:rsidRDefault="000B79DC">
    <w:pPr>
      <w:spacing w:line="1" w:lineRule="exact"/>
    </w:pPr>
    <w:r>
      <w:rPr>
        <w:noProof/>
      </w:rPr>
      <mc:AlternateContent>
        <mc:Choice Requires="wps">
          <w:drawing>
            <wp:anchor distT="0" distB="0" distL="0" distR="0" simplePos="0" relativeHeight="251681792" behindDoc="1" locked="0" layoutInCell="1" allowOverlap="1" wp14:anchorId="15344921" wp14:editId="11E630C3">
              <wp:simplePos x="0" y="0"/>
              <wp:positionH relativeFrom="page">
                <wp:posOffset>10006965</wp:posOffset>
              </wp:positionH>
              <wp:positionV relativeFrom="page">
                <wp:posOffset>6994525</wp:posOffset>
              </wp:positionV>
              <wp:extent cx="133985" cy="106680"/>
              <wp:effectExtent l="0" t="0" r="0" b="0"/>
              <wp:wrapNone/>
              <wp:docPr id="84" name="Shape 84"/>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7D01D7A8" w14:textId="77777777" w:rsidR="000B79DC" w:rsidRDefault="000B79DC">
                          <w:pPr>
                            <w:pStyle w:val="afffff2"/>
                            <w:jc w:val="left"/>
                          </w:pPr>
                          <w:r>
                            <w:fldChar w:fldCharType="begin"/>
                          </w:r>
                          <w:r>
                            <w:instrText xml:space="preserve"> PAGE \* MERGEFORMAT </w:instrText>
                          </w:r>
                          <w:r>
                            <w:fldChar w:fldCharType="separate"/>
                          </w:r>
                          <w:r>
                            <w:rPr>
                              <w:noProof/>
                            </w:rPr>
                            <w:t>89</w:t>
                          </w:r>
                          <w:r>
                            <w:fldChar w:fldCharType="end"/>
                          </w:r>
                        </w:p>
                      </w:txbxContent>
                    </wps:txbx>
                    <wps:bodyPr wrap="none" lIns="0" tIns="0" rIns="0" bIns="0">
                      <a:spAutoFit/>
                    </wps:bodyPr>
                  </wps:wsp>
                </a:graphicData>
              </a:graphic>
            </wp:anchor>
          </w:drawing>
        </mc:Choice>
        <mc:Fallback>
          <w:pict>
            <v:shapetype w14:anchorId="15344921" id="_x0000_t202" coordsize="21600,21600" o:spt="202" path="m,l,21600r21600,l21600,xe">
              <v:stroke joinstyle="miter"/>
              <v:path gradientshapeok="t" o:connecttype="rect"/>
            </v:shapetype>
            <v:shape id="Shape 84" o:spid="_x0000_s1049" type="#_x0000_t202" style="position:absolute;margin-left:787.95pt;margin-top:550.75pt;width:10.55pt;height:8.4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" filled="f" stroked="f">
              <v:textbox style="mso-fit-shape-to-text:t" inset="0,0,0,0">
                <w:txbxContent>
                  <w:p w14:paraId="7D01D7A8" w14:textId="77777777" w:rsidR="000B79DC" w:rsidRDefault="000B79DC">
                    <w:pPr>
                      <w:pStyle w:val="afffff2"/>
                      <w:jc w:val="left"/>
                    </w:pPr>
                    <w:r>
                      <w:fldChar w:fldCharType="begin"/>
                    </w:r>
                    <w:r>
                      <w:instrText xml:space="preserve"> PAGE \* MERGEFORMAT </w:instrText>
                    </w:r>
                    <w:r>
                      <w:fldChar w:fldCharType="separate"/>
                    </w:r>
                    <w:r>
                      <w:rPr>
                        <w:noProof/>
                      </w:rPr>
                      <w:t>89</w:t>
                    </w:r>
                    <w:r>
                      <w:fldChar w:fldCharType="end"/>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3ECCC" w14:textId="77777777" w:rsidR="000B79DC" w:rsidRDefault="000B79DC">
    <w:pPr>
      <w:spacing w:line="1" w:lineRule="exact"/>
    </w:pPr>
    <w:r>
      <w:rPr>
        <w:noProof/>
      </w:rPr>
      <mc:AlternateContent>
        <mc:Choice Requires="wps">
          <w:drawing>
            <wp:anchor distT="0" distB="0" distL="0" distR="0" simplePos="0" relativeHeight="251691008" behindDoc="1" locked="0" layoutInCell="1" allowOverlap="1" wp14:anchorId="46E95E0A" wp14:editId="01C97E21">
              <wp:simplePos x="0" y="0"/>
              <wp:positionH relativeFrom="page">
                <wp:posOffset>9948545</wp:posOffset>
              </wp:positionH>
              <wp:positionV relativeFrom="page">
                <wp:posOffset>7104380</wp:posOffset>
              </wp:positionV>
              <wp:extent cx="213360" cy="103505"/>
              <wp:effectExtent l="0" t="0" r="0" b="0"/>
              <wp:wrapNone/>
              <wp:docPr id="206" name="Shape 206"/>
              <wp:cNvGraphicFramePr/>
              <a:graphic xmlns:a="http://schemas.openxmlformats.org/drawingml/2006/main">
                <a:graphicData uri="http://schemas.microsoft.com/office/word/2010/wordprocessingShape">
                  <wps:wsp>
                    <wps:cNvSpPr txBox="1"/>
                    <wps:spPr>
                      <a:xfrm>
                        <a:off x="0" y="0"/>
                        <a:ext cx="213360" cy="103505"/>
                      </a:xfrm>
                      <a:prstGeom prst="rect">
                        <a:avLst/>
                      </a:prstGeom>
                      <a:noFill/>
                    </wps:spPr>
                    <wps:txbx>
                      <w:txbxContent>
                        <w:p w14:paraId="0C116B85" w14:textId="77777777" w:rsidR="000B79DC" w:rsidRDefault="000B79DC">
                          <w:pPr>
                            <w:pStyle w:val="afffff2"/>
                          </w:pPr>
                          <w:r>
                            <w:fldChar w:fldCharType="begin"/>
                          </w:r>
                          <w:r>
                            <w:instrText xml:space="preserve"> PAGE \* MERGEFORMAT </w:instrText>
                          </w:r>
                          <w:r>
                            <w:fldChar w:fldCharType="separate"/>
                          </w:r>
                          <w:r>
                            <w:rPr>
                              <w:noProof/>
                            </w:rPr>
                            <w:t>90</w:t>
                          </w:r>
                          <w:r>
                            <w:fldChar w:fldCharType="end"/>
                          </w:r>
                        </w:p>
                      </w:txbxContent>
                    </wps:txbx>
                    <wps:bodyPr wrap="none" lIns="0" tIns="0" rIns="0" bIns="0">
                      <a:spAutoFit/>
                    </wps:bodyPr>
                  </wps:wsp>
                </a:graphicData>
              </a:graphic>
            </wp:anchor>
          </w:drawing>
        </mc:Choice>
        <mc:Fallback>
          <w:pict>
            <v:shapetype w14:anchorId="46E95E0A" id="_x0000_t202" coordsize="21600,21600" o:spt="202" path="m,l,21600r21600,l21600,xe">
              <v:stroke joinstyle="miter"/>
              <v:path gradientshapeok="t" o:connecttype="rect"/>
            </v:shapetype>
            <v:shape id="Shape 206" o:spid="_x0000_s1050" type="#_x0000_t202" style="position:absolute;margin-left:783.35pt;margin-top:559.4pt;width:16.8pt;height:8.15pt;z-index:-2516254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" filled="f" stroked="f">
              <v:textbox style="mso-fit-shape-to-text:t" inset="0,0,0,0">
                <w:txbxContent>
                  <w:p w14:paraId="0C116B85" w14:textId="77777777" w:rsidR="000B79DC" w:rsidRDefault="000B79DC">
                    <w:pPr>
                      <w:pStyle w:val="afffff2"/>
                    </w:pPr>
                    <w:r>
                      <w:fldChar w:fldCharType="begin"/>
                    </w:r>
                    <w:r>
                      <w:instrText xml:space="preserve"> PAGE \* MERGEFORMAT </w:instrText>
                    </w:r>
                    <w:r>
                      <w:fldChar w:fldCharType="separate"/>
                    </w:r>
                    <w:r>
                      <w:rPr>
                        <w:noProof/>
                      </w:rPr>
                      <w:t>90</w:t>
                    </w:r>
                    <w:r>
                      <w:fldChar w:fldCharType="end"/>
                    </w: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EA60F" w14:textId="77777777" w:rsidR="000B79DC" w:rsidRDefault="000B79DC">
    <w:pPr>
      <w:spacing w:line="1" w:lineRule="exact"/>
    </w:pPr>
    <w:r>
      <w:rPr>
        <w:noProof/>
      </w:rPr>
      <mc:AlternateContent>
        <mc:Choice Requires="wps">
          <w:drawing>
            <wp:anchor distT="0" distB="0" distL="0" distR="0" simplePos="0" relativeHeight="251689984" behindDoc="1" locked="0" layoutInCell="1" allowOverlap="1" wp14:anchorId="29F858F5" wp14:editId="377985D9">
              <wp:simplePos x="0" y="0"/>
              <wp:positionH relativeFrom="page">
                <wp:posOffset>9948545</wp:posOffset>
              </wp:positionH>
              <wp:positionV relativeFrom="page">
                <wp:posOffset>7104380</wp:posOffset>
              </wp:positionV>
              <wp:extent cx="213360" cy="103505"/>
              <wp:effectExtent l="0" t="0" r="0" b="0"/>
              <wp:wrapNone/>
              <wp:docPr id="204" name="Shape 204"/>
              <wp:cNvGraphicFramePr/>
              <a:graphic xmlns:a="http://schemas.openxmlformats.org/drawingml/2006/main">
                <a:graphicData uri="http://schemas.microsoft.com/office/word/2010/wordprocessingShape">
                  <wps:wsp>
                    <wps:cNvSpPr txBox="1"/>
                    <wps:spPr>
                      <a:xfrm>
                        <a:off x="0" y="0"/>
                        <a:ext cx="213360" cy="103505"/>
                      </a:xfrm>
                      <a:prstGeom prst="rect">
                        <a:avLst/>
                      </a:prstGeom>
                      <a:noFill/>
                    </wps:spPr>
                    <wps:txbx>
                      <w:txbxContent>
                        <w:p w14:paraId="7683F557" w14:textId="77777777" w:rsidR="000B79DC" w:rsidRDefault="000B79DC">
                          <w:pPr>
                            <w:pStyle w:val="afffff2"/>
                          </w:pPr>
                          <w:r>
                            <w:fldChar w:fldCharType="begin"/>
                          </w:r>
                          <w:r>
                            <w:instrText xml:space="preserve"> PAGE \* MERGEFORMAT </w:instrText>
                          </w:r>
                          <w:r>
                            <w:fldChar w:fldCharType="separate"/>
                          </w:r>
                          <w:r>
                            <w:rPr>
                              <w:noProof/>
                            </w:rPr>
                            <w:t>90</w:t>
                          </w:r>
                          <w:r>
                            <w:fldChar w:fldCharType="end"/>
                          </w:r>
                        </w:p>
                      </w:txbxContent>
                    </wps:txbx>
                    <wps:bodyPr wrap="none" lIns="0" tIns="0" rIns="0" bIns="0">
                      <a:spAutoFit/>
                    </wps:bodyPr>
                  </wps:wsp>
                </a:graphicData>
              </a:graphic>
            </wp:anchor>
          </w:drawing>
        </mc:Choice>
        <mc:Fallback>
          <w:pict>
            <v:shapetype w14:anchorId="29F858F5" id="_x0000_t202" coordsize="21600,21600" o:spt="202" path="m,l,21600r21600,l21600,xe">
              <v:stroke joinstyle="miter"/>
              <v:path gradientshapeok="t" o:connecttype="rect"/>
            </v:shapetype>
            <v:shape id="Shape 204" o:spid="_x0000_s1051" type="#_x0000_t202" style="position:absolute;margin-left:783.35pt;margin-top:559.4pt;width:16.8pt;height:8.15pt;z-index:-2516264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" filled="f" stroked="f">
              <v:textbox style="mso-fit-shape-to-text:t" inset="0,0,0,0">
                <w:txbxContent>
                  <w:p w14:paraId="7683F557" w14:textId="77777777" w:rsidR="000B79DC" w:rsidRDefault="000B79DC">
                    <w:pPr>
                      <w:pStyle w:val="afffff2"/>
                    </w:pPr>
                    <w:r>
                      <w:fldChar w:fldCharType="begin"/>
                    </w:r>
                    <w:r>
                      <w:instrText xml:space="preserve"> PAGE \* MERGEFORMAT </w:instrText>
                    </w:r>
                    <w:r>
                      <w:fldChar w:fldCharType="separate"/>
                    </w:r>
                    <w:r>
                      <w:rPr>
                        <w:noProof/>
                      </w:rPr>
                      <w:t>90</w:t>
                    </w:r>
                    <w:r>
                      <w:fldChar w:fldCharType="end"/>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3F866" w14:textId="77777777" w:rsidR="000B79DC" w:rsidRDefault="000B79DC">
    <w:pPr>
      <w:spacing w:line="1" w:lineRule="exact"/>
    </w:pPr>
    <w:r>
      <w:rPr>
        <w:noProof/>
      </w:rPr>
      <mc:AlternateContent>
        <mc:Choice Requires="wps">
          <w:drawing>
            <wp:anchor distT="0" distB="0" distL="0" distR="0" simplePos="0" relativeHeight="251684864" behindDoc="1" locked="0" layoutInCell="1" allowOverlap="1" wp14:anchorId="4C10B451" wp14:editId="37E26324">
              <wp:simplePos x="0" y="0"/>
              <wp:positionH relativeFrom="page">
                <wp:posOffset>6873240</wp:posOffset>
              </wp:positionH>
              <wp:positionV relativeFrom="page">
                <wp:posOffset>10121265</wp:posOffset>
              </wp:positionV>
              <wp:extent cx="137160" cy="106680"/>
              <wp:effectExtent l="0" t="0" r="0" b="0"/>
              <wp:wrapNone/>
              <wp:docPr id="92" name="Shape 92"/>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14A7620E" w14:textId="77777777" w:rsidR="000B79DC" w:rsidRDefault="000B79DC">
                          <w:pPr>
                            <w:pStyle w:val="afffff2"/>
                            <w:jc w:val="left"/>
                          </w:pPr>
                          <w:r>
                            <w:fldChar w:fldCharType="begin"/>
                          </w:r>
                          <w:r>
                            <w:instrText xml:space="preserve"> PAGE \* MERGEFORMAT </w:instrText>
                          </w:r>
                          <w:r>
                            <w:fldChar w:fldCharType="separate"/>
                          </w:r>
                          <w:r>
                            <w:rPr>
                              <w:noProof/>
                            </w:rPr>
                            <w:t>92</w:t>
                          </w:r>
                          <w:r>
                            <w:fldChar w:fldCharType="end"/>
                          </w:r>
                        </w:p>
                      </w:txbxContent>
                    </wps:txbx>
                    <wps:bodyPr wrap="none" lIns="0" tIns="0" rIns="0" bIns="0">
                      <a:spAutoFit/>
                    </wps:bodyPr>
                  </wps:wsp>
                </a:graphicData>
              </a:graphic>
            </wp:anchor>
          </w:drawing>
        </mc:Choice>
        <mc:Fallback>
          <w:pict>
            <v:shapetype w14:anchorId="4C10B451" id="_x0000_t202" coordsize="21600,21600" o:spt="202" path="m,l,21600r21600,l21600,xe">
              <v:stroke joinstyle="miter"/>
              <v:path gradientshapeok="t" o:connecttype="rect"/>
            </v:shapetype>
            <v:shape id="Shape 92" o:spid="_x0000_s1052" type="#_x0000_t202" style="position:absolute;margin-left:541.2pt;margin-top:796.95pt;width:10.8pt;height:8.4pt;z-index:-2516316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" filled="f" stroked="f">
              <v:textbox style="mso-fit-shape-to-text:t" inset="0,0,0,0">
                <w:txbxContent>
                  <w:p w14:paraId="14A7620E" w14:textId="77777777" w:rsidR="000B79DC" w:rsidRDefault="000B79DC">
                    <w:pPr>
                      <w:pStyle w:val="afffff2"/>
                      <w:jc w:val="left"/>
                    </w:pPr>
                    <w:r>
                      <w:fldChar w:fldCharType="begin"/>
                    </w:r>
                    <w:r>
                      <w:instrText xml:space="preserve"> PAGE \* MERGEFORMAT </w:instrText>
                    </w:r>
                    <w:r>
                      <w:fldChar w:fldCharType="separate"/>
                    </w:r>
                    <w:r>
                      <w:rPr>
                        <w:noProof/>
                      </w:rPr>
                      <w:t>92</w:t>
                    </w:r>
                    <w:r>
                      <w:fldChar w:fldCharType="end"/>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1DAA0" w14:textId="77777777" w:rsidR="000B79DC" w:rsidRDefault="000B79DC">
    <w:pPr>
      <w:spacing w:line="1" w:lineRule="exact"/>
    </w:pPr>
    <w:r>
      <w:rPr>
        <w:noProof/>
      </w:rPr>
      <mc:AlternateContent>
        <mc:Choice Requires="wps">
          <w:drawing>
            <wp:anchor distT="0" distB="0" distL="0" distR="0" simplePos="0" relativeHeight="251683840" behindDoc="1" locked="0" layoutInCell="1" allowOverlap="1" wp14:anchorId="03021C25" wp14:editId="02FE7689">
              <wp:simplePos x="0" y="0"/>
              <wp:positionH relativeFrom="page">
                <wp:posOffset>6873240</wp:posOffset>
              </wp:positionH>
              <wp:positionV relativeFrom="page">
                <wp:posOffset>10121265</wp:posOffset>
              </wp:positionV>
              <wp:extent cx="137160" cy="106680"/>
              <wp:effectExtent l="0" t="0" r="0" b="0"/>
              <wp:wrapNone/>
              <wp:docPr id="90" name="Shape 90"/>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0E19EB40" w14:textId="77777777" w:rsidR="000B79DC" w:rsidRDefault="000B79DC">
                          <w:pPr>
                            <w:pStyle w:val="afffff2"/>
                            <w:jc w:val="left"/>
                          </w:pPr>
                          <w:r>
                            <w:fldChar w:fldCharType="begin"/>
                          </w:r>
                          <w:r>
                            <w:instrText xml:space="preserve"> PAGE \* MERGEFORMAT </w:instrText>
                          </w:r>
                          <w:r>
                            <w:fldChar w:fldCharType="separate"/>
                          </w:r>
                          <w:r>
                            <w:rPr>
                              <w:noProof/>
                            </w:rPr>
                            <w:t>92</w:t>
                          </w:r>
                          <w:r>
                            <w:fldChar w:fldCharType="end"/>
                          </w:r>
                        </w:p>
                      </w:txbxContent>
                    </wps:txbx>
                    <wps:bodyPr wrap="none" lIns="0" tIns="0" rIns="0" bIns="0">
                      <a:spAutoFit/>
                    </wps:bodyPr>
                  </wps:wsp>
                </a:graphicData>
              </a:graphic>
            </wp:anchor>
          </w:drawing>
        </mc:Choice>
        <mc:Fallback>
          <w:pict>
            <v:shapetype w14:anchorId="03021C25" id="_x0000_t202" coordsize="21600,21600" o:spt="202" path="m,l,21600r21600,l21600,xe">
              <v:stroke joinstyle="miter"/>
              <v:path gradientshapeok="t" o:connecttype="rect"/>
            </v:shapetype>
            <v:shape id="Shape 90" o:spid="_x0000_s1053" type="#_x0000_t202" style="position:absolute;margin-left:541.2pt;margin-top:796.95pt;width:10.8pt;height:8.4pt;z-index:-2516326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" filled="f" stroked="f">
              <v:textbox style="mso-fit-shape-to-text:t" inset="0,0,0,0">
                <w:txbxContent>
                  <w:p w14:paraId="0E19EB40" w14:textId="77777777" w:rsidR="000B79DC" w:rsidRDefault="000B79DC">
                    <w:pPr>
                      <w:pStyle w:val="afffff2"/>
                      <w:jc w:val="left"/>
                    </w:pPr>
                    <w:r>
                      <w:fldChar w:fldCharType="begin"/>
                    </w:r>
                    <w:r>
                      <w:instrText xml:space="preserve"> PAGE \* MERGEFORMAT </w:instrText>
                    </w:r>
                    <w:r>
                      <w:fldChar w:fldCharType="separate"/>
                    </w:r>
                    <w:r>
                      <w:rPr>
                        <w:noProof/>
                      </w:rPr>
                      <w:t>92</w:t>
                    </w:r>
                    <w:r>
                      <w:fldChar w:fldCharType="end"/>
                    </w:r>
                  </w:p>
                </w:txbxContent>
              </v:textbox>
              <w10:wrap anchorx="page" anchory="page"/>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5CEDE" w14:textId="77777777" w:rsidR="000B79DC" w:rsidRDefault="000B79DC">
    <w:pPr>
      <w:spacing w:line="1" w:lineRule="exact"/>
    </w:pPr>
    <w:r>
      <w:rPr>
        <w:noProof/>
      </w:rPr>
      <mc:AlternateContent>
        <mc:Choice Requires="wps">
          <w:drawing>
            <wp:anchor distT="0" distB="0" distL="0" distR="0" simplePos="0" relativeHeight="251686912" behindDoc="1" locked="0" layoutInCell="1" allowOverlap="1" wp14:anchorId="771616FF" wp14:editId="257D3270">
              <wp:simplePos x="0" y="0"/>
              <wp:positionH relativeFrom="page">
                <wp:posOffset>10006965</wp:posOffset>
              </wp:positionH>
              <wp:positionV relativeFrom="page">
                <wp:posOffset>6994525</wp:posOffset>
              </wp:positionV>
              <wp:extent cx="133985" cy="106680"/>
              <wp:effectExtent l="0" t="0" r="0" b="0"/>
              <wp:wrapNone/>
              <wp:docPr id="96" name="Shape 96"/>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4BF64C28" w14:textId="77777777" w:rsidR="000B79DC" w:rsidRDefault="000B79DC">
                          <w:pPr>
                            <w:pStyle w:val="afffff2"/>
                            <w:jc w:val="left"/>
                          </w:pPr>
                          <w:r>
                            <w:fldChar w:fldCharType="begin"/>
                          </w:r>
                          <w:r>
                            <w:instrText xml:space="preserve"> PAGE \* MERGEFORMAT </w:instrText>
                          </w:r>
                          <w:r>
                            <w:fldChar w:fldCharType="separate"/>
                          </w:r>
                          <w:r>
                            <w:rPr>
                              <w:noProof/>
                            </w:rPr>
                            <w:t>94</w:t>
                          </w:r>
                          <w:r>
                            <w:fldChar w:fldCharType="end"/>
                          </w:r>
                        </w:p>
                      </w:txbxContent>
                    </wps:txbx>
                    <wps:bodyPr wrap="none" lIns="0" tIns="0" rIns="0" bIns="0">
                      <a:spAutoFit/>
                    </wps:bodyPr>
                  </wps:wsp>
                </a:graphicData>
              </a:graphic>
            </wp:anchor>
          </w:drawing>
        </mc:Choice>
        <mc:Fallback>
          <w:pict>
            <v:shapetype w14:anchorId="771616FF" id="_x0000_t202" coordsize="21600,21600" o:spt="202" path="m,l,21600r21600,l21600,xe">
              <v:stroke joinstyle="miter"/>
              <v:path gradientshapeok="t" o:connecttype="rect"/>
            </v:shapetype>
            <v:shape id="Shape 96" o:spid="_x0000_s1054" type="#_x0000_t202" style="position:absolute;margin-left:787.95pt;margin-top:550.75pt;width:10.55pt;height:8.4pt;z-index:-2516295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" filled="f" stroked="f">
              <v:textbox style="mso-fit-shape-to-text:t" inset="0,0,0,0">
                <w:txbxContent>
                  <w:p w14:paraId="4BF64C28" w14:textId="77777777" w:rsidR="000B79DC" w:rsidRDefault="000B79DC">
                    <w:pPr>
                      <w:pStyle w:val="afffff2"/>
                      <w:jc w:val="left"/>
                    </w:pPr>
                    <w:r>
                      <w:fldChar w:fldCharType="begin"/>
                    </w:r>
                    <w:r>
                      <w:instrText xml:space="preserve"> PAGE \* MERGEFORMAT </w:instrText>
                    </w:r>
                    <w:r>
                      <w:fldChar w:fldCharType="separate"/>
                    </w:r>
                    <w:r>
                      <w:rPr>
                        <w:noProof/>
                      </w:rPr>
                      <w:t>94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13AA0" w14:textId="77777777" w:rsidR="000B79DC" w:rsidRDefault="000B79DC">
    <w:pPr>
      <w:spacing w:line="1" w:lineRule="exact"/>
    </w:pPr>
    <w:r>
      <w:rPr>
        <w:noProof/>
      </w:rPr>
      <mc:AlternateContent>
        <mc:Choice Requires="wps">
          <w:drawing>
            <wp:anchor distT="0" distB="0" distL="0" distR="0" simplePos="0" relativeHeight="251662336" behindDoc="1" locked="0" layoutInCell="1" allowOverlap="1" wp14:anchorId="39079CE9" wp14:editId="741B6C82">
              <wp:simplePos x="0" y="0"/>
              <wp:positionH relativeFrom="page">
                <wp:posOffset>10010140</wp:posOffset>
              </wp:positionH>
              <wp:positionV relativeFrom="page">
                <wp:posOffset>6993890</wp:posOffset>
              </wp:positionV>
              <wp:extent cx="140335" cy="103505"/>
              <wp:effectExtent l="0" t="0" r="0" b="0"/>
              <wp:wrapNone/>
              <wp:docPr id="20" name="Shape 20"/>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1FBC0991" w14:textId="77777777" w:rsidR="000B79DC" w:rsidRDefault="000B79DC">
                          <w:pPr>
                            <w:pStyle w:val="2f2"/>
                            <w:rPr>
                              <w:sz w:val="24"/>
                              <w:szCs w:val="24"/>
                            </w:rPr>
                          </w:pPr>
                          <w:r>
                            <w:fldChar w:fldCharType="begin"/>
                          </w:r>
                          <w:r>
                            <w:instrText xml:space="preserve"> PAGE \* MERGEFORMAT </w:instrText>
                          </w:r>
                          <w:r>
                            <w:fldChar w:fldCharType="separate"/>
                          </w:r>
                          <w:r w:rsidRPr="009A3FD2">
                            <w:rPr>
                              <w:noProof/>
                              <w:sz w:val="24"/>
                              <w:szCs w:val="24"/>
                            </w:rPr>
                            <w:t>64</w:t>
                          </w:r>
                          <w:r>
                            <w:rPr>
                              <w:sz w:val="24"/>
                              <w:szCs w:val="24"/>
                            </w:rPr>
                            <w:fldChar w:fldCharType="end"/>
                          </w:r>
                        </w:p>
                      </w:txbxContent>
                    </wps:txbx>
                    <wps:bodyPr wrap="none" lIns="0" tIns="0" rIns="0" bIns="0">
                      <a:spAutoFit/>
                    </wps:bodyPr>
                  </wps:wsp>
                </a:graphicData>
              </a:graphic>
            </wp:anchor>
          </w:drawing>
        </mc:Choice>
        <mc:Fallback>
          <w:pict>
            <v:shapetype w14:anchorId="39079CE9" id="_x0000_t202" coordsize="21600,21600" o:spt="202" path="m,l,21600r21600,l21600,xe">
              <v:stroke joinstyle="miter"/>
              <v:path gradientshapeok="t" o:connecttype="rect"/>
            </v:shapetype>
            <v:shape id="Shape 20" o:spid="_x0000_s1028" type="#_x0000_t202" style="position:absolute;margin-left:788.2pt;margin-top:550.7pt;width:11.05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" filled="f" stroked="f">
              <v:textbox style="mso-fit-shape-to-text:t" inset="0,0,0,0">
                <w:txbxContent>
                  <w:p w14:paraId="1FBC0991" w14:textId="77777777" w:rsidR="000B79DC" w:rsidRDefault="000B79DC">
                    <w:pPr>
                      <w:pStyle w:val="2f2"/>
                      <w:rPr>
                        <w:sz w:val="24"/>
                        <w:szCs w:val="24"/>
                      </w:rPr>
                    </w:pPr>
                    <w:r>
                      <w:fldChar w:fldCharType="begin"/>
                    </w:r>
                    <w:r>
                      <w:instrText xml:space="preserve"> PAGE \* MERGEFORMAT </w:instrText>
                    </w:r>
                    <w:r>
                      <w:fldChar w:fldCharType="separate"/>
                    </w:r>
                    <w:r w:rsidRPr="009A3FD2">
                      <w:rPr>
                        <w:noProof/>
                        <w:sz w:val="24"/>
                        <w:szCs w:val="24"/>
                      </w:rPr>
                      <w:t>64</w:t>
                    </w:r>
                    <w:r>
                      <w:rPr>
                        <w:sz w:val="24"/>
                        <w:szCs w:val="24"/>
                      </w:rPr>
                      <w:fldChar w:fldCharType="end"/>
                    </w:r>
                  </w:p>
                </w:txbxContent>
              </v:textbox>
              <w10:wrap anchorx="page" anchory="page"/>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D5654" w14:textId="77777777" w:rsidR="000B79DC" w:rsidRDefault="000B79DC">
    <w:pPr>
      <w:spacing w:line="1" w:lineRule="exact"/>
    </w:pPr>
    <w:r>
      <w:rPr>
        <w:noProof/>
      </w:rPr>
      <mc:AlternateContent>
        <mc:Choice Requires="wps">
          <w:drawing>
            <wp:anchor distT="0" distB="0" distL="0" distR="0" simplePos="0" relativeHeight="251685888" behindDoc="1" locked="0" layoutInCell="1" allowOverlap="1" wp14:anchorId="4F04C3FC" wp14:editId="04DF7776">
              <wp:simplePos x="0" y="0"/>
              <wp:positionH relativeFrom="page">
                <wp:posOffset>10006965</wp:posOffset>
              </wp:positionH>
              <wp:positionV relativeFrom="page">
                <wp:posOffset>6994525</wp:posOffset>
              </wp:positionV>
              <wp:extent cx="133985" cy="106680"/>
              <wp:effectExtent l="0" t="0" r="0" b="0"/>
              <wp:wrapNone/>
              <wp:docPr id="94" name="Shape 94"/>
              <wp:cNvGraphicFramePr/>
              <a:graphic xmlns:a="http://schemas.openxmlformats.org/drawingml/2006/main">
                <a:graphicData uri="http://schemas.microsoft.com/office/word/2010/wordprocessingShape">
                  <wps:wsp>
                    <wps:cNvSpPr txBox="1"/>
                    <wps:spPr>
                      <a:xfrm>
                        <a:off x="0" y="0"/>
                        <a:ext cx="133985" cy="106680"/>
                      </a:xfrm>
                      <a:prstGeom prst="rect">
                        <a:avLst/>
                      </a:prstGeom>
                      <a:noFill/>
                    </wps:spPr>
                    <wps:txbx>
                      <w:txbxContent>
                        <w:p w14:paraId="69424C0C" w14:textId="77777777" w:rsidR="000B79DC" w:rsidRDefault="000B79DC">
                          <w:pPr>
                            <w:pStyle w:val="afffff2"/>
                            <w:jc w:val="left"/>
                          </w:pPr>
                          <w:r>
                            <w:fldChar w:fldCharType="begin"/>
                          </w:r>
                          <w:r>
                            <w:instrText xml:space="preserve"> PAGE \* MERGEFORMAT </w:instrText>
                          </w:r>
                          <w:r>
                            <w:fldChar w:fldCharType="separate"/>
                          </w:r>
                          <w:r>
                            <w:rPr>
                              <w:noProof/>
                            </w:rPr>
                            <w:t>95</w:t>
                          </w:r>
                          <w:r>
                            <w:fldChar w:fldCharType="end"/>
                          </w:r>
                        </w:p>
                      </w:txbxContent>
                    </wps:txbx>
                    <wps:bodyPr wrap="none" lIns="0" tIns="0" rIns="0" bIns="0">
                      <a:spAutoFit/>
                    </wps:bodyPr>
                  </wps:wsp>
                </a:graphicData>
              </a:graphic>
            </wp:anchor>
          </w:drawing>
        </mc:Choice>
        <mc:Fallback>
          <w:pict>
            <v:shapetype w14:anchorId="4F04C3FC" id="_x0000_t202" coordsize="21600,21600" o:spt="202" path="m,l,21600r21600,l21600,xe">
              <v:stroke joinstyle="miter"/>
              <v:path gradientshapeok="t" o:connecttype="rect"/>
            </v:shapetype>
            <v:shape id="Shape 94" o:spid="_x0000_s1055" type="#_x0000_t202" style="position:absolute;margin-left:787.95pt;margin-top:550.75pt;width:10.55pt;height:8.4pt;z-index:-2516305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" filled="f" stroked="f">
              <v:textbox style="mso-fit-shape-to-text:t" inset="0,0,0,0">
                <w:txbxContent>
                  <w:p w14:paraId="69424C0C" w14:textId="77777777" w:rsidR="000B79DC" w:rsidRDefault="000B79DC">
                    <w:pPr>
                      <w:pStyle w:val="afffff2"/>
                      <w:jc w:val="left"/>
                    </w:pPr>
                    <w:r>
                      <w:fldChar w:fldCharType="begin"/>
                    </w:r>
                    <w:r>
                      <w:instrText xml:space="preserve"> PAGE \* MERGEFORMAT </w:instrText>
                    </w:r>
                    <w:r>
                      <w:fldChar w:fldCharType="separate"/>
                    </w:r>
                    <w:r>
                      <w:rPr>
                        <w:noProof/>
                      </w:rPr>
                      <w:t>95</w:t>
                    </w:r>
                    <w:r>
                      <w:fldChar w:fldCharType="end"/>
                    </w:r>
                  </w:p>
                </w:txbxContent>
              </v:textbox>
              <w10:wrap anchorx="page" anchory="page"/>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16FA5" w14:textId="77777777" w:rsidR="000B79DC" w:rsidRDefault="000B79DC">
    <w:pPr>
      <w:spacing w:line="1" w:lineRule="exact"/>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DD3AD" w14:textId="77777777" w:rsidR="000B79DC" w:rsidRDefault="000B79DC">
    <w:pPr>
      <w:spacing w:line="1" w:lineRule="exact"/>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544CE" w14:textId="77777777" w:rsidR="000B79DC" w:rsidRDefault="000B79DC">
    <w:pPr>
      <w:spacing w:line="1" w:lineRule="exact"/>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E4CA" w14:textId="77777777" w:rsidR="000B79DC" w:rsidRDefault="000B79DC">
    <w:pPr>
      <w:spacing w:line="1" w:lineRule="exact"/>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3251F" w14:textId="77777777" w:rsidR="000B79DC" w:rsidRDefault="000B79DC">
    <w:pPr>
      <w:spacing w:line="1" w:lineRule="exact"/>
    </w:pPr>
    <w:r>
      <w:rPr>
        <w:noProof/>
      </w:rPr>
      <mc:AlternateContent>
        <mc:Choice Requires="wps">
          <w:drawing>
            <wp:anchor distT="0" distB="0" distL="0" distR="0" simplePos="0" relativeHeight="251687936" behindDoc="1" locked="0" layoutInCell="1" allowOverlap="1" wp14:anchorId="0BF6A656" wp14:editId="1057FB20">
              <wp:simplePos x="0" y="0"/>
              <wp:positionH relativeFrom="page">
                <wp:posOffset>6807835</wp:posOffset>
              </wp:positionH>
              <wp:positionV relativeFrom="page">
                <wp:posOffset>10108565</wp:posOffset>
              </wp:positionV>
              <wp:extent cx="204470" cy="103505"/>
              <wp:effectExtent l="0" t="0" r="0" b="0"/>
              <wp:wrapNone/>
              <wp:docPr id="116" name="Shape 116"/>
              <wp:cNvGraphicFramePr/>
              <a:graphic xmlns:a="http://schemas.openxmlformats.org/drawingml/2006/main">
                <a:graphicData uri="http://schemas.microsoft.com/office/word/2010/wordprocessingShape">
                  <wps:wsp>
                    <wps:cNvSpPr txBox="1"/>
                    <wps:spPr>
                      <a:xfrm>
                        <a:off x="0" y="0"/>
                        <a:ext cx="204470" cy="103505"/>
                      </a:xfrm>
                      <a:prstGeom prst="rect">
                        <a:avLst/>
                      </a:prstGeom>
                      <a:noFill/>
                    </wps:spPr>
                    <wps:txbx>
                      <w:txbxContent>
                        <w:p w14:paraId="69EC10E6" w14:textId="77777777" w:rsidR="000B79DC" w:rsidRDefault="000B79DC">
                          <w:pPr>
                            <w:pStyle w:val="afffff2"/>
                            <w:jc w:val="left"/>
                          </w:pPr>
                          <w:r>
                            <w:fldChar w:fldCharType="begin"/>
                          </w:r>
                          <w:r>
                            <w:instrText xml:space="preserve"> PAGE \* MERGEFORMAT </w:instrText>
                          </w:r>
                          <w:r>
                            <w:fldChar w:fldCharType="separate"/>
                          </w:r>
                          <w:r>
                            <w:rPr>
                              <w:noProof/>
                            </w:rPr>
                            <w:t>106</w:t>
                          </w:r>
                          <w:r>
                            <w:fldChar w:fldCharType="end"/>
                          </w:r>
                        </w:p>
                      </w:txbxContent>
                    </wps:txbx>
                    <wps:bodyPr wrap="none" lIns="0" tIns="0" rIns="0" bIns="0">
                      <a:spAutoFit/>
                    </wps:bodyPr>
                  </wps:wsp>
                </a:graphicData>
              </a:graphic>
            </wp:anchor>
          </w:drawing>
        </mc:Choice>
        <mc:Fallback>
          <w:pict>
            <v:shapetype w14:anchorId="0BF6A656" id="_x0000_t202" coordsize="21600,21600" o:spt="202" path="m,l,21600r21600,l21600,xe">
              <v:stroke joinstyle="miter"/>
              <v:path gradientshapeok="t" o:connecttype="rect"/>
            </v:shapetype>
            <v:shape id="Shape 116" o:spid="_x0000_s1056" type="#_x0000_t202" style="position:absolute;margin-left:536.05pt;margin-top:795.95pt;width:16.1pt;height:8.15pt;z-index:-2516285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" filled="f" stroked="f">
              <v:textbox style="mso-fit-shape-to-text:t" inset="0,0,0,0">
                <w:txbxContent>
                  <w:p w14:paraId="69EC10E6" w14:textId="77777777" w:rsidR="000B79DC" w:rsidRDefault="000B79DC">
                    <w:pPr>
                      <w:pStyle w:val="afffff2"/>
                      <w:jc w:val="left"/>
                    </w:pPr>
                    <w:r>
                      <w:fldChar w:fldCharType="begin"/>
                    </w:r>
                    <w:r>
                      <w:instrText xml:space="preserve"> PAGE \* MERGEFORMAT </w:instrText>
                    </w:r>
                    <w:r>
                      <w:fldChar w:fldCharType="separate"/>
                    </w:r>
                    <w:r>
                      <w:rPr>
                        <w:noProof/>
                      </w:rPr>
                      <w:t>106</w:t>
                    </w:r>
                    <w:r>
                      <w:fldChar w:fldCharType="end"/>
                    </w:r>
                  </w:p>
                </w:txbxContent>
              </v:textbox>
              <w10:wrap anchorx="page" anchory="page"/>
            </v:shape>
          </w:pict>
        </mc:Fallback>
      </mc:AlternateConten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3CF35" w14:textId="77777777" w:rsidR="000B79DC" w:rsidRDefault="000B79DC">
    <w:pPr>
      <w:spacing w:line="1" w:lineRule="exact"/>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A1D3F" w14:textId="77777777" w:rsidR="000B79DC" w:rsidRDefault="000B79DC">
    <w:pPr>
      <w:spacing w:line="1" w:lineRule="exact"/>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B5027" w14:textId="77777777" w:rsidR="000B79DC" w:rsidRDefault="000B79DC">
    <w:pPr>
      <w:spacing w:line="1" w:lineRule="exact"/>
    </w:pPr>
    <w:r>
      <w:rPr>
        <w:noProof/>
      </w:rPr>
      <mc:AlternateContent>
        <mc:Choice Requires="wps">
          <w:drawing>
            <wp:anchor distT="0" distB="0" distL="0" distR="0" simplePos="0" relativeHeight="251688960" behindDoc="1" locked="0" layoutInCell="1" allowOverlap="1" wp14:anchorId="1A49B1DA" wp14:editId="1838A6A7">
              <wp:simplePos x="0" y="0"/>
              <wp:positionH relativeFrom="page">
                <wp:posOffset>9828530</wp:posOffset>
              </wp:positionH>
              <wp:positionV relativeFrom="page">
                <wp:posOffset>6979920</wp:posOffset>
              </wp:positionV>
              <wp:extent cx="204470" cy="103505"/>
              <wp:effectExtent l="0" t="0" r="0" b="0"/>
              <wp:wrapNone/>
              <wp:docPr id="122" name="Shape 122"/>
              <wp:cNvGraphicFramePr/>
              <a:graphic xmlns:a="http://schemas.openxmlformats.org/drawingml/2006/main">
                <a:graphicData uri="http://schemas.microsoft.com/office/word/2010/wordprocessingShape">
                  <wps:wsp>
                    <wps:cNvSpPr txBox="1"/>
                    <wps:spPr>
                      <a:xfrm>
                        <a:off x="0" y="0"/>
                        <a:ext cx="204470" cy="103505"/>
                      </a:xfrm>
                      <a:prstGeom prst="rect">
                        <a:avLst/>
                      </a:prstGeom>
                      <a:noFill/>
                    </wps:spPr>
                    <wps:txbx>
                      <w:txbxContent>
                        <w:p w14:paraId="692F2FAA" w14:textId="77777777" w:rsidR="000B79DC" w:rsidRDefault="000B79DC">
                          <w:pPr>
                            <w:pStyle w:val="afffff2"/>
                            <w:jc w:val="left"/>
                          </w:pPr>
                        </w:p>
                      </w:txbxContent>
                    </wps:txbx>
                    <wps:bodyPr wrap="none" lIns="0" tIns="0" rIns="0" bIns="0">
                      <a:spAutoFit/>
                    </wps:bodyPr>
                  </wps:wsp>
                </a:graphicData>
              </a:graphic>
            </wp:anchor>
          </w:drawing>
        </mc:Choice>
        <mc:Fallback>
          <w:pict>
            <v:shapetype w14:anchorId="1A49B1DA" id="_x0000_t202" coordsize="21600,21600" o:spt="202" path="m,l,21600r21600,l21600,xe">
              <v:stroke joinstyle="miter"/>
              <v:path gradientshapeok="t" o:connecttype="rect"/>
            </v:shapetype>
            <v:shape id="Shape 122" o:spid="_x0000_s1057" type="#_x0000_t202" style="position:absolute;margin-left:773.9pt;margin-top:549.6pt;width:16.1pt;height:8.15pt;z-index:-2516275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" filled="f" stroked="f">
              <v:textbox style="mso-fit-shape-to-text:t" inset="0,0,0,0">
                <w:txbxContent>
                  <w:p w14:paraId="692F2FAA" w14:textId="77777777" w:rsidR="000B79DC" w:rsidRDefault="000B79DC">
                    <w:pPr>
                      <w:pStyle w:val="afffff2"/>
                      <w:jc w:val="left"/>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05C80" w14:textId="77777777" w:rsidR="000B79DC" w:rsidRDefault="000B79DC">
    <w:pPr>
      <w:spacing w:line="1" w:lineRule="exact"/>
    </w:pPr>
    <w:r>
      <w:rPr>
        <w:noProof/>
      </w:rPr>
      <mc:AlternateContent>
        <mc:Choice Requires="wps">
          <w:drawing>
            <wp:anchor distT="0" distB="0" distL="0" distR="0" simplePos="0" relativeHeight="251661312" behindDoc="1" locked="0" layoutInCell="1" allowOverlap="1" wp14:anchorId="5B1EBD92" wp14:editId="455B7E1A">
              <wp:simplePos x="0" y="0"/>
              <wp:positionH relativeFrom="page">
                <wp:posOffset>10010140</wp:posOffset>
              </wp:positionH>
              <wp:positionV relativeFrom="page">
                <wp:posOffset>6993890</wp:posOffset>
              </wp:positionV>
              <wp:extent cx="140335" cy="103505"/>
              <wp:effectExtent l="0" t="0" r="0" b="0"/>
              <wp:wrapNone/>
              <wp:docPr id="18" name="Shape 18"/>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0B414207" w14:textId="77777777" w:rsidR="000B79DC" w:rsidRDefault="000B79DC">
                          <w:pPr>
                            <w:pStyle w:val="2f2"/>
                            <w:rPr>
                              <w:sz w:val="24"/>
                              <w:szCs w:val="24"/>
                            </w:rPr>
                          </w:pPr>
                          <w:r>
                            <w:fldChar w:fldCharType="begin"/>
                          </w:r>
                          <w:r>
                            <w:instrText xml:space="preserve"> PAGE \* MERGEFORMAT </w:instrText>
                          </w:r>
                          <w:r>
                            <w:fldChar w:fldCharType="separate"/>
                          </w:r>
                          <w:r w:rsidRPr="00002FE2">
                            <w:rPr>
                              <w:noProof/>
                              <w:sz w:val="24"/>
                              <w:szCs w:val="24"/>
                            </w:rPr>
                            <w:t>29</w:t>
                          </w:r>
                          <w:r>
                            <w:rPr>
                              <w:sz w:val="24"/>
                              <w:szCs w:val="24"/>
                            </w:rPr>
                            <w:fldChar w:fldCharType="end"/>
                          </w:r>
                        </w:p>
                      </w:txbxContent>
                    </wps:txbx>
                    <wps:bodyPr wrap="none" lIns="0" tIns="0" rIns="0" bIns="0">
                      <a:spAutoFit/>
                    </wps:bodyPr>
                  </wps:wsp>
                </a:graphicData>
              </a:graphic>
            </wp:anchor>
          </w:drawing>
        </mc:Choice>
        <mc:Fallback>
          <w:pict>
            <v:shapetype w14:anchorId="5B1EBD92" id="_x0000_t202" coordsize="21600,21600" o:spt="202" path="m,l,21600r21600,l21600,xe">
              <v:stroke joinstyle="miter"/>
              <v:path gradientshapeok="t" o:connecttype="rect"/>
            </v:shapetype>
            <v:shape id="Shape 18" o:spid="_x0000_s1029" type="#_x0000_t202" style="position:absolute;margin-left:788.2pt;margin-top:550.7pt;width:11.05pt;height:8.1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" filled="f" stroked="f">
              <v:textbox style="mso-fit-shape-to-text:t" inset="0,0,0,0">
                <w:txbxContent>
                  <w:p w14:paraId="0B414207" w14:textId="77777777" w:rsidR="000B79DC" w:rsidRDefault="000B79DC">
                    <w:pPr>
                      <w:pStyle w:val="2f2"/>
                      <w:rPr>
                        <w:sz w:val="24"/>
                        <w:szCs w:val="24"/>
                      </w:rPr>
                    </w:pPr>
                    <w:r>
                      <w:fldChar w:fldCharType="begin"/>
                    </w:r>
                    <w:r>
                      <w:instrText xml:space="preserve"> PAGE \* MERGEFORMAT </w:instrText>
                    </w:r>
                    <w:r>
                      <w:fldChar w:fldCharType="separate"/>
                    </w:r>
                    <w:r w:rsidRPr="00002FE2">
                      <w:rPr>
                        <w:noProof/>
                        <w:sz w:val="24"/>
                        <w:szCs w:val="24"/>
                      </w:rPr>
                      <w:t>29</w:t>
                    </w:r>
                    <w:r>
                      <w:rPr>
                        <w:sz w:val="24"/>
                        <w:szCs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F331F" w14:textId="77777777" w:rsidR="000B79DC" w:rsidRDefault="000B79DC">
    <w:pPr>
      <w:spacing w:line="1" w:lineRule="exact"/>
    </w:pPr>
    <w:r>
      <w:rPr>
        <w:noProof/>
      </w:rPr>
      <mc:AlternateContent>
        <mc:Choice Requires="wps">
          <w:drawing>
            <wp:anchor distT="0" distB="0" distL="0" distR="0" simplePos="0" relativeHeight="251664384" behindDoc="1" locked="0" layoutInCell="1" allowOverlap="1" wp14:anchorId="62019325" wp14:editId="7176DB43">
              <wp:simplePos x="0" y="0"/>
              <wp:positionH relativeFrom="page">
                <wp:posOffset>6872605</wp:posOffset>
              </wp:positionH>
              <wp:positionV relativeFrom="page">
                <wp:posOffset>10128250</wp:posOffset>
              </wp:positionV>
              <wp:extent cx="137160" cy="106680"/>
              <wp:effectExtent l="0" t="0" r="0" b="0"/>
              <wp:wrapNone/>
              <wp:docPr id="24" name="Shape 24"/>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3C189CC4" w14:textId="77777777" w:rsidR="000B79DC" w:rsidRDefault="000B79DC">
                          <w:pPr>
                            <w:pStyle w:val="afffff2"/>
                            <w:jc w:val="left"/>
                          </w:pPr>
                          <w:r>
                            <w:fldChar w:fldCharType="begin"/>
                          </w:r>
                          <w:r>
                            <w:instrText xml:space="preserve"> PAGE \* MERGEFORMAT </w:instrText>
                          </w:r>
                          <w:r>
                            <w:fldChar w:fldCharType="separate"/>
                          </w:r>
                          <w:r>
                            <w:rPr>
                              <w:noProof/>
                            </w:rPr>
                            <w:t>62</w:t>
                          </w:r>
                          <w:r>
                            <w:fldChar w:fldCharType="end"/>
                          </w:r>
                        </w:p>
                      </w:txbxContent>
                    </wps:txbx>
                    <wps:bodyPr wrap="none" lIns="0" tIns="0" rIns="0" bIns="0">
                      <a:spAutoFit/>
                    </wps:bodyPr>
                  </wps:wsp>
                </a:graphicData>
              </a:graphic>
            </wp:anchor>
          </w:drawing>
        </mc:Choice>
        <mc:Fallback>
          <w:pict>
            <v:shapetype w14:anchorId="62019325" id="_x0000_t202" coordsize="21600,21600" o:spt="202" path="m,l,21600r21600,l21600,xe">
              <v:stroke joinstyle="miter"/>
              <v:path gradientshapeok="t" o:connecttype="rect"/>
            </v:shapetype>
            <v:shape id="Shape 24" o:spid="_x0000_s1030" type="#_x0000_t202" style="position:absolute;margin-left:541.15pt;margin-top:797.5pt;width:10.8pt;height:8.4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" filled="f" stroked="f">
              <v:textbox style="mso-fit-shape-to-text:t" inset="0,0,0,0">
                <w:txbxContent>
                  <w:p w14:paraId="3C189CC4" w14:textId="77777777" w:rsidR="000B79DC" w:rsidRDefault="000B79DC">
                    <w:pPr>
                      <w:pStyle w:val="afffff2"/>
                      <w:jc w:val="left"/>
                    </w:pPr>
                    <w:r>
                      <w:fldChar w:fldCharType="begin"/>
                    </w:r>
                    <w:r>
                      <w:instrText xml:space="preserve"> PAGE \* MERGEFORMAT </w:instrText>
                    </w:r>
                    <w:r>
                      <w:fldChar w:fldCharType="separate"/>
                    </w:r>
                    <w:r>
                      <w:rPr>
                        <w:noProof/>
                      </w:rPr>
                      <w:t>62</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AEC5D" w14:textId="77777777" w:rsidR="000B79DC" w:rsidRDefault="000B79DC">
    <w:pPr>
      <w:spacing w:line="1" w:lineRule="exact"/>
    </w:pPr>
    <w:r>
      <w:rPr>
        <w:noProof/>
      </w:rPr>
      <mc:AlternateContent>
        <mc:Choice Requires="wps">
          <w:drawing>
            <wp:anchor distT="0" distB="0" distL="0" distR="0" simplePos="0" relativeHeight="251663360" behindDoc="1" locked="0" layoutInCell="1" allowOverlap="1" wp14:anchorId="77C69DF6" wp14:editId="19A6D3B1">
              <wp:simplePos x="0" y="0"/>
              <wp:positionH relativeFrom="page">
                <wp:posOffset>6872605</wp:posOffset>
              </wp:positionH>
              <wp:positionV relativeFrom="page">
                <wp:posOffset>10128250</wp:posOffset>
              </wp:positionV>
              <wp:extent cx="137160" cy="106680"/>
              <wp:effectExtent l="0" t="0" r="0" b="0"/>
              <wp:wrapNone/>
              <wp:docPr id="22" name="Shape 22"/>
              <wp:cNvGraphicFramePr/>
              <a:graphic xmlns:a="http://schemas.openxmlformats.org/drawingml/2006/main">
                <a:graphicData uri="http://schemas.microsoft.com/office/word/2010/wordprocessingShape">
                  <wps:wsp>
                    <wps:cNvSpPr txBox="1"/>
                    <wps:spPr>
                      <a:xfrm>
                        <a:off x="0" y="0"/>
                        <a:ext cx="137160" cy="106680"/>
                      </a:xfrm>
                      <a:prstGeom prst="rect">
                        <a:avLst/>
                      </a:prstGeom>
                      <a:noFill/>
                    </wps:spPr>
                    <wps:txbx>
                      <w:txbxContent>
                        <w:p w14:paraId="78EA103D" w14:textId="77777777" w:rsidR="000B79DC" w:rsidRDefault="000B79DC">
                          <w:pPr>
                            <w:pStyle w:val="afffff2"/>
                            <w:jc w:val="left"/>
                          </w:pPr>
                          <w:r>
                            <w:fldChar w:fldCharType="begin"/>
                          </w:r>
                          <w:r>
                            <w:instrText xml:space="preserve"> PAGE \* MERGEFORMAT </w:instrText>
                          </w:r>
                          <w:r>
                            <w:fldChar w:fldCharType="separate"/>
                          </w:r>
                          <w:r>
                            <w:rPr>
                              <w:noProof/>
                            </w:rPr>
                            <w:t>65</w:t>
                          </w:r>
                          <w:r>
                            <w:fldChar w:fldCharType="end"/>
                          </w:r>
                        </w:p>
                      </w:txbxContent>
                    </wps:txbx>
                    <wps:bodyPr wrap="none" lIns="0" tIns="0" rIns="0" bIns="0">
                      <a:spAutoFit/>
                    </wps:bodyPr>
                  </wps:wsp>
                </a:graphicData>
              </a:graphic>
            </wp:anchor>
          </w:drawing>
        </mc:Choice>
        <mc:Fallback>
          <w:pict>
            <v:shapetype w14:anchorId="77C69DF6" id="_x0000_t202" coordsize="21600,21600" o:spt="202" path="m,l,21600r21600,l21600,xe">
              <v:stroke joinstyle="miter"/>
              <v:path gradientshapeok="t" o:connecttype="rect"/>
            </v:shapetype>
            <v:shape id="Shape 22" o:spid="_x0000_s1031" type="#_x0000_t202" style="position:absolute;margin-left:541.15pt;margin-top:797.5pt;width:10.8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" filled="f" stroked="f">
              <v:textbox style="mso-fit-shape-to-text:t" inset="0,0,0,0">
                <w:txbxContent>
                  <w:p w14:paraId="78EA103D" w14:textId="77777777" w:rsidR="000B79DC" w:rsidRDefault="000B79DC">
                    <w:pPr>
                      <w:pStyle w:val="afffff2"/>
                      <w:jc w:val="left"/>
                    </w:pPr>
                    <w:r>
                      <w:fldChar w:fldCharType="begin"/>
                    </w:r>
                    <w:r>
                      <w:instrText xml:space="preserve"> PAGE \* MERGEFORMAT </w:instrText>
                    </w:r>
                    <w:r>
                      <w:fldChar w:fldCharType="separate"/>
                    </w:r>
                    <w:r>
                      <w:rPr>
                        <w:noProof/>
                      </w:rPr>
                      <w:t>65</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B1EC0" w14:textId="77777777" w:rsidR="000B79DC" w:rsidRDefault="000B79DC">
    <w:pPr>
      <w:spacing w:line="1" w:lineRule="exact"/>
    </w:pPr>
    <w:r>
      <w:rPr>
        <w:noProof/>
      </w:rPr>
      <mc:AlternateContent>
        <mc:Choice Requires="wps">
          <w:drawing>
            <wp:anchor distT="0" distB="0" distL="0" distR="0" simplePos="0" relativeHeight="251666432" behindDoc="1" locked="0" layoutInCell="1" allowOverlap="1" wp14:anchorId="3013E161" wp14:editId="05BA02EF">
              <wp:simplePos x="0" y="0"/>
              <wp:positionH relativeFrom="page">
                <wp:posOffset>10010140</wp:posOffset>
              </wp:positionH>
              <wp:positionV relativeFrom="page">
                <wp:posOffset>6993890</wp:posOffset>
              </wp:positionV>
              <wp:extent cx="140335" cy="103505"/>
              <wp:effectExtent l="0" t="0" r="0" b="0"/>
              <wp:wrapNone/>
              <wp:docPr id="28" name="Shape 28"/>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68456ED7" w14:textId="77777777" w:rsidR="000B79DC" w:rsidRDefault="000B79DC">
                          <w:pPr>
                            <w:pStyle w:val="2f2"/>
                            <w:rPr>
                              <w:sz w:val="24"/>
                              <w:szCs w:val="24"/>
                            </w:rPr>
                          </w:pPr>
                          <w:r>
                            <w:fldChar w:fldCharType="begin"/>
                          </w:r>
                          <w:r>
                            <w:instrText xml:space="preserve"> PAGE \* MERGEFORMAT </w:instrText>
                          </w:r>
                          <w:r>
                            <w:fldChar w:fldCharType="separate"/>
                          </w:r>
                          <w:r w:rsidRPr="009A3FD2">
                            <w:rPr>
                              <w:noProof/>
                              <w:sz w:val="24"/>
                              <w:szCs w:val="24"/>
                            </w:rPr>
                            <w:t>66</w:t>
                          </w:r>
                          <w:r>
                            <w:rPr>
                              <w:sz w:val="24"/>
                              <w:szCs w:val="24"/>
                            </w:rPr>
                            <w:fldChar w:fldCharType="end"/>
                          </w:r>
                        </w:p>
                      </w:txbxContent>
                    </wps:txbx>
                    <wps:bodyPr wrap="none" lIns="0" tIns="0" rIns="0" bIns="0">
                      <a:spAutoFit/>
                    </wps:bodyPr>
                  </wps:wsp>
                </a:graphicData>
              </a:graphic>
            </wp:anchor>
          </w:drawing>
        </mc:Choice>
        <mc:Fallback>
          <w:pict>
            <v:shapetype w14:anchorId="3013E161" id="_x0000_t202" coordsize="21600,21600" o:spt="202" path="m,l,21600r21600,l21600,xe">
              <v:stroke joinstyle="miter"/>
              <v:path gradientshapeok="t" o:connecttype="rect"/>
            </v:shapetype>
            <v:shape id="Shape 28" o:spid="_x0000_s1032" type="#_x0000_t202" style="position:absolute;margin-left:788.2pt;margin-top:550.7pt;width:11.05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" filled="f" stroked="f">
              <v:textbox style="mso-fit-shape-to-text:t" inset="0,0,0,0">
                <w:txbxContent>
                  <w:p w14:paraId="68456ED7" w14:textId="77777777" w:rsidR="000B79DC" w:rsidRDefault="000B79DC">
                    <w:pPr>
                      <w:pStyle w:val="2f2"/>
                      <w:rPr>
                        <w:sz w:val="24"/>
                        <w:szCs w:val="24"/>
                      </w:rPr>
                    </w:pPr>
                    <w:r>
                      <w:fldChar w:fldCharType="begin"/>
                    </w:r>
                    <w:r>
                      <w:instrText xml:space="preserve"> PAGE \* MERGEFORMAT </w:instrText>
                    </w:r>
                    <w:r>
                      <w:fldChar w:fldCharType="separate"/>
                    </w:r>
                    <w:r w:rsidRPr="009A3FD2">
                      <w:rPr>
                        <w:noProof/>
                        <w:sz w:val="24"/>
                        <w:szCs w:val="24"/>
                      </w:rPr>
                      <w:t>66</w:t>
                    </w:r>
                    <w:r>
                      <w:rPr>
                        <w:sz w:val="24"/>
                        <w:szCs w:val="24"/>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F1050" w14:textId="77777777" w:rsidR="000B79DC" w:rsidRDefault="000B79DC">
    <w:pPr>
      <w:spacing w:line="1" w:lineRule="exact"/>
    </w:pPr>
    <w:r>
      <w:rPr>
        <w:noProof/>
      </w:rPr>
      <mc:AlternateContent>
        <mc:Choice Requires="wps">
          <w:drawing>
            <wp:anchor distT="0" distB="0" distL="0" distR="0" simplePos="0" relativeHeight="251665408" behindDoc="1" locked="0" layoutInCell="1" allowOverlap="1" wp14:anchorId="4C0F433F" wp14:editId="0093991D">
              <wp:simplePos x="0" y="0"/>
              <wp:positionH relativeFrom="page">
                <wp:posOffset>10010140</wp:posOffset>
              </wp:positionH>
              <wp:positionV relativeFrom="page">
                <wp:posOffset>6993890</wp:posOffset>
              </wp:positionV>
              <wp:extent cx="140335" cy="103505"/>
              <wp:effectExtent l="0" t="0" r="0" b="0"/>
              <wp:wrapNone/>
              <wp:docPr id="26" name="Shape 26"/>
              <wp:cNvGraphicFramePr/>
              <a:graphic xmlns:a="http://schemas.openxmlformats.org/drawingml/2006/main">
                <a:graphicData uri="http://schemas.microsoft.com/office/word/2010/wordprocessingShape">
                  <wps:wsp>
                    <wps:cNvSpPr txBox="1"/>
                    <wps:spPr>
                      <a:xfrm>
                        <a:off x="0" y="0"/>
                        <a:ext cx="140335" cy="103505"/>
                      </a:xfrm>
                      <a:prstGeom prst="rect">
                        <a:avLst/>
                      </a:prstGeom>
                      <a:noFill/>
                    </wps:spPr>
                    <wps:txbx>
                      <w:txbxContent>
                        <w:p w14:paraId="630284B5" w14:textId="77777777" w:rsidR="000B79DC" w:rsidRDefault="000B79DC">
                          <w:pPr>
                            <w:pStyle w:val="2f2"/>
                            <w:rPr>
                              <w:sz w:val="24"/>
                              <w:szCs w:val="24"/>
                            </w:rPr>
                          </w:pPr>
                          <w:r>
                            <w:fldChar w:fldCharType="begin"/>
                          </w:r>
                          <w:r>
                            <w:instrText xml:space="preserve"> PAGE \* MERGEFORMAT </w:instrText>
                          </w:r>
                          <w:r>
                            <w:fldChar w:fldCharType="separate"/>
                          </w:r>
                          <w:r w:rsidRPr="00002FE2">
                            <w:rPr>
                              <w:noProof/>
                              <w:sz w:val="24"/>
                              <w:szCs w:val="24"/>
                            </w:rPr>
                            <w:t>67</w:t>
                          </w:r>
                          <w:r>
                            <w:rPr>
                              <w:sz w:val="24"/>
                              <w:szCs w:val="24"/>
                            </w:rPr>
                            <w:fldChar w:fldCharType="end"/>
                          </w:r>
                        </w:p>
                      </w:txbxContent>
                    </wps:txbx>
                    <wps:bodyPr wrap="none" lIns="0" tIns="0" rIns="0" bIns="0">
                      <a:spAutoFit/>
                    </wps:bodyPr>
                  </wps:wsp>
                </a:graphicData>
              </a:graphic>
            </wp:anchor>
          </w:drawing>
        </mc:Choice>
        <mc:Fallback>
          <w:pict>
            <v:shapetype w14:anchorId="4C0F433F" id="_x0000_t202" coordsize="21600,21600" o:spt="202" path="m,l,21600r21600,l21600,xe">
              <v:stroke joinstyle="miter"/>
              <v:path gradientshapeok="t" o:connecttype="rect"/>
            </v:shapetype>
            <v:shape id="Shape 26" o:spid="_x0000_s1033" type="#_x0000_t202" style="position:absolute;margin-left:788.2pt;margin-top:550.7pt;width:11.05pt;height:8.1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" filled="f" stroked="f">
              <v:textbox style="mso-fit-shape-to-text:t" inset="0,0,0,0">
                <w:txbxContent>
                  <w:p w14:paraId="630284B5" w14:textId="77777777" w:rsidR="000B79DC" w:rsidRDefault="000B79DC">
                    <w:pPr>
                      <w:pStyle w:val="2f2"/>
                      <w:rPr>
                        <w:sz w:val="24"/>
                        <w:szCs w:val="24"/>
                      </w:rPr>
                    </w:pPr>
                    <w:r>
                      <w:fldChar w:fldCharType="begin"/>
                    </w:r>
                    <w:r>
                      <w:instrText xml:space="preserve"> PAGE \* MERGEFORMAT </w:instrText>
                    </w:r>
                    <w:r>
                      <w:fldChar w:fldCharType="separate"/>
                    </w:r>
                    <w:r w:rsidRPr="00002FE2">
                      <w:rPr>
                        <w:noProof/>
                        <w:sz w:val="24"/>
                        <w:szCs w:val="24"/>
                      </w:rPr>
                      <w:t>67</w:t>
                    </w:r>
                    <w:r>
                      <w:rPr>
                        <w:sz w:val="24"/>
                        <w:szCs w:val="24"/>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1DFD7" w14:textId="77777777" w:rsidR="000B79DC" w:rsidRDefault="000B79DC">
    <w:pPr>
      <w:spacing w:line="1" w:lineRule="exact"/>
    </w:pPr>
    <w:r>
      <w:rPr>
        <w:noProof/>
      </w:rPr>
      <mc:AlternateContent>
        <mc:Choice Requires="wps">
          <w:drawing>
            <wp:anchor distT="0" distB="0" distL="0" distR="0" simplePos="0" relativeHeight="251668480" behindDoc="1" locked="0" layoutInCell="1" allowOverlap="1" wp14:anchorId="39659D1E" wp14:editId="0A49487E">
              <wp:simplePos x="0" y="0"/>
              <wp:positionH relativeFrom="page">
                <wp:posOffset>6868160</wp:posOffset>
              </wp:positionH>
              <wp:positionV relativeFrom="page">
                <wp:posOffset>10121265</wp:posOffset>
              </wp:positionV>
              <wp:extent cx="143510" cy="106680"/>
              <wp:effectExtent l="0" t="0" r="0" b="0"/>
              <wp:wrapNone/>
              <wp:docPr id="36" name="Shape 36"/>
              <wp:cNvGraphicFramePr/>
              <a:graphic xmlns:a="http://schemas.openxmlformats.org/drawingml/2006/main">
                <a:graphicData uri="http://schemas.microsoft.com/office/word/2010/wordprocessingShape">
                  <wps:wsp>
                    <wps:cNvSpPr txBox="1"/>
                    <wps:spPr>
                      <a:xfrm>
                        <a:off x="0" y="0"/>
                        <a:ext cx="143510" cy="106680"/>
                      </a:xfrm>
                      <a:prstGeom prst="rect">
                        <a:avLst/>
                      </a:prstGeom>
                      <a:noFill/>
                    </wps:spPr>
                    <wps:txbx>
                      <w:txbxContent>
                        <w:p w14:paraId="7D7F8134" w14:textId="77777777" w:rsidR="000B79DC" w:rsidRDefault="000B79DC">
                          <w:pPr>
                            <w:pStyle w:val="afffff2"/>
                            <w:jc w:val="left"/>
                          </w:pPr>
                          <w:r>
                            <w:fldChar w:fldCharType="begin"/>
                          </w:r>
                          <w:r>
                            <w:instrText xml:space="preserve"> PAGE \* MERGEFORMAT </w:instrText>
                          </w:r>
                          <w:r>
                            <w:fldChar w:fldCharType="separate"/>
                          </w:r>
                          <w:r>
                            <w:rPr>
                              <w:noProof/>
                            </w:rPr>
                            <w:t>68</w:t>
                          </w:r>
                          <w:r>
                            <w:fldChar w:fldCharType="end"/>
                          </w:r>
                        </w:p>
                      </w:txbxContent>
                    </wps:txbx>
                    <wps:bodyPr wrap="none" lIns="0" tIns="0" rIns="0" bIns="0">
                      <a:spAutoFit/>
                    </wps:bodyPr>
                  </wps:wsp>
                </a:graphicData>
              </a:graphic>
            </wp:anchor>
          </w:drawing>
        </mc:Choice>
        <mc:Fallback>
          <w:pict>
            <v:shapetype w14:anchorId="39659D1E" id="_x0000_t202" coordsize="21600,21600" o:spt="202" path="m,l,21600r21600,l21600,xe">
              <v:stroke joinstyle="miter"/>
              <v:path gradientshapeok="t" o:connecttype="rect"/>
            </v:shapetype>
            <v:shape id="Shape 36" o:spid="_x0000_s1034" type="#_x0000_t202" style="position:absolute;margin-left:540.8pt;margin-top:796.95pt;width:11.3pt;height:8.4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" filled="f" stroked="f">
              <v:textbox style="mso-fit-shape-to-text:t" inset="0,0,0,0">
                <w:txbxContent>
                  <w:p w14:paraId="7D7F8134" w14:textId="77777777" w:rsidR="000B79DC" w:rsidRDefault="000B79DC">
                    <w:pPr>
                      <w:pStyle w:val="afffff2"/>
                      <w:jc w:val="left"/>
                    </w:pPr>
                    <w:r>
                      <w:fldChar w:fldCharType="begin"/>
                    </w:r>
                    <w:r>
                      <w:instrText xml:space="preserve"> PAGE \* MERGEFORMAT </w:instrText>
                    </w:r>
                    <w:r>
                      <w:fldChar w:fldCharType="separate"/>
                    </w:r>
                    <w:r>
                      <w:rPr>
                        <w:noProof/>
                      </w:rPr>
                      <w:t>68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53E41" w14:textId="77777777" w:rsidR="008955C5" w:rsidRDefault="008955C5">
      <w:pPr>
        <w:spacing w:after="0" w:line="240" w:lineRule="auto"/>
      </w:pPr>
      <w:r>
        <w:separator/>
      </w:r>
    </w:p>
  </w:footnote>
  <w:footnote w:type="continuationSeparator" w:id="0">
    <w:p w14:paraId="261A9BA7" w14:textId="77777777" w:rsidR="008955C5" w:rsidRDefault="008955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FA289C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917AA6"/>
    <w:multiLevelType w:val="multilevel"/>
    <w:tmpl w:val="7B24ABAA"/>
    <w:lvl w:ilvl="0">
      <w:start w:val="1"/>
      <w:numFmt w:val="decimal"/>
      <w:lvlText w:val="%1."/>
      <w:lvlJc w:val="left"/>
    </w:lvl>
    <w:lvl w:ilvl="1">
      <w:start w:val="3"/>
      <w:numFmt w:val="decimal"/>
      <w:lvlText w:val="%1.%2."/>
      <w:lvlJc w:val="left"/>
      <w:rPr>
        <w:rFonts w:ascii="Times New Roman" w:eastAsia="Times New Roman" w:hAnsi="Times New Roman" w:cs="Times New Roman"/>
        <w:b w:val="0"/>
        <w:bCs/>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744AC"/>
    <w:multiLevelType w:val="hybridMultilevel"/>
    <w:tmpl w:val="80769D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D581847"/>
    <w:multiLevelType w:val="multilevel"/>
    <w:tmpl w:val="0578414E"/>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14EAC"/>
    <w:multiLevelType w:val="multilevel"/>
    <w:tmpl w:val="D11E2594"/>
    <w:lvl w:ilvl="0">
      <w:start w:val="1"/>
      <w:numFmt w:val="decimal"/>
      <w:lvlText w:val="%1."/>
      <w:lvlJc w:val="left"/>
      <w:rPr>
        <w:rFonts w:ascii="Times New Roman" w:eastAsia="Times New Roman" w:hAnsi="Times New Roman" w:cs="Times New Roman"/>
        <w:b/>
        <w:bCs/>
        <w:i w:val="0"/>
        <w:iCs w:val="0"/>
        <w:smallCaps w:val="0"/>
        <w:strike w:val="0"/>
        <w:color w:val="0D0D0D"/>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F21410"/>
    <w:multiLevelType w:val="multilevel"/>
    <w:tmpl w:val="C70EED60"/>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9A3D89"/>
    <w:multiLevelType w:val="multilevel"/>
    <w:tmpl w:val="D60046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EA7B25"/>
    <w:multiLevelType w:val="multilevel"/>
    <w:tmpl w:val="EF68FB84"/>
    <w:lvl w:ilvl="0">
      <w:start w:val="1"/>
      <w:numFmt w:val="decimal"/>
      <w:lvlText w:val="%1"/>
      <w:lvlJc w:val="left"/>
    </w:lvl>
    <w:lvl w:ilvl="1">
      <w:start w:val="6"/>
      <w:numFmt w:val="decimal"/>
      <w:lvlText w:val="%1.%2"/>
      <w:lvlJc w:val="left"/>
    </w:lvl>
    <w:lvl w:ilvl="2">
      <w:start w:val="7"/>
      <w:numFmt w:val="decimal"/>
      <w:lvlText w:val="%1.%2.%3"/>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995267"/>
    <w:multiLevelType w:val="multilevel"/>
    <w:tmpl w:val="741CCFF6"/>
    <w:lvl w:ilvl="0">
      <w:start w:val="1"/>
      <w:numFmt w:val="decimal"/>
      <w:lvlText w:val="%1"/>
      <w:lvlJc w:val="left"/>
    </w:lvl>
    <w:lvl w:ilvl="1">
      <w:start w:val="6"/>
      <w:numFmt w:val="decimal"/>
      <w:lvlText w:val="%1.%2"/>
      <w:lvlJc w:val="left"/>
    </w:lvl>
    <w:lvl w:ilvl="2">
      <w:start w:val="4"/>
      <w:numFmt w:val="decimal"/>
      <w:lvlText w:val="%1.%2.%3"/>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712ED7"/>
    <w:multiLevelType w:val="multilevel"/>
    <w:tmpl w:val="447E28D0"/>
    <w:lvl w:ilvl="0">
      <w:start w:val="1"/>
      <w:numFmt w:val="decimal"/>
      <w:lvlText w:val="%1."/>
      <w:lvlJc w:val="left"/>
    </w:lvl>
    <w:lvl w:ilvl="1">
      <w:start w:val="2"/>
      <w:numFmt w:val="decimal"/>
      <w:lvlText w:val="%1.%2."/>
      <w:lvlJc w:val="left"/>
      <w:rPr>
        <w:rFonts w:ascii="Times New Roman" w:eastAsia="Times New Roman" w:hAnsi="Times New Roman" w:cs="Times New Roman"/>
        <w:b/>
        <w:bCs/>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517C9F"/>
    <w:multiLevelType w:val="multilevel"/>
    <w:tmpl w:val="8C761FA4"/>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8038F9"/>
    <w:multiLevelType w:val="multilevel"/>
    <w:tmpl w:val="C5D2A6B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B25F03"/>
    <w:multiLevelType w:val="multilevel"/>
    <w:tmpl w:val="80E65CF6"/>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CA3687"/>
    <w:multiLevelType w:val="multilevel"/>
    <w:tmpl w:val="1BE8FDE2"/>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902D52"/>
    <w:multiLevelType w:val="multilevel"/>
    <w:tmpl w:val="D77ADA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872E64"/>
    <w:multiLevelType w:val="multilevel"/>
    <w:tmpl w:val="EDA21482"/>
    <w:lvl w:ilvl="0">
      <w:start w:val="1"/>
      <w:numFmt w:val="decimal"/>
      <w:lvlText w:val="%1."/>
      <w:lvlJc w:val="left"/>
    </w:lvl>
    <w:lvl w:ilvl="1">
      <w:start w:val="6"/>
      <w:numFmt w:val="decimal"/>
      <w:lvlText w:val="%1.%2."/>
      <w:lvlJc w:val="left"/>
      <w:rPr>
        <w:rFonts w:ascii="Times New Roman" w:eastAsia="Times New Roman" w:hAnsi="Times New Roman" w:cs="Times New Roman"/>
        <w:b w:val="0"/>
        <w:bCs/>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541F34"/>
    <w:multiLevelType w:val="hybridMultilevel"/>
    <w:tmpl w:val="735859CA"/>
    <w:lvl w:ilvl="0" w:tplc="1642571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78D17A8"/>
    <w:multiLevelType w:val="multilevel"/>
    <w:tmpl w:val="74F420DC"/>
    <w:lvl w:ilvl="0">
      <w:start w:val="1"/>
      <w:numFmt w:val="bullet"/>
      <w:lvlText w:val="-"/>
      <w:lvlJc w:val="left"/>
      <w:rPr>
        <w:rFonts w:ascii="Arial" w:eastAsia="Arial" w:hAnsi="Arial" w:cs="Arial"/>
        <w:b w:val="0"/>
        <w:bCs w:val="0"/>
        <w:i w:val="0"/>
        <w:iCs w:val="0"/>
        <w:smallCaps w:val="0"/>
        <w:strike w:val="0"/>
        <w:color w:val="0D0D0D"/>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A35B74"/>
    <w:multiLevelType w:val="multilevel"/>
    <w:tmpl w:val="753C1BEA"/>
    <w:lvl w:ilvl="0">
      <w:start w:val="1"/>
      <w:numFmt w:val="bullet"/>
      <w:lvlText w:val="-"/>
      <w:lvlJc w:val="left"/>
      <w:rPr>
        <w:rFonts w:ascii="Times New Roman" w:eastAsia="Times New Roman" w:hAnsi="Times New Roman" w:cs="Times New Roman"/>
        <w:b w:val="0"/>
        <w:bCs w:val="0"/>
        <w:i w:val="0"/>
        <w:iCs w:val="0"/>
        <w:smallCaps w:val="0"/>
        <w:strike w:val="0"/>
        <w:color w:val="0D0D0D"/>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C9F0EF6"/>
    <w:multiLevelType w:val="multilevel"/>
    <w:tmpl w:val="E1C266F6"/>
    <w:lvl w:ilvl="0">
      <w:start w:val="1"/>
      <w:numFmt w:val="decimal"/>
      <w:lvlText w:val="%1."/>
      <w:lvlJc w:val="left"/>
    </w:lvl>
    <w:lvl w:ilvl="1">
      <w:start w:val="7"/>
      <w:numFmt w:val="decimal"/>
      <w:lvlText w:val="%1.%2."/>
      <w:lvlJc w:val="left"/>
      <w:rPr>
        <w:rFonts w:ascii="Times New Roman" w:eastAsia="Times New Roman" w:hAnsi="Times New Roman" w:cs="Times New Roman"/>
        <w:b w:val="0"/>
        <w:bCs/>
        <w:i w:val="0"/>
        <w:iCs w:val="0"/>
        <w:smallCaps w:val="0"/>
        <w:strike w:val="0"/>
        <w:color w:val="0D0D0D"/>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i w:val="0"/>
        <w:iCs w:val="0"/>
        <w:smallCaps w:val="0"/>
        <w:strike w:val="0"/>
        <w:color w:val="0D0D0D"/>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5D5139"/>
    <w:multiLevelType w:val="hybridMultilevel"/>
    <w:tmpl w:val="4FAA7E3A"/>
    <w:lvl w:ilvl="0" w:tplc="FFFFFFFF">
      <w:start w:val="1"/>
      <w:numFmt w:val="bullet"/>
      <w:pStyle w:val="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02273C"/>
    <w:multiLevelType w:val="multilevel"/>
    <w:tmpl w:val="B57854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F26083"/>
    <w:multiLevelType w:val="multilevel"/>
    <w:tmpl w:val="56A67C62"/>
    <w:lvl w:ilvl="0">
      <w:start w:val="1"/>
      <w:numFmt w:val="decimal"/>
      <w:lvlText w:val="%1."/>
      <w:lvlJc w:val="left"/>
    </w:lvl>
    <w:lvl w:ilvl="1">
      <w:start w:val="11"/>
      <w:numFmt w:val="decimal"/>
      <w:lvlText w:val="%1.%2."/>
      <w:lvlJc w:val="left"/>
      <w:rPr>
        <w:rFonts w:ascii="Times New Roman" w:eastAsia="Times New Roman" w:hAnsi="Times New Roman" w:cs="Times New Roman"/>
        <w:b w:val="0"/>
        <w:bCs/>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5D19CB"/>
    <w:multiLevelType w:val="multilevel"/>
    <w:tmpl w:val="58B6CA4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F02219"/>
    <w:multiLevelType w:val="multilevel"/>
    <w:tmpl w:val="5852D60E"/>
    <w:lvl w:ilvl="0">
      <w:start w:val="1"/>
      <w:numFmt w:val="decimal"/>
      <w:lvlText w:val="%1."/>
      <w:lvlJc w:val="left"/>
    </w:lvl>
    <w:lvl w:ilvl="1">
      <w:start w:val="13"/>
      <w:numFmt w:val="decimal"/>
      <w:lvlText w:val="%1.%2."/>
      <w:lvlJc w:val="left"/>
      <w:rPr>
        <w:rFonts w:ascii="Times New Roman" w:eastAsia="Times New Roman" w:hAnsi="Times New Roman" w:cs="Times New Roman"/>
        <w:b w:val="0"/>
        <w:bCs/>
        <w:i w:val="0"/>
        <w:iCs w:val="0"/>
        <w:smallCaps w:val="0"/>
        <w:strike w:val="0"/>
        <w:color w:val="0D0D0D"/>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7"/>
  </w:num>
  <w:num w:numId="3">
    <w:abstractNumId w:val="18"/>
  </w:num>
  <w:num w:numId="4">
    <w:abstractNumId w:val="5"/>
  </w:num>
  <w:num w:numId="5">
    <w:abstractNumId w:val="10"/>
  </w:num>
  <w:num w:numId="6">
    <w:abstractNumId w:val="2"/>
  </w:num>
  <w:num w:numId="7">
    <w:abstractNumId w:val="6"/>
  </w:num>
  <w:num w:numId="8">
    <w:abstractNumId w:val="16"/>
  </w:num>
  <w:num w:numId="9">
    <w:abstractNumId w:val="9"/>
  </w:num>
  <w:num w:numId="10">
    <w:abstractNumId w:val="8"/>
  </w:num>
  <w:num w:numId="11">
    <w:abstractNumId w:val="20"/>
  </w:num>
  <w:num w:numId="12">
    <w:abstractNumId w:val="14"/>
  </w:num>
  <w:num w:numId="13">
    <w:abstractNumId w:val="13"/>
  </w:num>
  <w:num w:numId="14">
    <w:abstractNumId w:val="23"/>
  </w:num>
  <w:num w:numId="15">
    <w:abstractNumId w:val="25"/>
  </w:num>
  <w:num w:numId="16">
    <w:abstractNumId w:val="7"/>
  </w:num>
  <w:num w:numId="17">
    <w:abstractNumId w:val="24"/>
  </w:num>
  <w:num w:numId="18">
    <w:abstractNumId w:val="22"/>
  </w:num>
  <w:num w:numId="19">
    <w:abstractNumId w:val="12"/>
  </w:num>
  <w:num w:numId="20">
    <w:abstractNumId w:val="4"/>
  </w:num>
  <w:num w:numId="21">
    <w:abstractNumId w:val="19"/>
  </w:num>
  <w:num w:numId="22">
    <w:abstractNumId w:val="11"/>
  </w:num>
  <w:num w:numId="23">
    <w:abstractNumId w:val="15"/>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465"/>
    <w:rsid w:val="00002FE2"/>
    <w:rsid w:val="000210A6"/>
    <w:rsid w:val="00037436"/>
    <w:rsid w:val="00097644"/>
    <w:rsid w:val="000B79DC"/>
    <w:rsid w:val="000E12A8"/>
    <w:rsid w:val="000E4868"/>
    <w:rsid w:val="00234343"/>
    <w:rsid w:val="00240686"/>
    <w:rsid w:val="00271C1E"/>
    <w:rsid w:val="002B0919"/>
    <w:rsid w:val="003549BA"/>
    <w:rsid w:val="0036503E"/>
    <w:rsid w:val="0038785B"/>
    <w:rsid w:val="0048763E"/>
    <w:rsid w:val="00497A74"/>
    <w:rsid w:val="0057656B"/>
    <w:rsid w:val="006425C7"/>
    <w:rsid w:val="006A1E17"/>
    <w:rsid w:val="00787DBD"/>
    <w:rsid w:val="00820966"/>
    <w:rsid w:val="008574D3"/>
    <w:rsid w:val="008955C5"/>
    <w:rsid w:val="008B1465"/>
    <w:rsid w:val="008D533A"/>
    <w:rsid w:val="00903624"/>
    <w:rsid w:val="00970088"/>
    <w:rsid w:val="00975F21"/>
    <w:rsid w:val="00AB267B"/>
    <w:rsid w:val="00AD105F"/>
    <w:rsid w:val="00BA39F6"/>
    <w:rsid w:val="00CB5995"/>
    <w:rsid w:val="00CF40DD"/>
    <w:rsid w:val="00DB51EE"/>
    <w:rsid w:val="00E73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1348"/>
  <w15:chartTrackingRefBased/>
  <w15:docId w15:val="{1E2D2541-3F3A-4D05-A3A0-4989CAC5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B1465"/>
  </w:style>
  <w:style w:type="paragraph" w:styleId="1">
    <w:name w:val="heading 1"/>
    <w:basedOn w:val="a0"/>
    <w:next w:val="a0"/>
    <w:link w:val="10"/>
    <w:uiPriority w:val="1"/>
    <w:qFormat/>
    <w:rsid w:val="00CB59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link w:val="20"/>
    <w:autoRedefine/>
    <w:uiPriority w:val="9"/>
    <w:qFormat/>
    <w:rsid w:val="00CB5995"/>
    <w:pPr>
      <w:keepNext/>
      <w:suppressAutoHyphens/>
      <w:spacing w:after="0" w:line="240" w:lineRule="auto"/>
      <w:ind w:firstLine="567"/>
      <w:jc w:val="both"/>
      <w:outlineLvl w:val="1"/>
    </w:pPr>
    <w:rPr>
      <w:rFonts w:ascii="Times New Roman" w:eastAsia="Calibri" w:hAnsi="Times New Roman" w:cs="Times New Roman"/>
      <w:b/>
      <w:iCs/>
      <w:color w:val="000000"/>
      <w:sz w:val="28"/>
      <w:szCs w:val="28"/>
    </w:rPr>
  </w:style>
  <w:style w:type="paragraph" w:styleId="3">
    <w:name w:val="heading 3"/>
    <w:basedOn w:val="a0"/>
    <w:next w:val="a0"/>
    <w:link w:val="31"/>
    <w:uiPriority w:val="9"/>
    <w:qFormat/>
    <w:rsid w:val="00CB5995"/>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0"/>
    <w:next w:val="a0"/>
    <w:link w:val="40"/>
    <w:uiPriority w:val="9"/>
    <w:unhideWhenUsed/>
    <w:qFormat/>
    <w:rsid w:val="00CB5995"/>
    <w:pPr>
      <w:keepNext/>
      <w:keepLines/>
      <w:spacing w:before="200" w:after="0" w:line="276" w:lineRule="auto"/>
      <w:outlineLvl w:val="3"/>
    </w:pPr>
    <w:rPr>
      <w:rFonts w:ascii="Calibri Light" w:eastAsia="SimSun" w:hAnsi="Calibri Light" w:cs="Times New Roman"/>
      <w:b/>
      <w:bCs/>
      <w:i/>
      <w:iCs/>
      <w:color w:val="5B9BD5"/>
      <w:lang w:eastAsia="ru-RU"/>
    </w:rPr>
  </w:style>
  <w:style w:type="paragraph" w:styleId="5">
    <w:name w:val="heading 5"/>
    <w:basedOn w:val="a0"/>
    <w:next w:val="a0"/>
    <w:link w:val="50"/>
    <w:uiPriority w:val="9"/>
    <w:unhideWhenUsed/>
    <w:qFormat/>
    <w:rsid w:val="00CB5995"/>
    <w:pPr>
      <w:keepNext/>
      <w:keepLines/>
      <w:spacing w:before="200" w:after="0" w:line="276" w:lineRule="auto"/>
      <w:outlineLvl w:val="4"/>
    </w:pPr>
    <w:rPr>
      <w:rFonts w:ascii="Calibri Light" w:eastAsia="SimSun" w:hAnsi="Calibri Light" w:cs="Times New Roman"/>
      <w:color w:val="1F4D78"/>
      <w:lang w:eastAsia="ru-RU"/>
    </w:rPr>
  </w:style>
  <w:style w:type="paragraph" w:styleId="6">
    <w:name w:val="heading 6"/>
    <w:basedOn w:val="a0"/>
    <w:next w:val="a0"/>
    <w:link w:val="60"/>
    <w:uiPriority w:val="9"/>
    <w:unhideWhenUsed/>
    <w:qFormat/>
    <w:rsid w:val="00CB5995"/>
    <w:pPr>
      <w:keepNext/>
      <w:keepLines/>
      <w:spacing w:before="200" w:after="0" w:line="276" w:lineRule="auto"/>
      <w:outlineLvl w:val="5"/>
    </w:pPr>
    <w:rPr>
      <w:rFonts w:ascii="Calibri Light" w:eastAsia="SimSun" w:hAnsi="Calibri Light" w:cs="Times New Roman"/>
      <w:i/>
      <w:iCs/>
      <w:color w:val="1F4D78"/>
      <w:lang w:eastAsia="ru-RU"/>
    </w:rPr>
  </w:style>
  <w:style w:type="paragraph" w:styleId="7">
    <w:name w:val="heading 7"/>
    <w:basedOn w:val="a0"/>
    <w:next w:val="a0"/>
    <w:link w:val="70"/>
    <w:uiPriority w:val="9"/>
    <w:unhideWhenUsed/>
    <w:qFormat/>
    <w:rsid w:val="00CB5995"/>
    <w:pPr>
      <w:keepNext/>
      <w:keepLines/>
      <w:spacing w:before="200" w:after="0" w:line="276" w:lineRule="auto"/>
      <w:outlineLvl w:val="6"/>
    </w:pPr>
    <w:rPr>
      <w:rFonts w:ascii="Calibri Light" w:eastAsia="SimSun" w:hAnsi="Calibri Light" w:cs="Times New Roman"/>
      <w:i/>
      <w:iCs/>
      <w:color w:val="404040"/>
      <w:lang w:eastAsia="ru-RU"/>
    </w:rPr>
  </w:style>
  <w:style w:type="paragraph" w:styleId="8">
    <w:name w:val="heading 8"/>
    <w:basedOn w:val="a0"/>
    <w:next w:val="a0"/>
    <w:link w:val="80"/>
    <w:uiPriority w:val="9"/>
    <w:unhideWhenUsed/>
    <w:qFormat/>
    <w:rsid w:val="00CB5995"/>
    <w:pPr>
      <w:keepNext/>
      <w:keepLines/>
      <w:spacing w:before="200" w:after="0" w:line="276" w:lineRule="auto"/>
      <w:outlineLvl w:val="7"/>
    </w:pPr>
    <w:rPr>
      <w:rFonts w:ascii="Calibri Light" w:eastAsia="SimSun" w:hAnsi="Calibri Light" w:cs="Times New Roman"/>
      <w:color w:val="5B9BD5"/>
      <w:sz w:val="20"/>
      <w:szCs w:val="20"/>
      <w:lang w:eastAsia="ru-RU"/>
    </w:rPr>
  </w:style>
  <w:style w:type="paragraph" w:styleId="9">
    <w:name w:val="heading 9"/>
    <w:basedOn w:val="a0"/>
    <w:next w:val="a0"/>
    <w:link w:val="90"/>
    <w:uiPriority w:val="9"/>
    <w:unhideWhenUsed/>
    <w:qFormat/>
    <w:rsid w:val="00CB5995"/>
    <w:pPr>
      <w:keepNext/>
      <w:keepLines/>
      <w:spacing w:before="200" w:after="0" w:line="276" w:lineRule="auto"/>
      <w:outlineLvl w:val="8"/>
    </w:pPr>
    <w:rPr>
      <w:rFonts w:ascii="Calibri Light" w:eastAsia="SimSun" w:hAnsi="Calibri Light"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CB5995"/>
    <w:rPr>
      <w:rFonts w:ascii="Times New Roman" w:eastAsia="Calibri" w:hAnsi="Times New Roman" w:cs="Times New Roman"/>
      <w:b/>
      <w:iCs/>
      <w:color w:val="000000"/>
      <w:sz w:val="28"/>
      <w:szCs w:val="28"/>
    </w:rPr>
  </w:style>
  <w:style w:type="character" w:customStyle="1" w:styleId="30">
    <w:name w:val="Заголовок 3 Знак"/>
    <w:basedOn w:val="a1"/>
    <w:uiPriority w:val="9"/>
    <w:rsid w:val="00CB5995"/>
    <w:rPr>
      <w:rFonts w:asciiTheme="majorHAnsi" w:eastAsiaTheme="majorEastAsia" w:hAnsiTheme="majorHAnsi" w:cstheme="majorBidi"/>
      <w:color w:val="1F3763" w:themeColor="accent1" w:themeShade="7F"/>
      <w:sz w:val="24"/>
      <w:szCs w:val="24"/>
    </w:rPr>
  </w:style>
  <w:style w:type="paragraph" w:customStyle="1" w:styleId="51">
    <w:name w:val="5_текст"/>
    <w:basedOn w:val="a4"/>
    <w:link w:val="52"/>
    <w:qFormat/>
    <w:rsid w:val="00CB5995"/>
    <w:pPr>
      <w:suppressAutoHyphens/>
      <w:spacing w:after="0" w:line="240" w:lineRule="auto"/>
      <w:ind w:firstLine="720"/>
      <w:jc w:val="both"/>
    </w:pPr>
    <w:rPr>
      <w:rFonts w:ascii="Times New Roman" w:eastAsia="Calibri" w:hAnsi="Times New Roman" w:cs="Times New Roman"/>
      <w:sz w:val="24"/>
      <w:szCs w:val="24"/>
    </w:rPr>
  </w:style>
  <w:style w:type="paragraph" w:customStyle="1" w:styleId="32">
    <w:name w:val="3_Подраздел"/>
    <w:basedOn w:val="a5"/>
    <w:link w:val="33"/>
    <w:qFormat/>
    <w:rsid w:val="00CB5995"/>
    <w:pPr>
      <w:suppressAutoHyphens/>
      <w:ind w:firstLine="709"/>
      <w:contextualSpacing/>
      <w:jc w:val="both"/>
    </w:pPr>
    <w:rPr>
      <w:rFonts w:ascii="Times New Roman" w:eastAsia="Calibri" w:hAnsi="Times New Roman" w:cs="Times New Roman"/>
      <w:b/>
      <w:i/>
      <w:sz w:val="24"/>
      <w:szCs w:val="24"/>
    </w:rPr>
  </w:style>
  <w:style w:type="paragraph" w:customStyle="1" w:styleId="11">
    <w:name w:val="1_ЧАСТЬ"/>
    <w:basedOn w:val="1"/>
    <w:link w:val="12"/>
    <w:rsid w:val="00CB5995"/>
    <w:pPr>
      <w:keepLines w:val="0"/>
      <w:pageBreakBefore/>
      <w:suppressAutoHyphens/>
      <w:spacing w:before="0" w:after="240" w:line="240" w:lineRule="auto"/>
      <w:ind w:left="709"/>
      <w:jc w:val="both"/>
    </w:pPr>
    <w:rPr>
      <w:rFonts w:ascii="Times New Roman" w:eastAsia="Calibri" w:hAnsi="Times New Roman" w:cs="Times New Roman"/>
      <w:b/>
      <w:bCs/>
      <w:caps/>
      <w:color w:val="auto"/>
      <w:kern w:val="1"/>
      <w:sz w:val="28"/>
    </w:rPr>
  </w:style>
  <w:style w:type="paragraph" w:styleId="a6">
    <w:name w:val="List Paragraph"/>
    <w:aliases w:val="ПАРАГРАФ,Ненумерованный список,it_List1,List Paragraph"/>
    <w:basedOn w:val="a0"/>
    <w:link w:val="a7"/>
    <w:uiPriority w:val="34"/>
    <w:qFormat/>
    <w:rsid w:val="00CB5995"/>
    <w:pPr>
      <w:spacing w:after="0" w:line="240" w:lineRule="auto"/>
      <w:ind w:left="708"/>
    </w:pPr>
    <w:rPr>
      <w:rFonts w:ascii="Times New Roman" w:eastAsia="Times New Roman" w:hAnsi="Times New Roman" w:cs="Times New Roman"/>
      <w:lang w:eastAsia="ru-RU"/>
    </w:rPr>
  </w:style>
  <w:style w:type="paragraph" w:styleId="13">
    <w:name w:val="toc 1"/>
    <w:basedOn w:val="a0"/>
    <w:next w:val="a0"/>
    <w:autoRedefine/>
    <w:uiPriority w:val="39"/>
    <w:unhideWhenUsed/>
    <w:qFormat/>
    <w:rsid w:val="00CB5995"/>
    <w:pPr>
      <w:spacing w:after="0" w:line="240" w:lineRule="auto"/>
    </w:pPr>
    <w:rPr>
      <w:rFonts w:ascii="Times New Roman" w:eastAsia="Times New Roman" w:hAnsi="Times New Roman" w:cs="Times New Roman"/>
      <w:lang w:eastAsia="ru-RU"/>
    </w:rPr>
  </w:style>
  <w:style w:type="paragraph" w:styleId="21">
    <w:name w:val="toc 2"/>
    <w:basedOn w:val="a0"/>
    <w:next w:val="a0"/>
    <w:autoRedefine/>
    <w:uiPriority w:val="39"/>
    <w:unhideWhenUsed/>
    <w:qFormat/>
    <w:rsid w:val="00CB5995"/>
    <w:pPr>
      <w:spacing w:after="0" w:line="240" w:lineRule="auto"/>
      <w:ind w:left="220"/>
    </w:pPr>
    <w:rPr>
      <w:rFonts w:ascii="Times New Roman" w:eastAsia="Times New Roman" w:hAnsi="Times New Roman" w:cs="Times New Roman"/>
      <w:lang w:eastAsia="ru-RU"/>
    </w:rPr>
  </w:style>
  <w:style w:type="character" w:styleId="a8">
    <w:name w:val="Hyperlink"/>
    <w:uiPriority w:val="99"/>
    <w:unhideWhenUsed/>
    <w:rsid w:val="00CB5995"/>
    <w:rPr>
      <w:color w:val="0563C1"/>
      <w:u w:val="single"/>
    </w:rPr>
  </w:style>
  <w:style w:type="paragraph" w:styleId="34">
    <w:name w:val="toc 3"/>
    <w:basedOn w:val="a0"/>
    <w:next w:val="a0"/>
    <w:autoRedefine/>
    <w:uiPriority w:val="39"/>
    <w:unhideWhenUsed/>
    <w:qFormat/>
    <w:rsid w:val="00CB5995"/>
    <w:pPr>
      <w:spacing w:after="0" w:line="240" w:lineRule="auto"/>
      <w:ind w:left="440"/>
    </w:pPr>
    <w:rPr>
      <w:rFonts w:ascii="Times New Roman" w:eastAsia="Times New Roman" w:hAnsi="Times New Roman" w:cs="Times New Roman"/>
      <w:lang w:eastAsia="ru-RU"/>
    </w:rPr>
  </w:style>
  <w:style w:type="character" w:customStyle="1" w:styleId="31">
    <w:name w:val="Заголовок 3 Знак1"/>
    <w:link w:val="3"/>
    <w:uiPriority w:val="9"/>
    <w:rsid w:val="00CB5995"/>
    <w:rPr>
      <w:rFonts w:ascii="Calibri Light" w:eastAsia="Times New Roman" w:hAnsi="Calibri Light" w:cs="Times New Roman"/>
      <w:b/>
      <w:bCs/>
      <w:sz w:val="26"/>
      <w:szCs w:val="26"/>
      <w:lang w:eastAsia="ru-RU"/>
    </w:rPr>
  </w:style>
  <w:style w:type="character" w:customStyle="1" w:styleId="52">
    <w:name w:val="5_текст Знак"/>
    <w:link w:val="51"/>
    <w:rsid w:val="00CB5995"/>
    <w:rPr>
      <w:rFonts w:ascii="Times New Roman" w:eastAsia="Calibri" w:hAnsi="Times New Roman" w:cs="Times New Roman"/>
      <w:sz w:val="24"/>
      <w:szCs w:val="24"/>
    </w:rPr>
  </w:style>
  <w:style w:type="character" w:customStyle="1" w:styleId="33">
    <w:name w:val="3_Подраздел Знак"/>
    <w:link w:val="32"/>
    <w:rsid w:val="00CB5995"/>
    <w:rPr>
      <w:rFonts w:ascii="Times New Roman" w:eastAsia="Calibri" w:hAnsi="Times New Roman" w:cs="Times New Roman"/>
      <w:b/>
      <w:i/>
      <w:sz w:val="24"/>
      <w:szCs w:val="24"/>
    </w:rPr>
  </w:style>
  <w:style w:type="paragraph" w:customStyle="1" w:styleId="ConsPlusNormal">
    <w:name w:val="ConsPlusNormal"/>
    <w:link w:val="ConsPlusNormal0"/>
    <w:rsid w:val="00CB5995"/>
    <w:pPr>
      <w:widowControl w:val="0"/>
      <w:autoSpaceDE w:val="0"/>
      <w:autoSpaceDN w:val="0"/>
      <w:adjustRightInd w:val="0"/>
      <w:spacing w:after="0" w:line="240" w:lineRule="auto"/>
    </w:pPr>
    <w:rPr>
      <w:rFonts w:ascii="Arial" w:eastAsia="Times New Roman" w:hAnsi="Arial" w:cs="Arial"/>
      <w:sz w:val="20"/>
      <w:szCs w:val="20"/>
      <w:lang w:val="es-ES_tradnl" w:eastAsia="es-ES_tradnl"/>
    </w:rPr>
  </w:style>
  <w:style w:type="character" w:customStyle="1" w:styleId="ConsPlusNormal0">
    <w:name w:val="ConsPlusNormal Знак"/>
    <w:link w:val="ConsPlusNormal"/>
    <w:rsid w:val="00CB5995"/>
    <w:rPr>
      <w:rFonts w:ascii="Arial" w:eastAsia="Times New Roman" w:hAnsi="Arial" w:cs="Arial"/>
      <w:sz w:val="20"/>
      <w:szCs w:val="20"/>
      <w:lang w:val="es-ES_tradnl" w:eastAsia="es-ES_tradnl"/>
    </w:rPr>
  </w:style>
  <w:style w:type="paragraph" w:styleId="a4">
    <w:name w:val="Body Text"/>
    <w:basedOn w:val="a0"/>
    <w:link w:val="a9"/>
    <w:unhideWhenUsed/>
    <w:qFormat/>
    <w:rsid w:val="00CB5995"/>
    <w:pPr>
      <w:spacing w:after="120"/>
    </w:pPr>
  </w:style>
  <w:style w:type="character" w:customStyle="1" w:styleId="a9">
    <w:name w:val="Основной текст Знак"/>
    <w:basedOn w:val="a1"/>
    <w:link w:val="a4"/>
    <w:rsid w:val="00CB5995"/>
  </w:style>
  <w:style w:type="paragraph" w:styleId="a5">
    <w:name w:val="Plain Text"/>
    <w:basedOn w:val="a0"/>
    <w:link w:val="aa"/>
    <w:uiPriority w:val="99"/>
    <w:semiHidden/>
    <w:unhideWhenUsed/>
    <w:rsid w:val="00CB5995"/>
    <w:pPr>
      <w:spacing w:after="0" w:line="240" w:lineRule="auto"/>
    </w:pPr>
    <w:rPr>
      <w:rFonts w:ascii="Consolas" w:hAnsi="Consolas"/>
      <w:sz w:val="21"/>
      <w:szCs w:val="21"/>
    </w:rPr>
  </w:style>
  <w:style w:type="character" w:customStyle="1" w:styleId="aa">
    <w:name w:val="Текст Знак"/>
    <w:basedOn w:val="a1"/>
    <w:link w:val="a5"/>
    <w:uiPriority w:val="99"/>
    <w:semiHidden/>
    <w:rsid w:val="00CB5995"/>
    <w:rPr>
      <w:rFonts w:ascii="Consolas" w:hAnsi="Consolas"/>
      <w:sz w:val="21"/>
      <w:szCs w:val="21"/>
    </w:rPr>
  </w:style>
  <w:style w:type="character" w:customStyle="1" w:styleId="10">
    <w:name w:val="Заголовок 1 Знак"/>
    <w:basedOn w:val="a1"/>
    <w:link w:val="1"/>
    <w:uiPriority w:val="1"/>
    <w:rsid w:val="00CB5995"/>
    <w:rPr>
      <w:rFonts w:asciiTheme="majorHAnsi" w:eastAsiaTheme="majorEastAsia" w:hAnsiTheme="majorHAnsi" w:cstheme="majorBidi"/>
      <w:color w:val="2F5496" w:themeColor="accent1" w:themeShade="BF"/>
      <w:sz w:val="32"/>
      <w:szCs w:val="32"/>
    </w:rPr>
  </w:style>
  <w:style w:type="table" w:styleId="ab">
    <w:name w:val="Table Grid"/>
    <w:basedOn w:val="a2"/>
    <w:uiPriority w:val="39"/>
    <w:rsid w:val="00CB5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0"/>
    <w:uiPriority w:val="39"/>
    <w:unhideWhenUsed/>
    <w:qFormat/>
    <w:rsid w:val="00CB5995"/>
    <w:pPr>
      <w:outlineLvl w:val="9"/>
    </w:pPr>
    <w:rPr>
      <w:lang w:eastAsia="ru-RU"/>
    </w:rPr>
  </w:style>
  <w:style w:type="character" w:customStyle="1" w:styleId="40">
    <w:name w:val="Заголовок 4 Знак"/>
    <w:basedOn w:val="a1"/>
    <w:link w:val="4"/>
    <w:uiPriority w:val="9"/>
    <w:rsid w:val="00CB5995"/>
    <w:rPr>
      <w:rFonts w:ascii="Calibri Light" w:eastAsia="SimSun" w:hAnsi="Calibri Light" w:cs="Times New Roman"/>
      <w:b/>
      <w:bCs/>
      <w:i/>
      <w:iCs/>
      <w:color w:val="5B9BD5"/>
      <w:lang w:eastAsia="ru-RU"/>
    </w:rPr>
  </w:style>
  <w:style w:type="character" w:customStyle="1" w:styleId="50">
    <w:name w:val="Заголовок 5 Знак"/>
    <w:basedOn w:val="a1"/>
    <w:link w:val="5"/>
    <w:uiPriority w:val="9"/>
    <w:rsid w:val="00CB5995"/>
    <w:rPr>
      <w:rFonts w:ascii="Calibri Light" w:eastAsia="SimSun" w:hAnsi="Calibri Light" w:cs="Times New Roman"/>
      <w:color w:val="1F4D78"/>
      <w:lang w:eastAsia="ru-RU"/>
    </w:rPr>
  </w:style>
  <w:style w:type="character" w:customStyle="1" w:styleId="60">
    <w:name w:val="Заголовок 6 Знак"/>
    <w:basedOn w:val="a1"/>
    <w:link w:val="6"/>
    <w:uiPriority w:val="9"/>
    <w:rsid w:val="00CB5995"/>
    <w:rPr>
      <w:rFonts w:ascii="Calibri Light" w:eastAsia="SimSun" w:hAnsi="Calibri Light" w:cs="Times New Roman"/>
      <w:i/>
      <w:iCs/>
      <w:color w:val="1F4D78"/>
      <w:lang w:eastAsia="ru-RU"/>
    </w:rPr>
  </w:style>
  <w:style w:type="character" w:customStyle="1" w:styleId="70">
    <w:name w:val="Заголовок 7 Знак"/>
    <w:basedOn w:val="a1"/>
    <w:link w:val="7"/>
    <w:uiPriority w:val="9"/>
    <w:rsid w:val="00CB5995"/>
    <w:rPr>
      <w:rFonts w:ascii="Calibri Light" w:eastAsia="SimSun" w:hAnsi="Calibri Light" w:cs="Times New Roman"/>
      <w:i/>
      <w:iCs/>
      <w:color w:val="404040"/>
      <w:lang w:eastAsia="ru-RU"/>
    </w:rPr>
  </w:style>
  <w:style w:type="character" w:customStyle="1" w:styleId="80">
    <w:name w:val="Заголовок 8 Знак"/>
    <w:basedOn w:val="a1"/>
    <w:link w:val="8"/>
    <w:uiPriority w:val="9"/>
    <w:rsid w:val="00CB5995"/>
    <w:rPr>
      <w:rFonts w:ascii="Calibri Light" w:eastAsia="SimSun" w:hAnsi="Calibri Light" w:cs="Times New Roman"/>
      <w:color w:val="5B9BD5"/>
      <w:sz w:val="20"/>
      <w:szCs w:val="20"/>
      <w:lang w:eastAsia="ru-RU"/>
    </w:rPr>
  </w:style>
  <w:style w:type="character" w:customStyle="1" w:styleId="90">
    <w:name w:val="Заголовок 9 Знак"/>
    <w:basedOn w:val="a1"/>
    <w:link w:val="9"/>
    <w:uiPriority w:val="9"/>
    <w:rsid w:val="00CB5995"/>
    <w:rPr>
      <w:rFonts w:ascii="Calibri Light" w:eastAsia="SimSun" w:hAnsi="Calibri Light" w:cs="Times New Roman"/>
      <w:i/>
      <w:iCs/>
      <w:color w:val="404040"/>
      <w:sz w:val="20"/>
      <w:szCs w:val="20"/>
      <w:lang w:eastAsia="ru-RU"/>
    </w:rPr>
  </w:style>
  <w:style w:type="paragraph" w:styleId="ad">
    <w:name w:val="Title"/>
    <w:basedOn w:val="a0"/>
    <w:next w:val="a0"/>
    <w:link w:val="ae"/>
    <w:uiPriority w:val="10"/>
    <w:qFormat/>
    <w:rsid w:val="00CB5995"/>
    <w:pPr>
      <w:pBdr>
        <w:bottom w:val="single" w:sz="8" w:space="4" w:color="5B9BD5"/>
      </w:pBdr>
      <w:spacing w:after="300" w:line="240" w:lineRule="auto"/>
      <w:contextualSpacing/>
    </w:pPr>
    <w:rPr>
      <w:rFonts w:ascii="Calibri Light" w:eastAsia="SimSun" w:hAnsi="Calibri Light" w:cs="Times New Roman"/>
      <w:color w:val="323E4F"/>
      <w:spacing w:val="5"/>
      <w:sz w:val="52"/>
      <w:szCs w:val="52"/>
      <w:lang w:eastAsia="ru-RU"/>
    </w:rPr>
  </w:style>
  <w:style w:type="character" w:customStyle="1" w:styleId="ae">
    <w:name w:val="Заголовок Знак"/>
    <w:basedOn w:val="a1"/>
    <w:link w:val="ad"/>
    <w:uiPriority w:val="10"/>
    <w:rsid w:val="00CB5995"/>
    <w:rPr>
      <w:rFonts w:ascii="Calibri Light" w:eastAsia="SimSun" w:hAnsi="Calibri Light" w:cs="Times New Roman"/>
      <w:color w:val="323E4F"/>
      <w:spacing w:val="5"/>
      <w:sz w:val="52"/>
      <w:szCs w:val="52"/>
      <w:lang w:eastAsia="ru-RU"/>
    </w:rPr>
  </w:style>
  <w:style w:type="character" w:styleId="af">
    <w:name w:val="Strong"/>
    <w:uiPriority w:val="22"/>
    <w:qFormat/>
    <w:rsid w:val="00CB5995"/>
    <w:rPr>
      <w:b/>
      <w:bCs/>
    </w:rPr>
  </w:style>
  <w:style w:type="character" w:styleId="af0">
    <w:name w:val="Emphasis"/>
    <w:uiPriority w:val="20"/>
    <w:qFormat/>
    <w:rsid w:val="00CB5995"/>
    <w:rPr>
      <w:i/>
      <w:iCs/>
    </w:rPr>
  </w:style>
  <w:style w:type="character" w:customStyle="1" w:styleId="HTMLPreformattedChar">
    <w:name w:val="HTML Preformatted Char"/>
    <w:uiPriority w:val="99"/>
    <w:semiHidden/>
    <w:locked/>
    <w:rsid w:val="00CB5995"/>
    <w:rPr>
      <w:rFonts w:ascii="Courier New" w:hAnsi="Courier New"/>
      <w:sz w:val="20"/>
      <w:lang w:eastAsia="ru-RU"/>
    </w:rPr>
  </w:style>
  <w:style w:type="paragraph" w:styleId="HTML">
    <w:name w:val="HTML Preformatted"/>
    <w:basedOn w:val="a0"/>
    <w:link w:val="HTML0"/>
    <w:uiPriority w:val="99"/>
    <w:semiHidden/>
    <w:rsid w:val="00CB5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sz w:val="20"/>
      <w:szCs w:val="20"/>
      <w:lang w:eastAsia="ru-RU"/>
    </w:rPr>
  </w:style>
  <w:style w:type="character" w:customStyle="1" w:styleId="HTML0">
    <w:name w:val="Стандартный HTML Знак"/>
    <w:basedOn w:val="a1"/>
    <w:link w:val="HTML"/>
    <w:uiPriority w:val="99"/>
    <w:semiHidden/>
    <w:rsid w:val="00CB5995"/>
    <w:rPr>
      <w:rFonts w:ascii="Courier New" w:eastAsiaTheme="minorEastAsia" w:hAnsi="Courier New"/>
      <w:sz w:val="20"/>
      <w:szCs w:val="20"/>
      <w:lang w:eastAsia="ru-RU"/>
    </w:rPr>
  </w:style>
  <w:style w:type="paragraph" w:styleId="af1">
    <w:name w:val="annotation text"/>
    <w:basedOn w:val="a0"/>
    <w:link w:val="af2"/>
    <w:uiPriority w:val="99"/>
    <w:semiHidden/>
    <w:rsid w:val="00CB5995"/>
    <w:pPr>
      <w:spacing w:after="0" w:line="240" w:lineRule="auto"/>
      <w:ind w:firstLine="709"/>
      <w:jc w:val="both"/>
    </w:pPr>
    <w:rPr>
      <w:rFonts w:ascii="Times New Roman" w:eastAsiaTheme="minorEastAsia" w:hAnsi="Times New Roman"/>
      <w:sz w:val="20"/>
      <w:szCs w:val="20"/>
      <w:lang w:eastAsia="ru-RU"/>
    </w:rPr>
  </w:style>
  <w:style w:type="character" w:customStyle="1" w:styleId="af2">
    <w:name w:val="Текст примечания Знак"/>
    <w:basedOn w:val="a1"/>
    <w:link w:val="af1"/>
    <w:uiPriority w:val="99"/>
    <w:semiHidden/>
    <w:rsid w:val="00CB5995"/>
    <w:rPr>
      <w:rFonts w:ascii="Times New Roman" w:eastAsiaTheme="minorEastAsia" w:hAnsi="Times New Roman"/>
      <w:sz w:val="20"/>
      <w:szCs w:val="20"/>
      <w:lang w:eastAsia="ru-RU"/>
    </w:rPr>
  </w:style>
  <w:style w:type="character" w:customStyle="1" w:styleId="FooterChar">
    <w:name w:val="Footer Char"/>
    <w:uiPriority w:val="99"/>
    <w:semiHidden/>
    <w:locked/>
    <w:rsid w:val="00CB5995"/>
    <w:rPr>
      <w:rFonts w:ascii="Times New Roman" w:hAnsi="Times New Roman"/>
      <w:sz w:val="24"/>
      <w:lang w:eastAsia="ru-RU"/>
    </w:rPr>
  </w:style>
  <w:style w:type="paragraph" w:styleId="af3">
    <w:name w:val="footer"/>
    <w:aliases w:val="Знак1"/>
    <w:basedOn w:val="a0"/>
    <w:link w:val="af4"/>
    <w:uiPriority w:val="99"/>
    <w:rsid w:val="00CB5995"/>
    <w:pPr>
      <w:tabs>
        <w:tab w:val="center" w:pos="4677"/>
        <w:tab w:val="right" w:pos="9355"/>
      </w:tabs>
      <w:spacing w:after="0" w:line="240" w:lineRule="auto"/>
      <w:ind w:firstLine="709"/>
      <w:jc w:val="both"/>
    </w:pPr>
    <w:rPr>
      <w:rFonts w:eastAsiaTheme="minorEastAsia"/>
      <w:sz w:val="20"/>
      <w:szCs w:val="20"/>
      <w:lang w:eastAsia="ru-RU"/>
    </w:rPr>
  </w:style>
  <w:style w:type="character" w:customStyle="1" w:styleId="af4">
    <w:name w:val="Нижний колонтитул Знак"/>
    <w:aliases w:val="Знак1 Знак"/>
    <w:basedOn w:val="a1"/>
    <w:link w:val="af3"/>
    <w:uiPriority w:val="99"/>
    <w:rsid w:val="00CB5995"/>
    <w:rPr>
      <w:rFonts w:eastAsiaTheme="minorEastAsia"/>
      <w:sz w:val="20"/>
      <w:szCs w:val="20"/>
      <w:lang w:eastAsia="ru-RU"/>
    </w:rPr>
  </w:style>
  <w:style w:type="character" w:customStyle="1" w:styleId="BodyText2Char">
    <w:name w:val="Body Text 2 Char"/>
    <w:aliases w:val="об1 Char"/>
    <w:uiPriority w:val="99"/>
    <w:semiHidden/>
    <w:locked/>
    <w:rsid w:val="00CB5995"/>
    <w:rPr>
      <w:rFonts w:ascii="Times New Roman" w:hAnsi="Times New Roman"/>
      <w:sz w:val="20"/>
      <w:lang w:eastAsia="ru-RU"/>
    </w:rPr>
  </w:style>
  <w:style w:type="paragraph" w:styleId="22">
    <w:name w:val="Body Text 2"/>
    <w:aliases w:val="об1"/>
    <w:basedOn w:val="a0"/>
    <w:link w:val="23"/>
    <w:uiPriority w:val="99"/>
    <w:semiHidden/>
    <w:rsid w:val="00CB5995"/>
    <w:pPr>
      <w:spacing w:after="120" w:line="480" w:lineRule="auto"/>
    </w:pPr>
    <w:rPr>
      <w:rFonts w:eastAsiaTheme="minorEastAsia"/>
      <w:sz w:val="20"/>
      <w:szCs w:val="20"/>
      <w:lang w:eastAsia="ru-RU"/>
    </w:rPr>
  </w:style>
  <w:style w:type="character" w:customStyle="1" w:styleId="23">
    <w:name w:val="Основной текст 2 Знак"/>
    <w:aliases w:val="об1 Знак"/>
    <w:basedOn w:val="a1"/>
    <w:link w:val="22"/>
    <w:uiPriority w:val="99"/>
    <w:semiHidden/>
    <w:rsid w:val="00CB5995"/>
    <w:rPr>
      <w:rFonts w:eastAsiaTheme="minorEastAsia"/>
      <w:sz w:val="20"/>
      <w:szCs w:val="20"/>
      <w:lang w:eastAsia="ru-RU"/>
    </w:rPr>
  </w:style>
  <w:style w:type="character" w:customStyle="1" w:styleId="210">
    <w:name w:val="Основной текст 2 Знак1"/>
    <w:aliases w:val="об1 Знак1"/>
    <w:uiPriority w:val="99"/>
    <w:semiHidden/>
    <w:rsid w:val="00CB5995"/>
  </w:style>
  <w:style w:type="character" w:customStyle="1" w:styleId="BodyTextIndent2Char">
    <w:name w:val="Body Text Indent 2 Char"/>
    <w:uiPriority w:val="99"/>
    <w:semiHidden/>
    <w:locked/>
    <w:rsid w:val="00CB5995"/>
    <w:rPr>
      <w:rFonts w:ascii="Times New Roman" w:hAnsi="Times New Roman"/>
      <w:sz w:val="24"/>
      <w:lang w:eastAsia="ru-RU"/>
    </w:rPr>
  </w:style>
  <w:style w:type="paragraph" w:styleId="24">
    <w:name w:val="Body Text Indent 2"/>
    <w:basedOn w:val="a0"/>
    <w:link w:val="25"/>
    <w:uiPriority w:val="99"/>
    <w:semiHidden/>
    <w:rsid w:val="00CB5995"/>
    <w:pPr>
      <w:spacing w:after="120" w:line="480" w:lineRule="auto"/>
      <w:ind w:left="283" w:firstLine="709"/>
      <w:jc w:val="both"/>
    </w:pPr>
    <w:rPr>
      <w:rFonts w:eastAsiaTheme="minorEastAsia"/>
      <w:sz w:val="20"/>
      <w:szCs w:val="20"/>
      <w:lang w:eastAsia="ru-RU"/>
    </w:rPr>
  </w:style>
  <w:style w:type="character" w:customStyle="1" w:styleId="25">
    <w:name w:val="Основной текст с отступом 2 Знак"/>
    <w:basedOn w:val="a1"/>
    <w:link w:val="24"/>
    <w:uiPriority w:val="99"/>
    <w:semiHidden/>
    <w:rsid w:val="00CB5995"/>
    <w:rPr>
      <w:rFonts w:eastAsiaTheme="minorEastAsia"/>
      <w:sz w:val="20"/>
      <w:szCs w:val="20"/>
      <w:lang w:eastAsia="ru-RU"/>
    </w:rPr>
  </w:style>
  <w:style w:type="paragraph" w:styleId="35">
    <w:name w:val="Body Text Indent 3"/>
    <w:basedOn w:val="a0"/>
    <w:link w:val="36"/>
    <w:uiPriority w:val="99"/>
    <w:semiHidden/>
    <w:rsid w:val="00CB5995"/>
    <w:pPr>
      <w:spacing w:after="120" w:line="240" w:lineRule="auto"/>
      <w:ind w:left="283" w:firstLine="709"/>
      <w:jc w:val="both"/>
    </w:pPr>
    <w:rPr>
      <w:rFonts w:ascii="Times New Roman" w:eastAsiaTheme="minorEastAsia" w:hAnsi="Times New Roman"/>
      <w:sz w:val="16"/>
      <w:szCs w:val="16"/>
      <w:lang w:eastAsia="ru-RU"/>
    </w:rPr>
  </w:style>
  <w:style w:type="character" w:customStyle="1" w:styleId="36">
    <w:name w:val="Основной текст с отступом 3 Знак"/>
    <w:basedOn w:val="a1"/>
    <w:link w:val="35"/>
    <w:uiPriority w:val="99"/>
    <w:semiHidden/>
    <w:rsid w:val="00CB5995"/>
    <w:rPr>
      <w:rFonts w:ascii="Times New Roman" w:eastAsiaTheme="minorEastAsia" w:hAnsi="Times New Roman"/>
      <w:sz w:val="16"/>
      <w:szCs w:val="16"/>
      <w:lang w:eastAsia="ru-RU"/>
    </w:rPr>
  </w:style>
  <w:style w:type="character" w:customStyle="1" w:styleId="DocumentMapChar">
    <w:name w:val="Document Map Char"/>
    <w:uiPriority w:val="99"/>
    <w:semiHidden/>
    <w:locked/>
    <w:rsid w:val="00CB5995"/>
    <w:rPr>
      <w:rFonts w:ascii="Tahoma" w:hAnsi="Tahoma"/>
      <w:sz w:val="24"/>
      <w:shd w:val="clear" w:color="auto" w:fill="000080"/>
      <w:lang w:eastAsia="ru-RU"/>
    </w:rPr>
  </w:style>
  <w:style w:type="paragraph" w:styleId="af5">
    <w:name w:val="Document Map"/>
    <w:basedOn w:val="a0"/>
    <w:link w:val="af6"/>
    <w:uiPriority w:val="99"/>
    <w:semiHidden/>
    <w:rsid w:val="00CB5995"/>
    <w:pPr>
      <w:shd w:val="clear" w:color="auto" w:fill="000080"/>
      <w:spacing w:after="0" w:line="240" w:lineRule="auto"/>
      <w:ind w:firstLine="709"/>
      <w:jc w:val="both"/>
    </w:pPr>
    <w:rPr>
      <w:rFonts w:ascii="Times New Roman" w:eastAsiaTheme="minorEastAsia" w:hAnsi="Times New Roman"/>
      <w:sz w:val="2"/>
      <w:szCs w:val="20"/>
      <w:lang w:eastAsia="ru-RU"/>
    </w:rPr>
  </w:style>
  <w:style w:type="character" w:customStyle="1" w:styleId="af6">
    <w:name w:val="Схема документа Знак"/>
    <w:basedOn w:val="a1"/>
    <w:link w:val="af5"/>
    <w:uiPriority w:val="99"/>
    <w:semiHidden/>
    <w:rsid w:val="00CB5995"/>
    <w:rPr>
      <w:rFonts w:ascii="Times New Roman" w:eastAsiaTheme="minorEastAsia" w:hAnsi="Times New Roman"/>
      <w:sz w:val="2"/>
      <w:szCs w:val="20"/>
      <w:shd w:val="clear" w:color="auto" w:fill="000080"/>
      <w:lang w:eastAsia="ru-RU"/>
    </w:rPr>
  </w:style>
  <w:style w:type="character" w:customStyle="1" w:styleId="CommentSubjectChar">
    <w:name w:val="Comment Subject Char"/>
    <w:uiPriority w:val="99"/>
    <w:semiHidden/>
    <w:locked/>
    <w:rsid w:val="00CB5995"/>
    <w:rPr>
      <w:rFonts w:ascii="Times New Roman" w:hAnsi="Times New Roman"/>
      <w:b/>
      <w:sz w:val="20"/>
      <w:lang w:eastAsia="ru-RU"/>
    </w:rPr>
  </w:style>
  <w:style w:type="paragraph" w:styleId="af7">
    <w:name w:val="annotation subject"/>
    <w:basedOn w:val="af1"/>
    <w:next w:val="af1"/>
    <w:link w:val="af8"/>
    <w:uiPriority w:val="99"/>
    <w:semiHidden/>
    <w:rsid w:val="00CB5995"/>
    <w:rPr>
      <w:b/>
      <w:bCs/>
      <w:lang w:eastAsia="en-US"/>
    </w:rPr>
  </w:style>
  <w:style w:type="character" w:customStyle="1" w:styleId="af8">
    <w:name w:val="Тема примечания Знак"/>
    <w:basedOn w:val="af2"/>
    <w:link w:val="af7"/>
    <w:uiPriority w:val="99"/>
    <w:semiHidden/>
    <w:rsid w:val="00CB5995"/>
    <w:rPr>
      <w:rFonts w:ascii="Times New Roman" w:eastAsiaTheme="minorEastAsia" w:hAnsi="Times New Roman"/>
      <w:b/>
      <w:bCs/>
      <w:sz w:val="20"/>
      <w:szCs w:val="20"/>
      <w:lang w:eastAsia="ru-RU"/>
    </w:rPr>
  </w:style>
  <w:style w:type="paragraph" w:styleId="af9">
    <w:name w:val="Balloon Text"/>
    <w:basedOn w:val="a0"/>
    <w:link w:val="afa"/>
    <w:uiPriority w:val="99"/>
    <w:semiHidden/>
    <w:rsid w:val="00CB5995"/>
    <w:pPr>
      <w:spacing w:after="0" w:line="240" w:lineRule="auto"/>
      <w:ind w:firstLine="709"/>
      <w:jc w:val="both"/>
    </w:pPr>
    <w:rPr>
      <w:rFonts w:ascii="Tahoma" w:eastAsiaTheme="minorEastAsia" w:hAnsi="Tahoma"/>
      <w:sz w:val="16"/>
      <w:szCs w:val="16"/>
      <w:lang w:eastAsia="ru-RU"/>
    </w:rPr>
  </w:style>
  <w:style w:type="character" w:customStyle="1" w:styleId="afa">
    <w:name w:val="Текст выноски Знак"/>
    <w:basedOn w:val="a1"/>
    <w:link w:val="af9"/>
    <w:uiPriority w:val="99"/>
    <w:semiHidden/>
    <w:rsid w:val="00CB5995"/>
    <w:rPr>
      <w:rFonts w:ascii="Tahoma" w:eastAsiaTheme="minorEastAsia" w:hAnsi="Tahoma"/>
      <w:sz w:val="16"/>
      <w:szCs w:val="16"/>
      <w:lang w:eastAsia="ru-RU"/>
    </w:rPr>
  </w:style>
  <w:style w:type="paragraph" w:customStyle="1" w:styleId="afb">
    <w:name w:val="Заголовок таблицы"/>
    <w:basedOn w:val="a0"/>
    <w:uiPriority w:val="99"/>
    <w:rsid w:val="00CB5995"/>
    <w:pPr>
      <w:tabs>
        <w:tab w:val="num" w:pos="794"/>
      </w:tabs>
      <w:spacing w:after="0" w:line="240" w:lineRule="auto"/>
      <w:ind w:left="1163"/>
      <w:jc w:val="center"/>
    </w:pPr>
    <w:rPr>
      <w:rFonts w:ascii="Times New Roman" w:eastAsia="Times New Roman" w:hAnsi="Times New Roman"/>
      <w:i/>
      <w:sz w:val="28"/>
      <w:szCs w:val="24"/>
      <w:lang w:eastAsia="ru-RU"/>
    </w:rPr>
  </w:style>
  <w:style w:type="paragraph" w:customStyle="1" w:styleId="afc">
    <w:name w:val="Курсив"/>
    <w:basedOn w:val="a0"/>
    <w:next w:val="a0"/>
    <w:uiPriority w:val="99"/>
    <w:rsid w:val="00CB5995"/>
    <w:pPr>
      <w:spacing w:after="0" w:line="240" w:lineRule="auto"/>
      <w:ind w:firstLine="709"/>
      <w:jc w:val="both"/>
    </w:pPr>
    <w:rPr>
      <w:rFonts w:ascii="Times New Roman" w:eastAsia="Times New Roman" w:hAnsi="Times New Roman"/>
      <w:i/>
      <w:sz w:val="28"/>
      <w:szCs w:val="24"/>
      <w:lang w:eastAsia="ru-RU"/>
    </w:rPr>
  </w:style>
  <w:style w:type="paragraph" w:customStyle="1" w:styleId="afd">
    <w:name w:val="Маркированный"/>
    <w:basedOn w:val="a0"/>
    <w:rsid w:val="00CB5995"/>
    <w:pPr>
      <w:tabs>
        <w:tab w:val="num" w:pos="794"/>
      </w:tabs>
      <w:spacing w:after="0" w:line="240" w:lineRule="auto"/>
      <w:ind w:left="1163" w:hanging="227"/>
      <w:jc w:val="both"/>
    </w:pPr>
    <w:rPr>
      <w:rFonts w:ascii="Times New Roman" w:eastAsia="Times New Roman" w:hAnsi="Times New Roman"/>
      <w:sz w:val="28"/>
      <w:szCs w:val="24"/>
      <w:lang w:eastAsia="ru-RU"/>
    </w:rPr>
  </w:style>
  <w:style w:type="paragraph" w:customStyle="1" w:styleId="afe">
    <w:name w:val="Номер таблицы"/>
    <w:basedOn w:val="a0"/>
    <w:next w:val="afb"/>
    <w:uiPriority w:val="99"/>
    <w:rsid w:val="00CB5995"/>
    <w:pPr>
      <w:tabs>
        <w:tab w:val="num" w:pos="1429"/>
      </w:tabs>
      <w:spacing w:after="0" w:line="240" w:lineRule="auto"/>
      <w:ind w:left="1429"/>
      <w:jc w:val="right"/>
    </w:pPr>
    <w:rPr>
      <w:rFonts w:ascii="Times New Roman" w:eastAsia="Times New Roman" w:hAnsi="Times New Roman"/>
      <w:sz w:val="28"/>
      <w:szCs w:val="24"/>
      <w:lang w:eastAsia="ru-RU"/>
    </w:rPr>
  </w:style>
  <w:style w:type="paragraph" w:customStyle="1" w:styleId="aff">
    <w:name w:val="Нумерация рисунков"/>
    <w:basedOn w:val="a0"/>
    <w:uiPriority w:val="99"/>
    <w:rsid w:val="00CB5995"/>
    <w:pPr>
      <w:spacing w:after="0" w:line="240" w:lineRule="auto"/>
    </w:pPr>
    <w:rPr>
      <w:rFonts w:ascii="Times New Roman" w:eastAsia="Times New Roman" w:hAnsi="Times New Roman"/>
      <w:sz w:val="28"/>
      <w:szCs w:val="20"/>
      <w:lang w:eastAsia="ru-RU"/>
    </w:rPr>
  </w:style>
  <w:style w:type="paragraph" w:customStyle="1" w:styleId="aff0">
    <w:name w:val="Нумерованный"/>
    <w:basedOn w:val="a0"/>
    <w:uiPriority w:val="99"/>
    <w:rsid w:val="00CB5995"/>
    <w:pPr>
      <w:tabs>
        <w:tab w:val="num" w:pos="1429"/>
      </w:tabs>
      <w:spacing w:after="0" w:line="240" w:lineRule="auto"/>
      <w:ind w:left="1429" w:hanging="360"/>
      <w:jc w:val="both"/>
    </w:pPr>
    <w:rPr>
      <w:rFonts w:ascii="Times New Roman" w:eastAsia="Times New Roman" w:hAnsi="Times New Roman"/>
      <w:sz w:val="28"/>
      <w:szCs w:val="24"/>
      <w:lang w:eastAsia="ru-RU"/>
    </w:rPr>
  </w:style>
  <w:style w:type="paragraph" w:customStyle="1" w:styleId="aff1">
    <w:name w:val="Подчеркивание"/>
    <w:basedOn w:val="a0"/>
    <w:next w:val="a0"/>
    <w:uiPriority w:val="99"/>
    <w:rsid w:val="00CB5995"/>
    <w:pPr>
      <w:spacing w:after="0" w:line="240" w:lineRule="auto"/>
      <w:ind w:firstLine="709"/>
      <w:jc w:val="both"/>
    </w:pPr>
    <w:rPr>
      <w:rFonts w:ascii="Times New Roman" w:eastAsia="Times New Roman" w:hAnsi="Times New Roman"/>
      <w:sz w:val="28"/>
      <w:szCs w:val="24"/>
      <w:u w:val="single"/>
      <w:lang w:eastAsia="ru-RU"/>
    </w:rPr>
  </w:style>
  <w:style w:type="paragraph" w:customStyle="1" w:styleId="aff2">
    <w:name w:val="Полужирный"/>
    <w:basedOn w:val="a0"/>
    <w:uiPriority w:val="99"/>
    <w:rsid w:val="00CB5995"/>
    <w:pPr>
      <w:spacing w:after="0" w:line="240" w:lineRule="auto"/>
      <w:ind w:firstLine="709"/>
      <w:jc w:val="both"/>
    </w:pPr>
    <w:rPr>
      <w:rFonts w:ascii="Times New Roman" w:eastAsia="Times New Roman" w:hAnsi="Times New Roman"/>
      <w:b/>
      <w:sz w:val="28"/>
      <w:szCs w:val="24"/>
      <w:lang w:eastAsia="ru-RU"/>
    </w:rPr>
  </w:style>
  <w:style w:type="paragraph" w:customStyle="1" w:styleId="aff3">
    <w:name w:val="Примечания_наш стиль"/>
    <w:basedOn w:val="a0"/>
    <w:uiPriority w:val="99"/>
    <w:rsid w:val="00CB5995"/>
    <w:pPr>
      <w:spacing w:after="0" w:line="240" w:lineRule="auto"/>
      <w:jc w:val="both"/>
    </w:pPr>
    <w:rPr>
      <w:rFonts w:ascii="Times New Roman" w:eastAsia="Times New Roman" w:hAnsi="Times New Roman"/>
      <w:szCs w:val="24"/>
      <w:lang w:eastAsia="ru-RU"/>
    </w:rPr>
  </w:style>
  <w:style w:type="paragraph" w:customStyle="1" w:styleId="aff4">
    <w:name w:val="содерание_введение"/>
    <w:basedOn w:val="1"/>
    <w:next w:val="a0"/>
    <w:uiPriority w:val="99"/>
    <w:rsid w:val="00CB5995"/>
    <w:pPr>
      <w:keepLines w:val="0"/>
      <w:pageBreakBefore/>
      <w:spacing w:before="100" w:beforeAutospacing="1" w:after="100" w:afterAutospacing="1" w:line="360" w:lineRule="auto"/>
      <w:ind w:firstLine="709"/>
      <w:jc w:val="center"/>
    </w:pPr>
    <w:rPr>
      <w:rFonts w:ascii="Times New Roman" w:eastAsia="SimSun" w:hAnsi="Times New Roman" w:cs="Arial"/>
      <w:b/>
      <w:bCs/>
      <w:color w:val="auto"/>
      <w:kern w:val="32"/>
      <w:sz w:val="28"/>
      <w:lang w:eastAsia="ru-RU"/>
    </w:rPr>
  </w:style>
  <w:style w:type="paragraph" w:customStyle="1" w:styleId="aff5">
    <w:name w:val="Текст в таблицах"/>
    <w:basedOn w:val="a0"/>
    <w:uiPriority w:val="99"/>
    <w:rsid w:val="00CB5995"/>
    <w:pPr>
      <w:spacing w:after="0" w:line="240" w:lineRule="auto"/>
    </w:pPr>
    <w:rPr>
      <w:rFonts w:ascii="Times New Roman" w:eastAsia="Times New Roman" w:hAnsi="Times New Roman"/>
      <w:sz w:val="24"/>
      <w:szCs w:val="24"/>
      <w:lang w:eastAsia="ru-RU"/>
    </w:rPr>
  </w:style>
  <w:style w:type="character" w:customStyle="1" w:styleId="aff6">
    <w:name w:val="Шапка таблицы Знак"/>
    <w:link w:val="aff7"/>
    <w:uiPriority w:val="99"/>
    <w:locked/>
    <w:rsid w:val="00CB5995"/>
    <w:rPr>
      <w:rFonts w:ascii="Times New Roman" w:hAnsi="Times New Roman"/>
      <w:sz w:val="24"/>
    </w:rPr>
  </w:style>
  <w:style w:type="paragraph" w:customStyle="1" w:styleId="aff7">
    <w:name w:val="Шапка таблицы"/>
    <w:basedOn w:val="a0"/>
    <w:link w:val="aff6"/>
    <w:uiPriority w:val="99"/>
    <w:rsid w:val="00CB5995"/>
    <w:pPr>
      <w:spacing w:after="0" w:line="240" w:lineRule="auto"/>
      <w:jc w:val="center"/>
    </w:pPr>
    <w:rPr>
      <w:rFonts w:ascii="Times New Roman" w:hAnsi="Times New Roman"/>
      <w:sz w:val="24"/>
    </w:rPr>
  </w:style>
  <w:style w:type="paragraph" w:customStyle="1" w:styleId="ConsTitle">
    <w:name w:val="ConsTitle"/>
    <w:uiPriority w:val="99"/>
    <w:rsid w:val="00CB5995"/>
    <w:pPr>
      <w:widowControl w:val="0"/>
      <w:autoSpaceDE w:val="0"/>
      <w:autoSpaceDN w:val="0"/>
      <w:adjustRightInd w:val="0"/>
      <w:spacing w:after="200" w:line="276" w:lineRule="auto"/>
      <w:ind w:right="19772"/>
    </w:pPr>
    <w:rPr>
      <w:rFonts w:ascii="Arial" w:eastAsia="SimSun" w:hAnsi="Arial"/>
      <w:b/>
      <w:sz w:val="16"/>
      <w:lang w:eastAsia="zh-CN"/>
    </w:rPr>
  </w:style>
  <w:style w:type="paragraph" w:customStyle="1" w:styleId="Iauiue">
    <w:name w:val="Iau?iue"/>
    <w:uiPriority w:val="99"/>
    <w:rsid w:val="00CB5995"/>
    <w:pPr>
      <w:widowControl w:val="0"/>
      <w:spacing w:after="200" w:line="276" w:lineRule="auto"/>
    </w:pPr>
    <w:rPr>
      <w:rFonts w:ascii="Times New Roman" w:eastAsia="Times New Roman" w:hAnsi="Times New Roman"/>
      <w:lang w:eastAsia="ru-RU"/>
    </w:rPr>
  </w:style>
  <w:style w:type="paragraph" w:customStyle="1" w:styleId="western">
    <w:name w:val="western"/>
    <w:basedOn w:val="a0"/>
    <w:uiPriority w:val="99"/>
    <w:rsid w:val="00CB5995"/>
    <w:pPr>
      <w:spacing w:before="100" w:after="119" w:line="240" w:lineRule="auto"/>
    </w:pPr>
    <w:rPr>
      <w:rFonts w:ascii="Times New Roman" w:eastAsia="Times New Roman" w:hAnsi="Times New Roman"/>
      <w:color w:val="000000"/>
      <w:sz w:val="24"/>
      <w:szCs w:val="20"/>
      <w:lang w:eastAsia="zh-CN"/>
    </w:rPr>
  </w:style>
  <w:style w:type="paragraph" w:customStyle="1" w:styleId="Heading">
    <w:name w:val="Heading"/>
    <w:uiPriority w:val="99"/>
    <w:rsid w:val="00CB5995"/>
    <w:pPr>
      <w:autoSpaceDE w:val="0"/>
      <w:autoSpaceDN w:val="0"/>
      <w:adjustRightInd w:val="0"/>
      <w:spacing w:after="200" w:line="276" w:lineRule="auto"/>
    </w:pPr>
    <w:rPr>
      <w:rFonts w:ascii="Arial" w:eastAsia="Times New Roman" w:hAnsi="Arial"/>
      <w:b/>
      <w:lang w:eastAsia="ru-RU"/>
    </w:rPr>
  </w:style>
  <w:style w:type="paragraph" w:customStyle="1" w:styleId="26">
    <w:name w:val="Îñíîâíîé òåêñò 2"/>
    <w:basedOn w:val="a0"/>
    <w:uiPriority w:val="99"/>
    <w:rsid w:val="00CB5995"/>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character" w:customStyle="1" w:styleId="aff8">
    <w:name w:val="маркер Знак"/>
    <w:link w:val="aff9"/>
    <w:uiPriority w:val="99"/>
    <w:locked/>
    <w:rsid w:val="00CB5995"/>
    <w:rPr>
      <w:rFonts w:ascii="Times New Roman" w:hAnsi="Times New Roman"/>
      <w:b/>
      <w:sz w:val="20"/>
    </w:rPr>
  </w:style>
  <w:style w:type="paragraph" w:customStyle="1" w:styleId="aff9">
    <w:name w:val="маркер"/>
    <w:basedOn w:val="a4"/>
    <w:link w:val="aff8"/>
    <w:uiPriority w:val="99"/>
    <w:rsid w:val="00CB5995"/>
    <w:pPr>
      <w:tabs>
        <w:tab w:val="num" w:pos="1287"/>
      </w:tabs>
      <w:spacing w:after="0" w:line="240" w:lineRule="auto"/>
      <w:ind w:left="1287" w:hanging="360"/>
      <w:jc w:val="both"/>
    </w:pPr>
    <w:rPr>
      <w:rFonts w:ascii="Times New Roman" w:hAnsi="Times New Roman"/>
      <w:b/>
      <w:sz w:val="20"/>
    </w:rPr>
  </w:style>
  <w:style w:type="paragraph" w:customStyle="1" w:styleId="14">
    <w:name w:val="Абзац списка1"/>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a">
    <w:name w:val="Осн_текст Знак"/>
    <w:link w:val="affb"/>
    <w:locked/>
    <w:rsid w:val="00CB5995"/>
    <w:rPr>
      <w:rFonts w:ascii="Times New Roman" w:hAnsi="Times New Roman"/>
      <w:sz w:val="20"/>
    </w:rPr>
  </w:style>
  <w:style w:type="paragraph" w:customStyle="1" w:styleId="affb">
    <w:name w:val="Осн_текст"/>
    <w:basedOn w:val="35"/>
    <w:link w:val="affa"/>
    <w:qFormat/>
    <w:rsid w:val="00CB5995"/>
    <w:pPr>
      <w:tabs>
        <w:tab w:val="num" w:pos="2460"/>
      </w:tabs>
      <w:spacing w:after="0"/>
      <w:ind w:left="0" w:firstLine="851"/>
    </w:pPr>
    <w:rPr>
      <w:rFonts w:eastAsiaTheme="minorHAnsi"/>
      <w:sz w:val="20"/>
      <w:szCs w:val="22"/>
      <w:lang w:eastAsia="en-US"/>
    </w:rPr>
  </w:style>
  <w:style w:type="character" w:customStyle="1" w:styleId="27">
    <w:name w:val="ПЗЗ_2_Обычный Знак"/>
    <w:link w:val="28"/>
    <w:uiPriority w:val="99"/>
    <w:locked/>
    <w:rsid w:val="00CB5995"/>
    <w:rPr>
      <w:rFonts w:ascii="Times New Roman" w:hAnsi="Times New Roman"/>
      <w:sz w:val="20"/>
    </w:rPr>
  </w:style>
  <w:style w:type="paragraph" w:customStyle="1" w:styleId="28">
    <w:name w:val="ПЗЗ_2_Обычный"/>
    <w:basedOn w:val="a0"/>
    <w:link w:val="27"/>
    <w:uiPriority w:val="99"/>
    <w:rsid w:val="00CB5995"/>
    <w:pPr>
      <w:spacing w:after="0" w:line="240" w:lineRule="auto"/>
      <w:ind w:left="1134" w:hanging="283"/>
      <w:jc w:val="both"/>
    </w:pPr>
    <w:rPr>
      <w:rFonts w:ascii="Times New Roman" w:hAnsi="Times New Roman"/>
      <w:sz w:val="20"/>
    </w:rPr>
  </w:style>
  <w:style w:type="character" w:customStyle="1" w:styleId="15">
    <w:name w:val="ПЗЗ_1_Обычный Знак"/>
    <w:link w:val="16"/>
    <w:uiPriority w:val="99"/>
    <w:locked/>
    <w:rsid w:val="00CB5995"/>
    <w:rPr>
      <w:rFonts w:ascii="Times New Roman" w:hAnsi="Times New Roman"/>
      <w:sz w:val="20"/>
    </w:rPr>
  </w:style>
  <w:style w:type="paragraph" w:customStyle="1" w:styleId="16">
    <w:name w:val="ПЗЗ_1_Обычный"/>
    <w:basedOn w:val="a0"/>
    <w:link w:val="15"/>
    <w:uiPriority w:val="99"/>
    <w:rsid w:val="00CB5995"/>
    <w:pPr>
      <w:spacing w:after="0" w:line="240" w:lineRule="auto"/>
      <w:ind w:firstLine="567"/>
      <w:jc w:val="both"/>
    </w:pPr>
    <w:rPr>
      <w:rFonts w:ascii="Times New Roman" w:hAnsi="Times New Roman"/>
      <w:sz w:val="20"/>
    </w:rPr>
  </w:style>
  <w:style w:type="character" w:customStyle="1" w:styleId="37">
    <w:name w:val="ПЗЗ_3_Уровень Знак"/>
    <w:link w:val="38"/>
    <w:uiPriority w:val="99"/>
    <w:locked/>
    <w:rsid w:val="00CB5995"/>
    <w:rPr>
      <w:rFonts w:ascii="Times New Roman" w:hAnsi="Times New Roman"/>
      <w:b/>
      <w:sz w:val="20"/>
    </w:rPr>
  </w:style>
  <w:style w:type="paragraph" w:customStyle="1" w:styleId="38">
    <w:name w:val="ПЗЗ_3_Уровень"/>
    <w:basedOn w:val="a0"/>
    <w:link w:val="37"/>
    <w:uiPriority w:val="99"/>
    <w:rsid w:val="00CB5995"/>
    <w:pPr>
      <w:spacing w:before="180" w:after="180" w:line="240" w:lineRule="auto"/>
      <w:ind w:firstLine="567"/>
      <w:jc w:val="both"/>
      <w:outlineLvl w:val="2"/>
    </w:pPr>
    <w:rPr>
      <w:rFonts w:ascii="Times New Roman" w:hAnsi="Times New Roman"/>
      <w:b/>
      <w:sz w:val="20"/>
    </w:rPr>
  </w:style>
  <w:style w:type="character" w:customStyle="1" w:styleId="41">
    <w:name w:val="ПЗЗ_4_уровень Знак"/>
    <w:link w:val="42"/>
    <w:uiPriority w:val="99"/>
    <w:locked/>
    <w:rsid w:val="00CB5995"/>
    <w:rPr>
      <w:rFonts w:ascii="Times New Roman" w:hAnsi="Times New Roman"/>
      <w:b/>
      <w:sz w:val="20"/>
    </w:rPr>
  </w:style>
  <w:style w:type="paragraph" w:customStyle="1" w:styleId="42">
    <w:name w:val="ПЗЗ_4_уровень"/>
    <w:basedOn w:val="a0"/>
    <w:link w:val="41"/>
    <w:uiPriority w:val="99"/>
    <w:rsid w:val="00CB5995"/>
    <w:pPr>
      <w:spacing w:before="120" w:after="120" w:line="240" w:lineRule="auto"/>
      <w:ind w:firstLine="567"/>
      <w:jc w:val="both"/>
      <w:outlineLvl w:val="3"/>
    </w:pPr>
    <w:rPr>
      <w:rFonts w:ascii="Times New Roman" w:hAnsi="Times New Roman"/>
      <w:b/>
      <w:sz w:val="20"/>
    </w:rPr>
  </w:style>
  <w:style w:type="paragraph" w:customStyle="1" w:styleId="29">
    <w:name w:val="Абзац списка2"/>
    <w:basedOn w:val="a0"/>
    <w:uiPriority w:val="99"/>
    <w:rsid w:val="00CB5995"/>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kern w:val="2"/>
      <w:sz w:val="24"/>
      <w:szCs w:val="24"/>
      <w:lang w:eastAsia="ar-SA"/>
    </w:rPr>
  </w:style>
  <w:style w:type="paragraph" w:customStyle="1" w:styleId="140952">
    <w:name w:val="Стиль 14 пт По ширине Первая строка:  095 см2"/>
    <w:basedOn w:val="a0"/>
    <w:uiPriority w:val="99"/>
    <w:rsid w:val="00CB5995"/>
    <w:pPr>
      <w:spacing w:after="0" w:line="240" w:lineRule="auto"/>
      <w:ind w:firstLine="567"/>
      <w:jc w:val="both"/>
    </w:pPr>
    <w:rPr>
      <w:rFonts w:ascii="Times New Roman" w:eastAsia="Times New Roman" w:hAnsi="Times New Roman"/>
      <w:sz w:val="28"/>
      <w:szCs w:val="20"/>
      <w:lang w:eastAsia="ru-RU"/>
    </w:rPr>
  </w:style>
  <w:style w:type="paragraph" w:customStyle="1" w:styleId="nienie">
    <w:name w:val="nienie"/>
    <w:basedOn w:val="Iauiue"/>
    <w:uiPriority w:val="99"/>
    <w:rsid w:val="00CB5995"/>
    <w:pPr>
      <w:keepLines/>
      <w:ind w:left="709" w:hanging="284"/>
      <w:jc w:val="both"/>
    </w:pPr>
    <w:rPr>
      <w:rFonts w:ascii="Peterburg" w:hAnsi="Peterburg"/>
      <w:sz w:val="24"/>
    </w:rPr>
  </w:style>
  <w:style w:type="paragraph" w:customStyle="1" w:styleId="ConsPlusNonformat">
    <w:name w:val="ConsPlusNonformat"/>
    <w:uiPriority w:val="99"/>
    <w:rsid w:val="00CB5995"/>
    <w:pPr>
      <w:autoSpaceDE w:val="0"/>
      <w:autoSpaceDN w:val="0"/>
      <w:adjustRightInd w:val="0"/>
      <w:spacing w:after="200" w:line="276" w:lineRule="auto"/>
    </w:pPr>
    <w:rPr>
      <w:rFonts w:ascii="Courier New" w:eastAsia="Times New Roman" w:hAnsi="Courier New"/>
      <w:lang w:eastAsia="ru-RU"/>
    </w:rPr>
  </w:style>
  <w:style w:type="paragraph" w:customStyle="1" w:styleId="39">
    <w:name w:val="Абзац списка3"/>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17">
    <w:name w:val="Основной текст с отступом.об1 Знак"/>
    <w:link w:val="18"/>
    <w:uiPriority w:val="99"/>
    <w:locked/>
    <w:rsid w:val="00CB5995"/>
    <w:rPr>
      <w:rFonts w:ascii="Times New Roman" w:hAnsi="Times New Roman"/>
      <w:sz w:val="20"/>
    </w:rPr>
  </w:style>
  <w:style w:type="paragraph" w:customStyle="1" w:styleId="18">
    <w:name w:val="Основной текст с отступом.об1"/>
    <w:basedOn w:val="a0"/>
    <w:link w:val="17"/>
    <w:uiPriority w:val="99"/>
    <w:rsid w:val="00CB5995"/>
    <w:pPr>
      <w:spacing w:after="0" w:line="240" w:lineRule="atLeast"/>
      <w:ind w:firstLine="720"/>
      <w:jc w:val="both"/>
    </w:pPr>
    <w:rPr>
      <w:rFonts w:ascii="Times New Roman" w:hAnsi="Times New Roman"/>
      <w:sz w:val="20"/>
    </w:rPr>
  </w:style>
  <w:style w:type="paragraph" w:customStyle="1" w:styleId="--">
    <w:name w:val="- СТРАНИЦА -"/>
    <w:uiPriority w:val="99"/>
    <w:rsid w:val="00CB5995"/>
    <w:pPr>
      <w:tabs>
        <w:tab w:val="num" w:pos="0"/>
      </w:tabs>
      <w:spacing w:after="200" w:line="276" w:lineRule="auto"/>
      <w:ind w:left="851"/>
    </w:pPr>
    <w:rPr>
      <w:rFonts w:ascii="Times New Roman" w:eastAsia="Times New Roman" w:hAnsi="Times New Roman"/>
      <w:lang w:eastAsia="ru-RU"/>
    </w:rPr>
  </w:style>
  <w:style w:type="paragraph" w:customStyle="1" w:styleId="Iniiaiieoaenonionooiii2">
    <w:name w:val="Iniiaiie oaeno n ionooiii 2"/>
    <w:basedOn w:val="Iauiue"/>
    <w:uiPriority w:val="99"/>
    <w:rsid w:val="00CB5995"/>
    <w:pPr>
      <w:widowControl/>
      <w:tabs>
        <w:tab w:val="num" w:pos="720"/>
      </w:tabs>
      <w:ind w:left="720" w:firstLine="284"/>
      <w:jc w:val="both"/>
    </w:pPr>
    <w:rPr>
      <w:rFonts w:ascii="Peterburg" w:hAnsi="Peterburg"/>
    </w:rPr>
  </w:style>
  <w:style w:type="paragraph" w:customStyle="1" w:styleId="43">
    <w:name w:val="Абзац списка4"/>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c">
    <w:name w:val="внутри  таблиц Знак"/>
    <w:link w:val="affd"/>
    <w:uiPriority w:val="99"/>
    <w:locked/>
    <w:rsid w:val="00CB5995"/>
    <w:rPr>
      <w:rFonts w:ascii="Calibri" w:hAnsi="Calibri"/>
      <w:sz w:val="20"/>
    </w:rPr>
  </w:style>
  <w:style w:type="paragraph" w:customStyle="1" w:styleId="affd">
    <w:name w:val="внутри  таблиц"/>
    <w:basedOn w:val="a0"/>
    <w:link w:val="affc"/>
    <w:uiPriority w:val="99"/>
    <w:rsid w:val="00CB5995"/>
    <w:pPr>
      <w:spacing w:after="0" w:line="240" w:lineRule="auto"/>
      <w:ind w:left="-57" w:right="-57"/>
      <w:jc w:val="center"/>
    </w:pPr>
    <w:rPr>
      <w:rFonts w:ascii="Calibri" w:hAnsi="Calibri"/>
      <w:sz w:val="20"/>
    </w:rPr>
  </w:style>
  <w:style w:type="character" w:customStyle="1" w:styleId="affe">
    <w:name w:val="Основной Знак"/>
    <w:link w:val="afff"/>
    <w:uiPriority w:val="99"/>
    <w:locked/>
    <w:rsid w:val="00CB5995"/>
    <w:rPr>
      <w:rFonts w:ascii="Calibri" w:hAnsi="Calibri"/>
      <w:sz w:val="20"/>
    </w:rPr>
  </w:style>
  <w:style w:type="paragraph" w:customStyle="1" w:styleId="afff">
    <w:name w:val="Основной"/>
    <w:basedOn w:val="a0"/>
    <w:link w:val="affe"/>
    <w:uiPriority w:val="99"/>
    <w:rsid w:val="00CB5995"/>
    <w:pPr>
      <w:spacing w:after="0" w:line="240" w:lineRule="auto"/>
      <w:ind w:firstLine="540"/>
      <w:jc w:val="both"/>
    </w:pPr>
    <w:rPr>
      <w:rFonts w:ascii="Calibri" w:hAnsi="Calibri"/>
      <w:sz w:val="20"/>
    </w:rPr>
  </w:style>
  <w:style w:type="paragraph" w:customStyle="1" w:styleId="120">
    <w:name w:val="Стиль маркер + 12 пт"/>
    <w:basedOn w:val="aff9"/>
    <w:uiPriority w:val="99"/>
    <w:rsid w:val="00CB5995"/>
    <w:rPr>
      <w:b w:val="0"/>
      <w:bCs/>
      <w:sz w:val="24"/>
    </w:rPr>
  </w:style>
  <w:style w:type="paragraph" w:customStyle="1" w:styleId="12095">
    <w:name w:val="Стиль Основной текст + 12 пт полужирный Первая строка:  095 см"/>
    <w:basedOn w:val="a4"/>
    <w:uiPriority w:val="99"/>
    <w:rsid w:val="00CB5995"/>
    <w:pPr>
      <w:spacing w:line="240" w:lineRule="auto"/>
      <w:ind w:firstLine="540"/>
      <w:jc w:val="both"/>
    </w:pPr>
    <w:rPr>
      <w:rFonts w:ascii="Times New Roman" w:eastAsiaTheme="minorEastAsia" w:hAnsi="Times New Roman"/>
      <w:bCs/>
      <w:sz w:val="24"/>
      <w:szCs w:val="20"/>
      <w:lang w:eastAsia="ru-RU"/>
    </w:rPr>
  </w:style>
  <w:style w:type="character" w:styleId="afff0">
    <w:name w:val="annotation reference"/>
    <w:uiPriority w:val="99"/>
    <w:semiHidden/>
    <w:rsid w:val="00CB5995"/>
    <w:rPr>
      <w:rFonts w:ascii="Times New Roman" w:hAnsi="Times New Roman" w:cs="Times New Roman"/>
      <w:sz w:val="16"/>
    </w:rPr>
  </w:style>
  <w:style w:type="character" w:customStyle="1" w:styleId="afff1">
    <w:name w:val="Гипертекстовая ссылка"/>
    <w:uiPriority w:val="99"/>
    <w:rsid w:val="00CB5995"/>
    <w:rPr>
      <w:color w:val="008000"/>
    </w:rPr>
  </w:style>
  <w:style w:type="paragraph" w:customStyle="1" w:styleId="0">
    <w:name w:val="Стиль Основной текст + После:  0 пт"/>
    <w:basedOn w:val="a4"/>
    <w:uiPriority w:val="99"/>
    <w:rsid w:val="00CB5995"/>
    <w:pPr>
      <w:spacing w:after="0" w:line="240" w:lineRule="auto"/>
      <w:ind w:firstLine="709"/>
      <w:jc w:val="both"/>
    </w:pPr>
    <w:rPr>
      <w:rFonts w:ascii="Times New Roman" w:eastAsiaTheme="minorEastAsia" w:hAnsi="Times New Roman"/>
      <w:sz w:val="24"/>
      <w:szCs w:val="20"/>
      <w:lang w:eastAsia="ru-RU"/>
    </w:rPr>
  </w:style>
  <w:style w:type="paragraph" w:customStyle="1" w:styleId="a">
    <w:name w:val="Мал_маркер"/>
    <w:basedOn w:val="a0"/>
    <w:link w:val="afff2"/>
    <w:uiPriority w:val="99"/>
    <w:rsid w:val="00CB5995"/>
    <w:pPr>
      <w:numPr>
        <w:numId w:val="1"/>
      </w:numPr>
      <w:tabs>
        <w:tab w:val="left" w:pos="284"/>
      </w:tabs>
      <w:spacing w:after="0" w:line="240" w:lineRule="auto"/>
      <w:jc w:val="both"/>
      <w:outlineLvl w:val="0"/>
    </w:pPr>
    <w:rPr>
      <w:rFonts w:eastAsiaTheme="minorEastAsia"/>
      <w:sz w:val="20"/>
      <w:szCs w:val="20"/>
      <w:lang w:eastAsia="ru-RU"/>
    </w:rPr>
  </w:style>
  <w:style w:type="character" w:customStyle="1" w:styleId="afff2">
    <w:name w:val="Мал_маркер Знак Знак"/>
    <w:link w:val="a"/>
    <w:uiPriority w:val="99"/>
    <w:locked/>
    <w:rsid w:val="00CB5995"/>
    <w:rPr>
      <w:rFonts w:eastAsiaTheme="minorEastAsia"/>
      <w:sz w:val="20"/>
      <w:szCs w:val="20"/>
      <w:lang w:eastAsia="ru-RU"/>
    </w:rPr>
  </w:style>
  <w:style w:type="paragraph" w:styleId="afff3">
    <w:name w:val="header"/>
    <w:aliases w:val="ВерхКолонтитул"/>
    <w:basedOn w:val="a0"/>
    <w:link w:val="afff4"/>
    <w:uiPriority w:val="99"/>
    <w:rsid w:val="00CB5995"/>
    <w:pPr>
      <w:tabs>
        <w:tab w:val="center" w:pos="4677"/>
        <w:tab w:val="right" w:pos="9355"/>
      </w:tabs>
      <w:spacing w:after="200" w:line="276" w:lineRule="auto"/>
    </w:pPr>
    <w:rPr>
      <w:rFonts w:eastAsiaTheme="minorEastAsia"/>
      <w:lang w:eastAsia="ru-RU"/>
    </w:rPr>
  </w:style>
  <w:style w:type="character" w:customStyle="1" w:styleId="afff4">
    <w:name w:val="Верхний колонтитул Знак"/>
    <w:aliases w:val="ВерхКолонтитул Знак"/>
    <w:basedOn w:val="a1"/>
    <w:link w:val="afff3"/>
    <w:uiPriority w:val="99"/>
    <w:rsid w:val="00CB5995"/>
    <w:rPr>
      <w:rFonts w:eastAsiaTheme="minorEastAsia"/>
      <w:lang w:eastAsia="ru-RU"/>
    </w:rPr>
  </w:style>
  <w:style w:type="paragraph" w:customStyle="1" w:styleId="ConsPlusTitle">
    <w:name w:val="ConsPlusTitle"/>
    <w:uiPriority w:val="99"/>
    <w:rsid w:val="00CB5995"/>
    <w:pPr>
      <w:widowControl w:val="0"/>
      <w:autoSpaceDE w:val="0"/>
      <w:autoSpaceDN w:val="0"/>
      <w:adjustRightInd w:val="0"/>
      <w:spacing w:after="200" w:line="276" w:lineRule="auto"/>
    </w:pPr>
    <w:rPr>
      <w:rFonts w:ascii="Arial" w:eastAsia="Times New Roman" w:hAnsi="Arial" w:cs="Arial"/>
      <w:b/>
      <w:bCs/>
      <w:sz w:val="24"/>
      <w:szCs w:val="24"/>
      <w:lang w:eastAsia="ru-RU"/>
    </w:rPr>
  </w:style>
  <w:style w:type="paragraph" w:customStyle="1" w:styleId="ConsNormal">
    <w:name w:val="ConsNormal"/>
    <w:rsid w:val="00CB5995"/>
    <w:pPr>
      <w:widowControl w:val="0"/>
      <w:autoSpaceDE w:val="0"/>
      <w:autoSpaceDN w:val="0"/>
      <w:adjustRightInd w:val="0"/>
      <w:spacing w:after="200" w:line="276" w:lineRule="auto"/>
      <w:ind w:firstLine="720"/>
    </w:pPr>
    <w:rPr>
      <w:rFonts w:ascii="Arial" w:eastAsia="Times New Roman" w:hAnsi="Arial" w:cs="Arial"/>
      <w:lang w:eastAsia="ru-RU"/>
    </w:rPr>
  </w:style>
  <w:style w:type="character" w:customStyle="1" w:styleId="apple-style-span">
    <w:name w:val="apple-style-span"/>
    <w:rsid w:val="00CB5995"/>
  </w:style>
  <w:style w:type="character" w:customStyle="1" w:styleId="12">
    <w:name w:val="1_ЧАСТЬ Знак"/>
    <w:link w:val="11"/>
    <w:rsid w:val="00CB5995"/>
    <w:rPr>
      <w:rFonts w:ascii="Times New Roman" w:eastAsia="Calibri" w:hAnsi="Times New Roman" w:cs="Times New Roman"/>
      <w:b/>
      <w:bCs/>
      <w:caps/>
      <w:kern w:val="1"/>
      <w:sz w:val="28"/>
      <w:szCs w:val="32"/>
    </w:rPr>
  </w:style>
  <w:style w:type="paragraph" w:customStyle="1" w:styleId="2a">
    <w:name w:val="2_Раздел"/>
    <w:basedOn w:val="2"/>
    <w:link w:val="2b"/>
    <w:rsid w:val="00CB5995"/>
    <w:pPr>
      <w:suppressAutoHyphens w:val="0"/>
      <w:ind w:firstLine="709"/>
    </w:pPr>
    <w:rPr>
      <w:rFonts w:eastAsia="SimSun"/>
      <w:bCs/>
      <w:sz w:val="24"/>
      <w:szCs w:val="24"/>
      <w:lang w:eastAsia="ru-RU"/>
    </w:rPr>
  </w:style>
  <w:style w:type="character" w:customStyle="1" w:styleId="2b">
    <w:name w:val="2_Раздел Знак"/>
    <w:link w:val="2a"/>
    <w:rsid w:val="00CB5995"/>
    <w:rPr>
      <w:rFonts w:ascii="Times New Roman" w:eastAsia="SimSun" w:hAnsi="Times New Roman" w:cs="Times New Roman"/>
      <w:b/>
      <w:bCs/>
      <w:iCs/>
      <w:color w:val="000000"/>
      <w:sz w:val="24"/>
      <w:szCs w:val="24"/>
      <w:lang w:eastAsia="ru-RU"/>
    </w:rPr>
  </w:style>
  <w:style w:type="paragraph" w:styleId="afff5">
    <w:name w:val="Normal (Web)"/>
    <w:aliases w:val="Обычный (Web),Обычный (веб)1"/>
    <w:basedOn w:val="a0"/>
    <w:uiPriority w:val="99"/>
    <w:unhideWhenUsed/>
    <w:qFormat/>
    <w:rsid w:val="00CB5995"/>
    <w:pPr>
      <w:spacing w:before="100" w:beforeAutospacing="1" w:after="100" w:afterAutospacing="1" w:line="240" w:lineRule="auto"/>
    </w:pPr>
    <w:rPr>
      <w:rFonts w:ascii="Times New Roman" w:eastAsia="Times New Roman" w:hAnsi="Times New Roman"/>
      <w:sz w:val="24"/>
      <w:szCs w:val="24"/>
      <w:lang w:eastAsia="ru-RU"/>
    </w:rPr>
  </w:style>
  <w:style w:type="paragraph" w:styleId="afff6">
    <w:name w:val="caption"/>
    <w:basedOn w:val="a0"/>
    <w:next w:val="a0"/>
    <w:uiPriority w:val="35"/>
    <w:semiHidden/>
    <w:unhideWhenUsed/>
    <w:qFormat/>
    <w:rsid w:val="00CB5995"/>
    <w:pPr>
      <w:spacing w:after="200" w:line="240" w:lineRule="auto"/>
    </w:pPr>
    <w:rPr>
      <w:rFonts w:eastAsiaTheme="minorEastAsia"/>
      <w:b/>
      <w:bCs/>
      <w:color w:val="5B9BD5"/>
      <w:sz w:val="18"/>
      <w:szCs w:val="18"/>
      <w:lang w:eastAsia="ru-RU"/>
    </w:rPr>
  </w:style>
  <w:style w:type="paragraph" w:styleId="afff7">
    <w:name w:val="Subtitle"/>
    <w:basedOn w:val="a0"/>
    <w:next w:val="a0"/>
    <w:link w:val="afff8"/>
    <w:uiPriority w:val="11"/>
    <w:qFormat/>
    <w:rsid w:val="00CB5995"/>
    <w:pPr>
      <w:numPr>
        <w:ilvl w:val="1"/>
      </w:numPr>
      <w:spacing w:after="200" w:line="276" w:lineRule="auto"/>
    </w:pPr>
    <w:rPr>
      <w:rFonts w:ascii="Calibri Light" w:eastAsia="SimSun" w:hAnsi="Calibri Light" w:cs="Times New Roman"/>
      <w:i/>
      <w:iCs/>
      <w:color w:val="5B9BD5"/>
      <w:spacing w:val="15"/>
      <w:sz w:val="24"/>
      <w:szCs w:val="24"/>
      <w:lang w:eastAsia="ru-RU"/>
    </w:rPr>
  </w:style>
  <w:style w:type="character" w:customStyle="1" w:styleId="afff8">
    <w:name w:val="Подзаголовок Знак"/>
    <w:basedOn w:val="a1"/>
    <w:link w:val="afff7"/>
    <w:uiPriority w:val="11"/>
    <w:rsid w:val="00CB5995"/>
    <w:rPr>
      <w:rFonts w:ascii="Calibri Light" w:eastAsia="SimSun" w:hAnsi="Calibri Light" w:cs="Times New Roman"/>
      <w:i/>
      <w:iCs/>
      <w:color w:val="5B9BD5"/>
      <w:spacing w:val="15"/>
      <w:sz w:val="24"/>
      <w:szCs w:val="24"/>
      <w:lang w:eastAsia="ru-RU"/>
    </w:rPr>
  </w:style>
  <w:style w:type="paragraph" w:styleId="afff9">
    <w:name w:val="No Spacing"/>
    <w:uiPriority w:val="1"/>
    <w:qFormat/>
    <w:rsid w:val="00CB5995"/>
    <w:pPr>
      <w:spacing w:after="0" w:line="240" w:lineRule="auto"/>
    </w:pPr>
    <w:rPr>
      <w:rFonts w:eastAsiaTheme="minorEastAsia"/>
      <w:lang w:eastAsia="ru-RU"/>
    </w:rPr>
  </w:style>
  <w:style w:type="paragraph" w:styleId="2c">
    <w:name w:val="Quote"/>
    <w:basedOn w:val="a0"/>
    <w:next w:val="a0"/>
    <w:link w:val="2d"/>
    <w:uiPriority w:val="29"/>
    <w:qFormat/>
    <w:rsid w:val="00CB5995"/>
    <w:pPr>
      <w:spacing w:after="200" w:line="276" w:lineRule="auto"/>
    </w:pPr>
    <w:rPr>
      <w:rFonts w:eastAsiaTheme="minorEastAsia"/>
      <w:i/>
      <w:iCs/>
      <w:color w:val="000000"/>
      <w:lang w:eastAsia="ru-RU"/>
    </w:rPr>
  </w:style>
  <w:style w:type="character" w:customStyle="1" w:styleId="2d">
    <w:name w:val="Цитата 2 Знак"/>
    <w:basedOn w:val="a1"/>
    <w:link w:val="2c"/>
    <w:uiPriority w:val="29"/>
    <w:rsid w:val="00CB5995"/>
    <w:rPr>
      <w:rFonts w:eastAsiaTheme="minorEastAsia"/>
      <w:i/>
      <w:iCs/>
      <w:color w:val="000000"/>
      <w:lang w:eastAsia="ru-RU"/>
    </w:rPr>
  </w:style>
  <w:style w:type="paragraph" w:styleId="afffa">
    <w:name w:val="Intense Quote"/>
    <w:basedOn w:val="a0"/>
    <w:next w:val="a0"/>
    <w:link w:val="afffb"/>
    <w:uiPriority w:val="30"/>
    <w:qFormat/>
    <w:rsid w:val="00CB5995"/>
    <w:pPr>
      <w:pBdr>
        <w:bottom w:val="single" w:sz="4" w:space="4" w:color="5B9BD5"/>
      </w:pBdr>
      <w:spacing w:before="200" w:after="280" w:line="276" w:lineRule="auto"/>
      <w:ind w:left="936" w:right="936"/>
    </w:pPr>
    <w:rPr>
      <w:rFonts w:eastAsiaTheme="minorEastAsia"/>
      <w:b/>
      <w:bCs/>
      <w:i/>
      <w:iCs/>
      <w:color w:val="5B9BD5"/>
      <w:lang w:eastAsia="ru-RU"/>
    </w:rPr>
  </w:style>
  <w:style w:type="character" w:customStyle="1" w:styleId="afffb">
    <w:name w:val="Выделенная цитата Знак"/>
    <w:basedOn w:val="a1"/>
    <w:link w:val="afffa"/>
    <w:uiPriority w:val="30"/>
    <w:rsid w:val="00CB5995"/>
    <w:rPr>
      <w:rFonts w:eastAsiaTheme="minorEastAsia"/>
      <w:b/>
      <w:bCs/>
      <w:i/>
      <w:iCs/>
      <w:color w:val="5B9BD5"/>
      <w:lang w:eastAsia="ru-RU"/>
    </w:rPr>
  </w:style>
  <w:style w:type="character" w:styleId="afffc">
    <w:name w:val="Subtle Emphasis"/>
    <w:uiPriority w:val="19"/>
    <w:qFormat/>
    <w:rsid w:val="00CB5995"/>
    <w:rPr>
      <w:i/>
      <w:iCs/>
      <w:color w:val="808080"/>
    </w:rPr>
  </w:style>
  <w:style w:type="character" w:styleId="afffd">
    <w:name w:val="Intense Emphasis"/>
    <w:uiPriority w:val="21"/>
    <w:qFormat/>
    <w:rsid w:val="00CB5995"/>
    <w:rPr>
      <w:b/>
      <w:bCs/>
      <w:i/>
      <w:iCs/>
      <w:color w:val="5B9BD5"/>
    </w:rPr>
  </w:style>
  <w:style w:type="character" w:styleId="afffe">
    <w:name w:val="Subtle Reference"/>
    <w:uiPriority w:val="31"/>
    <w:qFormat/>
    <w:rsid w:val="00CB5995"/>
    <w:rPr>
      <w:smallCaps/>
      <w:color w:val="ED7D31"/>
      <w:u w:val="single"/>
    </w:rPr>
  </w:style>
  <w:style w:type="character" w:styleId="affff">
    <w:name w:val="Intense Reference"/>
    <w:uiPriority w:val="32"/>
    <w:qFormat/>
    <w:rsid w:val="00CB5995"/>
    <w:rPr>
      <w:b/>
      <w:bCs/>
      <w:smallCaps/>
      <w:color w:val="ED7D31"/>
      <w:spacing w:val="5"/>
      <w:u w:val="single"/>
    </w:rPr>
  </w:style>
  <w:style w:type="character" w:styleId="affff0">
    <w:name w:val="Book Title"/>
    <w:uiPriority w:val="33"/>
    <w:qFormat/>
    <w:rsid w:val="00CB5995"/>
    <w:rPr>
      <w:b/>
      <w:bCs/>
      <w:smallCaps/>
      <w:spacing w:val="5"/>
    </w:rPr>
  </w:style>
  <w:style w:type="character" w:customStyle="1" w:styleId="a7">
    <w:name w:val="Абзац списка Знак"/>
    <w:aliases w:val="ПАРАГРАФ Знак,Ненумерованный список Знак,it_List1 Знак,List Paragraph Знак"/>
    <w:link w:val="a6"/>
    <w:uiPriority w:val="34"/>
    <w:rsid w:val="00CB5995"/>
    <w:rPr>
      <w:rFonts w:ascii="Times New Roman" w:eastAsia="Times New Roman" w:hAnsi="Times New Roman" w:cs="Times New Roman"/>
      <w:lang w:eastAsia="ru-RU"/>
    </w:rPr>
  </w:style>
  <w:style w:type="table" w:customStyle="1" w:styleId="58">
    <w:name w:val="Сетка таблицы58"/>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B5995"/>
    <w:pPr>
      <w:widowControl w:val="0"/>
      <w:spacing w:after="0" w:line="240" w:lineRule="auto"/>
    </w:pPr>
    <w:rPr>
      <w:lang w:val="en-US"/>
    </w:rPr>
  </w:style>
  <w:style w:type="paragraph" w:customStyle="1" w:styleId="Normal0">
    <w:name w:val="Normal 0"/>
    <w:basedOn w:val="a0"/>
    <w:link w:val="Normal00"/>
    <w:qFormat/>
    <w:rsid w:val="00CB5995"/>
    <w:pPr>
      <w:spacing w:after="0" w:line="240" w:lineRule="auto"/>
      <w:ind w:firstLine="567"/>
      <w:jc w:val="both"/>
    </w:pPr>
    <w:rPr>
      <w:rFonts w:ascii="Times New Roman" w:eastAsia="Times New Roman" w:hAnsi="Times New Roman" w:cs="Times New Roman"/>
      <w:b/>
      <w:sz w:val="28"/>
      <w:szCs w:val="28"/>
    </w:rPr>
  </w:style>
  <w:style w:type="character" w:customStyle="1" w:styleId="Normal00">
    <w:name w:val="Normal 0 Знак"/>
    <w:link w:val="Normal0"/>
    <w:locked/>
    <w:rsid w:val="00CB5995"/>
    <w:rPr>
      <w:rFonts w:ascii="Times New Roman" w:eastAsia="Times New Roman" w:hAnsi="Times New Roman" w:cs="Times New Roman"/>
      <w:b/>
      <w:sz w:val="28"/>
      <w:szCs w:val="28"/>
    </w:rPr>
  </w:style>
  <w:style w:type="table" w:customStyle="1" w:styleId="581">
    <w:name w:val="Сетка таблицы581"/>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basedOn w:val="a1"/>
    <w:uiPriority w:val="99"/>
    <w:semiHidden/>
    <w:rsid w:val="00CB5995"/>
    <w:rPr>
      <w:color w:val="808080"/>
    </w:rPr>
  </w:style>
  <w:style w:type="paragraph" w:styleId="affff2">
    <w:name w:val="footnote text"/>
    <w:basedOn w:val="a0"/>
    <w:link w:val="affff3"/>
    <w:uiPriority w:val="99"/>
    <w:unhideWhenUsed/>
    <w:rsid w:val="00CB5995"/>
    <w:pPr>
      <w:spacing w:after="0" w:line="240" w:lineRule="auto"/>
    </w:pPr>
    <w:rPr>
      <w:rFonts w:eastAsiaTheme="minorEastAsia"/>
      <w:sz w:val="20"/>
      <w:szCs w:val="20"/>
      <w:lang w:eastAsia="ru-RU"/>
    </w:rPr>
  </w:style>
  <w:style w:type="character" w:customStyle="1" w:styleId="affff3">
    <w:name w:val="Текст сноски Знак"/>
    <w:basedOn w:val="a1"/>
    <w:link w:val="affff2"/>
    <w:uiPriority w:val="99"/>
    <w:rsid w:val="00CB5995"/>
    <w:rPr>
      <w:rFonts w:eastAsiaTheme="minorEastAsia"/>
      <w:sz w:val="20"/>
      <w:szCs w:val="20"/>
      <w:lang w:eastAsia="ru-RU"/>
    </w:rPr>
  </w:style>
  <w:style w:type="character" w:styleId="affff4">
    <w:name w:val="footnote reference"/>
    <w:basedOn w:val="a1"/>
    <w:uiPriority w:val="99"/>
    <w:semiHidden/>
    <w:unhideWhenUsed/>
    <w:rsid w:val="00CB5995"/>
    <w:rPr>
      <w:vertAlign w:val="superscript"/>
    </w:rPr>
  </w:style>
  <w:style w:type="paragraph" w:styleId="affff5">
    <w:name w:val="endnote text"/>
    <w:basedOn w:val="a0"/>
    <w:link w:val="affff6"/>
    <w:uiPriority w:val="99"/>
    <w:semiHidden/>
    <w:unhideWhenUsed/>
    <w:rsid w:val="00CB5995"/>
    <w:pPr>
      <w:spacing w:after="0" w:line="240" w:lineRule="auto"/>
    </w:pPr>
    <w:rPr>
      <w:rFonts w:eastAsiaTheme="minorEastAsia"/>
      <w:sz w:val="20"/>
      <w:szCs w:val="20"/>
      <w:lang w:eastAsia="ru-RU"/>
    </w:rPr>
  </w:style>
  <w:style w:type="character" w:customStyle="1" w:styleId="affff6">
    <w:name w:val="Текст концевой сноски Знак"/>
    <w:basedOn w:val="a1"/>
    <w:link w:val="affff5"/>
    <w:uiPriority w:val="99"/>
    <w:semiHidden/>
    <w:rsid w:val="00CB5995"/>
    <w:rPr>
      <w:rFonts w:eastAsiaTheme="minorEastAsia"/>
      <w:sz w:val="20"/>
      <w:szCs w:val="20"/>
      <w:lang w:eastAsia="ru-RU"/>
    </w:rPr>
  </w:style>
  <w:style w:type="character" w:styleId="affff7">
    <w:name w:val="endnote reference"/>
    <w:basedOn w:val="a1"/>
    <w:uiPriority w:val="99"/>
    <w:semiHidden/>
    <w:unhideWhenUsed/>
    <w:rsid w:val="00CB5995"/>
    <w:rPr>
      <w:vertAlign w:val="superscript"/>
    </w:rPr>
  </w:style>
  <w:style w:type="table" w:customStyle="1" w:styleId="affff8">
    <w:name w:val="Таблицы"/>
    <w:basedOn w:val="a2"/>
    <w:rsid w:val="00CB5995"/>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50">
    <w:name w:val="Сетка таблицы15"/>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1121">
    <w:name w:val="Стиль нумерованный 14 пт1311121"/>
    <w:rsid w:val="00CB5995"/>
  </w:style>
  <w:style w:type="numbering" w:customStyle="1" w:styleId="19">
    <w:name w:val="Нет списка1"/>
    <w:next w:val="a3"/>
    <w:uiPriority w:val="99"/>
    <w:semiHidden/>
    <w:unhideWhenUsed/>
    <w:rsid w:val="00CB5995"/>
  </w:style>
  <w:style w:type="table" w:customStyle="1" w:styleId="1a">
    <w:name w:val="Сетка таблицы1"/>
    <w:basedOn w:val="a2"/>
    <w:next w:val="ab"/>
    <w:uiPriority w:val="39"/>
    <w:rsid w:val="00CB599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CB5995"/>
  </w:style>
  <w:style w:type="table" w:customStyle="1" w:styleId="TableNormal1">
    <w:name w:val="Table Normal1"/>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a">
    <w:name w:val="Нет списка3"/>
    <w:next w:val="a3"/>
    <w:uiPriority w:val="99"/>
    <w:semiHidden/>
    <w:unhideWhenUsed/>
    <w:rsid w:val="00CB5995"/>
  </w:style>
  <w:style w:type="table" w:customStyle="1" w:styleId="TableNormal2">
    <w:name w:val="Table Normal2"/>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CB599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fff9">
    <w:name w:val="FollowedHyperlink"/>
    <w:basedOn w:val="a1"/>
    <w:uiPriority w:val="99"/>
    <w:semiHidden/>
    <w:unhideWhenUsed/>
    <w:rsid w:val="00CB5995"/>
    <w:rPr>
      <w:color w:val="954F72" w:themeColor="followedHyperlink"/>
      <w:u w:val="single"/>
    </w:rPr>
  </w:style>
  <w:style w:type="numbering" w:customStyle="1" w:styleId="44">
    <w:name w:val="Нет списка4"/>
    <w:next w:val="a3"/>
    <w:uiPriority w:val="99"/>
    <w:semiHidden/>
    <w:unhideWhenUsed/>
    <w:rsid w:val="008574D3"/>
  </w:style>
  <w:style w:type="character" w:customStyle="1" w:styleId="45">
    <w:name w:val="Основной текст (4)_"/>
    <w:basedOn w:val="a1"/>
    <w:link w:val="46"/>
    <w:rsid w:val="008574D3"/>
    <w:rPr>
      <w:rFonts w:ascii="Arial" w:eastAsia="Arial" w:hAnsi="Arial" w:cs="Arial"/>
      <w:color w:val="676664"/>
      <w:sz w:val="17"/>
      <w:szCs w:val="17"/>
    </w:rPr>
  </w:style>
  <w:style w:type="character" w:customStyle="1" w:styleId="1b">
    <w:name w:val="Заголовок №1_"/>
    <w:basedOn w:val="a1"/>
    <w:link w:val="1c"/>
    <w:rsid w:val="008574D3"/>
    <w:rPr>
      <w:rFonts w:ascii="Arial" w:eastAsia="Arial" w:hAnsi="Arial" w:cs="Arial"/>
      <w:color w:val="22221F"/>
      <w:sz w:val="62"/>
      <w:szCs w:val="62"/>
      <w:lang w:val="en-US" w:bidi="en-US"/>
    </w:rPr>
  </w:style>
  <w:style w:type="character" w:customStyle="1" w:styleId="3b">
    <w:name w:val="Основной текст (3)_"/>
    <w:basedOn w:val="a1"/>
    <w:link w:val="3c"/>
    <w:rsid w:val="008574D3"/>
    <w:rPr>
      <w:rFonts w:ascii="Times New Roman" w:eastAsia="Times New Roman" w:hAnsi="Times New Roman" w:cs="Times New Roman"/>
      <w:b/>
      <w:bCs/>
      <w:color w:val="4C4C4B"/>
      <w:sz w:val="18"/>
      <w:szCs w:val="18"/>
    </w:rPr>
  </w:style>
  <w:style w:type="character" w:customStyle="1" w:styleId="2f">
    <w:name w:val="Основной текст (2)_"/>
    <w:basedOn w:val="a1"/>
    <w:link w:val="2f0"/>
    <w:rsid w:val="008574D3"/>
    <w:rPr>
      <w:rFonts w:ascii="Times New Roman" w:eastAsia="Times New Roman" w:hAnsi="Times New Roman" w:cs="Times New Roman"/>
      <w:color w:val="4C4C4B"/>
    </w:rPr>
  </w:style>
  <w:style w:type="character" w:customStyle="1" w:styleId="affffa">
    <w:name w:val="Другое_"/>
    <w:basedOn w:val="a1"/>
    <w:link w:val="affffb"/>
    <w:rsid w:val="008574D3"/>
    <w:rPr>
      <w:rFonts w:ascii="Times New Roman" w:eastAsia="Times New Roman" w:hAnsi="Times New Roman" w:cs="Times New Roman"/>
      <w:color w:val="0D0D0D"/>
      <w:sz w:val="28"/>
      <w:szCs w:val="28"/>
    </w:rPr>
  </w:style>
  <w:style w:type="character" w:customStyle="1" w:styleId="affffc">
    <w:name w:val="Основной текст_"/>
    <w:basedOn w:val="a1"/>
    <w:link w:val="1d"/>
    <w:rsid w:val="008574D3"/>
    <w:rPr>
      <w:rFonts w:ascii="Times New Roman" w:eastAsia="Times New Roman" w:hAnsi="Times New Roman" w:cs="Times New Roman"/>
      <w:color w:val="0D0D0D"/>
      <w:sz w:val="28"/>
      <w:szCs w:val="28"/>
    </w:rPr>
  </w:style>
  <w:style w:type="character" w:customStyle="1" w:styleId="2f1">
    <w:name w:val="Колонтитул (2)_"/>
    <w:basedOn w:val="a1"/>
    <w:link w:val="2f2"/>
    <w:rsid w:val="008574D3"/>
    <w:rPr>
      <w:rFonts w:ascii="Times New Roman" w:eastAsia="Times New Roman" w:hAnsi="Times New Roman" w:cs="Times New Roman"/>
      <w:sz w:val="20"/>
      <w:szCs w:val="20"/>
    </w:rPr>
  </w:style>
  <w:style w:type="character" w:customStyle="1" w:styleId="2f3">
    <w:name w:val="Заголовок №2_"/>
    <w:basedOn w:val="a1"/>
    <w:link w:val="2f4"/>
    <w:rsid w:val="008574D3"/>
    <w:rPr>
      <w:rFonts w:ascii="Times New Roman" w:eastAsia="Times New Roman" w:hAnsi="Times New Roman" w:cs="Times New Roman"/>
      <w:b/>
      <w:bCs/>
      <w:color w:val="0D0D0D"/>
      <w:sz w:val="28"/>
      <w:szCs w:val="28"/>
    </w:rPr>
  </w:style>
  <w:style w:type="character" w:customStyle="1" w:styleId="affffd">
    <w:name w:val="Оглавление_"/>
    <w:basedOn w:val="a1"/>
    <w:link w:val="affffe"/>
    <w:rsid w:val="008574D3"/>
    <w:rPr>
      <w:rFonts w:ascii="Times New Roman" w:eastAsia="Times New Roman" w:hAnsi="Times New Roman" w:cs="Times New Roman"/>
      <w:color w:val="0D0D0D"/>
      <w:sz w:val="16"/>
      <w:szCs w:val="16"/>
    </w:rPr>
  </w:style>
  <w:style w:type="character" w:customStyle="1" w:styleId="afffff">
    <w:name w:val="Подпись к таблице_"/>
    <w:basedOn w:val="a1"/>
    <w:link w:val="afffff0"/>
    <w:rsid w:val="008574D3"/>
    <w:rPr>
      <w:rFonts w:ascii="Times New Roman" w:eastAsia="Times New Roman" w:hAnsi="Times New Roman" w:cs="Times New Roman"/>
      <w:i/>
      <w:iCs/>
      <w:color w:val="0D0D0D"/>
      <w:sz w:val="28"/>
      <w:szCs w:val="28"/>
    </w:rPr>
  </w:style>
  <w:style w:type="character" w:customStyle="1" w:styleId="afffff1">
    <w:name w:val="Колонтитул_"/>
    <w:basedOn w:val="a1"/>
    <w:link w:val="afffff2"/>
    <w:rsid w:val="008574D3"/>
    <w:rPr>
      <w:rFonts w:ascii="Times New Roman" w:eastAsia="Times New Roman" w:hAnsi="Times New Roman" w:cs="Times New Roman"/>
    </w:rPr>
  </w:style>
  <w:style w:type="character" w:customStyle="1" w:styleId="71">
    <w:name w:val="Основной текст (7)_"/>
    <w:basedOn w:val="a1"/>
    <w:link w:val="72"/>
    <w:rsid w:val="008574D3"/>
    <w:rPr>
      <w:rFonts w:ascii="Times New Roman" w:eastAsia="Times New Roman" w:hAnsi="Times New Roman" w:cs="Times New Roman"/>
      <w:color w:val="0D0D0D"/>
      <w:sz w:val="20"/>
      <w:szCs w:val="20"/>
    </w:rPr>
  </w:style>
  <w:style w:type="paragraph" w:customStyle="1" w:styleId="46">
    <w:name w:val="Основной текст (4)"/>
    <w:basedOn w:val="a0"/>
    <w:link w:val="45"/>
    <w:rsid w:val="008574D3"/>
    <w:pPr>
      <w:widowControl w:val="0"/>
      <w:spacing w:after="0" w:line="240" w:lineRule="auto"/>
    </w:pPr>
    <w:rPr>
      <w:rFonts w:ascii="Arial" w:eastAsia="Arial" w:hAnsi="Arial" w:cs="Arial"/>
      <w:color w:val="676664"/>
      <w:sz w:val="17"/>
      <w:szCs w:val="17"/>
    </w:rPr>
  </w:style>
  <w:style w:type="paragraph" w:customStyle="1" w:styleId="1c">
    <w:name w:val="Заголовок №1"/>
    <w:basedOn w:val="a0"/>
    <w:link w:val="1b"/>
    <w:rsid w:val="008574D3"/>
    <w:pPr>
      <w:widowControl w:val="0"/>
      <w:spacing w:after="0" w:line="240" w:lineRule="auto"/>
      <w:outlineLvl w:val="0"/>
    </w:pPr>
    <w:rPr>
      <w:rFonts w:ascii="Arial" w:eastAsia="Arial" w:hAnsi="Arial" w:cs="Arial"/>
      <w:color w:val="22221F"/>
      <w:sz w:val="62"/>
      <w:szCs w:val="62"/>
      <w:lang w:val="en-US" w:bidi="en-US"/>
    </w:rPr>
  </w:style>
  <w:style w:type="paragraph" w:customStyle="1" w:styleId="3c">
    <w:name w:val="Основной текст (3)"/>
    <w:basedOn w:val="a0"/>
    <w:link w:val="3b"/>
    <w:rsid w:val="008574D3"/>
    <w:pPr>
      <w:widowControl w:val="0"/>
      <w:spacing w:after="0" w:line="271" w:lineRule="auto"/>
      <w:jc w:val="center"/>
    </w:pPr>
    <w:rPr>
      <w:rFonts w:ascii="Times New Roman" w:eastAsia="Times New Roman" w:hAnsi="Times New Roman" w:cs="Times New Roman"/>
      <w:b/>
      <w:bCs/>
      <w:color w:val="4C4C4B"/>
      <w:sz w:val="18"/>
      <w:szCs w:val="18"/>
    </w:rPr>
  </w:style>
  <w:style w:type="paragraph" w:customStyle="1" w:styleId="2f0">
    <w:name w:val="Основной текст (2)"/>
    <w:basedOn w:val="a0"/>
    <w:link w:val="2f"/>
    <w:rsid w:val="008574D3"/>
    <w:pPr>
      <w:widowControl w:val="0"/>
      <w:spacing w:after="0" w:line="240" w:lineRule="auto"/>
    </w:pPr>
    <w:rPr>
      <w:rFonts w:ascii="Times New Roman" w:eastAsia="Times New Roman" w:hAnsi="Times New Roman" w:cs="Times New Roman"/>
      <w:color w:val="4C4C4B"/>
    </w:rPr>
  </w:style>
  <w:style w:type="paragraph" w:customStyle="1" w:styleId="affffb">
    <w:name w:val="Другое"/>
    <w:basedOn w:val="a0"/>
    <w:link w:val="affffa"/>
    <w:rsid w:val="008574D3"/>
    <w:pPr>
      <w:widowControl w:val="0"/>
      <w:spacing w:after="0" w:line="240" w:lineRule="auto"/>
      <w:ind w:firstLine="400"/>
    </w:pPr>
    <w:rPr>
      <w:rFonts w:ascii="Times New Roman" w:eastAsia="Times New Roman" w:hAnsi="Times New Roman" w:cs="Times New Roman"/>
      <w:color w:val="0D0D0D"/>
      <w:sz w:val="28"/>
      <w:szCs w:val="28"/>
    </w:rPr>
  </w:style>
  <w:style w:type="paragraph" w:customStyle="1" w:styleId="1d">
    <w:name w:val="Основной текст1"/>
    <w:basedOn w:val="a0"/>
    <w:link w:val="affffc"/>
    <w:rsid w:val="008574D3"/>
    <w:pPr>
      <w:widowControl w:val="0"/>
      <w:spacing w:after="0" w:line="240" w:lineRule="auto"/>
      <w:ind w:firstLine="400"/>
    </w:pPr>
    <w:rPr>
      <w:rFonts w:ascii="Times New Roman" w:eastAsia="Times New Roman" w:hAnsi="Times New Roman" w:cs="Times New Roman"/>
      <w:color w:val="0D0D0D"/>
      <w:sz w:val="28"/>
      <w:szCs w:val="28"/>
    </w:rPr>
  </w:style>
  <w:style w:type="paragraph" w:customStyle="1" w:styleId="2f2">
    <w:name w:val="Колонтитул (2)"/>
    <w:basedOn w:val="a0"/>
    <w:link w:val="2f1"/>
    <w:rsid w:val="008574D3"/>
    <w:pPr>
      <w:widowControl w:val="0"/>
      <w:spacing w:after="0" w:line="240" w:lineRule="auto"/>
    </w:pPr>
    <w:rPr>
      <w:rFonts w:ascii="Times New Roman" w:eastAsia="Times New Roman" w:hAnsi="Times New Roman" w:cs="Times New Roman"/>
      <w:sz w:val="20"/>
      <w:szCs w:val="20"/>
    </w:rPr>
  </w:style>
  <w:style w:type="paragraph" w:customStyle="1" w:styleId="2f4">
    <w:name w:val="Заголовок №2"/>
    <w:basedOn w:val="a0"/>
    <w:link w:val="2f3"/>
    <w:rsid w:val="008574D3"/>
    <w:pPr>
      <w:widowControl w:val="0"/>
      <w:spacing w:after="130" w:line="240" w:lineRule="auto"/>
      <w:outlineLvl w:val="1"/>
    </w:pPr>
    <w:rPr>
      <w:rFonts w:ascii="Times New Roman" w:eastAsia="Times New Roman" w:hAnsi="Times New Roman" w:cs="Times New Roman"/>
      <w:b/>
      <w:bCs/>
      <w:color w:val="0D0D0D"/>
      <w:sz w:val="28"/>
      <w:szCs w:val="28"/>
    </w:rPr>
  </w:style>
  <w:style w:type="paragraph" w:customStyle="1" w:styleId="affffe">
    <w:name w:val="Оглавление"/>
    <w:basedOn w:val="a0"/>
    <w:link w:val="affffd"/>
    <w:rsid w:val="008574D3"/>
    <w:pPr>
      <w:widowControl w:val="0"/>
      <w:spacing w:after="0" w:line="240" w:lineRule="auto"/>
      <w:ind w:firstLine="300"/>
    </w:pPr>
    <w:rPr>
      <w:rFonts w:ascii="Times New Roman" w:eastAsia="Times New Roman" w:hAnsi="Times New Roman" w:cs="Times New Roman"/>
      <w:color w:val="0D0D0D"/>
      <w:sz w:val="16"/>
      <w:szCs w:val="16"/>
    </w:rPr>
  </w:style>
  <w:style w:type="paragraph" w:customStyle="1" w:styleId="afffff0">
    <w:name w:val="Подпись к таблице"/>
    <w:basedOn w:val="a0"/>
    <w:link w:val="afffff"/>
    <w:rsid w:val="008574D3"/>
    <w:pPr>
      <w:widowControl w:val="0"/>
      <w:spacing w:after="0" w:line="240" w:lineRule="auto"/>
    </w:pPr>
    <w:rPr>
      <w:rFonts w:ascii="Times New Roman" w:eastAsia="Times New Roman" w:hAnsi="Times New Roman" w:cs="Times New Roman"/>
      <w:i/>
      <w:iCs/>
      <w:color w:val="0D0D0D"/>
      <w:sz w:val="28"/>
      <w:szCs w:val="28"/>
    </w:rPr>
  </w:style>
  <w:style w:type="paragraph" w:customStyle="1" w:styleId="afffff2">
    <w:name w:val="Колонтитул"/>
    <w:basedOn w:val="a0"/>
    <w:link w:val="afffff1"/>
    <w:rsid w:val="008574D3"/>
    <w:pPr>
      <w:widowControl w:val="0"/>
      <w:spacing w:after="0" w:line="240" w:lineRule="auto"/>
      <w:jc w:val="right"/>
    </w:pPr>
    <w:rPr>
      <w:rFonts w:ascii="Times New Roman" w:eastAsia="Times New Roman" w:hAnsi="Times New Roman" w:cs="Times New Roman"/>
    </w:rPr>
  </w:style>
  <w:style w:type="paragraph" w:customStyle="1" w:styleId="72">
    <w:name w:val="Основной текст (7)"/>
    <w:basedOn w:val="a0"/>
    <w:link w:val="71"/>
    <w:rsid w:val="008574D3"/>
    <w:pPr>
      <w:widowControl w:val="0"/>
      <w:spacing w:after="320" w:line="240" w:lineRule="auto"/>
      <w:ind w:firstLine="460"/>
    </w:pPr>
    <w:rPr>
      <w:rFonts w:ascii="Times New Roman" w:eastAsia="Times New Roman" w:hAnsi="Times New Roman" w:cs="Times New Roman"/>
      <w:color w:val="0D0D0D"/>
      <w:sz w:val="20"/>
      <w:szCs w:val="20"/>
    </w:rPr>
  </w:style>
  <w:style w:type="table" w:customStyle="1" w:styleId="2f5">
    <w:name w:val="Сетка таблицы2"/>
    <w:basedOn w:val="a2"/>
    <w:next w:val="ab"/>
    <w:uiPriority w:val="59"/>
    <w:rsid w:val="008574D3"/>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3">
    <w:name w:val="Сноска_"/>
    <w:basedOn w:val="a1"/>
    <w:link w:val="afffff4"/>
    <w:rsid w:val="008574D3"/>
    <w:rPr>
      <w:rFonts w:ascii="Times New Roman" w:eastAsia="Times New Roman" w:hAnsi="Times New Roman" w:cs="Times New Roman"/>
    </w:rPr>
  </w:style>
  <w:style w:type="character" w:customStyle="1" w:styleId="3d">
    <w:name w:val="Заголовок №3_"/>
    <w:basedOn w:val="a1"/>
    <w:link w:val="3e"/>
    <w:rsid w:val="008574D3"/>
    <w:rPr>
      <w:rFonts w:ascii="Times New Roman" w:eastAsia="Times New Roman" w:hAnsi="Times New Roman" w:cs="Times New Roman"/>
      <w:b/>
      <w:bCs/>
      <w:sz w:val="28"/>
      <w:szCs w:val="28"/>
    </w:rPr>
  </w:style>
  <w:style w:type="character" w:customStyle="1" w:styleId="afffff5">
    <w:name w:val="Подпись к картинке_"/>
    <w:basedOn w:val="a1"/>
    <w:link w:val="afffff6"/>
    <w:rsid w:val="008574D3"/>
    <w:rPr>
      <w:rFonts w:ascii="Times New Roman" w:eastAsia="Times New Roman" w:hAnsi="Times New Roman" w:cs="Times New Roman"/>
      <w:i/>
      <w:iCs/>
      <w:sz w:val="28"/>
      <w:szCs w:val="28"/>
    </w:rPr>
  </w:style>
  <w:style w:type="character" w:customStyle="1" w:styleId="61">
    <w:name w:val="Основной текст (6)_"/>
    <w:basedOn w:val="a1"/>
    <w:link w:val="62"/>
    <w:rsid w:val="008574D3"/>
    <w:rPr>
      <w:rFonts w:ascii="Times New Roman" w:eastAsia="Times New Roman" w:hAnsi="Times New Roman" w:cs="Times New Roman"/>
      <w:sz w:val="20"/>
      <w:szCs w:val="20"/>
    </w:rPr>
  </w:style>
  <w:style w:type="character" w:customStyle="1" w:styleId="81">
    <w:name w:val="Основной текст (8)_"/>
    <w:basedOn w:val="a1"/>
    <w:link w:val="82"/>
    <w:rsid w:val="008574D3"/>
    <w:rPr>
      <w:rFonts w:ascii="Arial" w:eastAsia="Arial" w:hAnsi="Arial" w:cs="Arial"/>
      <w:b/>
      <w:bCs/>
      <w:color w:val="6A6A68"/>
      <w:sz w:val="12"/>
      <w:szCs w:val="12"/>
    </w:rPr>
  </w:style>
  <w:style w:type="character" w:customStyle="1" w:styleId="91">
    <w:name w:val="Основной текст (9)_"/>
    <w:basedOn w:val="a1"/>
    <w:link w:val="92"/>
    <w:rsid w:val="008574D3"/>
    <w:rPr>
      <w:rFonts w:ascii="Arial" w:eastAsia="Arial" w:hAnsi="Arial" w:cs="Arial"/>
      <w:color w:val="6A6A68"/>
      <w:sz w:val="20"/>
      <w:szCs w:val="20"/>
    </w:rPr>
  </w:style>
  <w:style w:type="paragraph" w:customStyle="1" w:styleId="afffff4">
    <w:name w:val="Сноска"/>
    <w:basedOn w:val="a0"/>
    <w:link w:val="afffff3"/>
    <w:rsid w:val="008574D3"/>
    <w:pPr>
      <w:widowControl w:val="0"/>
      <w:spacing w:after="0" w:line="324" w:lineRule="auto"/>
      <w:ind w:firstLine="720"/>
    </w:pPr>
    <w:rPr>
      <w:rFonts w:ascii="Times New Roman" w:eastAsia="Times New Roman" w:hAnsi="Times New Roman" w:cs="Times New Roman"/>
    </w:rPr>
  </w:style>
  <w:style w:type="paragraph" w:customStyle="1" w:styleId="3e">
    <w:name w:val="Заголовок №3"/>
    <w:basedOn w:val="a0"/>
    <w:link w:val="3d"/>
    <w:rsid w:val="008574D3"/>
    <w:pPr>
      <w:widowControl w:val="0"/>
      <w:spacing w:after="270" w:line="240" w:lineRule="auto"/>
      <w:jc w:val="center"/>
      <w:outlineLvl w:val="2"/>
    </w:pPr>
    <w:rPr>
      <w:rFonts w:ascii="Times New Roman" w:eastAsia="Times New Roman" w:hAnsi="Times New Roman" w:cs="Times New Roman"/>
      <w:b/>
      <w:bCs/>
      <w:sz w:val="28"/>
      <w:szCs w:val="28"/>
    </w:rPr>
  </w:style>
  <w:style w:type="paragraph" w:customStyle="1" w:styleId="afffff6">
    <w:name w:val="Подпись к картинке"/>
    <w:basedOn w:val="a0"/>
    <w:link w:val="afffff5"/>
    <w:rsid w:val="008574D3"/>
    <w:pPr>
      <w:widowControl w:val="0"/>
      <w:spacing w:after="0" w:line="240" w:lineRule="auto"/>
      <w:jc w:val="center"/>
    </w:pPr>
    <w:rPr>
      <w:rFonts w:ascii="Times New Roman" w:eastAsia="Times New Roman" w:hAnsi="Times New Roman" w:cs="Times New Roman"/>
      <w:i/>
      <w:iCs/>
      <w:sz w:val="28"/>
      <w:szCs w:val="28"/>
    </w:rPr>
  </w:style>
  <w:style w:type="paragraph" w:customStyle="1" w:styleId="62">
    <w:name w:val="Основной текст (6)"/>
    <w:basedOn w:val="a0"/>
    <w:link w:val="61"/>
    <w:rsid w:val="008574D3"/>
    <w:pPr>
      <w:widowControl w:val="0"/>
      <w:spacing w:after="0" w:line="240" w:lineRule="auto"/>
      <w:ind w:left="1420"/>
    </w:pPr>
    <w:rPr>
      <w:rFonts w:ascii="Times New Roman" w:eastAsia="Times New Roman" w:hAnsi="Times New Roman" w:cs="Times New Roman"/>
      <w:sz w:val="20"/>
      <w:szCs w:val="20"/>
    </w:rPr>
  </w:style>
  <w:style w:type="paragraph" w:customStyle="1" w:styleId="82">
    <w:name w:val="Основной текст (8)"/>
    <w:basedOn w:val="a0"/>
    <w:link w:val="81"/>
    <w:rsid w:val="008574D3"/>
    <w:pPr>
      <w:widowControl w:val="0"/>
      <w:spacing w:after="100" w:line="240" w:lineRule="auto"/>
    </w:pPr>
    <w:rPr>
      <w:rFonts w:ascii="Arial" w:eastAsia="Arial" w:hAnsi="Arial" w:cs="Arial"/>
      <w:b/>
      <w:bCs/>
      <w:color w:val="6A6A68"/>
      <w:sz w:val="12"/>
      <w:szCs w:val="12"/>
    </w:rPr>
  </w:style>
  <w:style w:type="paragraph" w:customStyle="1" w:styleId="92">
    <w:name w:val="Основной текст (9)"/>
    <w:basedOn w:val="a0"/>
    <w:link w:val="91"/>
    <w:rsid w:val="008574D3"/>
    <w:pPr>
      <w:widowControl w:val="0"/>
      <w:spacing w:after="220" w:line="295" w:lineRule="auto"/>
      <w:ind w:left="800" w:firstLine="680"/>
    </w:pPr>
    <w:rPr>
      <w:rFonts w:ascii="Arial" w:eastAsia="Arial" w:hAnsi="Arial" w:cs="Arial"/>
      <w:color w:val="6A6A68"/>
      <w:sz w:val="20"/>
      <w:szCs w:val="20"/>
    </w:rPr>
  </w:style>
  <w:style w:type="paragraph" w:customStyle="1" w:styleId="afffff7">
    <w:name w:val="Оглавл"/>
    <w:basedOn w:val="afffff8"/>
    <w:rsid w:val="008574D3"/>
    <w:pPr>
      <w:widowControl/>
      <w:spacing w:after="0"/>
      <w:ind w:left="0"/>
      <w:jc w:val="center"/>
    </w:pPr>
    <w:rPr>
      <w:rFonts w:ascii="Times New Roman" w:eastAsia="Times New Roman" w:hAnsi="Times New Roman" w:cs="Times New Roman"/>
      <w:b/>
      <w:bCs/>
      <w:color w:val="auto"/>
      <w:sz w:val="28"/>
      <w:szCs w:val="20"/>
      <w:lang w:val="x-none" w:eastAsia="x-none" w:bidi="ar-SA"/>
    </w:rPr>
  </w:style>
  <w:style w:type="paragraph" w:styleId="afffff8">
    <w:name w:val="Body Text Indent"/>
    <w:basedOn w:val="a0"/>
    <w:link w:val="afffff9"/>
    <w:uiPriority w:val="99"/>
    <w:semiHidden/>
    <w:unhideWhenUsed/>
    <w:rsid w:val="008574D3"/>
    <w:pPr>
      <w:widowControl w:val="0"/>
      <w:spacing w:after="120" w:line="240" w:lineRule="auto"/>
      <w:ind w:left="283"/>
    </w:pPr>
    <w:rPr>
      <w:rFonts w:ascii="Courier New" w:eastAsia="Courier New" w:hAnsi="Courier New" w:cs="Courier New"/>
      <w:color w:val="000000"/>
      <w:sz w:val="24"/>
      <w:szCs w:val="24"/>
      <w:lang w:eastAsia="ru-RU" w:bidi="ru-RU"/>
    </w:rPr>
  </w:style>
  <w:style w:type="character" w:customStyle="1" w:styleId="afffff9">
    <w:name w:val="Основной текст с отступом Знак"/>
    <w:basedOn w:val="a1"/>
    <w:link w:val="afffff8"/>
    <w:uiPriority w:val="99"/>
    <w:semiHidden/>
    <w:rsid w:val="008574D3"/>
    <w:rPr>
      <w:rFonts w:ascii="Courier New" w:eastAsia="Courier New" w:hAnsi="Courier New" w:cs="Courier New"/>
      <w:color w:val="000000"/>
      <w:sz w:val="24"/>
      <w:szCs w:val="24"/>
      <w:lang w:eastAsia="ru-RU" w:bidi="ru-RU"/>
    </w:rPr>
  </w:style>
  <w:style w:type="paragraph" w:customStyle="1" w:styleId="msonormal0">
    <w:name w:val="msonormal"/>
    <w:basedOn w:val="a0"/>
    <w:rsid w:val="00857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8574D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63">
    <w:name w:val="xl63"/>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7">
    <w:name w:val="xl67"/>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0"/>
    <w:rsid w:val="008574D3"/>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0"/>
      <w:szCs w:val="20"/>
      <w:lang w:eastAsia="ru-RU"/>
    </w:rPr>
  </w:style>
  <w:style w:type="paragraph" w:customStyle="1" w:styleId="xl71">
    <w:name w:val="xl71"/>
    <w:basedOn w:val="a0"/>
    <w:rsid w:val="008574D3"/>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0"/>
      <w:szCs w:val="20"/>
      <w:lang w:eastAsia="ru-RU"/>
    </w:rPr>
  </w:style>
  <w:style w:type="paragraph" w:customStyle="1" w:styleId="xl73">
    <w:name w:val="xl73"/>
    <w:basedOn w:val="a0"/>
    <w:rsid w:val="008574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47">
    <w:name w:val="toc 4"/>
    <w:basedOn w:val="a0"/>
    <w:next w:val="a0"/>
    <w:autoRedefine/>
    <w:uiPriority w:val="39"/>
    <w:unhideWhenUsed/>
    <w:rsid w:val="008574D3"/>
    <w:pPr>
      <w:spacing w:after="100"/>
      <w:ind w:left="660"/>
    </w:pPr>
    <w:rPr>
      <w:rFonts w:eastAsiaTheme="minorEastAsia"/>
      <w:lang w:eastAsia="ru-RU"/>
    </w:rPr>
  </w:style>
  <w:style w:type="paragraph" w:styleId="53">
    <w:name w:val="toc 5"/>
    <w:basedOn w:val="a0"/>
    <w:next w:val="a0"/>
    <w:autoRedefine/>
    <w:uiPriority w:val="39"/>
    <w:unhideWhenUsed/>
    <w:rsid w:val="008574D3"/>
    <w:pPr>
      <w:spacing w:after="100"/>
      <w:ind w:left="880"/>
    </w:pPr>
    <w:rPr>
      <w:rFonts w:eastAsiaTheme="minorEastAsia"/>
      <w:lang w:eastAsia="ru-RU"/>
    </w:rPr>
  </w:style>
  <w:style w:type="paragraph" w:styleId="63">
    <w:name w:val="toc 6"/>
    <w:basedOn w:val="a0"/>
    <w:next w:val="a0"/>
    <w:autoRedefine/>
    <w:uiPriority w:val="39"/>
    <w:unhideWhenUsed/>
    <w:rsid w:val="008574D3"/>
    <w:pPr>
      <w:spacing w:after="100"/>
      <w:ind w:left="1100"/>
    </w:pPr>
    <w:rPr>
      <w:rFonts w:eastAsiaTheme="minorEastAsia"/>
      <w:lang w:eastAsia="ru-RU"/>
    </w:rPr>
  </w:style>
  <w:style w:type="paragraph" w:styleId="73">
    <w:name w:val="toc 7"/>
    <w:basedOn w:val="a0"/>
    <w:next w:val="a0"/>
    <w:autoRedefine/>
    <w:uiPriority w:val="39"/>
    <w:unhideWhenUsed/>
    <w:rsid w:val="008574D3"/>
    <w:pPr>
      <w:spacing w:after="100"/>
      <w:ind w:left="1320"/>
    </w:pPr>
    <w:rPr>
      <w:rFonts w:eastAsiaTheme="minorEastAsia"/>
      <w:lang w:eastAsia="ru-RU"/>
    </w:rPr>
  </w:style>
  <w:style w:type="paragraph" w:styleId="83">
    <w:name w:val="toc 8"/>
    <w:basedOn w:val="a0"/>
    <w:next w:val="a0"/>
    <w:autoRedefine/>
    <w:uiPriority w:val="39"/>
    <w:unhideWhenUsed/>
    <w:rsid w:val="008574D3"/>
    <w:pPr>
      <w:spacing w:after="100"/>
      <w:ind w:left="1540"/>
    </w:pPr>
    <w:rPr>
      <w:rFonts w:eastAsiaTheme="minorEastAsia"/>
      <w:lang w:eastAsia="ru-RU"/>
    </w:rPr>
  </w:style>
  <w:style w:type="paragraph" w:styleId="93">
    <w:name w:val="toc 9"/>
    <w:basedOn w:val="a0"/>
    <w:next w:val="a0"/>
    <w:autoRedefine/>
    <w:uiPriority w:val="39"/>
    <w:unhideWhenUsed/>
    <w:rsid w:val="008574D3"/>
    <w:pPr>
      <w:spacing w:after="100"/>
      <w:ind w:left="1760"/>
    </w:pPr>
    <w:rPr>
      <w:rFonts w:eastAsiaTheme="minorEastAsia"/>
      <w:lang w:eastAsia="ru-RU"/>
    </w:rPr>
  </w:style>
  <w:style w:type="character" w:customStyle="1" w:styleId="1e">
    <w:name w:val="Неразрешенное упоминание1"/>
    <w:basedOn w:val="a1"/>
    <w:uiPriority w:val="99"/>
    <w:semiHidden/>
    <w:unhideWhenUsed/>
    <w:rsid w:val="008574D3"/>
    <w:rPr>
      <w:color w:val="605E5C"/>
      <w:shd w:val="clear" w:color="auto" w:fill="E1DFDD"/>
    </w:rPr>
  </w:style>
  <w:style w:type="character" w:customStyle="1" w:styleId="fontstyle01">
    <w:name w:val="fontstyle01"/>
    <w:basedOn w:val="a1"/>
    <w:rsid w:val="008574D3"/>
    <w:rPr>
      <w:rFonts w:ascii="Times New Roman" w:hAnsi="Times New Roman" w:cs="Times New Roman" w:hint="default"/>
      <w:b w:val="0"/>
      <w:bCs w:val="0"/>
      <w:i w:val="0"/>
      <w:iCs w:val="0"/>
      <w:color w:val="0D0D0D"/>
      <w:sz w:val="20"/>
      <w:szCs w:val="20"/>
    </w:rPr>
  </w:style>
  <w:style w:type="paragraph" w:customStyle="1" w:styleId="110">
    <w:name w:val="Табличный_боковик_11"/>
    <w:link w:val="111"/>
    <w:qFormat/>
    <w:rsid w:val="008574D3"/>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8574D3"/>
    <w:rPr>
      <w:rFonts w:ascii="Times New Roman" w:eastAsia="Times New Roman" w:hAnsi="Times New Roman" w:cs="Times New Roman"/>
      <w:szCs w:val="24"/>
      <w:lang w:eastAsia="ru-RU"/>
    </w:rPr>
  </w:style>
  <w:style w:type="table" w:customStyle="1" w:styleId="620">
    <w:name w:val="Сетка таблицы62"/>
    <w:basedOn w:val="a2"/>
    <w:next w:val="ab"/>
    <w:uiPriority w:val="59"/>
    <w:rsid w:val="008574D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a">
    <w:name w:val="Текст_таблица"/>
    <w:link w:val="afffffb"/>
    <w:autoRedefine/>
    <w:rsid w:val="008574D3"/>
    <w:pPr>
      <w:spacing w:after="0" w:line="240" w:lineRule="auto"/>
      <w:jc w:val="both"/>
    </w:pPr>
    <w:rPr>
      <w:rFonts w:ascii="Times New Roman" w:eastAsia="Times New Roman" w:hAnsi="Times New Roman" w:cs="Times New Roman"/>
      <w:bCs/>
      <w:color w:val="000000"/>
      <w:sz w:val="24"/>
      <w:szCs w:val="24"/>
      <w:lang w:eastAsia="ru-RU"/>
    </w:rPr>
  </w:style>
  <w:style w:type="character" w:customStyle="1" w:styleId="afffffb">
    <w:name w:val="Текст_таблица Знак"/>
    <w:link w:val="afffffa"/>
    <w:locked/>
    <w:rsid w:val="008574D3"/>
    <w:rPr>
      <w:rFonts w:ascii="Times New Roman" w:eastAsia="Times New Roman" w:hAnsi="Times New Roman" w:cs="Times New Roman"/>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400154">
      <w:bodyDiv w:val="1"/>
      <w:marLeft w:val="0"/>
      <w:marRight w:val="0"/>
      <w:marTop w:val="0"/>
      <w:marBottom w:val="0"/>
      <w:divBdr>
        <w:top w:val="none" w:sz="0" w:space="0" w:color="auto"/>
        <w:left w:val="none" w:sz="0" w:space="0" w:color="auto"/>
        <w:bottom w:val="none" w:sz="0" w:space="0" w:color="auto"/>
        <w:right w:val="none" w:sz="0" w:space="0" w:color="auto"/>
      </w:divBdr>
    </w:div>
    <w:div w:id="316155485">
      <w:bodyDiv w:val="1"/>
      <w:marLeft w:val="0"/>
      <w:marRight w:val="0"/>
      <w:marTop w:val="0"/>
      <w:marBottom w:val="0"/>
      <w:divBdr>
        <w:top w:val="none" w:sz="0" w:space="0" w:color="auto"/>
        <w:left w:val="none" w:sz="0" w:space="0" w:color="auto"/>
        <w:bottom w:val="none" w:sz="0" w:space="0" w:color="auto"/>
        <w:right w:val="none" w:sz="0" w:space="0" w:color="auto"/>
      </w:divBdr>
    </w:div>
    <w:div w:id="847213836">
      <w:bodyDiv w:val="1"/>
      <w:marLeft w:val="0"/>
      <w:marRight w:val="0"/>
      <w:marTop w:val="0"/>
      <w:marBottom w:val="0"/>
      <w:divBdr>
        <w:top w:val="none" w:sz="0" w:space="0" w:color="auto"/>
        <w:left w:val="none" w:sz="0" w:space="0" w:color="auto"/>
        <w:bottom w:val="none" w:sz="0" w:space="0" w:color="auto"/>
        <w:right w:val="none" w:sz="0" w:space="0" w:color="auto"/>
      </w:divBdr>
    </w:div>
    <w:div w:id="1339886980">
      <w:bodyDiv w:val="1"/>
      <w:marLeft w:val="0"/>
      <w:marRight w:val="0"/>
      <w:marTop w:val="0"/>
      <w:marBottom w:val="0"/>
      <w:divBdr>
        <w:top w:val="none" w:sz="0" w:space="0" w:color="auto"/>
        <w:left w:val="none" w:sz="0" w:space="0" w:color="auto"/>
        <w:bottom w:val="none" w:sz="0" w:space="0" w:color="auto"/>
        <w:right w:val="none" w:sz="0" w:space="0" w:color="auto"/>
      </w:divBdr>
    </w:div>
    <w:div w:id="1570386984">
      <w:bodyDiv w:val="1"/>
      <w:marLeft w:val="0"/>
      <w:marRight w:val="0"/>
      <w:marTop w:val="0"/>
      <w:marBottom w:val="0"/>
      <w:divBdr>
        <w:top w:val="none" w:sz="0" w:space="0" w:color="auto"/>
        <w:left w:val="none" w:sz="0" w:space="0" w:color="auto"/>
        <w:bottom w:val="none" w:sz="0" w:space="0" w:color="auto"/>
        <w:right w:val="none" w:sz="0" w:space="0" w:color="auto"/>
      </w:divBdr>
    </w:div>
    <w:div w:id="203018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20.xml"/><Relationship Id="rId39" Type="http://schemas.openxmlformats.org/officeDocument/2006/relationships/footer" Target="footer33.xml"/><Relationship Id="rId21" Type="http://schemas.openxmlformats.org/officeDocument/2006/relationships/footer" Target="footer15.xml"/><Relationship Id="rId34" Type="http://schemas.openxmlformats.org/officeDocument/2006/relationships/footer" Target="footer28.xml"/><Relationship Id="rId42" Type="http://schemas.openxmlformats.org/officeDocument/2006/relationships/footer" Target="footer36.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10.xml"/><Relationship Id="rId29" Type="http://schemas.openxmlformats.org/officeDocument/2006/relationships/footer" Target="footer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footer" Target="footer26.xml"/><Relationship Id="rId37" Type="http://schemas.openxmlformats.org/officeDocument/2006/relationships/footer" Target="footer31.xml"/><Relationship Id="rId40" Type="http://schemas.openxmlformats.org/officeDocument/2006/relationships/footer" Target="footer34.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footer" Target="footer22.xml"/><Relationship Id="rId36" Type="http://schemas.openxmlformats.org/officeDocument/2006/relationships/footer" Target="footer30.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footer" Target="footer25.xml"/><Relationship Id="rId44" Type="http://schemas.openxmlformats.org/officeDocument/2006/relationships/footer" Target="footer38.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21.xml"/><Relationship Id="rId30" Type="http://schemas.openxmlformats.org/officeDocument/2006/relationships/footer" Target="footer24.xml"/><Relationship Id="rId35" Type="http://schemas.openxmlformats.org/officeDocument/2006/relationships/footer" Target="footer29.xml"/><Relationship Id="rId43" Type="http://schemas.openxmlformats.org/officeDocument/2006/relationships/footer" Target="footer37.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9.xml"/><Relationship Id="rId33" Type="http://schemas.openxmlformats.org/officeDocument/2006/relationships/footer" Target="footer27.xml"/><Relationship Id="rId38" Type="http://schemas.openxmlformats.org/officeDocument/2006/relationships/footer" Target="footer32.xml"/><Relationship Id="rId46" Type="http://schemas.openxmlformats.org/officeDocument/2006/relationships/theme" Target="theme/theme1.xml"/><Relationship Id="rId20" Type="http://schemas.openxmlformats.org/officeDocument/2006/relationships/footer" Target="footer14.xml"/><Relationship Id="rId41" Type="http://schemas.openxmlformats.org/officeDocument/2006/relationships/footer" Target="footer3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118</Pages>
  <Words>21270</Words>
  <Characters>121245</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OLGA</cp:lastModifiedBy>
  <cp:revision>2</cp:revision>
  <dcterms:created xsi:type="dcterms:W3CDTF">2025-03-14T13:09:00Z</dcterms:created>
  <dcterms:modified xsi:type="dcterms:W3CDTF">2025-03-14T13:09:00Z</dcterms:modified>
</cp:coreProperties>
</file>