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68066C" w:rsidRPr="0068066C" w:rsidTr="00322423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68066C" w:rsidRPr="0068066C" w:rsidRDefault="0068066C" w:rsidP="00680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68066C" w:rsidRPr="0068066C" w:rsidRDefault="0068066C" w:rsidP="006806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066C">
              <w:rPr>
                <w:rFonts w:ascii="Times New Roman" w:hAnsi="Times New Roman"/>
                <w:sz w:val="17"/>
                <w:szCs w:val="17"/>
              </w:rPr>
              <w:t>ИСПОЛНИТЕЛЬНЫЙ КОМИТЕТ</w:t>
            </w:r>
          </w:p>
          <w:p w:rsidR="0068066C" w:rsidRPr="0068066C" w:rsidRDefault="0068066C" w:rsidP="006806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066C">
              <w:rPr>
                <w:rFonts w:ascii="Times New Roman" w:hAnsi="Times New Roman"/>
                <w:sz w:val="17"/>
                <w:szCs w:val="17"/>
              </w:rPr>
              <w:t>ГОРОДА НИЖНЕКАМСКА</w:t>
            </w:r>
          </w:p>
          <w:p w:rsidR="0068066C" w:rsidRPr="0068066C" w:rsidRDefault="0068066C" w:rsidP="006806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8066C">
              <w:rPr>
                <w:rFonts w:ascii="Times New Roman" w:hAnsi="Times New Roman"/>
                <w:sz w:val="17"/>
                <w:szCs w:val="17"/>
              </w:rPr>
              <w:t>РЕСПУБЛИКИ ТАТАРСТАН</w:t>
            </w:r>
          </w:p>
          <w:p w:rsidR="0068066C" w:rsidRPr="0068066C" w:rsidRDefault="0068066C" w:rsidP="006806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68066C" w:rsidRPr="0068066C" w:rsidRDefault="0068066C" w:rsidP="006806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68066C" w:rsidRPr="0068066C" w:rsidRDefault="0068066C" w:rsidP="0068066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68066C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8066C">
              <w:rPr>
                <w:rFonts w:ascii="Times New Roman" w:hAnsi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8066C" w:rsidRPr="0068066C" w:rsidRDefault="0068066C" w:rsidP="0068066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</w:rPr>
            </w:pPr>
            <w:r w:rsidRPr="0068066C">
              <w:rPr>
                <w:rFonts w:ascii="Times New Roman" w:hAnsi="Times New Roman"/>
                <w:noProof/>
                <w:sz w:val="20"/>
                <w:lang w:eastAsia="ru-RU"/>
              </w:rPr>
              <w:drawing>
                <wp:inline distT="0" distB="0" distL="0" distR="0" wp14:anchorId="37444447" wp14:editId="50FC190E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68066C" w:rsidRPr="0068066C" w:rsidRDefault="0068066C" w:rsidP="006806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68066C" w:rsidRPr="0068066C" w:rsidRDefault="0068066C" w:rsidP="006806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68066C">
              <w:rPr>
                <w:rFonts w:ascii="Times New Roman" w:hAnsi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68066C" w:rsidRPr="0068066C" w:rsidRDefault="0068066C" w:rsidP="0068066C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68066C">
              <w:rPr>
                <w:rFonts w:ascii="Times New Roman" w:hAnsi="Times New Roman"/>
                <w:sz w:val="17"/>
                <w:szCs w:val="17"/>
                <w:lang w:val="tt-RU"/>
              </w:rPr>
              <w:t>ТҮБӘН КАМА ШӘҺӘРЕ</w:t>
            </w:r>
          </w:p>
          <w:p w:rsidR="0068066C" w:rsidRPr="0068066C" w:rsidRDefault="0068066C" w:rsidP="0068066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val="tt-RU"/>
              </w:rPr>
            </w:pPr>
            <w:r w:rsidRPr="0068066C">
              <w:rPr>
                <w:rFonts w:ascii="Times New Roman" w:hAnsi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68066C" w:rsidRPr="0068066C" w:rsidRDefault="0068066C" w:rsidP="0068066C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68066C" w:rsidRPr="0068066C" w:rsidRDefault="0068066C" w:rsidP="0068066C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68066C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8066C" w:rsidRPr="0068066C" w:rsidTr="00322423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68066C" w:rsidRPr="0068066C" w:rsidRDefault="0068066C" w:rsidP="0068066C">
            <w:pPr>
              <w:spacing w:after="0" w:line="240" w:lineRule="auto"/>
              <w:ind w:right="-143"/>
              <w:rPr>
                <w:rFonts w:ascii="Times New Roman" w:hAnsi="Times New Roman"/>
                <w:sz w:val="27"/>
                <w:lang w:val="tt-RU"/>
              </w:rPr>
            </w:pPr>
            <w:r w:rsidRPr="0068066C">
              <w:rPr>
                <w:rFonts w:ascii="Times New Roman" w:hAnsi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F3D546" wp14:editId="5549C66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68066C">
              <w:rPr>
                <w:rFonts w:ascii="Times New Roman" w:hAnsi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4E484D" wp14:editId="7838596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68066C">
              <w:rPr>
                <w:rFonts w:ascii="Times New Roman" w:hAnsi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C9F346" wp14:editId="728682D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68066C" w:rsidRPr="0068066C" w:rsidRDefault="0068066C" w:rsidP="00680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8066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68066C" w:rsidRPr="0068066C" w:rsidRDefault="0068066C" w:rsidP="0068066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68066C" w:rsidRPr="0068066C" w:rsidRDefault="0068066C" w:rsidP="006806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8066C">
              <w:rPr>
                <w:rFonts w:ascii="Times New Roman" w:hAnsi="Times New Roman"/>
                <w:sz w:val="20"/>
                <w:szCs w:val="20"/>
                <w:lang w:val="tt-RU"/>
              </w:rPr>
              <w:t>№ 1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94</w:t>
            </w:r>
          </w:p>
        </w:tc>
        <w:tc>
          <w:tcPr>
            <w:tcW w:w="4393" w:type="dxa"/>
            <w:gridSpan w:val="2"/>
          </w:tcPr>
          <w:p w:rsidR="0068066C" w:rsidRPr="0068066C" w:rsidRDefault="0068066C" w:rsidP="0068066C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  <w:p w:rsidR="0068066C" w:rsidRPr="0068066C" w:rsidRDefault="0068066C" w:rsidP="0068066C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68066C">
              <w:rPr>
                <w:rFonts w:ascii="Times New Roman" w:hAnsi="Times New Roman"/>
                <w:b/>
                <w:sz w:val="27"/>
                <w:lang w:val="tt-RU"/>
              </w:rPr>
              <w:t xml:space="preserve">         </w:t>
            </w:r>
            <w:r w:rsidRPr="0068066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68066C" w:rsidRPr="0068066C" w:rsidRDefault="0068066C" w:rsidP="0068066C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68066C" w:rsidRPr="0068066C" w:rsidRDefault="0068066C" w:rsidP="0068066C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sz w:val="27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26 вгуста</w:t>
            </w:r>
            <w:r w:rsidRPr="0068066C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2019 г.</w:t>
            </w:r>
            <w:r w:rsidRPr="0068066C">
              <w:rPr>
                <w:rFonts w:ascii="Times New Roman" w:hAnsi="Times New Roman"/>
                <w:b/>
                <w:sz w:val="27"/>
                <w:lang w:val="tt-RU"/>
              </w:rPr>
              <w:t xml:space="preserve">  </w:t>
            </w:r>
          </w:p>
          <w:p w:rsidR="0068066C" w:rsidRPr="0068066C" w:rsidRDefault="0068066C" w:rsidP="0068066C">
            <w:pPr>
              <w:spacing w:after="0" w:line="240" w:lineRule="auto"/>
              <w:ind w:firstLine="1236"/>
              <w:jc w:val="both"/>
              <w:rPr>
                <w:rFonts w:ascii="Times New Roman" w:hAnsi="Times New Roman"/>
                <w:b/>
                <w:sz w:val="27"/>
                <w:lang w:val="tt-RU"/>
              </w:rPr>
            </w:pPr>
          </w:p>
        </w:tc>
      </w:tr>
    </w:tbl>
    <w:p w:rsidR="00882B0F" w:rsidRPr="00882B0F" w:rsidRDefault="00882B0F" w:rsidP="0068066C">
      <w:pPr>
        <w:tabs>
          <w:tab w:val="left" w:pos="4253"/>
          <w:tab w:val="left" w:pos="9498"/>
        </w:tabs>
        <w:suppressAutoHyphens/>
        <w:spacing w:after="0" w:line="240" w:lineRule="auto"/>
        <w:ind w:right="-1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882B0F">
        <w:rPr>
          <w:rFonts w:ascii="Times New Roman" w:hAnsi="Times New Roman"/>
          <w:sz w:val="28"/>
          <w:szCs w:val="28"/>
          <w:lang w:eastAsia="ar-SA"/>
        </w:rPr>
        <w:t>Об утверждении Порядка разработки и реализации муниципальных программ города Нижнекамск</w:t>
      </w:r>
      <w:r w:rsidR="00AC02E1">
        <w:rPr>
          <w:rFonts w:ascii="Times New Roman" w:hAnsi="Times New Roman"/>
          <w:sz w:val="28"/>
          <w:szCs w:val="28"/>
          <w:lang w:eastAsia="ar-SA"/>
        </w:rPr>
        <w:t>а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В целях повышения эффективности муниципального управления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и в соответствии с Бюджетным кодексом Российской Федерации, постановляю:</w:t>
      </w:r>
    </w:p>
    <w:p w:rsidR="00882B0F" w:rsidRPr="00882B0F" w:rsidRDefault="00882B0F" w:rsidP="00882B0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882B0F">
        <w:rPr>
          <w:rFonts w:ascii="Times New Roman" w:hAnsi="Times New Roman"/>
          <w:sz w:val="28"/>
          <w:szCs w:val="28"/>
          <w:lang w:eastAsia="ru-RU"/>
        </w:rPr>
        <w:t>Утвердить</w:t>
      </w:r>
      <w:r w:rsidR="0068066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Порядок</w:t>
      </w:r>
      <w:r w:rsidR="0068066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разработки</w:t>
      </w:r>
      <w:r w:rsidR="0068066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68066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="0068066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="0068066C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программ города Нижнекамск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882B0F">
        <w:rPr>
          <w:rFonts w:ascii="Times New Roman" w:hAnsi="Times New Roman"/>
          <w:sz w:val="28"/>
          <w:szCs w:val="28"/>
          <w:lang w:eastAsia="ru-RU"/>
        </w:rPr>
        <w:t>риложение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>1).</w:t>
      </w:r>
    </w:p>
    <w:p w:rsidR="00882B0F" w:rsidRPr="00882B0F" w:rsidRDefault="00882B0F" w:rsidP="00882B0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Утвердить форму паспорта муниципальной программы, согласно </w:t>
      </w:r>
      <w:r w:rsidR="0068066C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приложению к настоящему постановлению (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882B0F">
        <w:rPr>
          <w:rFonts w:ascii="Times New Roman" w:hAnsi="Times New Roman"/>
          <w:sz w:val="28"/>
          <w:szCs w:val="28"/>
          <w:lang w:eastAsia="ru-RU"/>
        </w:rPr>
        <w:t>риложение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>2).</w:t>
      </w:r>
    </w:p>
    <w:p w:rsidR="00882B0F" w:rsidRPr="00882B0F" w:rsidRDefault="00882B0F" w:rsidP="00882B0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Утвердить форму отчета о реализации муниципальных целевых </w:t>
      </w:r>
      <w:r w:rsidR="0068066C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программ города Нижнекамск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Республики Татарстан (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882B0F">
        <w:rPr>
          <w:rFonts w:ascii="Times New Roman" w:hAnsi="Times New Roman"/>
          <w:sz w:val="28"/>
          <w:szCs w:val="28"/>
          <w:lang w:eastAsia="ru-RU"/>
        </w:rPr>
        <w:t>риложение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>3)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82B0F" w:rsidRPr="00882B0F" w:rsidRDefault="00882B0F" w:rsidP="00882B0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882B0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882B0F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</w:t>
      </w:r>
      <w:r w:rsidR="0068066C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на заместителя Руководителя Исполнительного комитета Нижнекамского </w:t>
      </w:r>
      <w:r w:rsidR="0068066C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муниципального района Республики Татарстан Ахметова Л.Р.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882B0F" w:rsidP="00882B0F">
      <w:pPr>
        <w:keepNext/>
        <w:spacing w:after="0" w:line="240" w:lineRule="auto"/>
        <w:contextualSpacing/>
        <w:jc w:val="both"/>
        <w:rPr>
          <w:rFonts w:ascii="Times New Roman" w:hAnsi="Times New Roman"/>
          <w:caps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Руководитель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  <w:r w:rsidR="0068066C">
        <w:rPr>
          <w:rFonts w:ascii="Times New Roman" w:hAnsi="Times New Roman"/>
          <w:sz w:val="28"/>
          <w:szCs w:val="28"/>
          <w:lang w:eastAsia="ru-RU"/>
        </w:rPr>
        <w:tab/>
      </w:r>
      <w:r w:rsidR="0068066C">
        <w:rPr>
          <w:rFonts w:ascii="Times New Roman" w:hAnsi="Times New Roman"/>
          <w:sz w:val="28"/>
          <w:szCs w:val="28"/>
          <w:lang w:eastAsia="ru-RU"/>
        </w:rPr>
        <w:tab/>
      </w:r>
      <w:r w:rsidR="0068066C">
        <w:rPr>
          <w:rFonts w:ascii="Times New Roman" w:hAnsi="Times New Roman"/>
          <w:sz w:val="28"/>
          <w:szCs w:val="28"/>
          <w:lang w:eastAsia="ru-RU"/>
        </w:rPr>
        <w:tab/>
      </w:r>
      <w:r w:rsidR="0068066C">
        <w:rPr>
          <w:rFonts w:ascii="Times New Roman" w:hAnsi="Times New Roman"/>
          <w:sz w:val="28"/>
          <w:szCs w:val="28"/>
          <w:lang w:eastAsia="ru-RU"/>
        </w:rPr>
        <w:tab/>
      </w:r>
      <w:r w:rsidR="0068066C">
        <w:rPr>
          <w:rFonts w:ascii="Times New Roman" w:hAnsi="Times New Roman"/>
          <w:sz w:val="28"/>
          <w:szCs w:val="28"/>
          <w:lang w:eastAsia="ru-RU"/>
        </w:rPr>
        <w:tab/>
        <w:t xml:space="preserve">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Д.И. </w:t>
      </w:r>
      <w:proofErr w:type="spellStart"/>
      <w:r w:rsidRPr="00882B0F">
        <w:rPr>
          <w:rFonts w:ascii="Times New Roman" w:hAnsi="Times New Roman"/>
          <w:sz w:val="28"/>
          <w:szCs w:val="28"/>
          <w:lang w:eastAsia="ru-RU"/>
        </w:rPr>
        <w:t>Бала</w:t>
      </w:r>
      <w:r w:rsidRPr="00882B0F">
        <w:rPr>
          <w:rFonts w:ascii="Times New Roman" w:hAnsi="Times New Roman"/>
          <w:sz w:val="28"/>
          <w:szCs w:val="28"/>
          <w:lang w:eastAsia="ru-RU"/>
        </w:rPr>
        <w:t>н</w:t>
      </w:r>
      <w:r w:rsidRPr="00882B0F">
        <w:rPr>
          <w:rFonts w:ascii="Times New Roman" w:hAnsi="Times New Roman"/>
          <w:sz w:val="28"/>
          <w:szCs w:val="28"/>
          <w:lang w:eastAsia="ru-RU"/>
        </w:rPr>
        <w:t>дин</w:t>
      </w:r>
      <w:proofErr w:type="spellEnd"/>
    </w:p>
    <w:p w:rsidR="00882B0F" w:rsidRDefault="00882B0F" w:rsidP="00882B0F">
      <w:pPr>
        <w:spacing w:after="0" w:line="240" w:lineRule="auto"/>
        <w:ind w:left="5529"/>
        <w:contextualSpacing/>
        <w:jc w:val="both"/>
        <w:rPr>
          <w:rFonts w:ascii="Times New Roman" w:hAnsi="Times New Roman"/>
          <w:caps/>
          <w:sz w:val="28"/>
          <w:szCs w:val="28"/>
          <w:lang w:eastAsia="ru-RU"/>
        </w:rPr>
        <w:sectPr w:rsidR="00882B0F" w:rsidSect="0068066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882B0F">
        <w:rPr>
          <w:rFonts w:ascii="Times New Roman" w:hAnsi="Times New Roman"/>
          <w:caps/>
          <w:sz w:val="28"/>
          <w:szCs w:val="28"/>
          <w:lang w:eastAsia="ru-RU"/>
        </w:rPr>
        <w:br w:type="page"/>
      </w:r>
    </w:p>
    <w:p w:rsidR="00882B0F" w:rsidRPr="00882B0F" w:rsidRDefault="00882B0F" w:rsidP="00882B0F">
      <w:pPr>
        <w:spacing w:after="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2B0F">
        <w:rPr>
          <w:rFonts w:ascii="Times New Roman" w:hAnsi="Times New Roman"/>
          <w:sz w:val="28"/>
          <w:szCs w:val="28"/>
        </w:rPr>
        <w:t>1</w:t>
      </w:r>
    </w:p>
    <w:p w:rsidR="00882B0F" w:rsidRPr="00882B0F" w:rsidRDefault="00882B0F" w:rsidP="00882B0F">
      <w:pPr>
        <w:spacing w:after="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t>Утверждено</w:t>
      </w:r>
    </w:p>
    <w:p w:rsidR="00882B0F" w:rsidRPr="00882B0F" w:rsidRDefault="00882B0F" w:rsidP="00882B0F">
      <w:pPr>
        <w:spacing w:after="0" w:line="240" w:lineRule="auto"/>
        <w:ind w:left="48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82B0F">
        <w:rPr>
          <w:rFonts w:ascii="Times New Roman" w:hAnsi="Times New Roman"/>
          <w:sz w:val="28"/>
          <w:szCs w:val="28"/>
        </w:rPr>
        <w:t xml:space="preserve">остановлением </w:t>
      </w:r>
      <w:r>
        <w:rPr>
          <w:rFonts w:ascii="Times New Roman" w:hAnsi="Times New Roman"/>
          <w:sz w:val="28"/>
          <w:szCs w:val="28"/>
        </w:rPr>
        <w:t>и</w:t>
      </w:r>
      <w:r w:rsidRPr="00882B0F">
        <w:rPr>
          <w:rFonts w:ascii="Times New Roman" w:hAnsi="Times New Roman"/>
          <w:sz w:val="28"/>
          <w:szCs w:val="28"/>
        </w:rPr>
        <w:t>сполнительного комитета</w:t>
      </w:r>
    </w:p>
    <w:p w:rsidR="00882B0F" w:rsidRPr="00882B0F" w:rsidRDefault="00882B0F" w:rsidP="00882B0F">
      <w:pPr>
        <w:tabs>
          <w:tab w:val="left" w:pos="5954"/>
        </w:tabs>
        <w:spacing w:after="0" w:line="240" w:lineRule="auto"/>
        <w:ind w:left="4820"/>
        <w:contextualSpacing/>
        <w:jc w:val="both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t>города Нижнекамск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82B0F">
        <w:rPr>
          <w:rFonts w:ascii="Times New Roman" w:hAnsi="Times New Roman"/>
          <w:sz w:val="28"/>
          <w:szCs w:val="28"/>
        </w:rPr>
        <w:t>Республики Татарстан</w:t>
      </w:r>
    </w:p>
    <w:p w:rsidR="00882B0F" w:rsidRPr="00882B0F" w:rsidRDefault="00882B0F" w:rsidP="00882B0F">
      <w:pPr>
        <w:tabs>
          <w:tab w:val="left" w:pos="5954"/>
        </w:tabs>
        <w:spacing w:after="0" w:line="240" w:lineRule="auto"/>
        <w:ind w:left="4820"/>
        <w:contextualSpacing/>
        <w:jc w:val="both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t>от</w:t>
      </w:r>
      <w:r w:rsidR="0068066C">
        <w:rPr>
          <w:rFonts w:ascii="Times New Roman" w:hAnsi="Times New Roman"/>
          <w:sz w:val="28"/>
          <w:szCs w:val="28"/>
        </w:rPr>
        <w:t xml:space="preserve"> 26.08.</w:t>
      </w:r>
      <w:r w:rsidRPr="00882B0F">
        <w:rPr>
          <w:rFonts w:ascii="Times New Roman" w:hAnsi="Times New Roman"/>
          <w:sz w:val="28"/>
          <w:szCs w:val="28"/>
        </w:rPr>
        <w:t xml:space="preserve">2019 № </w:t>
      </w:r>
      <w:r w:rsidR="0068066C">
        <w:rPr>
          <w:rFonts w:ascii="Times New Roman" w:hAnsi="Times New Roman"/>
          <w:sz w:val="28"/>
          <w:szCs w:val="28"/>
        </w:rPr>
        <w:t>194</w:t>
      </w:r>
    </w:p>
    <w:p w:rsidR="00882B0F" w:rsidRPr="00882B0F" w:rsidRDefault="00882B0F" w:rsidP="00882B0F">
      <w:pPr>
        <w:keepNext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82B0F" w:rsidRPr="00882B0F" w:rsidRDefault="00882B0F" w:rsidP="00882B0F">
      <w:pPr>
        <w:keepNext/>
        <w:spacing w:after="0" w:line="240" w:lineRule="auto"/>
        <w:ind w:left="709" w:right="709"/>
        <w:contextualSpacing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_Toc366766654"/>
    </w:p>
    <w:p w:rsidR="00882B0F" w:rsidRDefault="00882B0F" w:rsidP="00882B0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882B0F" w:rsidP="00882B0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ПОРЯДОК</w:t>
      </w:r>
    </w:p>
    <w:p w:rsidR="00882B0F" w:rsidRPr="00882B0F" w:rsidRDefault="00882B0F" w:rsidP="00882B0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разработки и реализации муниципальных программ</w:t>
      </w:r>
    </w:p>
    <w:p w:rsidR="00882B0F" w:rsidRPr="00882B0F" w:rsidRDefault="00882B0F" w:rsidP="00882B0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города Нижнекамск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bookmarkEnd w:id="0"/>
    <w:p w:rsidR="00882B0F" w:rsidRPr="00882B0F" w:rsidRDefault="00882B0F" w:rsidP="00882B0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882B0F" w:rsidP="00882B0F">
      <w:pPr>
        <w:keepNext/>
        <w:tabs>
          <w:tab w:val="left" w:pos="426"/>
        </w:tabs>
        <w:autoSpaceDE w:val="0"/>
        <w:autoSpaceDN w:val="0"/>
        <w:adjustRightInd w:val="0"/>
        <w:spacing w:before="360"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882B0F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882B0F" w:rsidRPr="00882B0F" w:rsidRDefault="00882B0F" w:rsidP="00882B0F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Настоящий Порядок в соответствии с Бюджетным кодексом Российской Федерации определяет правила разработки и реализации муниципальных программ города Нижнекамск (далее – муниципальные программы).</w:t>
      </w:r>
    </w:p>
    <w:p w:rsidR="00882B0F" w:rsidRPr="00882B0F" w:rsidRDefault="00882B0F" w:rsidP="00882B0F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В целях настоящего Порядка используются следующие основные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понятия: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- документ муниципального стратегического планирования, представляющий собой комплекс взаимоувязанных по задачам,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срокам и ресурсам мероприятий и инструментов, реализуемых органами местного самоуправления в целях достижения целей и задач социально-экономического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развития муниципального образования в определенной сфере деятельности;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882B0F">
        <w:rPr>
          <w:rFonts w:ascii="Times New Roman" w:hAnsi="Times New Roman"/>
          <w:sz w:val="28"/>
          <w:szCs w:val="28"/>
          <w:lang w:eastAsia="ru-RU"/>
        </w:rPr>
        <w:t>подпрограмма муниципальной программы (далее – подпрограмма) –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комплекс взаимоувязанных по срокам и ресурсам мероприятий и инструментов,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реализуемых органами местного самоуправления в целях решения конкретных задач в рамках муниципальной программы;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882B0F">
        <w:rPr>
          <w:rFonts w:ascii="Times New Roman" w:hAnsi="Times New Roman"/>
          <w:sz w:val="28"/>
          <w:szCs w:val="28"/>
          <w:lang w:eastAsia="ru-RU"/>
        </w:rPr>
        <w:t>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программы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>сфера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социально-экономического развития, на решение проблем и (или) задач </w:t>
      </w:r>
      <w:proofErr w:type="gramStart"/>
      <w:r w:rsidRPr="00882B0F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882B0F">
        <w:rPr>
          <w:rFonts w:ascii="Times New Roman" w:hAnsi="Times New Roman"/>
          <w:sz w:val="28"/>
          <w:szCs w:val="28"/>
          <w:lang w:eastAsia="ru-RU"/>
        </w:rPr>
        <w:t xml:space="preserve"> которой направлена соответствующая муниципальная программа;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882B0F">
        <w:rPr>
          <w:rFonts w:ascii="Times New Roman" w:hAnsi="Times New Roman"/>
          <w:sz w:val="28"/>
          <w:szCs w:val="28"/>
          <w:lang w:eastAsia="ru-RU"/>
        </w:rPr>
        <w:t>цель – планируемый за период реализации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конечный результат социально-экономического развития муниципального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образования посредством реализации мероприятий муниципальной программы;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задача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совокупность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взаимосвязанных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мероприятий,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направленных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на достижение цели (целей) реализации муниципальной программы;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основное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мероприятие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>совокупность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взаимосвязанных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действий,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направленных на решение задачи муниципальной программы (подпрограммы);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мероприятие – совокупность взаимосвязанных действий, направленных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на решение задачи муниципальной программы (подпрограммы), в составе основного мероприятия;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</w:t>
      </w:r>
      <w:r w:rsidRPr="00882B0F">
        <w:rPr>
          <w:rFonts w:ascii="Times New Roman" w:hAnsi="Times New Roman"/>
          <w:sz w:val="28"/>
          <w:szCs w:val="28"/>
          <w:lang w:eastAsia="ru-RU"/>
        </w:rPr>
        <w:t>целевой показатель (индикатор) – количественно выраженная характер</w:t>
      </w:r>
      <w:r w:rsidRPr="00882B0F">
        <w:rPr>
          <w:rFonts w:ascii="Times New Roman" w:hAnsi="Times New Roman"/>
          <w:sz w:val="28"/>
          <w:szCs w:val="28"/>
          <w:lang w:eastAsia="ru-RU"/>
        </w:rPr>
        <w:t>и</w:t>
      </w:r>
      <w:r w:rsidRPr="00882B0F">
        <w:rPr>
          <w:rFonts w:ascii="Times New Roman" w:hAnsi="Times New Roman"/>
          <w:sz w:val="28"/>
          <w:szCs w:val="28"/>
          <w:lang w:eastAsia="ru-RU"/>
        </w:rPr>
        <w:t>стика достижения цели или решения задачи;</w:t>
      </w:r>
    </w:p>
    <w:p w:rsidR="00882B0F" w:rsidRDefault="00882B0F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9)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конечный результат – характеризуемое количественными и (или)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качественными показателями состояние (изменение состояния) в сфере социально-экономического развития муниципального образования, которое отражает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положительный результат от реализации муниципальной программы (подпрогра</w:t>
      </w:r>
      <w:r w:rsidRPr="00882B0F">
        <w:rPr>
          <w:rFonts w:ascii="Times New Roman" w:hAnsi="Times New Roman"/>
          <w:sz w:val="28"/>
          <w:szCs w:val="28"/>
          <w:lang w:eastAsia="ru-RU"/>
        </w:rPr>
        <w:t>м</w:t>
      </w:r>
      <w:r w:rsidRPr="00882B0F">
        <w:rPr>
          <w:rFonts w:ascii="Times New Roman" w:hAnsi="Times New Roman"/>
          <w:sz w:val="28"/>
          <w:szCs w:val="28"/>
          <w:lang w:eastAsia="ru-RU"/>
        </w:rPr>
        <w:t>мы);</w:t>
      </w:r>
    </w:p>
    <w:p w:rsidR="00882B0F" w:rsidRPr="00882B0F" w:rsidRDefault="00882B0F" w:rsidP="00882B0F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10) </w:t>
      </w:r>
      <w:r w:rsidRPr="00882B0F">
        <w:rPr>
          <w:rFonts w:ascii="Times New Roman" w:hAnsi="Times New Roman"/>
          <w:sz w:val="28"/>
          <w:szCs w:val="28"/>
          <w:lang w:eastAsia="ru-RU"/>
        </w:rPr>
        <w:t>непосредственный результат – итог реализуемых мероприятий муниц</w:t>
      </w:r>
      <w:r w:rsidRPr="00882B0F">
        <w:rPr>
          <w:rFonts w:ascii="Times New Roman" w:hAnsi="Times New Roman"/>
          <w:sz w:val="28"/>
          <w:szCs w:val="28"/>
          <w:lang w:eastAsia="ru-RU"/>
        </w:rPr>
        <w:t>и</w:t>
      </w:r>
      <w:r w:rsidRPr="00882B0F">
        <w:rPr>
          <w:rFonts w:ascii="Times New Roman" w:hAnsi="Times New Roman"/>
          <w:sz w:val="28"/>
          <w:szCs w:val="28"/>
          <w:lang w:eastAsia="ru-RU"/>
        </w:rPr>
        <w:t>пальной программы (подпрограммы);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11)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координатор муниципальной программы (далее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координатор) –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>Руков</w:t>
      </w:r>
      <w:r w:rsidRPr="00882B0F">
        <w:rPr>
          <w:rFonts w:ascii="Times New Roman" w:hAnsi="Times New Roman"/>
          <w:sz w:val="28"/>
          <w:szCs w:val="28"/>
          <w:lang w:eastAsia="ru-RU"/>
        </w:rPr>
        <w:t>о</w:t>
      </w:r>
      <w:r w:rsidRPr="00882B0F">
        <w:rPr>
          <w:rFonts w:ascii="Times New Roman" w:hAnsi="Times New Roman"/>
          <w:sz w:val="28"/>
          <w:szCs w:val="28"/>
          <w:lang w:eastAsia="ru-RU"/>
        </w:rPr>
        <w:t>дител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Исполнительного комитета, либо иное уполномоченное лицо по соотве</w:t>
      </w:r>
      <w:r w:rsidRPr="00882B0F">
        <w:rPr>
          <w:rFonts w:ascii="Times New Roman" w:hAnsi="Times New Roman"/>
          <w:sz w:val="28"/>
          <w:szCs w:val="28"/>
          <w:lang w:eastAsia="ru-RU"/>
        </w:rPr>
        <w:t>т</w:t>
      </w:r>
      <w:r w:rsidRPr="00882B0F">
        <w:rPr>
          <w:rFonts w:ascii="Times New Roman" w:hAnsi="Times New Roman"/>
          <w:sz w:val="28"/>
          <w:szCs w:val="28"/>
          <w:lang w:eastAsia="ru-RU"/>
        </w:rPr>
        <w:t>ствующему направлению, определенное в качестве координатора муниципальной программы, организующее разработку, согласование и реализацию муниципальной программы, отвечающее за достижение целей и задач (конечных результатов)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12) </w:t>
      </w:r>
      <w:r w:rsidRPr="00882B0F">
        <w:rPr>
          <w:rFonts w:ascii="Times New Roman" w:hAnsi="Times New Roman"/>
          <w:sz w:val="28"/>
          <w:szCs w:val="28"/>
          <w:lang w:eastAsia="ru-RU"/>
        </w:rPr>
        <w:t>ответственный исполнитель муниципальной программы (подпрограммы) (далее – ответственный исполнитель) – структурное подразделение Исполнитель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882B0F">
        <w:rPr>
          <w:rFonts w:ascii="Times New Roman" w:hAnsi="Times New Roman"/>
          <w:sz w:val="28"/>
          <w:szCs w:val="28"/>
          <w:lang w:eastAsia="ru-RU"/>
        </w:rPr>
        <w:t>ного</w:t>
      </w:r>
      <w:proofErr w:type="spellEnd"/>
      <w:r w:rsidRPr="00882B0F">
        <w:rPr>
          <w:rFonts w:ascii="Times New Roman" w:hAnsi="Times New Roman"/>
          <w:sz w:val="28"/>
          <w:szCs w:val="28"/>
          <w:lang w:eastAsia="ru-RU"/>
        </w:rPr>
        <w:t xml:space="preserve"> комитета Нижнекамского муниципального района, определенное и указанное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в муниципальной программе, как ответственный исполнитель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программы (подпрограммы), ответственное за разработку и реализацию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(подпрограммы), достижение целей и задач (конечных результатов) муниципальной программы (подпрограммы),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непосредственных результатов реализуемых им мероприятий;</w:t>
      </w:r>
      <w:proofErr w:type="gramEnd"/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13) </w:t>
      </w:r>
      <w:r w:rsidRPr="00882B0F">
        <w:rPr>
          <w:rFonts w:ascii="Times New Roman" w:hAnsi="Times New Roman"/>
          <w:sz w:val="28"/>
          <w:szCs w:val="28"/>
          <w:lang w:eastAsia="ru-RU"/>
        </w:rPr>
        <w:t>соисполнитель муниципальной программы (подпрограммы) (далее –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соисполнитель) – структурное подразделение Исполнительного комитета, опред</w:t>
      </w:r>
      <w:r w:rsidRPr="00882B0F">
        <w:rPr>
          <w:rFonts w:ascii="Times New Roman" w:hAnsi="Times New Roman"/>
          <w:sz w:val="28"/>
          <w:szCs w:val="28"/>
          <w:lang w:eastAsia="ru-RU"/>
        </w:rPr>
        <w:t>е</w:t>
      </w:r>
      <w:r w:rsidRPr="00882B0F">
        <w:rPr>
          <w:rFonts w:ascii="Times New Roman" w:hAnsi="Times New Roman"/>
          <w:sz w:val="28"/>
          <w:szCs w:val="28"/>
          <w:lang w:eastAsia="ru-RU"/>
        </w:rPr>
        <w:t>ленное соисполнителем муниципальной программы (подпрограммы), участвующее в разработке и реализации мероприятий муниципальной программы (подпрогра</w:t>
      </w:r>
      <w:r w:rsidRPr="00882B0F">
        <w:rPr>
          <w:rFonts w:ascii="Times New Roman" w:hAnsi="Times New Roman"/>
          <w:sz w:val="28"/>
          <w:szCs w:val="28"/>
          <w:lang w:eastAsia="ru-RU"/>
        </w:rPr>
        <w:t>м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мы), отвечающий за достижение непосредственных результатов этих мероприятий; 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14)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участники муниципальной программы (подпрограммы) – ответственные исполнители, соисполнители, органы местного самоуправления поселений,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муниципальные и иные организации, а также физические лица, задействованные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в реализации мероприятий муниципальной программы (подпрограммы);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15) </w:t>
      </w:r>
      <w:r w:rsidRPr="00882B0F">
        <w:rPr>
          <w:rFonts w:ascii="Times New Roman" w:hAnsi="Times New Roman"/>
          <w:sz w:val="28"/>
          <w:szCs w:val="28"/>
          <w:lang w:eastAsia="ru-RU"/>
        </w:rPr>
        <w:t>результативность муниципальной программы (подпрограммы) – степень достижения запланированных результатов;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16) </w:t>
      </w:r>
      <w:r w:rsidRPr="00882B0F">
        <w:rPr>
          <w:rFonts w:ascii="Times New Roman" w:hAnsi="Times New Roman"/>
          <w:sz w:val="28"/>
          <w:szCs w:val="28"/>
          <w:lang w:eastAsia="ru-RU"/>
        </w:rPr>
        <w:t>эффективность муниципальной программы (подпрограммы) – соотнош</w:t>
      </w:r>
      <w:r w:rsidRPr="00882B0F">
        <w:rPr>
          <w:rFonts w:ascii="Times New Roman" w:hAnsi="Times New Roman"/>
          <w:sz w:val="28"/>
          <w:szCs w:val="28"/>
          <w:lang w:eastAsia="ru-RU"/>
        </w:rPr>
        <w:t>е</w:t>
      </w:r>
      <w:r w:rsidRPr="00882B0F">
        <w:rPr>
          <w:rFonts w:ascii="Times New Roman" w:hAnsi="Times New Roman"/>
          <w:sz w:val="28"/>
          <w:szCs w:val="28"/>
          <w:lang w:eastAsia="ru-RU"/>
        </w:rPr>
        <w:t>ние достигнутых результатов к затраченным на их достижение ресурсам;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17)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основные параметры муниципальной программы – цели, задачи, основные мероприятия, конечные результаты реализации муниципальной программы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(подпрограммы), непосредственные результаты реализации основных мероприятий, сроки их достижения, объем ресурсов в разрезе подпрограмм, основных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мероприятий и мероприятий;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18)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факторы риска – вероятные явления, события, процессы, не зависящие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от участников муниципальной программы и негативно влияющие на основные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параметры муниципальной программы.</w:t>
      </w:r>
    </w:p>
    <w:p w:rsidR="00882B0F" w:rsidRPr="00882B0F" w:rsidRDefault="00882B0F" w:rsidP="00882B0F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Муниципальная программа может состоять из подпрограмм. </w:t>
      </w:r>
    </w:p>
    <w:p w:rsidR="00882B0F" w:rsidRPr="00882B0F" w:rsidRDefault="00882B0F" w:rsidP="00882B0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Деление муниципальной программы на подпрограммы осуществляется исходя из масштабности и </w:t>
      </w:r>
      <w:proofErr w:type="gramStart"/>
      <w:r w:rsidRPr="00882B0F">
        <w:rPr>
          <w:rFonts w:ascii="Times New Roman" w:hAnsi="Times New Roman"/>
          <w:sz w:val="28"/>
          <w:szCs w:val="28"/>
          <w:lang w:eastAsia="ru-RU"/>
        </w:rPr>
        <w:t>сложности</w:t>
      </w:r>
      <w:proofErr w:type="gramEnd"/>
      <w:r w:rsidRPr="00882B0F">
        <w:rPr>
          <w:rFonts w:ascii="Times New Roman" w:hAnsi="Times New Roman"/>
          <w:sz w:val="28"/>
          <w:szCs w:val="28"/>
          <w:lang w:eastAsia="ru-RU"/>
        </w:rPr>
        <w:t xml:space="preserve"> решаемых в рамках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задач. Подпрограмма должна быть направлена на решение одной или нескольких задач муниципальной программы. </w:t>
      </w:r>
    </w:p>
    <w:p w:rsidR="00882B0F" w:rsidRPr="00882B0F" w:rsidRDefault="00882B0F" w:rsidP="00882B0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Подпрограмма является неотъемлемой частью муниципальной программы, не формируется как самостоятельный документ и используется в качестве механизма управления муниципальной программой.</w:t>
      </w:r>
    </w:p>
    <w:p w:rsidR="00882B0F" w:rsidRPr="00882B0F" w:rsidRDefault="00882B0F" w:rsidP="00882B0F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Мероприятия одной муниципальной программы не могут быть включены в другую муниципальную программу.</w:t>
      </w:r>
    </w:p>
    <w:p w:rsidR="00882B0F" w:rsidRPr="00882B0F" w:rsidRDefault="00882B0F" w:rsidP="00882B0F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Муниципальная программа разрабатывается подведомственным учр</w:t>
      </w:r>
      <w:r w:rsidRPr="00882B0F">
        <w:rPr>
          <w:rFonts w:ascii="Times New Roman" w:hAnsi="Times New Roman"/>
          <w:sz w:val="28"/>
          <w:szCs w:val="28"/>
          <w:lang w:eastAsia="ru-RU"/>
        </w:rPr>
        <w:t>е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ждением, организацией или структурным подразделением Исполнительного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комитета, иных органов местного самоуправления, к полномочиям которых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относятся вопросы, подлежащие регулированию предлагаемой для разработки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программой.  Муниципальная программа разрабатывается на определенный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период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от трех до шести лет.</w:t>
      </w:r>
    </w:p>
    <w:p w:rsidR="00882B0F" w:rsidRPr="00882B0F" w:rsidRDefault="00882B0F" w:rsidP="00882B0F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Целевые показатели (индикаторы) муниципальной программы использ</w:t>
      </w:r>
      <w:r w:rsidRPr="00882B0F">
        <w:rPr>
          <w:rFonts w:ascii="Times New Roman" w:hAnsi="Times New Roman"/>
          <w:sz w:val="28"/>
          <w:szCs w:val="28"/>
          <w:lang w:eastAsia="ru-RU"/>
        </w:rPr>
        <w:t>у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ются в качестве </w:t>
      </w:r>
      <w:proofErr w:type="gramStart"/>
      <w:r w:rsidRPr="00882B0F">
        <w:rPr>
          <w:rFonts w:ascii="Times New Roman" w:hAnsi="Times New Roman"/>
          <w:sz w:val="28"/>
          <w:szCs w:val="28"/>
          <w:lang w:eastAsia="ru-RU"/>
        </w:rPr>
        <w:t xml:space="preserve">показателей результативности профессиональной служебной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деятельности руководителей структурных подразделений Исполнительного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комитета, являющихся ответственными исполнителями и соисполнителями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муниципальных программ (подпрограмм).</w:t>
      </w:r>
    </w:p>
    <w:p w:rsidR="00882B0F" w:rsidRPr="00882B0F" w:rsidRDefault="00882B0F" w:rsidP="00882B0F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Методическое руководство по разработке муниципальных программ осуществляет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тдел экономического прогнозирования, транспорта и связи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Исполнительного комитета Нижнекамского муниципального района. </w:t>
      </w:r>
    </w:p>
    <w:p w:rsid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Методическое руководство, координацию работ по формированию бюджета Нижнекамского муниципального района в структуре муниципальных программ осуществляет Муниципальное казенное учреждение «Департамент по бюджету и финансам муниципального образования Нижнекамский муниципальный район».</w:t>
      </w:r>
    </w:p>
    <w:p w:rsidR="00882B0F" w:rsidRP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882B0F" w:rsidP="00882B0F">
      <w:pPr>
        <w:keepNext/>
        <w:tabs>
          <w:tab w:val="left" w:pos="426"/>
        </w:tabs>
        <w:autoSpaceDE w:val="0"/>
        <w:autoSpaceDN w:val="0"/>
        <w:adjustRightInd w:val="0"/>
        <w:spacing w:before="360"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882B0F">
        <w:rPr>
          <w:rFonts w:ascii="Times New Roman" w:hAnsi="Times New Roman"/>
          <w:sz w:val="28"/>
          <w:szCs w:val="28"/>
          <w:lang w:eastAsia="ru-RU"/>
        </w:rPr>
        <w:t>Требования к муниципальным программам</w:t>
      </w:r>
    </w:p>
    <w:p w:rsidR="00882B0F" w:rsidRP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2.1. </w:t>
      </w:r>
      <w:r w:rsidRPr="00882B0F">
        <w:rPr>
          <w:rFonts w:ascii="Times New Roman" w:hAnsi="Times New Roman"/>
          <w:sz w:val="28"/>
          <w:szCs w:val="28"/>
          <w:lang w:eastAsia="ru-RU"/>
        </w:rPr>
        <w:t>Муниципальные программы разрабатываются в соответствии с полном</w:t>
      </w:r>
      <w:r w:rsidRPr="00882B0F">
        <w:rPr>
          <w:rFonts w:ascii="Times New Roman" w:hAnsi="Times New Roman"/>
          <w:sz w:val="28"/>
          <w:szCs w:val="28"/>
          <w:lang w:eastAsia="ru-RU"/>
        </w:rPr>
        <w:t>о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чиями органов местного самоуправления, приоритетами социально-экономического развития муниципального образования, определенными стратегией и (или)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программой социально-экономического развития муниципального образования, в соответствии с положениями программных документов, иных правовых актов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Федерации, Республики Татарстан в соответствующей сфере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деятельности.</w:t>
      </w:r>
    </w:p>
    <w:p w:rsidR="00882B0F" w:rsidRP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 </w:t>
      </w:r>
      <w:r w:rsidRPr="00882B0F">
        <w:rPr>
          <w:rFonts w:ascii="Times New Roman" w:hAnsi="Times New Roman"/>
          <w:sz w:val="28"/>
          <w:szCs w:val="28"/>
          <w:lang w:eastAsia="ru-RU"/>
        </w:rPr>
        <w:t>Объем ресурсного обеспечения муниципальной программы в части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расходных обязательств Исполнительного комитета должен соответствовать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объемам средств, предусмотренным бюджетом муниципального района на очере</w:t>
      </w:r>
      <w:r w:rsidRPr="00882B0F">
        <w:rPr>
          <w:rFonts w:ascii="Times New Roman" w:hAnsi="Times New Roman"/>
          <w:sz w:val="28"/>
          <w:szCs w:val="28"/>
          <w:lang w:eastAsia="ru-RU"/>
        </w:rPr>
        <w:t>д</w:t>
      </w:r>
      <w:r w:rsidRPr="00882B0F">
        <w:rPr>
          <w:rFonts w:ascii="Times New Roman" w:hAnsi="Times New Roman"/>
          <w:sz w:val="28"/>
          <w:szCs w:val="28"/>
          <w:lang w:eastAsia="ru-RU"/>
        </w:rPr>
        <w:t>ной финансовый год и плановый период, долгосрочной бюджетной стратегией –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за пределами планового периода.</w:t>
      </w:r>
    </w:p>
    <w:p w:rsidR="00882B0F" w:rsidRP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 </w:t>
      </w:r>
      <w:r w:rsidRPr="00882B0F">
        <w:rPr>
          <w:rFonts w:ascii="Times New Roman" w:hAnsi="Times New Roman"/>
          <w:sz w:val="28"/>
          <w:szCs w:val="28"/>
          <w:lang w:eastAsia="ru-RU"/>
        </w:rPr>
        <w:t>В состав целевых показателей (индикаторов) муниципальных программ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в обязательном порядке включаются:</w:t>
      </w:r>
    </w:p>
    <w:p w:rsidR="00882B0F" w:rsidRPr="00882B0F" w:rsidRDefault="00882B0F" w:rsidP="00882B0F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82B0F">
        <w:rPr>
          <w:rFonts w:ascii="Times New Roman" w:hAnsi="Times New Roman"/>
          <w:sz w:val="28"/>
          <w:szCs w:val="28"/>
          <w:lang w:eastAsia="ru-RU"/>
        </w:rPr>
        <w:t xml:space="preserve">показатели для оценки эффективности деятельности органов местного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самоуправления, определенные правовыми актами Российской Федерации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и Республики Татарстан, принимаемыми в соответствии с указанными правовыми актами Российской Федерации, правовыми актами Республики Татарстан;</w:t>
      </w:r>
      <w:proofErr w:type="gramEnd"/>
    </w:p>
    <w:p w:rsidR="00882B0F" w:rsidRPr="00882B0F" w:rsidRDefault="00882B0F" w:rsidP="00882B0F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lastRenderedPageBreak/>
        <w:t>целевые показатели (индикаторы) государственных программ, реализу</w:t>
      </w:r>
      <w:r w:rsidRPr="00882B0F">
        <w:rPr>
          <w:rFonts w:ascii="Times New Roman" w:hAnsi="Times New Roman"/>
          <w:sz w:val="28"/>
          <w:szCs w:val="28"/>
          <w:lang w:eastAsia="ru-RU"/>
        </w:rPr>
        <w:t>е</w:t>
      </w:r>
      <w:r w:rsidRPr="00882B0F">
        <w:rPr>
          <w:rFonts w:ascii="Times New Roman" w:hAnsi="Times New Roman"/>
          <w:sz w:val="28"/>
          <w:szCs w:val="28"/>
          <w:lang w:eastAsia="ru-RU"/>
        </w:rPr>
        <w:t>мых в соответствующей сфере деятельности, предусмотренные для наблюдения в разрезе муниципальных.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Муниципальная программа состоит из следующих частей:</w:t>
      </w:r>
    </w:p>
    <w:p w:rsidR="00882B0F" w:rsidRPr="00882B0F" w:rsidRDefault="007C4993" w:rsidP="007C499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2.4.1.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Паспорт муниципальной программы, по установленной форме.</w:t>
      </w:r>
    </w:p>
    <w:p w:rsidR="00882B0F" w:rsidRPr="00882B0F" w:rsidRDefault="007C4993" w:rsidP="007C4993">
      <w:pPr>
        <w:keepNext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2.4.2.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Текстовая часть, состоящая из следующих разделов: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характеристика сферы деятельности;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приоритеты, цели и задачи в сфере деятельности;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целевые показатели (индикаторы);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сроки и этапы реализации;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основные мероприятия;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меры муниципального регулирования;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заданий;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взаимодействие с органами государственной власти и местного самоупра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в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ления, организациями и гражданами;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ресурсное обеспечение;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риски и меры по управлению рисками;</w:t>
      </w:r>
    </w:p>
    <w:p w:rsidR="00882B0F" w:rsidRPr="00882B0F" w:rsidRDefault="007C4993" w:rsidP="007C4993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11)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конечные результаты и оценка эффективности.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В случае формирования в составе муниципальной программы подпр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грамм разрабатываются: </w:t>
      </w:r>
    </w:p>
    <w:p w:rsidR="00882B0F" w:rsidRPr="00882B0F" w:rsidRDefault="007C4993" w:rsidP="007C49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паспорт муниципальной программы, с детализацией параметров по подпр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граммам;</w:t>
      </w:r>
    </w:p>
    <w:p w:rsidR="00882B0F" w:rsidRPr="00882B0F" w:rsidRDefault="007C4993" w:rsidP="007C49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для каждой подпрограммы:</w:t>
      </w:r>
    </w:p>
    <w:p w:rsidR="00882B0F" w:rsidRPr="00882B0F" w:rsidRDefault="007C4993" w:rsidP="007C4993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паспорт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подпрограммы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форме,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установленной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для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паспорта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программы;</w:t>
      </w:r>
    </w:p>
    <w:p w:rsidR="00882B0F" w:rsidRPr="00882B0F" w:rsidRDefault="007C4993" w:rsidP="007C49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текстовая часть по каждому из разделов;</w:t>
      </w:r>
    </w:p>
    <w:p w:rsidR="00882B0F" w:rsidRPr="00882B0F" w:rsidRDefault="007C4993" w:rsidP="007C49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единые приложения с детализацией параметров по подпрограммам.</w:t>
      </w:r>
    </w:p>
    <w:p w:rsidR="00882B0F" w:rsidRPr="00882B0F" w:rsidRDefault="00882B0F" w:rsidP="00882B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Последовательность размещения подпрограмм в муниципальной программе, а также последовательность детализации параметров паспорта муниципальной пр</w:t>
      </w:r>
      <w:r w:rsidRPr="00882B0F">
        <w:rPr>
          <w:rFonts w:ascii="Times New Roman" w:hAnsi="Times New Roman"/>
          <w:sz w:val="28"/>
          <w:szCs w:val="28"/>
          <w:lang w:eastAsia="ru-RU"/>
        </w:rPr>
        <w:t>о</w:t>
      </w:r>
      <w:r w:rsidRPr="00882B0F">
        <w:rPr>
          <w:rFonts w:ascii="Times New Roman" w:hAnsi="Times New Roman"/>
          <w:sz w:val="28"/>
          <w:szCs w:val="28"/>
          <w:lang w:eastAsia="ru-RU"/>
        </w:rPr>
        <w:t>граммы, приложений к муниципальной программе по подпрограммам должна соо</w:t>
      </w:r>
      <w:r w:rsidRPr="00882B0F">
        <w:rPr>
          <w:rFonts w:ascii="Times New Roman" w:hAnsi="Times New Roman"/>
          <w:sz w:val="28"/>
          <w:szCs w:val="28"/>
          <w:lang w:eastAsia="ru-RU"/>
        </w:rPr>
        <w:t>т</w:t>
      </w:r>
      <w:r w:rsidRPr="00882B0F">
        <w:rPr>
          <w:rFonts w:ascii="Times New Roman" w:hAnsi="Times New Roman"/>
          <w:sz w:val="28"/>
          <w:szCs w:val="28"/>
          <w:lang w:eastAsia="ru-RU"/>
        </w:rPr>
        <w:t>ветствовать последовательности подпрограмм, указанных в перечне муниципальных программ.</w:t>
      </w:r>
    </w:p>
    <w:p w:rsidR="00882B0F" w:rsidRPr="00882B0F" w:rsidRDefault="00882B0F" w:rsidP="00882B0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4993" w:rsidRDefault="007C4993" w:rsidP="007C4993">
      <w:pPr>
        <w:keepNext/>
        <w:tabs>
          <w:tab w:val="left" w:pos="1134"/>
        </w:tabs>
        <w:autoSpaceDE w:val="0"/>
        <w:autoSpaceDN w:val="0"/>
        <w:adjustRightInd w:val="0"/>
        <w:spacing w:before="360"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Порядок разработки, согласования и утверждения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муниципальных программ, </w:t>
      </w:r>
    </w:p>
    <w:p w:rsidR="00882B0F" w:rsidRPr="00882B0F" w:rsidRDefault="00882B0F" w:rsidP="007C4993">
      <w:pPr>
        <w:keepNext/>
        <w:tabs>
          <w:tab w:val="left" w:pos="1134"/>
        </w:tabs>
        <w:autoSpaceDE w:val="0"/>
        <w:autoSpaceDN w:val="0"/>
        <w:adjustRightInd w:val="0"/>
        <w:spacing w:before="360"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изменений в муниципальные программы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3.1.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Муниципальные программы, изменения в муниципальные программы утверждаются правовым актом Исполнительного комитета.</w:t>
      </w:r>
    </w:p>
    <w:p w:rsidR="00882B0F" w:rsidRPr="007C4993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 </w:t>
      </w:r>
      <w:r w:rsidR="00882B0F" w:rsidRPr="007C4993">
        <w:rPr>
          <w:rFonts w:ascii="Times New Roman" w:hAnsi="Times New Roman"/>
          <w:sz w:val="28"/>
          <w:szCs w:val="28"/>
          <w:lang w:eastAsia="ru-RU"/>
        </w:rPr>
        <w:t>Разработку и согласование проекта муниципальной программы, измен</w:t>
      </w:r>
      <w:r w:rsidR="00882B0F" w:rsidRPr="007C4993">
        <w:rPr>
          <w:rFonts w:ascii="Times New Roman" w:hAnsi="Times New Roman"/>
          <w:sz w:val="28"/>
          <w:szCs w:val="28"/>
          <w:lang w:eastAsia="ru-RU"/>
        </w:rPr>
        <w:t>е</w:t>
      </w:r>
      <w:r w:rsidR="00882B0F" w:rsidRPr="007C4993">
        <w:rPr>
          <w:rFonts w:ascii="Times New Roman" w:hAnsi="Times New Roman"/>
          <w:sz w:val="28"/>
          <w:szCs w:val="28"/>
          <w:lang w:eastAsia="ru-RU"/>
        </w:rPr>
        <w:t>ний в муниципальную программу, координацию деятельности ответственных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882B0F" w:rsidRPr="007C4993">
        <w:rPr>
          <w:rFonts w:ascii="Times New Roman" w:hAnsi="Times New Roman"/>
          <w:sz w:val="28"/>
          <w:szCs w:val="28"/>
          <w:lang w:eastAsia="ru-RU"/>
        </w:rPr>
        <w:t xml:space="preserve"> исполнителей и соисполнителей в процессе разработки и согласования муниципал</w:t>
      </w:r>
      <w:r w:rsidR="00882B0F" w:rsidRPr="007C4993">
        <w:rPr>
          <w:rFonts w:ascii="Times New Roman" w:hAnsi="Times New Roman"/>
          <w:sz w:val="28"/>
          <w:szCs w:val="28"/>
          <w:lang w:eastAsia="ru-RU"/>
        </w:rPr>
        <w:t>ь</w:t>
      </w:r>
      <w:r w:rsidR="00882B0F" w:rsidRPr="007C4993">
        <w:rPr>
          <w:rFonts w:ascii="Times New Roman" w:hAnsi="Times New Roman"/>
          <w:sz w:val="28"/>
          <w:szCs w:val="28"/>
          <w:lang w:eastAsia="ru-RU"/>
        </w:rPr>
        <w:t xml:space="preserve">ной программы, изменений в муниципальные программы организует координатор. </w:t>
      </w:r>
    </w:p>
    <w:p w:rsidR="00882B0F" w:rsidRPr="00882B0F" w:rsidRDefault="00882B0F" w:rsidP="00882B0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Разработку проекта муниципальной программы, изменений в муниципальную программу осуществляют ответственные исполнители совместно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с соисполнителями.</w:t>
      </w:r>
    </w:p>
    <w:p w:rsidR="00882B0F" w:rsidRPr="00882B0F" w:rsidRDefault="00882B0F" w:rsidP="007C4993">
      <w:pPr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82B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Проект муниципальной программы, изменений в муниципальную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программу подлежит согласованию со всеми ответственными исполнителями,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соисполнителями муниципальной программы (подпрограммы), заместителем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Руководителя Исполнительного комитета Нижнекамского муниципального района по соответствующему направлению, </w:t>
      </w:r>
      <w:r w:rsidR="007C4993">
        <w:rPr>
          <w:rFonts w:ascii="Times New Roman" w:hAnsi="Times New Roman"/>
          <w:sz w:val="28"/>
          <w:szCs w:val="28"/>
          <w:lang w:eastAsia="ru-RU"/>
        </w:rPr>
        <w:t>о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тделом экономического прогнозирования, транспорта и связи Исполнительного комитета Нижнекамского муниципального района и Муниципальным казенным учреждением «Департамент по бюджету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и финансам муниципального образования Нижнекамский муниципальный район».</w:t>
      </w:r>
      <w:proofErr w:type="gramEnd"/>
    </w:p>
    <w:p w:rsidR="00882B0F" w:rsidRPr="00882B0F" w:rsidRDefault="00882B0F" w:rsidP="007C4993">
      <w:pPr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Проекты распорядительных актов об утверждении муниципальных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программ, предлагаемых к финансированию, начиная с очередного финансового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года, а также изменения в ранее утвержденные муниципальные программы должны быть предоставлены в Контрольно-счетную палату для проведения финансово-экономической экспертизы не позднее 15 октября текущего финансового года.</w:t>
      </w:r>
    </w:p>
    <w:p w:rsidR="00882B0F" w:rsidRPr="00882B0F" w:rsidRDefault="00882B0F" w:rsidP="00882B0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Муниципальные программы подлежат приведению в соответствие с решением о бюджете муниципального образования, решением о внесении изменений в бюджет муниципального образования не позднее двух месяцев со дня вступления его в силу.</w:t>
      </w:r>
    </w:p>
    <w:p w:rsidR="00882B0F" w:rsidRPr="00882B0F" w:rsidRDefault="00882B0F" w:rsidP="007C4993">
      <w:pPr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Муниципальные программы подлежат размещению на официальном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сайте Нижнекамского муниципального района.</w:t>
      </w:r>
    </w:p>
    <w:p w:rsidR="00882B0F" w:rsidRP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7C4993" w:rsidP="007C4993">
      <w:pPr>
        <w:keepNext/>
        <w:tabs>
          <w:tab w:val="left" w:pos="1276"/>
          <w:tab w:val="left" w:pos="10205"/>
        </w:tabs>
        <w:autoSpaceDE w:val="0"/>
        <w:autoSpaceDN w:val="0"/>
        <w:adjustRightInd w:val="0"/>
        <w:spacing w:before="360"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Финансовое обеспечение муниципальных программ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Финансовое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обеспечение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муниципальных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программ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за счет средств бюджета города Нижнекамска, а также за счет привлеченных средств из дополнительных источников </w:t>
      </w:r>
      <w:proofErr w:type="gramStart"/>
      <w:r w:rsidR="00882B0F" w:rsidRPr="00882B0F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с законодательством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 Республики Татарстан.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4.2.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Финансовое обеспечение муниципальных программ в части расходных обязательств муниципального района осуществляется за счет бюджетных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ассигнований бюджета муниципального района, в том числе за счет межбюджетных трансфертов из бюджетов бюджетной системы Российской Федерации и Республики Татарстан и иных поступлений в соответствии с бюджетным законодательством Российской Федерации.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4.3.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При формировании проектов муниципальных программ объемы средств бюджета муниципального района на выполнение расходных обязательств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определяются:</w:t>
      </w:r>
    </w:p>
    <w:p w:rsidR="00882B0F" w:rsidRPr="00882B0F" w:rsidRDefault="007C4993" w:rsidP="007C49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в соответствии с решением о бюджете муниципального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на очередной год и плановый период - в пределах планового периода (двух лет,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следующих за очередным финансовым годом);</w:t>
      </w:r>
    </w:p>
    <w:p w:rsidR="00882B0F" w:rsidRPr="007C4993" w:rsidRDefault="007C4993" w:rsidP="007C499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882B0F" w:rsidRPr="007C4993">
        <w:rPr>
          <w:rFonts w:ascii="Times New Roman" w:hAnsi="Times New Roman"/>
          <w:sz w:val="28"/>
          <w:szCs w:val="28"/>
          <w:lang w:eastAsia="ru-RU"/>
        </w:rPr>
        <w:t xml:space="preserve">на основе долгосрочной бюджетной стратегии – за пределами планового периода (двух лет, следующих за очередным финансовым годом). 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4.4.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В муниципальной программе объемы средств бюджета муниципального района указываются по муниципальной программе в целом, с распределением по подпрограммам и основным мероприятиям по годам реализации муниципальной программы.</w:t>
      </w:r>
    </w:p>
    <w:p w:rsidR="00882B0F" w:rsidRP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В случае несоответствия заявленных в муниципальной программе объемов бюджетного финансирования объемам средств, утвержденным решением о бюджете </w:t>
      </w:r>
      <w:r w:rsidRPr="00882B0F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муниципального района, осуществляется внесение изменений в муниципальную программу.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4.5. </w:t>
      </w:r>
      <w:proofErr w:type="gramStart"/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В случае планов по привлечению средств из бюджета Нижнекамского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муниципального района на реализацию мероприятий муниципальной программы, которые на момент разработки и утверждения муниципальной программы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не отражены в бюджете муниципального района, в муниципальной программе должны отражаться сведения о прогнозной (справочной) оценке средств бюджета Исполнительного комитета Нижнекамского муниципального района, использование которых предполагается в рамках реализации муниципальной программы.  </w:t>
      </w:r>
      <w:proofErr w:type="gramEnd"/>
    </w:p>
    <w:p w:rsidR="00882B0F" w:rsidRP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7C4993" w:rsidP="007C4993">
      <w:pPr>
        <w:keepNext/>
        <w:tabs>
          <w:tab w:val="left" w:pos="1276"/>
        </w:tabs>
        <w:autoSpaceDE w:val="0"/>
        <w:autoSpaceDN w:val="0"/>
        <w:adjustRightInd w:val="0"/>
        <w:spacing w:before="360"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Управление реализацией муниципальной программы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Управление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реализацией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программы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осуществляет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координатор. Реализацию муниципальной программы осуществляют ответственный исполнитель совместно с соисполнителями.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5.2.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Реализация муниципальной программы осуществляется в соответствии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с планом мероприятий по реализации муниципальной программы (далее – план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мероприятий). </w:t>
      </w:r>
    </w:p>
    <w:p w:rsidR="00882B0F" w:rsidRP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Разработку плана мероприятий организует координатор муниципальной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программы. </w:t>
      </w:r>
    </w:p>
    <w:p w:rsidR="00882B0F" w:rsidRPr="00882B0F" w:rsidRDefault="00882B0F" w:rsidP="00882B0F">
      <w:pPr>
        <w:tabs>
          <w:tab w:val="left" w:pos="1276"/>
        </w:tabs>
        <w:spacing w:after="0" w:line="240" w:lineRule="auto"/>
        <w:ind w:firstLine="720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План мероприятий разрабатывается на очередной год и содержит перечень мероприятий муниципальной программы с указанием ответственных исполнителей, сроков выполнения мероприятий, ожидаемых непосредственных результатов.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В процессе реализации муниципальной программы координатор вправе по согласованию с ответственными исполнителями и соисполнителями муниципальной программы принимать решения о внесении изменений в план мероприятий.</w:t>
      </w:r>
    </w:p>
    <w:p w:rsidR="00882B0F" w:rsidRPr="00882B0F" w:rsidRDefault="00882B0F" w:rsidP="00882B0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Указанные решения принимаются при условии, что планируемые изменения не оказывают влияния на основные параметры муниципальной программы, утве</w:t>
      </w:r>
      <w:r w:rsidRPr="00882B0F">
        <w:rPr>
          <w:rFonts w:ascii="Times New Roman" w:hAnsi="Times New Roman"/>
          <w:sz w:val="28"/>
          <w:szCs w:val="28"/>
          <w:lang w:eastAsia="ru-RU"/>
        </w:rPr>
        <w:t>р</w:t>
      </w:r>
      <w:r w:rsidRPr="00882B0F">
        <w:rPr>
          <w:rFonts w:ascii="Times New Roman" w:hAnsi="Times New Roman"/>
          <w:sz w:val="28"/>
          <w:szCs w:val="28"/>
          <w:lang w:eastAsia="ru-RU"/>
        </w:rPr>
        <w:t>жденные правовым актом Исполнительного комитета, и не приведут к ухудшению плановых значений целевых индикаторов (показателей) муниципальной программы, а также к увеличению сроков исполнения основных мероприятий муниципальной программы.</w:t>
      </w:r>
    </w:p>
    <w:p w:rsidR="00882B0F" w:rsidRPr="00882B0F" w:rsidRDefault="00882B0F" w:rsidP="00882B0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7C4993" w:rsidP="007C4993">
      <w:pPr>
        <w:keepNext/>
        <w:tabs>
          <w:tab w:val="left" w:pos="1276"/>
        </w:tabs>
        <w:autoSpaceDE w:val="0"/>
        <w:autoSpaceDN w:val="0"/>
        <w:adjustRightInd w:val="0"/>
        <w:spacing w:before="360"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Контроль реализации муниципальных программ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6.1.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Контроль реализации муниципальных программ осуществляется на основе составления годового отчета о реализации муниципальных программ,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проведения ежегодной оценки эффективности реализации муниципальных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программ.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Составление годового отчета о реализации муниципальной программы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организует координатор. Составление годового отчета о реализации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осуществляет ответственный исполнитель совместно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с соисполнителями.</w:t>
      </w:r>
    </w:p>
    <w:p w:rsidR="00882B0F" w:rsidRP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Годовой отчет о реализации муниципальной программы, утвержденные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координатором, направляется в </w:t>
      </w:r>
      <w:r w:rsidR="007C4993">
        <w:rPr>
          <w:rFonts w:ascii="Times New Roman" w:hAnsi="Times New Roman"/>
          <w:sz w:val="28"/>
          <w:szCs w:val="28"/>
          <w:lang w:eastAsia="ru-RU"/>
        </w:rPr>
        <w:t>о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тдел экономического прогнозирования, транспорта и связи Исполнительного комитета Нижнекамского муниципального района,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7C4993">
        <w:rPr>
          <w:rFonts w:ascii="Times New Roman" w:hAnsi="Times New Roman"/>
          <w:sz w:val="28"/>
          <w:szCs w:val="28"/>
          <w:lang w:eastAsia="ru-RU"/>
        </w:rPr>
        <w:t>м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униципальное казенное учреждение «Департамент по бюджету и финансам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муниципального образования Нижнекамский муниципальный район»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до 1 февраля года, следующего </w:t>
      </w:r>
      <w:proofErr w:type="gramStart"/>
      <w:r w:rsidRPr="00882B0F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Pr="00882B0F">
        <w:rPr>
          <w:rFonts w:ascii="Times New Roman" w:hAnsi="Times New Roman"/>
          <w:sz w:val="28"/>
          <w:szCs w:val="28"/>
          <w:lang w:eastAsia="ru-RU"/>
        </w:rPr>
        <w:t xml:space="preserve"> отчетным.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6.3.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Форма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годового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отчета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утверждается муниципальным правовым актом Исполнительного комитета.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6.4.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К годовому отчету прилагается аналитическая записка, в составе которой приводятся следующие сведения:</w:t>
      </w:r>
    </w:p>
    <w:p w:rsidR="00882B0F" w:rsidRPr="00882B0F" w:rsidRDefault="007C4993" w:rsidP="007C499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факторы, оказывающие влияние на ход реализации 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программы.</w:t>
      </w:r>
    </w:p>
    <w:p w:rsidR="00882B0F" w:rsidRPr="00882B0F" w:rsidRDefault="00882B0F" w:rsidP="007C499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2) анализ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факторов,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повлиявших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>на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ход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>реализации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муниципальной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программы;</w:t>
      </w:r>
    </w:p>
    <w:p w:rsidR="00882B0F" w:rsidRPr="00882B0F" w:rsidRDefault="00882B0F" w:rsidP="007C4993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3) обоснование причин (при наличии соответствующих факторов):</w:t>
      </w:r>
    </w:p>
    <w:p w:rsidR="00882B0F" w:rsidRPr="00882B0F" w:rsidRDefault="00882B0F" w:rsidP="00882B0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 xml:space="preserve">отклонений, достигнутых в отчетном периоде значений целевых показателей (индикаторов) от плановых (как в большую, так и в меньшую сторону), а также 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>изменений в этой связи плановых значений показателей на предстоящий период;</w:t>
      </w:r>
    </w:p>
    <w:p w:rsidR="00882B0F" w:rsidRPr="00882B0F" w:rsidRDefault="00882B0F" w:rsidP="00882B0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недовыполнения одних целевых показателей (индикаторов) в сочетании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с перевыполнением других;</w:t>
      </w:r>
    </w:p>
    <w:p w:rsidR="00882B0F" w:rsidRPr="00882B0F" w:rsidRDefault="00882B0F" w:rsidP="00882B0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неисполнения, исполнения не в полном объеме или с нарушением запланир</w:t>
      </w:r>
      <w:r w:rsidRPr="00882B0F">
        <w:rPr>
          <w:rFonts w:ascii="Times New Roman" w:hAnsi="Times New Roman"/>
          <w:sz w:val="28"/>
          <w:szCs w:val="28"/>
          <w:lang w:eastAsia="ru-RU"/>
        </w:rPr>
        <w:t>о</w:t>
      </w:r>
      <w:r w:rsidRPr="00882B0F">
        <w:rPr>
          <w:rFonts w:ascii="Times New Roman" w:hAnsi="Times New Roman"/>
          <w:sz w:val="28"/>
          <w:szCs w:val="28"/>
          <w:lang w:eastAsia="ru-RU"/>
        </w:rPr>
        <w:t>ванных сроков, мероприятий муниципальной программы в отчетном году;</w:t>
      </w:r>
    </w:p>
    <w:p w:rsidR="00882B0F" w:rsidRPr="00882B0F" w:rsidRDefault="00882B0F" w:rsidP="00882B0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экономии бюджетных ассигнований на реализацию муниципальной</w:t>
      </w:r>
      <w:r w:rsidR="007C4993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882B0F">
        <w:rPr>
          <w:rFonts w:ascii="Times New Roman" w:hAnsi="Times New Roman"/>
          <w:sz w:val="28"/>
          <w:szCs w:val="28"/>
          <w:lang w:eastAsia="ru-RU"/>
        </w:rPr>
        <w:t xml:space="preserve"> программы в отчетном году;</w:t>
      </w:r>
    </w:p>
    <w:p w:rsidR="00882B0F" w:rsidRPr="00882B0F" w:rsidRDefault="00882B0F" w:rsidP="00882B0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перераспределения бюджетных ассигнований между мероприятиями муниц</w:t>
      </w:r>
      <w:r w:rsidRPr="00882B0F">
        <w:rPr>
          <w:rFonts w:ascii="Times New Roman" w:hAnsi="Times New Roman"/>
          <w:sz w:val="28"/>
          <w:szCs w:val="28"/>
          <w:lang w:eastAsia="ru-RU"/>
        </w:rPr>
        <w:t>и</w:t>
      </w:r>
      <w:r w:rsidRPr="00882B0F">
        <w:rPr>
          <w:rFonts w:ascii="Times New Roman" w:hAnsi="Times New Roman"/>
          <w:sz w:val="28"/>
          <w:szCs w:val="28"/>
          <w:lang w:eastAsia="ru-RU"/>
        </w:rPr>
        <w:t>пальной программы в отчетном году;</w:t>
      </w:r>
    </w:p>
    <w:p w:rsidR="00882B0F" w:rsidRPr="00882B0F" w:rsidRDefault="00882B0F" w:rsidP="00882B0F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4) предложения по дальнейшей реализации муниципальной программы и их обоснование (в случае отклонений от плановой динамики реализации муниципал</w:t>
      </w:r>
      <w:r w:rsidRPr="00882B0F">
        <w:rPr>
          <w:rFonts w:ascii="Times New Roman" w:hAnsi="Times New Roman"/>
          <w:sz w:val="28"/>
          <w:szCs w:val="28"/>
          <w:lang w:eastAsia="ru-RU"/>
        </w:rPr>
        <w:t>ь</w:t>
      </w:r>
      <w:r w:rsidRPr="00882B0F">
        <w:rPr>
          <w:rFonts w:ascii="Times New Roman" w:hAnsi="Times New Roman"/>
          <w:sz w:val="28"/>
          <w:szCs w:val="28"/>
          <w:lang w:eastAsia="ru-RU"/>
        </w:rPr>
        <w:t>ной программы или воздействия факторов риска, оказывающих негативное влияние на основные параметры муниципальной программы).</w:t>
      </w:r>
    </w:p>
    <w:p w:rsidR="00882B0F" w:rsidRPr="00882B0F" w:rsidRDefault="007C4993" w:rsidP="007C499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6.5.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Оценка эффективности реализации муниципальных программ проводится на основе годовых отчетов о реализации муниципальных программ в соответствии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с Методикой, утвержденной муниципальным правовым актом Исполнительного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комитета Нижнекамского муниципального района. </w:t>
      </w:r>
    </w:p>
    <w:p w:rsidR="00882B0F" w:rsidRPr="00882B0F" w:rsidRDefault="004B38FB" w:rsidP="004B38F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6.6.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Отдел экономического прогнозирования, транспорта и связи Исполн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и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тельного комитета Нижнекамского муниципального района:</w:t>
      </w:r>
    </w:p>
    <w:p w:rsidR="00882B0F" w:rsidRPr="00882B0F" w:rsidRDefault="004B38FB" w:rsidP="004B38F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рассматривает результаты реализации муниципальной программы;</w:t>
      </w:r>
    </w:p>
    <w:p w:rsidR="00882B0F" w:rsidRPr="00882B0F" w:rsidRDefault="004B38FB" w:rsidP="004B38F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реализации муниципальной программы (подпрограммы); </w:t>
      </w:r>
    </w:p>
    <w:p w:rsidR="00882B0F" w:rsidRPr="00882B0F" w:rsidRDefault="004B38FB" w:rsidP="004B38F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готовит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заключение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об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эффективности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реализации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муниципальной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программы (подпрограммы); </w:t>
      </w:r>
    </w:p>
    <w:p w:rsidR="00882B0F" w:rsidRPr="00882B0F" w:rsidRDefault="004B38FB" w:rsidP="004B38F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в соответствии с результатами оценки эффективности реализации муниц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и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пальных программ формирует их рейтинг, содержащий наименования муниципал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ь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ных программ, их координаторов, ответственных исполнителей, оценку эффекти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в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ности реализации.</w:t>
      </w:r>
    </w:p>
    <w:p w:rsidR="00882B0F" w:rsidRPr="00882B0F" w:rsidRDefault="004B38FB" w:rsidP="004B38F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6.7.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При неудовлетворительной эффективности реализации муниципальной программы (подпрограммы) принимаются решения:</w:t>
      </w:r>
    </w:p>
    <w:p w:rsidR="00882B0F" w:rsidRPr="00882B0F" w:rsidRDefault="004B38FB" w:rsidP="004B38F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1)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об изменении, начиная с очередного финансового года, муниципальных программ (подпрограмм), в том числе в части объемов бюджетных ассигнований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на финансовое обеспечение их реализации;</w:t>
      </w:r>
    </w:p>
    <w:p w:rsidR="00882B0F" w:rsidRPr="00882B0F" w:rsidRDefault="004B38FB" w:rsidP="004B38F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 досрочном прекращении реализации, начиная с очередного финансового года, муниципальных программ (подпрограмм);</w:t>
      </w:r>
    </w:p>
    <w:p w:rsidR="00882B0F" w:rsidRPr="00882B0F" w:rsidRDefault="004B38FB" w:rsidP="004B38F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о применении мер воздействия на должностных лиц, ответственных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за реализацию муниципальных программ (подпрограмм).</w:t>
      </w:r>
    </w:p>
    <w:p w:rsidR="00882B0F" w:rsidRPr="00882B0F" w:rsidRDefault="004B38FB" w:rsidP="004B38F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6.8.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Годовой отчет о реализации муниципальных программ, результаты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оценки эффективности муниципальных программ подлежат размещению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на официальном сайте Нижнекамского муниципального района.</w:t>
      </w:r>
    </w:p>
    <w:p w:rsidR="00882B0F" w:rsidRPr="00882B0F" w:rsidRDefault="00882B0F" w:rsidP="00882B0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B38FB" w:rsidRDefault="004B38FB" w:rsidP="004B38FB">
      <w:pPr>
        <w:keepNext/>
        <w:tabs>
          <w:tab w:val="left" w:pos="1276"/>
        </w:tabs>
        <w:autoSpaceDE w:val="0"/>
        <w:autoSpaceDN w:val="0"/>
        <w:adjustRightInd w:val="0"/>
        <w:spacing w:before="360"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Полномочия координаторов, ответственных исполнителей, </w:t>
      </w:r>
    </w:p>
    <w:p w:rsidR="00882B0F" w:rsidRPr="00882B0F" w:rsidRDefault="00882B0F" w:rsidP="004B38FB">
      <w:pPr>
        <w:keepNext/>
        <w:tabs>
          <w:tab w:val="left" w:pos="1276"/>
        </w:tabs>
        <w:autoSpaceDE w:val="0"/>
        <w:autoSpaceDN w:val="0"/>
        <w:adjustRightInd w:val="0"/>
        <w:spacing w:before="360" w:after="0" w:line="240" w:lineRule="auto"/>
        <w:ind w:right="-1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соисполнителей муниципальных программ</w:t>
      </w:r>
    </w:p>
    <w:p w:rsidR="00882B0F" w:rsidRPr="00882B0F" w:rsidRDefault="004B38FB" w:rsidP="004B38FB">
      <w:pPr>
        <w:keepNext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7.1.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Полномочия координатора: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организует разработку муниципальной программы, ее согласование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и внесение в установленном порядке на рассмотрение Руководителю Исполнител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ь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ного комитета города Нижнекамска;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организует реализацию муниципальной программы, координирует деятел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ь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ность ответственных исполнителей и соисполнителей муниципальной программы,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обеспечивает разработку проектов нормативных правовых актов о внесении изменений в муниципальную программу, их согласование и внесение в установле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н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ном порядке на рассмотрение Руководителю Исполнительного комитета города Нижнекамска;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разработку, согласование и утверждает план реализации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муниципальной программы;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осуществляет мониторинг реализации муниципальной программы, орган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и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зует составление годового отчета о реализации муниципальной программы;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обеспечивает размещение муниципальной программы, годового отчета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 реализации муниципальной программы на официальном сайте Нижнекамского муниципального района;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предоставляет по запросу информацию о ходе реализации муниципальной программы;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несет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ответственность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за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достижение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целей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задач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программы.</w:t>
      </w:r>
    </w:p>
    <w:p w:rsidR="00882B0F" w:rsidRPr="00882B0F" w:rsidRDefault="004B38FB" w:rsidP="004B38F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7.2.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Полномочия ответственного исполнителя:</w:t>
      </w:r>
    </w:p>
    <w:p w:rsidR="00882B0F" w:rsidRPr="004B38FB" w:rsidRDefault="004B38FB" w:rsidP="004B38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82B0F" w:rsidRPr="004B38FB">
        <w:rPr>
          <w:rFonts w:ascii="Times New Roman" w:hAnsi="Times New Roman"/>
          <w:sz w:val="28"/>
          <w:szCs w:val="28"/>
        </w:rPr>
        <w:t xml:space="preserve">разрабатывает муниципальную программу (подпрограмму), изменения в муниципальную программу (подпрограмму), план реализации муниципальной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882B0F" w:rsidRPr="004B38FB">
        <w:rPr>
          <w:rFonts w:ascii="Times New Roman" w:hAnsi="Times New Roman"/>
          <w:sz w:val="28"/>
          <w:szCs w:val="28"/>
        </w:rPr>
        <w:t>программы (подпрограммы), составляет годовой отчет о реализации муниципальной программы (подпрограммы);</w:t>
      </w:r>
    </w:p>
    <w:p w:rsidR="00882B0F" w:rsidRPr="004B38FB" w:rsidRDefault="004B38FB" w:rsidP="004B38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882B0F" w:rsidRPr="004B38FB">
        <w:rPr>
          <w:rFonts w:ascii="Times New Roman" w:hAnsi="Times New Roman"/>
          <w:sz w:val="28"/>
          <w:szCs w:val="28"/>
        </w:rPr>
        <w:t>взаимодействует с соисполнителями муниципальной программы (подпр</w:t>
      </w:r>
      <w:r w:rsidR="00882B0F" w:rsidRPr="004B38FB">
        <w:rPr>
          <w:rFonts w:ascii="Times New Roman" w:hAnsi="Times New Roman"/>
          <w:sz w:val="28"/>
          <w:szCs w:val="28"/>
        </w:rPr>
        <w:t>о</w:t>
      </w:r>
      <w:r w:rsidR="00882B0F" w:rsidRPr="004B38FB">
        <w:rPr>
          <w:rFonts w:ascii="Times New Roman" w:hAnsi="Times New Roman"/>
          <w:sz w:val="28"/>
          <w:szCs w:val="28"/>
        </w:rPr>
        <w:t>граммы);</w:t>
      </w:r>
    </w:p>
    <w:p w:rsidR="00882B0F" w:rsidRPr="004B38FB" w:rsidRDefault="004B38FB" w:rsidP="004B38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882B0F" w:rsidRPr="004B38FB">
        <w:rPr>
          <w:rFonts w:ascii="Times New Roman" w:hAnsi="Times New Roman"/>
          <w:sz w:val="28"/>
          <w:szCs w:val="28"/>
        </w:rPr>
        <w:t>осуществляет реализацию муниципальной программы (подпрограммы);</w:t>
      </w:r>
    </w:p>
    <w:p w:rsidR="00882B0F" w:rsidRPr="004B38FB" w:rsidRDefault="004B38FB" w:rsidP="004B38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882B0F" w:rsidRPr="004B38FB">
        <w:rPr>
          <w:rFonts w:ascii="Times New Roman" w:hAnsi="Times New Roman"/>
          <w:sz w:val="28"/>
          <w:szCs w:val="28"/>
        </w:rPr>
        <w:t>согласовывает проект муниципальной программы (подпрограммы), измен</w:t>
      </w:r>
      <w:r w:rsidR="00882B0F" w:rsidRPr="004B38FB">
        <w:rPr>
          <w:rFonts w:ascii="Times New Roman" w:hAnsi="Times New Roman"/>
          <w:sz w:val="28"/>
          <w:szCs w:val="28"/>
        </w:rPr>
        <w:t>е</w:t>
      </w:r>
      <w:r w:rsidR="00882B0F" w:rsidRPr="004B38FB">
        <w:rPr>
          <w:rFonts w:ascii="Times New Roman" w:hAnsi="Times New Roman"/>
          <w:sz w:val="28"/>
          <w:szCs w:val="28"/>
        </w:rPr>
        <w:t>ния в муниципальную программу (подпрограмму);</w:t>
      </w:r>
    </w:p>
    <w:p w:rsidR="00882B0F" w:rsidRPr="004B38FB" w:rsidRDefault="004B38FB" w:rsidP="004B38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5) </w:t>
      </w:r>
      <w:r w:rsidR="00882B0F" w:rsidRPr="004B38FB">
        <w:rPr>
          <w:rFonts w:ascii="Times New Roman" w:hAnsi="Times New Roman"/>
          <w:sz w:val="28"/>
          <w:szCs w:val="28"/>
        </w:rPr>
        <w:t>по поручению координатора предоставляет информацию о ходе реализации муниципальной программы (подпрограммы);</w:t>
      </w:r>
    </w:p>
    <w:p w:rsidR="00882B0F" w:rsidRPr="004B38FB" w:rsidRDefault="004B38FB" w:rsidP="004B38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882B0F" w:rsidRPr="004B38FB">
        <w:rPr>
          <w:rFonts w:ascii="Times New Roman" w:hAnsi="Times New Roman"/>
          <w:sz w:val="28"/>
          <w:szCs w:val="28"/>
        </w:rPr>
        <w:t>несет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882B0F" w:rsidRPr="004B38FB">
        <w:rPr>
          <w:rFonts w:ascii="Times New Roman" w:hAnsi="Times New Roman"/>
          <w:sz w:val="28"/>
          <w:szCs w:val="28"/>
        </w:rPr>
        <w:t xml:space="preserve"> ответственность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882B0F" w:rsidRPr="004B38FB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882B0F" w:rsidRPr="004B38FB">
        <w:rPr>
          <w:rFonts w:ascii="Times New Roman" w:hAnsi="Times New Roman"/>
          <w:sz w:val="28"/>
          <w:szCs w:val="28"/>
        </w:rPr>
        <w:t xml:space="preserve"> реализацию </w:t>
      </w:r>
      <w:r>
        <w:rPr>
          <w:rFonts w:ascii="Times New Roman" w:hAnsi="Times New Roman"/>
          <w:sz w:val="28"/>
          <w:szCs w:val="28"/>
        </w:rPr>
        <w:t xml:space="preserve"> </w:t>
      </w:r>
      <w:r w:rsidR="00882B0F" w:rsidRPr="004B38FB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 </w:t>
      </w:r>
      <w:r w:rsidR="00882B0F" w:rsidRPr="004B38FB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882B0F" w:rsidRPr="004B38FB">
        <w:rPr>
          <w:rFonts w:ascii="Times New Roman" w:hAnsi="Times New Roman"/>
          <w:sz w:val="28"/>
          <w:szCs w:val="28"/>
        </w:rPr>
        <w:t xml:space="preserve"> (подпрограммы), за достижение целевых показателей (индикаторов) муниципальной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882B0F" w:rsidRPr="004B38FB">
        <w:rPr>
          <w:rFonts w:ascii="Times New Roman" w:hAnsi="Times New Roman"/>
          <w:sz w:val="28"/>
          <w:szCs w:val="28"/>
        </w:rPr>
        <w:t xml:space="preserve">программы (подпрограммы) и непосредственных результатов мероприятий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882B0F" w:rsidRPr="004B38FB">
        <w:rPr>
          <w:rFonts w:ascii="Times New Roman" w:hAnsi="Times New Roman"/>
          <w:sz w:val="28"/>
          <w:szCs w:val="28"/>
        </w:rPr>
        <w:t xml:space="preserve">муниципальной программы (подпрограммы), в отношении которых он является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882B0F" w:rsidRPr="004B38FB">
        <w:rPr>
          <w:rFonts w:ascii="Times New Roman" w:hAnsi="Times New Roman"/>
          <w:sz w:val="28"/>
          <w:szCs w:val="28"/>
        </w:rPr>
        <w:t>ответственным исполнителем.</w:t>
      </w:r>
    </w:p>
    <w:p w:rsidR="00882B0F" w:rsidRPr="00882B0F" w:rsidRDefault="004B38FB" w:rsidP="004B38F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7.3.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Полномочия соисполнителя: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разрабатывает предложения для включения муниципальную программу (подпрограмму), план реализации муниципальной программы (подпрограммы),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разрабатывает предложения по внесению изменений в муниципальную программу (подпрограмму);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готовит информацию о реализации мероприятий, в отношении которых он является ответственным исполнителем, для включения в состав ежеквартальных и годового отчетов о реализации муниципальной программы (подпрограммы);</w:t>
      </w:r>
      <w:proofErr w:type="gramEnd"/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осуществляет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реализацию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программы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(подпрограммы), в отношении которых он является ответственным исполнителем;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взаимодействует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с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ответственным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исполнителем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программы (подпрограммы);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согласовывает проект муниципальной программы (подпрограммы), измен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е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ния в муниципальную программу (подпрограмму) в части мероприятий,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в отношении которых он является ответственным исполнителем;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по поручению координатора предоставляет информацию о ходе реализации муниципальной программы (подпрограммы) в части мероприятий, в отношении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которых он является ответственным исполнителем;</w:t>
      </w:r>
    </w:p>
    <w:p w:rsidR="00882B0F" w:rsidRPr="00882B0F" w:rsidRDefault="004B38FB" w:rsidP="004B38FB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7)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несет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ответственность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за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реализацию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мероприятий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>программы (подпрограммы), достижение непосредственных результатов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t xml:space="preserve"> мероприятий муниципальной программы (подпрограммы), в отношении которых он является ответственным исполнителем.</w:t>
      </w:r>
      <w:r w:rsidR="00882B0F" w:rsidRPr="00882B0F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B38FB" w:rsidRPr="00882B0F" w:rsidRDefault="004B38FB" w:rsidP="004B38FB">
      <w:pPr>
        <w:spacing w:after="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4B38FB" w:rsidRPr="00882B0F" w:rsidRDefault="004B38FB" w:rsidP="004B38FB">
      <w:pPr>
        <w:spacing w:after="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t>Утверждено</w:t>
      </w:r>
    </w:p>
    <w:p w:rsidR="004B38FB" w:rsidRPr="00882B0F" w:rsidRDefault="004B38FB" w:rsidP="004B38FB">
      <w:pPr>
        <w:spacing w:after="0" w:line="240" w:lineRule="auto"/>
        <w:ind w:left="48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82B0F">
        <w:rPr>
          <w:rFonts w:ascii="Times New Roman" w:hAnsi="Times New Roman"/>
          <w:sz w:val="28"/>
          <w:szCs w:val="28"/>
        </w:rPr>
        <w:t xml:space="preserve">остановлением </w:t>
      </w:r>
      <w:r>
        <w:rPr>
          <w:rFonts w:ascii="Times New Roman" w:hAnsi="Times New Roman"/>
          <w:sz w:val="28"/>
          <w:szCs w:val="28"/>
        </w:rPr>
        <w:t>и</w:t>
      </w:r>
      <w:r w:rsidRPr="00882B0F">
        <w:rPr>
          <w:rFonts w:ascii="Times New Roman" w:hAnsi="Times New Roman"/>
          <w:sz w:val="28"/>
          <w:szCs w:val="28"/>
        </w:rPr>
        <w:t>сполнительного комитета</w:t>
      </w:r>
    </w:p>
    <w:p w:rsidR="004B38FB" w:rsidRPr="00882B0F" w:rsidRDefault="004B38FB" w:rsidP="004B38FB">
      <w:pPr>
        <w:tabs>
          <w:tab w:val="left" w:pos="5954"/>
        </w:tabs>
        <w:spacing w:after="0" w:line="240" w:lineRule="auto"/>
        <w:ind w:left="4820"/>
        <w:contextualSpacing/>
        <w:jc w:val="both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t>города Нижнекамск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82B0F">
        <w:rPr>
          <w:rFonts w:ascii="Times New Roman" w:hAnsi="Times New Roman"/>
          <w:sz w:val="28"/>
          <w:szCs w:val="28"/>
        </w:rPr>
        <w:t>Республики Татарстан</w:t>
      </w:r>
    </w:p>
    <w:p w:rsidR="004B38FB" w:rsidRPr="00882B0F" w:rsidRDefault="004B38FB" w:rsidP="004B38FB">
      <w:pPr>
        <w:tabs>
          <w:tab w:val="left" w:pos="5954"/>
        </w:tabs>
        <w:spacing w:after="0" w:line="240" w:lineRule="auto"/>
        <w:ind w:left="4820"/>
        <w:contextualSpacing/>
        <w:jc w:val="both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t xml:space="preserve">от </w:t>
      </w:r>
      <w:r w:rsidR="0068066C">
        <w:rPr>
          <w:rFonts w:ascii="Times New Roman" w:hAnsi="Times New Roman"/>
          <w:sz w:val="28"/>
          <w:szCs w:val="28"/>
        </w:rPr>
        <w:t>26.08.</w:t>
      </w:r>
      <w:r w:rsidRPr="00882B0F">
        <w:rPr>
          <w:rFonts w:ascii="Times New Roman" w:hAnsi="Times New Roman"/>
          <w:sz w:val="28"/>
          <w:szCs w:val="28"/>
        </w:rPr>
        <w:t xml:space="preserve">2019 № </w:t>
      </w:r>
      <w:r w:rsidR="0068066C">
        <w:rPr>
          <w:rFonts w:ascii="Times New Roman" w:hAnsi="Times New Roman"/>
          <w:sz w:val="28"/>
          <w:szCs w:val="28"/>
        </w:rPr>
        <w:t>194</w:t>
      </w:r>
    </w:p>
    <w:p w:rsidR="00882B0F" w:rsidRPr="00882B0F" w:rsidRDefault="00882B0F" w:rsidP="00882B0F">
      <w:pPr>
        <w:tabs>
          <w:tab w:val="left" w:pos="709"/>
        </w:tabs>
        <w:spacing w:after="0" w:line="240" w:lineRule="auto"/>
        <w:ind w:left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882B0F" w:rsidP="0068066C">
      <w:pPr>
        <w:spacing w:after="0" w:line="240" w:lineRule="auto"/>
        <w:contextualSpacing/>
        <w:jc w:val="center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882B0F" w:rsidRPr="00882B0F" w:rsidRDefault="00882B0F" w:rsidP="0068066C">
      <w:pPr>
        <w:spacing w:after="0" w:line="240" w:lineRule="auto"/>
        <w:contextualSpacing/>
        <w:jc w:val="center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</w:p>
    <w:p w:rsidR="00882B0F" w:rsidRPr="00882B0F" w:rsidRDefault="00882B0F" w:rsidP="00882B0F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216"/>
        <w:gridCol w:w="2696"/>
        <w:gridCol w:w="709"/>
        <w:gridCol w:w="709"/>
        <w:gridCol w:w="709"/>
        <w:gridCol w:w="1382"/>
      </w:tblGrid>
      <w:tr w:rsidR="00882B0F" w:rsidRPr="00882B0F" w:rsidTr="004B38FB">
        <w:trPr>
          <w:trHeight w:val="356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842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FB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Основание для разработки </w:t>
            </w:r>
          </w:p>
          <w:p w:rsidR="004B38FB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 w:rsidRPr="00882B0F">
              <w:rPr>
                <w:sz w:val="28"/>
                <w:szCs w:val="28"/>
                <w:lang w:eastAsia="ru-RU"/>
              </w:rPr>
              <w:t xml:space="preserve">программы (наименование, </w:t>
            </w:r>
            <w:proofErr w:type="gramEnd"/>
          </w:p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номер и дата правового акта)</w:t>
            </w:r>
          </w:p>
        </w:tc>
        <w:tc>
          <w:tcPr>
            <w:tcW w:w="6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567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FB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Основные разработчики </w:t>
            </w:r>
          </w:p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341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276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6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223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543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FB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Сроки и этапы реализации </w:t>
            </w:r>
          </w:p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579"/>
        </w:trPr>
        <w:tc>
          <w:tcPr>
            <w:tcW w:w="4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FB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Объемы и источники </w:t>
            </w:r>
          </w:p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финансирования программы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FB" w:rsidRDefault="00882B0F" w:rsidP="004B38FB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Источники</w:t>
            </w:r>
          </w:p>
          <w:p w:rsidR="00882B0F" w:rsidRPr="00882B0F" w:rsidRDefault="00882B0F" w:rsidP="004B38FB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финансирования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FB" w:rsidRDefault="00882B0F" w:rsidP="004B38FB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Годы реализации </w:t>
            </w:r>
          </w:p>
          <w:p w:rsidR="00882B0F" w:rsidRPr="00882B0F" w:rsidRDefault="00882B0F" w:rsidP="004B38FB">
            <w:pPr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программы</w:t>
            </w:r>
          </w:p>
        </w:tc>
      </w:tr>
      <w:tr w:rsidR="00882B0F" w:rsidRPr="00882B0F" w:rsidTr="004B38FB">
        <w:trPr>
          <w:trHeight w:val="1095"/>
        </w:trPr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B0F" w:rsidRPr="00882B0F" w:rsidRDefault="00882B0F" w:rsidP="00882B0F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B0F" w:rsidRPr="00882B0F" w:rsidRDefault="00882B0F" w:rsidP="00882B0F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FB" w:rsidRDefault="00882B0F" w:rsidP="004B38FB">
            <w:pPr>
              <w:ind w:left="-150" w:right="-157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1 </w:t>
            </w:r>
          </w:p>
          <w:p w:rsidR="00882B0F" w:rsidRPr="00882B0F" w:rsidRDefault="00882B0F" w:rsidP="004B38FB">
            <w:pPr>
              <w:ind w:left="-150" w:right="-157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FB" w:rsidRDefault="00882B0F" w:rsidP="004B38FB">
            <w:pPr>
              <w:ind w:left="-150" w:right="-157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2 </w:t>
            </w:r>
          </w:p>
          <w:p w:rsidR="00882B0F" w:rsidRPr="00882B0F" w:rsidRDefault="00882B0F" w:rsidP="004B38FB">
            <w:pPr>
              <w:ind w:left="-150" w:right="-157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4B38FB">
            <w:pPr>
              <w:ind w:left="-150" w:right="-157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val="en-US" w:eastAsia="ru-RU"/>
              </w:rPr>
              <w:t>n+1</w:t>
            </w:r>
            <w:r w:rsidRPr="00882B0F">
              <w:rPr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FB" w:rsidRDefault="00882B0F" w:rsidP="004B38FB">
            <w:pPr>
              <w:ind w:left="-150" w:right="-157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Всего </w:t>
            </w:r>
          </w:p>
          <w:p w:rsidR="00882B0F" w:rsidRPr="00882B0F" w:rsidRDefault="00882B0F" w:rsidP="004B38FB">
            <w:pPr>
              <w:ind w:left="-150" w:right="-157"/>
              <w:contextualSpacing/>
              <w:jc w:val="center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за период реализации</w:t>
            </w:r>
          </w:p>
        </w:tc>
      </w:tr>
      <w:tr w:rsidR="00882B0F" w:rsidRPr="00882B0F" w:rsidTr="004B38FB">
        <w:trPr>
          <w:trHeight w:val="517"/>
        </w:trPr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B0F" w:rsidRPr="00882B0F" w:rsidRDefault="00882B0F" w:rsidP="00882B0F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Муниципальный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583"/>
        </w:trPr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B0F" w:rsidRPr="00882B0F" w:rsidRDefault="00882B0F" w:rsidP="00882B0F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FB" w:rsidRDefault="00882B0F" w:rsidP="004B38FB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Федеральный </w:t>
            </w:r>
          </w:p>
          <w:p w:rsidR="00882B0F" w:rsidRPr="00882B0F" w:rsidRDefault="00882B0F" w:rsidP="004B38FB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493"/>
        </w:trPr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B0F" w:rsidRPr="00882B0F" w:rsidRDefault="00882B0F" w:rsidP="00882B0F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Республиканский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334"/>
        </w:trPr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B0F" w:rsidRPr="00882B0F" w:rsidRDefault="00882B0F" w:rsidP="00882B0F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Прочие источники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281"/>
        </w:trPr>
        <w:tc>
          <w:tcPr>
            <w:tcW w:w="4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B0F" w:rsidRPr="00882B0F" w:rsidRDefault="00882B0F" w:rsidP="00882B0F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887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Ожидаемые результаты реализ</w:t>
            </w:r>
            <w:r w:rsidRPr="00882B0F">
              <w:rPr>
                <w:sz w:val="28"/>
                <w:szCs w:val="28"/>
                <w:lang w:eastAsia="ru-RU"/>
              </w:rPr>
              <w:t>а</w:t>
            </w:r>
            <w:r w:rsidRPr="00882B0F">
              <w:rPr>
                <w:sz w:val="28"/>
                <w:szCs w:val="28"/>
                <w:lang w:eastAsia="ru-RU"/>
              </w:rPr>
              <w:t>ции программы и показатели эффективности</w:t>
            </w:r>
          </w:p>
        </w:tc>
        <w:tc>
          <w:tcPr>
            <w:tcW w:w="6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882B0F" w:rsidRPr="00882B0F" w:rsidTr="004B38FB">
        <w:trPr>
          <w:trHeight w:val="843"/>
        </w:trPr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882B0F">
              <w:rPr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882B0F">
              <w:rPr>
                <w:sz w:val="28"/>
                <w:szCs w:val="28"/>
                <w:lang w:eastAsia="ru-RU"/>
              </w:rPr>
              <w:t xml:space="preserve"> реализацией программы</w:t>
            </w:r>
          </w:p>
        </w:tc>
        <w:tc>
          <w:tcPr>
            <w:tcW w:w="6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882B0F" w:rsidRPr="00882B0F" w:rsidRDefault="00882B0F" w:rsidP="00882B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882B0F" w:rsidP="00882B0F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B38FB" w:rsidRPr="00882B0F" w:rsidRDefault="004B38FB" w:rsidP="004B38FB">
      <w:pPr>
        <w:spacing w:after="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4B38FB" w:rsidRPr="00882B0F" w:rsidRDefault="004B38FB" w:rsidP="004B38FB">
      <w:pPr>
        <w:spacing w:after="0" w:line="240" w:lineRule="auto"/>
        <w:ind w:left="4820"/>
        <w:contextualSpacing/>
        <w:jc w:val="center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t>Утверждено</w:t>
      </w:r>
    </w:p>
    <w:p w:rsidR="004B38FB" w:rsidRPr="00882B0F" w:rsidRDefault="004B38FB" w:rsidP="004B38FB">
      <w:pPr>
        <w:spacing w:after="0" w:line="240" w:lineRule="auto"/>
        <w:ind w:left="48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82B0F">
        <w:rPr>
          <w:rFonts w:ascii="Times New Roman" w:hAnsi="Times New Roman"/>
          <w:sz w:val="28"/>
          <w:szCs w:val="28"/>
        </w:rPr>
        <w:t xml:space="preserve">остановлением </w:t>
      </w:r>
      <w:r>
        <w:rPr>
          <w:rFonts w:ascii="Times New Roman" w:hAnsi="Times New Roman"/>
          <w:sz w:val="28"/>
          <w:szCs w:val="28"/>
        </w:rPr>
        <w:t>и</w:t>
      </w:r>
      <w:r w:rsidRPr="00882B0F">
        <w:rPr>
          <w:rFonts w:ascii="Times New Roman" w:hAnsi="Times New Roman"/>
          <w:sz w:val="28"/>
          <w:szCs w:val="28"/>
        </w:rPr>
        <w:t>сполнительного комитета</w:t>
      </w:r>
    </w:p>
    <w:p w:rsidR="004B38FB" w:rsidRPr="00882B0F" w:rsidRDefault="004B38FB" w:rsidP="004B38FB">
      <w:pPr>
        <w:tabs>
          <w:tab w:val="left" w:pos="5954"/>
        </w:tabs>
        <w:spacing w:after="0" w:line="240" w:lineRule="auto"/>
        <w:ind w:left="4820"/>
        <w:contextualSpacing/>
        <w:jc w:val="both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t>города Нижнекамск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882B0F">
        <w:rPr>
          <w:rFonts w:ascii="Times New Roman" w:hAnsi="Times New Roman"/>
          <w:sz w:val="28"/>
          <w:szCs w:val="28"/>
        </w:rPr>
        <w:t>Республики Татарстан</w:t>
      </w:r>
    </w:p>
    <w:p w:rsidR="004B38FB" w:rsidRPr="00882B0F" w:rsidRDefault="004B38FB" w:rsidP="004B38FB">
      <w:pPr>
        <w:tabs>
          <w:tab w:val="left" w:pos="5954"/>
        </w:tabs>
        <w:spacing w:after="0" w:line="240" w:lineRule="auto"/>
        <w:ind w:left="4820"/>
        <w:contextualSpacing/>
        <w:jc w:val="both"/>
        <w:rPr>
          <w:rFonts w:ascii="Times New Roman" w:hAnsi="Times New Roman"/>
          <w:sz w:val="28"/>
          <w:szCs w:val="28"/>
        </w:rPr>
      </w:pPr>
      <w:r w:rsidRPr="00882B0F">
        <w:rPr>
          <w:rFonts w:ascii="Times New Roman" w:hAnsi="Times New Roman"/>
          <w:sz w:val="28"/>
          <w:szCs w:val="28"/>
        </w:rPr>
        <w:t xml:space="preserve">от </w:t>
      </w:r>
      <w:r w:rsidR="0068066C">
        <w:rPr>
          <w:rFonts w:ascii="Times New Roman" w:hAnsi="Times New Roman"/>
          <w:sz w:val="28"/>
          <w:szCs w:val="28"/>
        </w:rPr>
        <w:t>26.08.</w:t>
      </w:r>
      <w:r w:rsidRPr="00882B0F">
        <w:rPr>
          <w:rFonts w:ascii="Times New Roman" w:hAnsi="Times New Roman"/>
          <w:sz w:val="28"/>
          <w:szCs w:val="28"/>
        </w:rPr>
        <w:t xml:space="preserve">2019 № </w:t>
      </w:r>
      <w:r w:rsidR="0068066C">
        <w:rPr>
          <w:rFonts w:ascii="Times New Roman" w:hAnsi="Times New Roman"/>
          <w:sz w:val="28"/>
          <w:szCs w:val="28"/>
        </w:rPr>
        <w:t>194</w:t>
      </w:r>
      <w:bookmarkStart w:id="1" w:name="_GoBack"/>
      <w:bookmarkEnd w:id="1"/>
    </w:p>
    <w:p w:rsidR="00882B0F" w:rsidRPr="00882B0F" w:rsidRDefault="00882B0F" w:rsidP="004B38FB">
      <w:pPr>
        <w:tabs>
          <w:tab w:val="left" w:pos="0"/>
        </w:tabs>
        <w:spacing w:after="0" w:line="240" w:lineRule="auto"/>
        <w:contextualSpacing/>
        <w:jc w:val="center"/>
        <w:outlineLvl w:val="4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882B0F" w:rsidP="004B38FB">
      <w:pPr>
        <w:tabs>
          <w:tab w:val="left" w:pos="0"/>
        </w:tabs>
        <w:spacing w:after="0" w:line="240" w:lineRule="auto"/>
        <w:contextualSpacing/>
        <w:jc w:val="center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ФОРМА ОТЧЕТА</w:t>
      </w:r>
    </w:p>
    <w:p w:rsidR="00882B0F" w:rsidRPr="00882B0F" w:rsidRDefault="00882B0F" w:rsidP="004B38FB">
      <w:pPr>
        <w:tabs>
          <w:tab w:val="left" w:pos="0"/>
        </w:tabs>
        <w:spacing w:after="0" w:line="240" w:lineRule="auto"/>
        <w:contextualSpacing/>
        <w:jc w:val="center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реализации муниципальных программ города Нижнекамск</w:t>
      </w:r>
    </w:p>
    <w:p w:rsidR="00882B0F" w:rsidRPr="00882B0F" w:rsidRDefault="00882B0F" w:rsidP="004B38FB">
      <w:pPr>
        <w:tabs>
          <w:tab w:val="left" w:pos="0"/>
        </w:tabs>
        <w:spacing w:after="0" w:line="240" w:lineRule="auto"/>
        <w:contextualSpacing/>
        <w:jc w:val="center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882B0F">
        <w:rPr>
          <w:rFonts w:ascii="Times New Roman" w:hAnsi="Times New Roman"/>
          <w:sz w:val="28"/>
          <w:szCs w:val="28"/>
          <w:lang w:eastAsia="ru-RU"/>
        </w:rPr>
        <w:t>Республики Татарстан</w:t>
      </w:r>
    </w:p>
    <w:p w:rsidR="00882B0F" w:rsidRPr="00882B0F" w:rsidRDefault="00882B0F" w:rsidP="00882B0F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24"/>
        <w:gridCol w:w="5797"/>
      </w:tblGrid>
      <w:tr w:rsidR="00882B0F" w:rsidRPr="00882B0F" w:rsidTr="00882B0F">
        <w:trPr>
          <w:trHeight w:val="2476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Правовые основы деятельности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Реквизиты муниципального правового док</w:t>
            </w:r>
            <w:r w:rsidRPr="00882B0F">
              <w:rPr>
                <w:sz w:val="28"/>
                <w:szCs w:val="28"/>
                <w:lang w:eastAsia="ru-RU"/>
              </w:rPr>
              <w:t>у</w:t>
            </w:r>
            <w:r w:rsidRPr="00882B0F">
              <w:rPr>
                <w:sz w:val="28"/>
                <w:szCs w:val="28"/>
                <w:lang w:eastAsia="ru-RU"/>
              </w:rPr>
              <w:t>мента об утверждении данной муниципал</w:t>
            </w:r>
            <w:r w:rsidRPr="00882B0F">
              <w:rPr>
                <w:sz w:val="28"/>
                <w:szCs w:val="28"/>
                <w:lang w:eastAsia="ru-RU"/>
              </w:rPr>
              <w:t>ь</w:t>
            </w:r>
            <w:r w:rsidRPr="00882B0F">
              <w:rPr>
                <w:sz w:val="28"/>
                <w:szCs w:val="28"/>
                <w:lang w:eastAsia="ru-RU"/>
              </w:rPr>
              <w:t>ной программы. Реквизиты федеральных и региональных муниципальных программ ан</w:t>
            </w:r>
            <w:r w:rsidRPr="00882B0F">
              <w:rPr>
                <w:sz w:val="28"/>
                <w:szCs w:val="28"/>
                <w:lang w:eastAsia="ru-RU"/>
              </w:rPr>
              <w:t>а</w:t>
            </w:r>
            <w:r w:rsidRPr="00882B0F">
              <w:rPr>
                <w:sz w:val="28"/>
                <w:szCs w:val="28"/>
                <w:lang w:eastAsia="ru-RU"/>
              </w:rPr>
              <w:t>логично направления. Наличие нормативно-правового документа федерального или ре</w:t>
            </w:r>
            <w:r w:rsidRPr="00882B0F">
              <w:rPr>
                <w:sz w:val="28"/>
                <w:szCs w:val="28"/>
                <w:lang w:eastAsia="ru-RU"/>
              </w:rPr>
              <w:t>с</w:t>
            </w:r>
            <w:r w:rsidRPr="00882B0F">
              <w:rPr>
                <w:sz w:val="28"/>
                <w:szCs w:val="28"/>
                <w:lang w:eastAsia="ru-RU"/>
              </w:rPr>
              <w:t>публиканского уровня, содержащего рек</w:t>
            </w:r>
            <w:r w:rsidRPr="00882B0F">
              <w:rPr>
                <w:sz w:val="28"/>
                <w:szCs w:val="28"/>
                <w:lang w:eastAsia="ru-RU"/>
              </w:rPr>
              <w:t>о</w:t>
            </w:r>
            <w:r w:rsidRPr="00882B0F">
              <w:rPr>
                <w:sz w:val="28"/>
                <w:szCs w:val="28"/>
                <w:lang w:eastAsia="ru-RU"/>
              </w:rPr>
              <w:t>мендации или методику по разработке данной муниципальной Программы</w:t>
            </w:r>
          </w:p>
        </w:tc>
      </w:tr>
      <w:tr w:rsidR="00882B0F" w:rsidRPr="00882B0F" w:rsidTr="004B38FB">
        <w:trPr>
          <w:trHeight w:val="812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4B38FB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Описание </w:t>
            </w:r>
            <w:r w:rsidR="004B38FB">
              <w:rPr>
                <w:sz w:val="28"/>
                <w:szCs w:val="28"/>
                <w:lang w:eastAsia="ru-RU"/>
              </w:rPr>
              <w:t>п</w:t>
            </w:r>
            <w:r w:rsidRPr="00882B0F">
              <w:rPr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Цель, задачи и сроки реализации программы. Основные мероприятия, отражающие </w:t>
            </w:r>
            <w:r w:rsidR="004B38FB">
              <w:rPr>
                <w:sz w:val="28"/>
                <w:szCs w:val="28"/>
                <w:lang w:eastAsia="ru-RU"/>
              </w:rPr>
              <w:t xml:space="preserve">                </w:t>
            </w:r>
            <w:r w:rsidRPr="00882B0F">
              <w:rPr>
                <w:sz w:val="28"/>
                <w:szCs w:val="28"/>
                <w:lang w:eastAsia="ru-RU"/>
              </w:rPr>
              <w:t>социально-экономическое развитие города</w:t>
            </w:r>
          </w:p>
        </w:tc>
      </w:tr>
      <w:tr w:rsidR="00882B0F" w:rsidRPr="00882B0F" w:rsidTr="004B38FB">
        <w:trPr>
          <w:trHeight w:val="826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Показатели эффективности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Наличие в программе целевых индикаторов и показателей эффективности. Наличие в пр</w:t>
            </w:r>
            <w:r w:rsidRPr="00882B0F">
              <w:rPr>
                <w:sz w:val="28"/>
                <w:szCs w:val="28"/>
                <w:lang w:eastAsia="ru-RU"/>
              </w:rPr>
              <w:t>о</w:t>
            </w:r>
            <w:r w:rsidRPr="00882B0F">
              <w:rPr>
                <w:sz w:val="28"/>
                <w:szCs w:val="28"/>
                <w:lang w:eastAsia="ru-RU"/>
              </w:rPr>
              <w:t>грамме методики расчета данных показателей</w:t>
            </w:r>
          </w:p>
        </w:tc>
      </w:tr>
      <w:tr w:rsidR="00882B0F" w:rsidRPr="00882B0F" w:rsidTr="004B38FB">
        <w:trPr>
          <w:trHeight w:val="557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Финансирование муниципальной программы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Источники и объемы планируемого финанс</w:t>
            </w:r>
            <w:r w:rsidRPr="00882B0F">
              <w:rPr>
                <w:sz w:val="28"/>
                <w:szCs w:val="28"/>
                <w:lang w:eastAsia="ru-RU"/>
              </w:rPr>
              <w:t>и</w:t>
            </w:r>
            <w:r w:rsidRPr="00882B0F">
              <w:rPr>
                <w:sz w:val="28"/>
                <w:szCs w:val="28"/>
                <w:lang w:eastAsia="ru-RU"/>
              </w:rPr>
              <w:t>рования</w:t>
            </w:r>
          </w:p>
        </w:tc>
      </w:tr>
      <w:tr w:rsidR="00882B0F" w:rsidRPr="00882B0F" w:rsidTr="00882B0F">
        <w:trPr>
          <w:trHeight w:val="2400"/>
        </w:trPr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4B38FB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 xml:space="preserve">Результат реализации </w:t>
            </w:r>
            <w:r w:rsidR="004B38FB">
              <w:rPr>
                <w:sz w:val="28"/>
                <w:szCs w:val="28"/>
                <w:lang w:eastAsia="ru-RU"/>
              </w:rPr>
              <w:t>п</w:t>
            </w:r>
            <w:r w:rsidRPr="00882B0F">
              <w:rPr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B0F" w:rsidRPr="00882B0F" w:rsidRDefault="00882B0F" w:rsidP="00882B0F">
            <w:pPr>
              <w:contextualSpacing/>
              <w:jc w:val="both"/>
              <w:rPr>
                <w:sz w:val="28"/>
                <w:szCs w:val="28"/>
                <w:lang w:eastAsia="ru-RU"/>
              </w:rPr>
            </w:pPr>
            <w:r w:rsidRPr="00882B0F">
              <w:rPr>
                <w:sz w:val="28"/>
                <w:szCs w:val="28"/>
                <w:lang w:eastAsia="ru-RU"/>
              </w:rPr>
              <w:t>Отражение выделенного и освоенного объема финансирования; всех выполненных мер</w:t>
            </w:r>
            <w:r w:rsidRPr="00882B0F">
              <w:rPr>
                <w:sz w:val="28"/>
                <w:szCs w:val="28"/>
                <w:lang w:eastAsia="ru-RU"/>
              </w:rPr>
              <w:t>о</w:t>
            </w:r>
            <w:r w:rsidRPr="00882B0F">
              <w:rPr>
                <w:sz w:val="28"/>
                <w:szCs w:val="28"/>
                <w:lang w:eastAsia="ru-RU"/>
              </w:rPr>
              <w:t>приятий, содержащихся в Программе, с ук</w:t>
            </w:r>
            <w:r w:rsidRPr="00882B0F">
              <w:rPr>
                <w:sz w:val="28"/>
                <w:szCs w:val="28"/>
                <w:lang w:eastAsia="ru-RU"/>
              </w:rPr>
              <w:t>а</w:t>
            </w:r>
            <w:r w:rsidRPr="00882B0F">
              <w:rPr>
                <w:sz w:val="28"/>
                <w:szCs w:val="28"/>
                <w:lang w:eastAsia="ru-RU"/>
              </w:rPr>
              <w:t>занием сумм финансирования, направленного на данные мероприятия. Результат выполн</w:t>
            </w:r>
            <w:r w:rsidRPr="00882B0F">
              <w:rPr>
                <w:sz w:val="28"/>
                <w:szCs w:val="28"/>
                <w:lang w:eastAsia="ru-RU"/>
              </w:rPr>
              <w:t>е</w:t>
            </w:r>
            <w:r w:rsidRPr="00882B0F">
              <w:rPr>
                <w:sz w:val="28"/>
                <w:szCs w:val="28"/>
                <w:lang w:eastAsia="ru-RU"/>
              </w:rPr>
              <w:t xml:space="preserve">ния целевых индикаторов и показателей </w:t>
            </w:r>
            <w:r w:rsidR="004B38FB">
              <w:rPr>
                <w:sz w:val="28"/>
                <w:szCs w:val="28"/>
                <w:lang w:eastAsia="ru-RU"/>
              </w:rPr>
              <w:t xml:space="preserve">             </w:t>
            </w:r>
            <w:r w:rsidRPr="00882B0F">
              <w:rPr>
                <w:sz w:val="28"/>
                <w:szCs w:val="28"/>
                <w:lang w:eastAsia="ru-RU"/>
              </w:rPr>
              <w:t>эффективности. Причины отклонения или</w:t>
            </w:r>
            <w:r w:rsidR="004B38FB">
              <w:rPr>
                <w:sz w:val="28"/>
                <w:szCs w:val="28"/>
                <w:lang w:eastAsia="ru-RU"/>
              </w:rPr>
              <w:t xml:space="preserve">              </w:t>
            </w:r>
            <w:r w:rsidRPr="00882B0F"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82B0F">
              <w:rPr>
                <w:sz w:val="28"/>
                <w:szCs w:val="28"/>
                <w:lang w:eastAsia="ru-RU"/>
              </w:rPr>
              <w:t>не выполнения</w:t>
            </w:r>
            <w:proofErr w:type="gramEnd"/>
            <w:r w:rsidRPr="00882B0F">
              <w:rPr>
                <w:sz w:val="28"/>
                <w:szCs w:val="28"/>
                <w:lang w:eastAsia="ru-RU"/>
              </w:rPr>
              <w:t xml:space="preserve"> показателей от плановых</w:t>
            </w:r>
            <w:r w:rsidR="004B38FB">
              <w:rPr>
                <w:sz w:val="28"/>
                <w:szCs w:val="28"/>
                <w:lang w:eastAsia="ru-RU"/>
              </w:rPr>
              <w:t xml:space="preserve">              </w:t>
            </w:r>
            <w:r w:rsidRPr="00882B0F">
              <w:rPr>
                <w:sz w:val="28"/>
                <w:szCs w:val="28"/>
                <w:lang w:eastAsia="ru-RU"/>
              </w:rPr>
              <w:t xml:space="preserve"> значений мероприятия</w:t>
            </w:r>
          </w:p>
        </w:tc>
      </w:tr>
    </w:tbl>
    <w:p w:rsidR="00882B0F" w:rsidRPr="00882B0F" w:rsidRDefault="00882B0F" w:rsidP="00882B0F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</w:p>
    <w:p w:rsidR="00882B0F" w:rsidRPr="00882B0F" w:rsidRDefault="00882B0F" w:rsidP="00882B0F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96B" w:rsidRPr="00882B0F" w:rsidRDefault="0038696B" w:rsidP="00882B0F">
      <w:pPr>
        <w:spacing w:line="240" w:lineRule="auto"/>
        <w:jc w:val="both"/>
        <w:rPr>
          <w:sz w:val="28"/>
          <w:szCs w:val="28"/>
        </w:rPr>
      </w:pPr>
    </w:p>
    <w:sectPr w:rsidR="0038696B" w:rsidRPr="00882B0F" w:rsidSect="00882B0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">
    <w:nsid w:val="295B3FC8"/>
    <w:multiLevelType w:val="multilevel"/>
    <w:tmpl w:val="21F063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6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91F7D4D"/>
    <w:multiLevelType w:val="hybridMultilevel"/>
    <w:tmpl w:val="DD6E5F0E"/>
    <w:lvl w:ilvl="0" w:tplc="BB32E5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E269F1"/>
    <w:multiLevelType w:val="multilevel"/>
    <w:tmpl w:val="30CC6F1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9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4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0F"/>
    <w:rsid w:val="0038696B"/>
    <w:rsid w:val="004B38FB"/>
    <w:rsid w:val="0068066C"/>
    <w:rsid w:val="007C4993"/>
    <w:rsid w:val="00882B0F"/>
    <w:rsid w:val="00AC02E1"/>
    <w:rsid w:val="00F8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0F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B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5"/>
    <w:uiPriority w:val="34"/>
    <w:locked/>
    <w:rsid w:val="00882B0F"/>
  </w:style>
  <w:style w:type="paragraph" w:styleId="a5">
    <w:name w:val="List Paragraph"/>
    <w:basedOn w:val="a"/>
    <w:link w:val="a4"/>
    <w:uiPriority w:val="34"/>
    <w:qFormat/>
    <w:rsid w:val="00882B0F"/>
    <w:pPr>
      <w:ind w:left="720"/>
      <w:contextualSpacing/>
    </w:pPr>
    <w:rPr>
      <w:rFonts w:eastAsiaTheme="minorHAnsi" w:cstheme="minorBidi"/>
    </w:rPr>
  </w:style>
  <w:style w:type="table" w:styleId="a6">
    <w:name w:val="Table Grid"/>
    <w:basedOn w:val="a1"/>
    <w:uiPriority w:val="59"/>
    <w:rsid w:val="00882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8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1F6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0F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B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5"/>
    <w:uiPriority w:val="34"/>
    <w:locked/>
    <w:rsid w:val="00882B0F"/>
  </w:style>
  <w:style w:type="paragraph" w:styleId="a5">
    <w:name w:val="List Paragraph"/>
    <w:basedOn w:val="a"/>
    <w:link w:val="a4"/>
    <w:uiPriority w:val="34"/>
    <w:qFormat/>
    <w:rsid w:val="00882B0F"/>
    <w:pPr>
      <w:ind w:left="720"/>
      <w:contextualSpacing/>
    </w:pPr>
    <w:rPr>
      <w:rFonts w:eastAsiaTheme="minorHAnsi" w:cstheme="minorBidi"/>
    </w:rPr>
  </w:style>
  <w:style w:type="table" w:styleId="a6">
    <w:name w:val="Table Grid"/>
    <w:basedOn w:val="a1"/>
    <w:uiPriority w:val="59"/>
    <w:rsid w:val="00882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8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1F6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4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4057</Words>
  <Characters>23129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2019-08-23T07:37:00Z</cp:lastPrinted>
  <dcterms:created xsi:type="dcterms:W3CDTF">2019-08-23T06:17:00Z</dcterms:created>
  <dcterms:modified xsi:type="dcterms:W3CDTF">2019-08-26T08:27:00Z</dcterms:modified>
</cp:coreProperties>
</file>