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A3AB2" w:rsidRPr="00807621" w:rsidTr="002119DB">
        <w:trPr>
          <w:trHeight w:val="1275"/>
        </w:trPr>
        <w:tc>
          <w:tcPr>
            <w:tcW w:w="4536" w:type="dxa"/>
          </w:tcPr>
          <w:p w:rsidR="00BA3AB2" w:rsidRPr="00BA3AB2" w:rsidRDefault="00BA3AB2" w:rsidP="002119DB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AB2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A3AB2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A3AB2">
              <w:rPr>
                <w:rFonts w:ascii="Times New Roman" w:hAnsi="Times New Roman"/>
                <w:noProof/>
              </w:rPr>
              <w:drawing>
                <wp:inline distT="0" distB="0" distL="0" distR="0" wp14:anchorId="3F439BBF" wp14:editId="1FBAB73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A3AB2" w:rsidRPr="00BA3AB2" w:rsidRDefault="00BA3AB2" w:rsidP="002119D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BA3A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A3AB2" w:rsidRPr="004B2E2D" w:rsidTr="002119DB">
        <w:trPr>
          <w:trHeight w:val="61"/>
        </w:trPr>
        <w:tc>
          <w:tcPr>
            <w:tcW w:w="4536" w:type="dxa"/>
          </w:tcPr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b/>
              </w:rPr>
            </w:pPr>
            <w:r w:rsidRPr="00BA3AB2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A3AB2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b/>
              </w:rPr>
            </w:pPr>
            <w:r w:rsidRPr="00BA3AB2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A3AB2" w:rsidRPr="004B2E2D" w:rsidTr="002119DB">
        <w:trPr>
          <w:trHeight w:val="61"/>
        </w:trPr>
        <w:tc>
          <w:tcPr>
            <w:tcW w:w="9639" w:type="dxa"/>
            <w:gridSpan w:val="4"/>
          </w:tcPr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BA3AB2" w:rsidRPr="00CA3CD0" w:rsidTr="002119DB">
        <w:trPr>
          <w:trHeight w:val="1126"/>
        </w:trPr>
        <w:tc>
          <w:tcPr>
            <w:tcW w:w="5246" w:type="dxa"/>
            <w:gridSpan w:val="2"/>
          </w:tcPr>
          <w:p w:rsidR="00BA3AB2" w:rsidRPr="00BA3AB2" w:rsidRDefault="00BA3AB2" w:rsidP="002119DB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3A819" wp14:editId="6224AF3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BA3AB2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356B5" wp14:editId="6202234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BA3AB2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1096F1" wp14:editId="227B52D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A3AB2" w:rsidRPr="00BA3AB2" w:rsidRDefault="00BA3AB2" w:rsidP="002119DB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BA3AB2" w:rsidRPr="00BA3AB2" w:rsidRDefault="00BA3AB2" w:rsidP="002119DB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 w:rsidR="00D41FC6">
              <w:rPr>
                <w:rFonts w:ascii="Times New Roman" w:hAnsi="Times New Roman"/>
                <w:sz w:val="20"/>
                <w:szCs w:val="20"/>
                <w:lang w:val="tt-RU"/>
              </w:rPr>
              <w:t>405</w:t>
            </w:r>
          </w:p>
          <w:p w:rsidR="00BA3AB2" w:rsidRPr="00BA3AB2" w:rsidRDefault="00BA3AB2" w:rsidP="002119D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A3AB2" w:rsidRPr="00BA3AB2" w:rsidRDefault="00BA3AB2" w:rsidP="002119DB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</w:t>
            </w:r>
            <w:r w:rsidR="00D41FC6">
              <w:rPr>
                <w:rFonts w:ascii="Times New Roman" w:hAnsi="Times New Roman"/>
                <w:sz w:val="20"/>
                <w:szCs w:val="20"/>
                <w:lang w:val="tt-RU"/>
              </w:rPr>
              <w:t>9 июня</w:t>
            </w:r>
            <w:r w:rsidRPr="00BA3AB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BA3AB2" w:rsidRDefault="00D41FC6" w:rsidP="00D41FC6">
      <w:pPr>
        <w:ind w:right="33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Об установлении платы за жилое помещение в поселениях Нижнекамского   муниципального района</w:t>
      </w:r>
    </w:p>
    <w:p w:rsidR="00BA3AB2" w:rsidRDefault="00BA3AB2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1FC6" w:rsidRPr="00D41FC6" w:rsidRDefault="00D41FC6" w:rsidP="00D41FC6">
      <w:pPr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t xml:space="preserve">В соответствии с Жилищным кодексом Российской Федерации, </w:t>
      </w:r>
      <w:r w:rsidRPr="00D41FC6">
        <w:rPr>
          <w:rFonts w:ascii="Times New Roman" w:hAnsi="Times New Roman"/>
          <w:bCs/>
          <w:sz w:val="28"/>
          <w:szCs w:val="28"/>
        </w:rPr>
        <w:t>постано</w:t>
      </w:r>
      <w:r w:rsidRPr="00D41FC6">
        <w:rPr>
          <w:rFonts w:ascii="Times New Roman" w:hAnsi="Times New Roman"/>
          <w:bCs/>
          <w:sz w:val="28"/>
          <w:szCs w:val="28"/>
        </w:rPr>
        <w:t>в</w:t>
      </w:r>
      <w:r w:rsidRPr="00D41FC6">
        <w:rPr>
          <w:rFonts w:ascii="Times New Roman" w:hAnsi="Times New Roman"/>
          <w:bCs/>
          <w:sz w:val="28"/>
          <w:szCs w:val="28"/>
        </w:rPr>
        <w:t>ляю</w:t>
      </w:r>
      <w:r w:rsidRPr="00D41FC6">
        <w:rPr>
          <w:rFonts w:ascii="Times New Roman" w:hAnsi="Times New Roman"/>
          <w:sz w:val="28"/>
          <w:szCs w:val="28"/>
        </w:rPr>
        <w:t>:</w:t>
      </w:r>
    </w:p>
    <w:p w:rsidR="00D41FC6" w:rsidRPr="00D41FC6" w:rsidRDefault="00D41FC6" w:rsidP="00D41FC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t xml:space="preserve">1. Утвердить, ввести в действие с 01.07.2017 г. и считать действующим до 31.12.2017 г. размер платы за содержание и ремонт жилого помещения  для нанимателей жилых помещений по договорам социального найма и договорам найма жилых помещений </w:t>
      </w:r>
      <w:r w:rsidRPr="00D41FC6">
        <w:rPr>
          <w:rFonts w:ascii="Times New Roman" w:hAnsi="Times New Roman"/>
          <w:bCs/>
          <w:sz w:val="28"/>
          <w:szCs w:val="28"/>
        </w:rPr>
        <w:t>государственного или муниципального жилищного фонда в поселениях Нижнекамского муниципального района</w:t>
      </w:r>
      <w:r w:rsidRPr="00D41FC6">
        <w:rPr>
          <w:rFonts w:ascii="Times New Roman" w:hAnsi="Times New Roman"/>
          <w:sz w:val="28"/>
          <w:szCs w:val="28"/>
        </w:rPr>
        <w:t xml:space="preserve"> и собственников жилых помещений многоквартирных домов в Нижнекамском муниципальном районе, не принявших решение о выборе способа управления многоквартирным домом (приложение № 1).</w:t>
      </w:r>
    </w:p>
    <w:p w:rsidR="00D41FC6" w:rsidRPr="00D41FC6" w:rsidRDefault="00D41FC6" w:rsidP="00D41FC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t>2. Для собственников жилых помещений многоквартирных домов в пос</w:t>
      </w:r>
      <w:r w:rsidRPr="00D41FC6">
        <w:rPr>
          <w:rFonts w:ascii="Times New Roman" w:hAnsi="Times New Roman"/>
          <w:sz w:val="28"/>
          <w:szCs w:val="28"/>
        </w:rPr>
        <w:t>е</w:t>
      </w:r>
      <w:r w:rsidRPr="00D41FC6">
        <w:rPr>
          <w:rFonts w:ascii="Times New Roman" w:hAnsi="Times New Roman"/>
          <w:sz w:val="28"/>
          <w:szCs w:val="28"/>
        </w:rPr>
        <w:t>лениях Нижнекамского муниципального района, не принявших на своем общем собрании      решение об установлении размера платы за содержание и ремонт жилых помещений, плата за содержание и ремонт жилого помещения на период с 01.07.2017 г. по 31.12.2017 г. утверждается в размере определенном пунктом 1 настоящего постановления.</w:t>
      </w:r>
    </w:p>
    <w:p w:rsidR="00D41FC6" w:rsidRPr="00D41FC6" w:rsidRDefault="00D41FC6" w:rsidP="00D41FC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t>3. Утвердить и ввести в действие с 01.07.2017 г. плату за коммунальные р</w:t>
      </w:r>
      <w:r w:rsidRPr="00D41FC6">
        <w:rPr>
          <w:rFonts w:ascii="Times New Roman" w:hAnsi="Times New Roman"/>
          <w:sz w:val="28"/>
          <w:szCs w:val="28"/>
        </w:rPr>
        <w:t>е</w:t>
      </w:r>
      <w:r w:rsidRPr="00D41FC6">
        <w:rPr>
          <w:rFonts w:ascii="Times New Roman" w:hAnsi="Times New Roman"/>
          <w:sz w:val="28"/>
          <w:szCs w:val="28"/>
        </w:rPr>
        <w:t>сурсы (холодное и горячее водоснабжение), используемые в целях содержания общего имущества для нанимателей жилых помещений по договорам социал</w:t>
      </w:r>
      <w:r w:rsidRPr="00D41FC6">
        <w:rPr>
          <w:rFonts w:ascii="Times New Roman" w:hAnsi="Times New Roman"/>
          <w:sz w:val="28"/>
          <w:szCs w:val="28"/>
        </w:rPr>
        <w:t>ь</w:t>
      </w:r>
      <w:r w:rsidRPr="00D41FC6">
        <w:rPr>
          <w:rFonts w:ascii="Times New Roman" w:hAnsi="Times New Roman"/>
          <w:sz w:val="28"/>
          <w:szCs w:val="28"/>
        </w:rPr>
        <w:t xml:space="preserve">ного найма и договорам найма жилых помещений </w:t>
      </w:r>
      <w:r w:rsidRPr="00D41FC6">
        <w:rPr>
          <w:rFonts w:ascii="Times New Roman" w:hAnsi="Times New Roman"/>
          <w:bCs/>
          <w:sz w:val="28"/>
          <w:szCs w:val="28"/>
        </w:rPr>
        <w:t>государственного или мун</w:t>
      </w:r>
      <w:r w:rsidRPr="00D41FC6">
        <w:rPr>
          <w:rFonts w:ascii="Times New Roman" w:hAnsi="Times New Roman"/>
          <w:bCs/>
          <w:sz w:val="28"/>
          <w:szCs w:val="28"/>
        </w:rPr>
        <w:t>и</w:t>
      </w:r>
      <w:r w:rsidRPr="00D41FC6">
        <w:rPr>
          <w:rFonts w:ascii="Times New Roman" w:hAnsi="Times New Roman"/>
          <w:bCs/>
          <w:sz w:val="28"/>
          <w:szCs w:val="28"/>
        </w:rPr>
        <w:t>ципального жилищного фонда,</w:t>
      </w:r>
      <w:r w:rsidRPr="00D41FC6">
        <w:rPr>
          <w:rFonts w:ascii="Times New Roman" w:hAnsi="Times New Roman"/>
          <w:sz w:val="28"/>
          <w:szCs w:val="28"/>
        </w:rPr>
        <w:t xml:space="preserve"> собственников жилых помещений многоква</w:t>
      </w:r>
      <w:r w:rsidRPr="00D41FC6">
        <w:rPr>
          <w:rFonts w:ascii="Times New Roman" w:hAnsi="Times New Roman"/>
          <w:sz w:val="28"/>
          <w:szCs w:val="28"/>
        </w:rPr>
        <w:t>р</w:t>
      </w:r>
      <w:r w:rsidRPr="00D41FC6">
        <w:rPr>
          <w:rFonts w:ascii="Times New Roman" w:hAnsi="Times New Roman"/>
          <w:sz w:val="28"/>
          <w:szCs w:val="28"/>
        </w:rPr>
        <w:t>тирных домов, не принявших решение о выборе способа управления мног</w:t>
      </w:r>
      <w:r w:rsidRPr="00D41FC6">
        <w:rPr>
          <w:rFonts w:ascii="Times New Roman" w:hAnsi="Times New Roman"/>
          <w:sz w:val="28"/>
          <w:szCs w:val="28"/>
        </w:rPr>
        <w:t>о</w:t>
      </w:r>
      <w:r w:rsidRPr="00D41FC6">
        <w:rPr>
          <w:rFonts w:ascii="Times New Roman" w:hAnsi="Times New Roman"/>
          <w:sz w:val="28"/>
          <w:szCs w:val="28"/>
        </w:rPr>
        <w:t xml:space="preserve">квартирным домом и </w:t>
      </w:r>
      <w:r w:rsidRPr="00D41FC6">
        <w:rPr>
          <w:rFonts w:ascii="Times New Roman" w:hAnsi="Times New Roman"/>
          <w:bCs/>
          <w:sz w:val="28"/>
          <w:szCs w:val="28"/>
        </w:rPr>
        <w:t xml:space="preserve"> </w:t>
      </w:r>
      <w:r w:rsidRPr="00D41FC6">
        <w:rPr>
          <w:rFonts w:ascii="Times New Roman" w:hAnsi="Times New Roman"/>
          <w:sz w:val="28"/>
          <w:szCs w:val="28"/>
        </w:rPr>
        <w:t>не принявших на своем общем собрании      решение об установлении размера платы за содержание и ремонт жилых помещений</w:t>
      </w:r>
      <w:r w:rsidRPr="00D41FC6">
        <w:rPr>
          <w:rFonts w:ascii="Times New Roman" w:hAnsi="Times New Roman"/>
          <w:bCs/>
          <w:sz w:val="28"/>
          <w:szCs w:val="28"/>
        </w:rPr>
        <w:t xml:space="preserve"> (пр</w:t>
      </w:r>
      <w:r w:rsidRPr="00D41FC6">
        <w:rPr>
          <w:rFonts w:ascii="Times New Roman" w:hAnsi="Times New Roman"/>
          <w:bCs/>
          <w:sz w:val="28"/>
          <w:szCs w:val="28"/>
        </w:rPr>
        <w:t>и</w:t>
      </w:r>
      <w:r w:rsidRPr="00D41FC6">
        <w:rPr>
          <w:rFonts w:ascii="Times New Roman" w:hAnsi="Times New Roman"/>
          <w:bCs/>
          <w:sz w:val="28"/>
          <w:szCs w:val="28"/>
        </w:rPr>
        <w:t>ложение № 2).</w:t>
      </w:r>
    </w:p>
    <w:p w:rsidR="00D41FC6" w:rsidRPr="00D41FC6" w:rsidRDefault="00D41FC6" w:rsidP="00D41FC6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t>4. Утвердить и ввести в действие с 01.07.2017 г. плату за электроснабж</w:t>
      </w:r>
      <w:r w:rsidRPr="00D41FC6">
        <w:rPr>
          <w:rFonts w:ascii="Times New Roman" w:hAnsi="Times New Roman"/>
          <w:sz w:val="28"/>
          <w:szCs w:val="28"/>
        </w:rPr>
        <w:t>е</w:t>
      </w:r>
      <w:r w:rsidRPr="00D41FC6">
        <w:rPr>
          <w:rFonts w:ascii="Times New Roman" w:hAnsi="Times New Roman"/>
          <w:sz w:val="28"/>
          <w:szCs w:val="28"/>
        </w:rPr>
        <w:t>ние, используемое в целях содержания общего имущества для нанимателей ж</w:t>
      </w:r>
      <w:r w:rsidRPr="00D41FC6">
        <w:rPr>
          <w:rFonts w:ascii="Times New Roman" w:hAnsi="Times New Roman"/>
          <w:sz w:val="28"/>
          <w:szCs w:val="28"/>
        </w:rPr>
        <w:t>и</w:t>
      </w:r>
      <w:r w:rsidRPr="00D41FC6">
        <w:rPr>
          <w:rFonts w:ascii="Times New Roman" w:hAnsi="Times New Roman"/>
          <w:sz w:val="28"/>
          <w:szCs w:val="28"/>
        </w:rPr>
        <w:t xml:space="preserve">лых помещений по договорам социального найма и договорам найма жилых помещений </w:t>
      </w:r>
      <w:r w:rsidRPr="00D41FC6">
        <w:rPr>
          <w:rFonts w:ascii="Times New Roman" w:hAnsi="Times New Roman"/>
          <w:bCs/>
          <w:sz w:val="28"/>
          <w:szCs w:val="28"/>
        </w:rPr>
        <w:t>государственного или муниципального жилищного фонда,</w:t>
      </w:r>
      <w:r w:rsidRPr="00D41FC6">
        <w:rPr>
          <w:rFonts w:ascii="Times New Roman" w:hAnsi="Times New Roman"/>
          <w:sz w:val="28"/>
          <w:szCs w:val="28"/>
        </w:rPr>
        <w:t xml:space="preserve"> со</w:t>
      </w:r>
      <w:r w:rsidRPr="00D41FC6">
        <w:rPr>
          <w:rFonts w:ascii="Times New Roman" w:hAnsi="Times New Roman"/>
          <w:sz w:val="28"/>
          <w:szCs w:val="28"/>
        </w:rPr>
        <w:t>б</w:t>
      </w:r>
      <w:r w:rsidRPr="00D41FC6">
        <w:rPr>
          <w:rFonts w:ascii="Times New Roman" w:hAnsi="Times New Roman"/>
          <w:sz w:val="28"/>
          <w:szCs w:val="28"/>
        </w:rPr>
        <w:t>ственников жилых помещений многоквартирных домов, не принявших реш</w:t>
      </w:r>
      <w:r w:rsidRPr="00D41FC6">
        <w:rPr>
          <w:rFonts w:ascii="Times New Roman" w:hAnsi="Times New Roman"/>
          <w:sz w:val="28"/>
          <w:szCs w:val="28"/>
        </w:rPr>
        <w:t>е</w:t>
      </w:r>
      <w:r w:rsidRPr="00D41FC6">
        <w:rPr>
          <w:rFonts w:ascii="Times New Roman" w:hAnsi="Times New Roman"/>
          <w:sz w:val="28"/>
          <w:szCs w:val="28"/>
        </w:rPr>
        <w:t xml:space="preserve">ние о выборе способа управления многоквартирным домом и </w:t>
      </w:r>
      <w:r w:rsidRPr="00D41FC6">
        <w:rPr>
          <w:rFonts w:ascii="Times New Roman" w:hAnsi="Times New Roman"/>
          <w:bCs/>
          <w:sz w:val="28"/>
          <w:szCs w:val="28"/>
        </w:rPr>
        <w:t xml:space="preserve"> </w:t>
      </w:r>
      <w:r w:rsidRPr="00D41FC6">
        <w:rPr>
          <w:rFonts w:ascii="Times New Roman" w:hAnsi="Times New Roman"/>
          <w:sz w:val="28"/>
          <w:szCs w:val="28"/>
        </w:rPr>
        <w:t>не принявш</w:t>
      </w:r>
      <w:r w:rsidR="00036434">
        <w:rPr>
          <w:rFonts w:ascii="Times New Roman" w:hAnsi="Times New Roman"/>
          <w:sz w:val="28"/>
          <w:szCs w:val="28"/>
        </w:rPr>
        <w:t xml:space="preserve">их на своем общем собрании </w:t>
      </w:r>
      <w:r w:rsidRPr="00D41FC6">
        <w:rPr>
          <w:rFonts w:ascii="Times New Roman" w:hAnsi="Times New Roman"/>
          <w:sz w:val="28"/>
          <w:szCs w:val="28"/>
        </w:rPr>
        <w:t>решение об установлении размера платы за содержание и ремонт жилых помещений</w:t>
      </w:r>
      <w:r w:rsidRPr="00D41FC6">
        <w:rPr>
          <w:rFonts w:ascii="Times New Roman" w:hAnsi="Times New Roman"/>
          <w:bCs/>
          <w:sz w:val="28"/>
          <w:szCs w:val="28"/>
        </w:rPr>
        <w:t xml:space="preserve"> (приложение № 3).</w:t>
      </w:r>
    </w:p>
    <w:p w:rsidR="00D41FC6" w:rsidRPr="00D41FC6" w:rsidRDefault="00D41FC6" w:rsidP="00D41FC6">
      <w:pPr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lastRenderedPageBreak/>
        <w:t>5. Опубликовать настоящее постановление в газетах «Нижнекамская пра</w:t>
      </w:r>
      <w:r w:rsidRPr="00D41FC6">
        <w:rPr>
          <w:rFonts w:ascii="Times New Roman" w:hAnsi="Times New Roman"/>
          <w:sz w:val="28"/>
          <w:szCs w:val="28"/>
        </w:rPr>
        <w:t>в</w:t>
      </w:r>
      <w:r w:rsidRPr="00D41FC6">
        <w:rPr>
          <w:rFonts w:ascii="Times New Roman" w:hAnsi="Times New Roman"/>
          <w:sz w:val="28"/>
          <w:szCs w:val="28"/>
        </w:rPr>
        <w:t>да» и «Туган як».</w:t>
      </w:r>
    </w:p>
    <w:p w:rsidR="00D41FC6" w:rsidRPr="00D41FC6" w:rsidRDefault="00D41FC6" w:rsidP="00D41FC6">
      <w:pPr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D41FC6" w:rsidRPr="00D41FC6" w:rsidRDefault="00D41FC6" w:rsidP="00D41FC6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D41FC6" w:rsidRPr="00D41FC6" w:rsidRDefault="00D41FC6" w:rsidP="00D41FC6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D41FC6" w:rsidRPr="00D41FC6" w:rsidRDefault="00D41FC6" w:rsidP="00D41FC6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09092E" w:rsidRPr="00D41FC6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2E" w:rsidRPr="00D41FC6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2E" w:rsidRPr="00D41FC6" w:rsidRDefault="0009092E" w:rsidP="0009092E">
      <w:pPr>
        <w:pStyle w:val="Style5"/>
        <w:widowControl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D41FC6">
        <w:rPr>
          <w:rFonts w:ascii="Times New Roman" w:hAnsi="Times New Roman"/>
          <w:sz w:val="28"/>
          <w:szCs w:val="28"/>
        </w:rPr>
        <w:t>А.Г. Сайфутдинов</w:t>
      </w:r>
    </w:p>
    <w:p w:rsidR="00EE2074" w:rsidRDefault="000B0D18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</w:pPr>
    </w:p>
    <w:p w:rsidR="00063FCE" w:rsidRDefault="00063FCE">
      <w:pPr>
        <w:rPr>
          <w:rFonts w:ascii="Times New Roman" w:hAnsi="Times New Roman"/>
        </w:rPr>
        <w:sectPr w:rsidR="00063FCE" w:rsidSect="00BA3AB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63FCE" w:rsidRDefault="00063FCE" w:rsidP="00A56369">
      <w:pPr>
        <w:tabs>
          <w:tab w:val="left" w:pos="12474"/>
        </w:tabs>
        <w:rPr>
          <w:b/>
          <w:sz w:val="27"/>
          <w:szCs w:val="27"/>
        </w:rPr>
      </w:pPr>
    </w:p>
    <w:p w:rsidR="00A56369" w:rsidRDefault="00A56369" w:rsidP="00063FCE">
      <w:pPr>
        <w:tabs>
          <w:tab w:val="left" w:pos="12474"/>
        </w:tabs>
        <w:jc w:val="center"/>
        <w:rPr>
          <w:b/>
          <w:sz w:val="27"/>
          <w:szCs w:val="27"/>
        </w:rPr>
      </w:pPr>
    </w:p>
    <w:tbl>
      <w:tblPr>
        <w:tblStyle w:val="a3"/>
        <w:tblW w:w="0" w:type="auto"/>
        <w:tblInd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1"/>
      </w:tblGrid>
      <w:tr w:rsidR="00A56369" w:rsidRPr="00A56369" w:rsidTr="00A56369">
        <w:tc>
          <w:tcPr>
            <w:tcW w:w="6881" w:type="dxa"/>
          </w:tcPr>
          <w:p w:rsidR="00A56369" w:rsidRPr="00A56369" w:rsidRDefault="00A56369" w:rsidP="00483D6F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56369">
              <w:rPr>
                <w:rFonts w:ascii="Times New Roman" w:hAnsi="Times New Roman"/>
                <w:sz w:val="27"/>
                <w:szCs w:val="27"/>
              </w:rPr>
              <w:t>Приложение № 1</w:t>
            </w:r>
          </w:p>
        </w:tc>
      </w:tr>
      <w:tr w:rsidR="00A56369" w:rsidRPr="00A56369" w:rsidTr="00A56369">
        <w:tc>
          <w:tcPr>
            <w:tcW w:w="6881" w:type="dxa"/>
          </w:tcPr>
          <w:p w:rsidR="00A56369" w:rsidRPr="00A56369" w:rsidRDefault="00A56369" w:rsidP="00483D6F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56369">
              <w:rPr>
                <w:rFonts w:ascii="Times New Roman" w:hAnsi="Times New Roman"/>
                <w:sz w:val="27"/>
                <w:szCs w:val="27"/>
              </w:rPr>
              <w:t>Утверждено:</w:t>
            </w:r>
          </w:p>
        </w:tc>
      </w:tr>
      <w:tr w:rsidR="00A56369" w:rsidRPr="00A56369" w:rsidTr="00A56369">
        <w:tc>
          <w:tcPr>
            <w:tcW w:w="6881" w:type="dxa"/>
          </w:tcPr>
          <w:p w:rsidR="00A56369" w:rsidRPr="00A56369" w:rsidRDefault="00A56369" w:rsidP="00483D6F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56369">
              <w:rPr>
                <w:rFonts w:ascii="Times New Roman" w:hAnsi="Times New Roman"/>
                <w:sz w:val="27"/>
                <w:szCs w:val="27"/>
              </w:rPr>
              <w:t>Постановление Исполнительного комитета</w:t>
            </w:r>
          </w:p>
        </w:tc>
      </w:tr>
      <w:tr w:rsidR="00A56369" w:rsidRPr="00A56369" w:rsidTr="00A56369">
        <w:tc>
          <w:tcPr>
            <w:tcW w:w="6881" w:type="dxa"/>
          </w:tcPr>
          <w:p w:rsidR="00A56369" w:rsidRPr="00A56369" w:rsidRDefault="00A56369" w:rsidP="00483D6F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56369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</w:t>
            </w:r>
          </w:p>
        </w:tc>
      </w:tr>
      <w:tr w:rsidR="00A56369" w:rsidRPr="00A56369" w:rsidTr="00A56369">
        <w:tc>
          <w:tcPr>
            <w:tcW w:w="6881" w:type="dxa"/>
          </w:tcPr>
          <w:p w:rsidR="00A56369" w:rsidRPr="00A56369" w:rsidRDefault="00A56369" w:rsidP="00483D6F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56369">
              <w:rPr>
                <w:rFonts w:ascii="Times New Roman" w:hAnsi="Times New Roman"/>
                <w:sz w:val="27"/>
                <w:szCs w:val="27"/>
              </w:rPr>
              <w:t>Республики Татарстан</w:t>
            </w:r>
          </w:p>
        </w:tc>
      </w:tr>
      <w:tr w:rsidR="00A56369" w:rsidRPr="00A56369" w:rsidTr="00A56369">
        <w:tc>
          <w:tcPr>
            <w:tcW w:w="6881" w:type="dxa"/>
          </w:tcPr>
          <w:p w:rsidR="00A56369" w:rsidRPr="00A56369" w:rsidRDefault="00A56369" w:rsidP="00483D6F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56369">
              <w:rPr>
                <w:rFonts w:ascii="Times New Roman" w:hAnsi="Times New Roman"/>
                <w:sz w:val="27"/>
                <w:szCs w:val="27"/>
              </w:rPr>
              <w:t>от 29.06.2017 г. № 405</w:t>
            </w:r>
          </w:p>
        </w:tc>
      </w:tr>
    </w:tbl>
    <w:p w:rsidR="00A56369" w:rsidRPr="007540D6" w:rsidRDefault="00A56369" w:rsidP="00063FCE">
      <w:pPr>
        <w:tabs>
          <w:tab w:val="left" w:pos="12474"/>
        </w:tabs>
        <w:jc w:val="center"/>
        <w:rPr>
          <w:b/>
          <w:sz w:val="27"/>
          <w:szCs w:val="27"/>
        </w:rPr>
      </w:pPr>
    </w:p>
    <w:p w:rsidR="00063FCE" w:rsidRPr="00D96FE3" w:rsidRDefault="00063FCE" w:rsidP="00063FCE">
      <w:pPr>
        <w:tabs>
          <w:tab w:val="left" w:pos="12474"/>
        </w:tabs>
        <w:jc w:val="center"/>
        <w:rPr>
          <w:sz w:val="27"/>
          <w:szCs w:val="27"/>
        </w:rPr>
      </w:pPr>
      <w:r w:rsidRPr="00D96FE3">
        <w:rPr>
          <w:sz w:val="27"/>
          <w:szCs w:val="27"/>
        </w:rPr>
        <w:t xml:space="preserve">Размер платы за содержание и ремонт жилого помещения для нанимателей жилых помещений </w:t>
      </w:r>
    </w:p>
    <w:p w:rsidR="00063FCE" w:rsidRPr="00D96FE3" w:rsidRDefault="00063FCE" w:rsidP="00063FCE">
      <w:pPr>
        <w:tabs>
          <w:tab w:val="left" w:pos="12474"/>
        </w:tabs>
        <w:jc w:val="center"/>
        <w:rPr>
          <w:bCs/>
          <w:sz w:val="27"/>
          <w:szCs w:val="27"/>
        </w:rPr>
      </w:pPr>
      <w:r w:rsidRPr="00D96FE3">
        <w:rPr>
          <w:sz w:val="27"/>
          <w:szCs w:val="27"/>
        </w:rPr>
        <w:t xml:space="preserve">по договорам социального найма и договорам найма жилых помещений </w:t>
      </w:r>
      <w:r w:rsidRPr="00D96FE3">
        <w:rPr>
          <w:bCs/>
          <w:sz w:val="27"/>
          <w:szCs w:val="27"/>
        </w:rPr>
        <w:t xml:space="preserve">государственного </w:t>
      </w:r>
    </w:p>
    <w:p w:rsidR="00063FCE" w:rsidRPr="00D96FE3" w:rsidRDefault="00063FCE" w:rsidP="00063FCE">
      <w:pPr>
        <w:tabs>
          <w:tab w:val="left" w:pos="12474"/>
        </w:tabs>
        <w:jc w:val="center"/>
        <w:rPr>
          <w:sz w:val="27"/>
          <w:szCs w:val="27"/>
        </w:rPr>
      </w:pPr>
      <w:r w:rsidRPr="00D96FE3">
        <w:rPr>
          <w:bCs/>
          <w:sz w:val="27"/>
          <w:szCs w:val="27"/>
        </w:rPr>
        <w:t>или муниципального жилищного фонда в поселениях Нижнекамского муниципального района</w:t>
      </w:r>
      <w:r w:rsidRPr="00D96FE3">
        <w:rPr>
          <w:sz w:val="27"/>
          <w:szCs w:val="27"/>
        </w:rPr>
        <w:t xml:space="preserve"> </w:t>
      </w:r>
    </w:p>
    <w:p w:rsidR="00063FCE" w:rsidRPr="00D96FE3" w:rsidRDefault="00063FCE" w:rsidP="00063FCE">
      <w:pPr>
        <w:tabs>
          <w:tab w:val="left" w:pos="12474"/>
        </w:tabs>
        <w:jc w:val="center"/>
        <w:rPr>
          <w:sz w:val="27"/>
          <w:szCs w:val="27"/>
        </w:rPr>
      </w:pPr>
      <w:r w:rsidRPr="00D96FE3">
        <w:rPr>
          <w:sz w:val="27"/>
          <w:szCs w:val="27"/>
        </w:rPr>
        <w:t xml:space="preserve">и собственников жилых помещений многоквартирных домов в Нижнекамском муниципальном районе, </w:t>
      </w:r>
    </w:p>
    <w:p w:rsidR="00063FCE" w:rsidRPr="00D96FE3" w:rsidRDefault="00063FCE" w:rsidP="00063FCE">
      <w:pPr>
        <w:tabs>
          <w:tab w:val="left" w:pos="12474"/>
        </w:tabs>
        <w:jc w:val="center"/>
        <w:rPr>
          <w:sz w:val="27"/>
          <w:szCs w:val="27"/>
        </w:rPr>
      </w:pPr>
      <w:r w:rsidRPr="00D96FE3">
        <w:rPr>
          <w:sz w:val="27"/>
          <w:szCs w:val="27"/>
        </w:rPr>
        <w:t>не принявших решение о выборе способа управления многоквартирным домом на период с 01.07.2017г. по 31.12.2017г.</w:t>
      </w:r>
    </w:p>
    <w:p w:rsidR="00063FCE" w:rsidRPr="007540D6" w:rsidRDefault="00063FCE" w:rsidP="00063FCE">
      <w:pPr>
        <w:tabs>
          <w:tab w:val="left" w:pos="12474"/>
        </w:tabs>
        <w:ind w:firstLine="57"/>
        <w:jc w:val="center"/>
        <w:rPr>
          <w:b/>
          <w:sz w:val="27"/>
          <w:szCs w:val="27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971"/>
        <w:gridCol w:w="2160"/>
        <w:gridCol w:w="1800"/>
        <w:gridCol w:w="1862"/>
        <w:gridCol w:w="1738"/>
        <w:gridCol w:w="360"/>
        <w:gridCol w:w="2700"/>
        <w:gridCol w:w="223"/>
        <w:gridCol w:w="1908"/>
      </w:tblGrid>
      <w:tr w:rsidR="00063FCE" w:rsidRPr="00DE0A15" w:rsidTr="00A56369">
        <w:tc>
          <w:tcPr>
            <w:tcW w:w="580" w:type="dxa"/>
            <w:vMerge w:val="restart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№ п/п</w:t>
            </w:r>
          </w:p>
        </w:tc>
        <w:tc>
          <w:tcPr>
            <w:tcW w:w="2971" w:type="dxa"/>
            <w:vMerge w:val="restart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DE0A15">
              <w:rPr>
                <w:sz w:val="27"/>
                <w:szCs w:val="27"/>
              </w:rPr>
              <w:t>аименование платежа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Единица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измерения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63FCE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  <w:p w:rsidR="00063FCE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</w:t>
            </w:r>
            <w:r w:rsidRPr="00DE0A15">
              <w:rPr>
                <w:sz w:val="27"/>
                <w:szCs w:val="27"/>
              </w:rPr>
              <w:t>род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Нижнекамск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0A15">
              <w:rPr>
                <w:sz w:val="27"/>
                <w:szCs w:val="27"/>
              </w:rPr>
              <w:t>оселок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городского типа Ка</w:t>
            </w:r>
            <w:r w:rsidRPr="00DE0A15">
              <w:rPr>
                <w:sz w:val="27"/>
                <w:szCs w:val="27"/>
              </w:rPr>
              <w:t>м</w:t>
            </w:r>
            <w:r w:rsidRPr="00DE0A15">
              <w:rPr>
                <w:sz w:val="27"/>
                <w:szCs w:val="27"/>
              </w:rPr>
              <w:t>ские Пол</w:t>
            </w:r>
            <w:r w:rsidRPr="00DE0A15">
              <w:rPr>
                <w:sz w:val="27"/>
                <w:szCs w:val="27"/>
              </w:rPr>
              <w:t>я</w:t>
            </w:r>
            <w:r w:rsidRPr="00DE0A15">
              <w:rPr>
                <w:sz w:val="27"/>
                <w:szCs w:val="27"/>
              </w:rPr>
              <w:t>ны</w:t>
            </w:r>
          </w:p>
        </w:tc>
        <w:tc>
          <w:tcPr>
            <w:tcW w:w="6929" w:type="dxa"/>
            <w:gridSpan w:val="5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Сельские поселения</w:t>
            </w:r>
          </w:p>
        </w:tc>
      </w:tr>
      <w:tr w:rsidR="00063FCE" w:rsidRPr="00DE0A15" w:rsidTr="00A56369">
        <w:tc>
          <w:tcPr>
            <w:tcW w:w="580" w:type="dxa"/>
            <w:vMerge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2971" w:type="dxa"/>
            <w:vMerge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Краснокл</w:t>
            </w:r>
            <w:r w:rsidRPr="00DE0A15">
              <w:rPr>
                <w:sz w:val="27"/>
                <w:szCs w:val="27"/>
              </w:rPr>
              <w:t>ю</w:t>
            </w:r>
            <w:r w:rsidRPr="00DE0A15">
              <w:rPr>
                <w:sz w:val="27"/>
                <w:szCs w:val="27"/>
              </w:rPr>
              <w:t>чинское,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Афанасо</w:t>
            </w:r>
            <w:r w:rsidRPr="00DE0A15">
              <w:rPr>
                <w:sz w:val="27"/>
                <w:szCs w:val="27"/>
              </w:rPr>
              <w:t>в</w:t>
            </w:r>
            <w:r w:rsidRPr="00DE0A15">
              <w:rPr>
                <w:sz w:val="27"/>
                <w:szCs w:val="27"/>
              </w:rPr>
              <w:t>ское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Каенлинское,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ind w:right="-108"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Старошешми</w:t>
            </w:r>
            <w:r w:rsidRPr="00DE0A15">
              <w:rPr>
                <w:sz w:val="27"/>
                <w:szCs w:val="27"/>
              </w:rPr>
              <w:t>н</w:t>
            </w:r>
            <w:r w:rsidRPr="00DE0A15">
              <w:rPr>
                <w:sz w:val="27"/>
                <w:szCs w:val="27"/>
              </w:rPr>
              <w:t>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Краснокадки</w:t>
            </w:r>
            <w:r w:rsidRPr="00DE0A15">
              <w:rPr>
                <w:sz w:val="27"/>
                <w:szCs w:val="27"/>
              </w:rPr>
              <w:t>н</w:t>
            </w:r>
            <w:r w:rsidRPr="00DE0A15">
              <w:rPr>
                <w:sz w:val="27"/>
                <w:szCs w:val="27"/>
              </w:rPr>
              <w:t>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Нижнеуратьми</w:t>
            </w:r>
            <w:r w:rsidRPr="00DE0A15">
              <w:rPr>
                <w:sz w:val="27"/>
                <w:szCs w:val="27"/>
              </w:rPr>
              <w:t>н</w:t>
            </w:r>
            <w:r w:rsidRPr="00DE0A15">
              <w:rPr>
                <w:sz w:val="27"/>
                <w:szCs w:val="27"/>
              </w:rPr>
              <w:t>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Майскогорское,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Шингальчинское,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Макаровское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Шереметье</w:t>
            </w:r>
            <w:r w:rsidRPr="00DE0A15">
              <w:rPr>
                <w:sz w:val="27"/>
                <w:szCs w:val="27"/>
              </w:rPr>
              <w:t>в</w:t>
            </w:r>
            <w:r w:rsidRPr="00DE0A15">
              <w:rPr>
                <w:sz w:val="27"/>
                <w:szCs w:val="27"/>
              </w:rPr>
              <w:t>ское,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Сухаревско</w:t>
            </w:r>
            <w:r>
              <w:rPr>
                <w:sz w:val="27"/>
                <w:szCs w:val="27"/>
              </w:rPr>
              <w:t>е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</w:p>
        </w:tc>
      </w:tr>
      <w:tr w:rsidR="00063FCE" w:rsidRPr="00DE0A15" w:rsidTr="00A56369">
        <w:trPr>
          <w:trHeight w:val="1220"/>
        </w:trPr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ind w:left="42"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Управление жилищным фондом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руб./кв.м. общей площади жилого 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2,92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2,87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2,</w:t>
            </w:r>
            <w:r>
              <w:rPr>
                <w:sz w:val="27"/>
                <w:szCs w:val="27"/>
              </w:rPr>
              <w:t>92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1,40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</w:t>
            </w:r>
            <w:r>
              <w:rPr>
                <w:sz w:val="27"/>
                <w:szCs w:val="27"/>
              </w:rPr>
              <w:t>80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ind w:left="42"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Уборка внутридомовых мест общего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пользования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2,01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,55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2,01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28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1</w:t>
            </w:r>
            <w:r w:rsidRPr="00DE0A15">
              <w:rPr>
                <w:sz w:val="27"/>
                <w:szCs w:val="27"/>
              </w:rPr>
              <w:t>0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3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Уборка придомовой территории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2,</w:t>
            </w:r>
            <w:r>
              <w:rPr>
                <w:sz w:val="27"/>
                <w:szCs w:val="27"/>
              </w:rPr>
              <w:t>14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92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2,14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76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56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4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Обслуживание мусоропроводов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1,4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31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5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3F4067">
              <w:rPr>
                <w:sz w:val="27"/>
                <w:szCs w:val="27"/>
              </w:rPr>
              <w:t>2,60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2,</w:t>
            </w:r>
            <w:r>
              <w:rPr>
                <w:sz w:val="27"/>
                <w:szCs w:val="27"/>
              </w:rPr>
              <w:t>53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3F4067">
              <w:rPr>
                <w:sz w:val="27"/>
                <w:szCs w:val="27"/>
              </w:rPr>
              <w:t>2,60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2,</w:t>
            </w:r>
            <w:r>
              <w:rPr>
                <w:sz w:val="27"/>
                <w:szCs w:val="27"/>
              </w:rPr>
              <w:t>65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2,</w:t>
            </w:r>
            <w:r>
              <w:rPr>
                <w:sz w:val="27"/>
                <w:szCs w:val="27"/>
              </w:rPr>
              <w:t>4</w:t>
            </w:r>
            <w:r w:rsidRPr="00DE0A15">
              <w:rPr>
                <w:sz w:val="27"/>
                <w:szCs w:val="27"/>
              </w:rPr>
              <w:t>1</w:t>
            </w:r>
          </w:p>
        </w:tc>
      </w:tr>
      <w:tr w:rsidR="00063FCE" w:rsidRPr="00DE0A15" w:rsidTr="00A56369">
        <w:trPr>
          <w:trHeight w:val="1845"/>
        </w:trPr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Техническое обслуживание и ремонт внутридомовых водопроводно-канализационных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DE0A15">
              <w:rPr>
                <w:sz w:val="27"/>
                <w:szCs w:val="27"/>
              </w:rPr>
              <w:t>етей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2,4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93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2,48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80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1,</w:t>
            </w:r>
            <w:r>
              <w:rPr>
                <w:sz w:val="27"/>
                <w:szCs w:val="27"/>
              </w:rPr>
              <w:t>59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Техническое обслуживание и ремонт внутридомовых водопроводно-канализационных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DE0A15">
              <w:rPr>
                <w:sz w:val="27"/>
                <w:szCs w:val="27"/>
              </w:rPr>
              <w:t>етей</w:t>
            </w:r>
            <w:r>
              <w:rPr>
                <w:sz w:val="27"/>
                <w:szCs w:val="27"/>
              </w:rPr>
              <w:t xml:space="preserve"> оборудованных теплообменным оборудованием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3F4067">
              <w:rPr>
                <w:sz w:val="27"/>
                <w:szCs w:val="27"/>
              </w:rPr>
              <w:t>2,75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Техническое обслуживание и ремонт внутридомовых сетей центрального отопления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2,</w:t>
            </w:r>
            <w:r>
              <w:rPr>
                <w:sz w:val="27"/>
                <w:szCs w:val="27"/>
              </w:rPr>
              <w:t>54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,32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2,54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1,13***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Техническое обслуживание и ремонт внутридомовых электрических сетей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руб./кв.м. общей площади жилого помещения </w:t>
            </w:r>
          </w:p>
          <w:p w:rsidR="00063FCE" w:rsidRPr="00DE0A15" w:rsidRDefault="00063FCE" w:rsidP="004C434B">
            <w:pPr>
              <w:tabs>
                <w:tab w:val="left" w:pos="12474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3F4067">
              <w:rPr>
                <w:sz w:val="27"/>
                <w:szCs w:val="27"/>
              </w:rPr>
              <w:t>1,00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1,04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3F4067">
              <w:rPr>
                <w:sz w:val="27"/>
                <w:szCs w:val="27"/>
              </w:rPr>
              <w:t>1,00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</w:t>
            </w:r>
            <w:r>
              <w:rPr>
                <w:sz w:val="27"/>
                <w:szCs w:val="27"/>
              </w:rPr>
              <w:t>98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1,03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Техническое </w:t>
            </w:r>
            <w:r w:rsidRPr="00DE0A15">
              <w:rPr>
                <w:sz w:val="27"/>
                <w:szCs w:val="27"/>
              </w:rPr>
              <w:lastRenderedPageBreak/>
              <w:t>обслуживание и ремонт внутридомовых газовых сетей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lastRenderedPageBreak/>
              <w:t xml:space="preserve">руб./кв.м. </w:t>
            </w:r>
            <w:r w:rsidRPr="00DE0A15">
              <w:rPr>
                <w:sz w:val="27"/>
                <w:szCs w:val="27"/>
              </w:rPr>
              <w:lastRenderedPageBreak/>
              <w:t xml:space="preserve">общей площади жилого помещения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lastRenderedPageBreak/>
              <w:t>0,2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0,21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0,2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0,2</w:t>
            </w:r>
            <w:r>
              <w:rPr>
                <w:sz w:val="27"/>
                <w:szCs w:val="27"/>
              </w:rPr>
              <w:t>1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lastRenderedPageBreak/>
              <w:t>1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b/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0,1</w:t>
            </w:r>
            <w:r>
              <w:rPr>
                <w:sz w:val="27"/>
                <w:szCs w:val="27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0,1</w:t>
            </w:r>
            <w:r>
              <w:rPr>
                <w:sz w:val="27"/>
                <w:szCs w:val="27"/>
              </w:rPr>
              <w:t>8</w:t>
            </w:r>
            <w:r w:rsidRPr="00DE0A15">
              <w:rPr>
                <w:sz w:val="27"/>
                <w:szCs w:val="27"/>
              </w:rPr>
              <w:t>*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0,1</w:t>
            </w:r>
            <w:r>
              <w:rPr>
                <w:sz w:val="27"/>
                <w:szCs w:val="27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0,1</w:t>
            </w:r>
            <w:r>
              <w:rPr>
                <w:sz w:val="27"/>
                <w:szCs w:val="27"/>
              </w:rPr>
              <w:t>6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0,16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Вывоз твердых бытовых отходов, в т.ч.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руб.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с человека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45,97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21,51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45,97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97159C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97159C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  <w:highlight w:val="yellow"/>
              </w:rPr>
            </w:pPr>
          </w:p>
        </w:tc>
      </w:tr>
      <w:tr w:rsidR="00063FCE" w:rsidRPr="00DE0A15" w:rsidTr="00A56369">
        <w:tc>
          <w:tcPr>
            <w:tcW w:w="580" w:type="dxa"/>
            <w:vMerge w:val="restart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вывоз твердых бытовых</w:t>
            </w:r>
          </w:p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отходов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руб.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с человека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41,29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16,83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41,29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612FB0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612FB0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</w:p>
        </w:tc>
      </w:tr>
      <w:tr w:rsidR="00063FCE" w:rsidRPr="00DE0A15" w:rsidTr="00A56369">
        <w:tc>
          <w:tcPr>
            <w:tcW w:w="580" w:type="dxa"/>
            <w:vMerge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утилизация (захоронение) твердых бытовых отходов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руб.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с человека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4,</w:t>
            </w:r>
            <w:r>
              <w:rPr>
                <w:sz w:val="27"/>
                <w:szCs w:val="27"/>
              </w:rPr>
              <w:t>68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4,</w:t>
            </w:r>
            <w:r>
              <w:rPr>
                <w:sz w:val="27"/>
                <w:szCs w:val="27"/>
              </w:rPr>
              <w:t>68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4,</w:t>
            </w:r>
            <w:r>
              <w:rPr>
                <w:sz w:val="27"/>
                <w:szCs w:val="27"/>
              </w:rPr>
              <w:t>68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612FB0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612FB0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Вывоз   жидких бытовых отходов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  <w:highlight w:val="yellow"/>
              </w:rPr>
            </w:pPr>
            <w:r w:rsidRPr="00DE0A15">
              <w:rPr>
                <w:sz w:val="27"/>
                <w:szCs w:val="27"/>
              </w:rPr>
              <w:t>руб./куб.м.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31,35</w:t>
            </w:r>
            <w:r w:rsidRPr="00DE0A15">
              <w:rPr>
                <w:sz w:val="27"/>
                <w:szCs w:val="27"/>
              </w:rPr>
              <w:t>**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Плата за наем (для нанимателей)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</w:t>
            </w:r>
            <w:r>
              <w:rPr>
                <w:sz w:val="27"/>
                <w:szCs w:val="27"/>
              </w:rPr>
              <w:t xml:space="preserve"> </w:t>
            </w:r>
            <w:r w:rsidRPr="00DE0A15">
              <w:rPr>
                <w:sz w:val="27"/>
                <w:szCs w:val="27"/>
              </w:rPr>
              <w:t>общей площади жилого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0591" w:type="dxa"/>
            <w:gridSpan w:val="7"/>
            <w:shd w:val="clear" w:color="auto" w:fill="auto"/>
            <w:vAlign w:val="center"/>
          </w:tcPr>
          <w:p w:rsidR="00063FCE" w:rsidRPr="00DE0A15" w:rsidRDefault="00063FCE" w:rsidP="004C434B">
            <w:pPr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Дифференцированно, в соответствии с методикой</w:t>
            </w:r>
          </w:p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Капитальный </w:t>
            </w:r>
            <w:r w:rsidRPr="00DE0A15">
              <w:rPr>
                <w:sz w:val="27"/>
                <w:szCs w:val="27"/>
              </w:rPr>
              <w:lastRenderedPageBreak/>
              <w:t>ремонт</w:t>
            </w:r>
          </w:p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(для собственников)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lastRenderedPageBreak/>
              <w:t xml:space="preserve">руб./кв.м. </w:t>
            </w:r>
            <w:r w:rsidRPr="00DE0A15">
              <w:rPr>
                <w:sz w:val="27"/>
                <w:szCs w:val="27"/>
              </w:rPr>
              <w:lastRenderedPageBreak/>
              <w:t>общей площади жилого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lastRenderedPageBreak/>
              <w:t>5,</w:t>
            </w:r>
            <w:r>
              <w:rPr>
                <w:sz w:val="27"/>
                <w:szCs w:val="27"/>
              </w:rPr>
              <w:t>85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5,</w:t>
            </w:r>
            <w:r>
              <w:rPr>
                <w:sz w:val="27"/>
                <w:szCs w:val="27"/>
              </w:rPr>
              <w:t>85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5,</w:t>
            </w:r>
            <w:r>
              <w:rPr>
                <w:sz w:val="27"/>
                <w:szCs w:val="27"/>
              </w:rPr>
              <w:t>85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5,</w:t>
            </w:r>
            <w:r>
              <w:rPr>
                <w:sz w:val="27"/>
                <w:szCs w:val="27"/>
              </w:rPr>
              <w:t>85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5,</w:t>
            </w:r>
            <w:r>
              <w:rPr>
                <w:sz w:val="27"/>
                <w:szCs w:val="27"/>
              </w:rPr>
              <w:t>85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lastRenderedPageBreak/>
              <w:t>1</w:t>
            </w:r>
            <w:r>
              <w:rPr>
                <w:sz w:val="27"/>
                <w:szCs w:val="27"/>
              </w:rPr>
              <w:t>6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Обслуживание лифтов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в месяц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4,15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Обслуживание и ремонт технических средств и систем пожаротушения и дымоудаления</w:t>
            </w:r>
            <w:r>
              <w:rPr>
                <w:sz w:val="27"/>
                <w:szCs w:val="27"/>
              </w:rPr>
              <w:t xml:space="preserve"> (при наличии услуги)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руб./кв.м. общей площади жилого помещения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63FCE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</w:t>
            </w:r>
            <w:r>
              <w:rPr>
                <w:sz w:val="27"/>
                <w:szCs w:val="27"/>
              </w:rPr>
              <w:t>96</w:t>
            </w:r>
          </w:p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</w:tr>
      <w:tr w:rsidR="00063FCE" w:rsidRPr="00DE0A15" w:rsidTr="00A56369">
        <w:tc>
          <w:tcPr>
            <w:tcW w:w="580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63FCE" w:rsidRPr="00DE0A15" w:rsidRDefault="00063FCE" w:rsidP="004C434B">
            <w:pPr>
              <w:suppressAutoHyphens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Содержание мусорных контейнеров по многоквартирным домам без мусоропровода</w:t>
            </w:r>
            <w:r>
              <w:rPr>
                <w:sz w:val="27"/>
                <w:szCs w:val="27"/>
              </w:rPr>
              <w:t xml:space="preserve"> (при наличии услуги)</w:t>
            </w:r>
          </w:p>
        </w:tc>
        <w:tc>
          <w:tcPr>
            <w:tcW w:w="2160" w:type="dxa"/>
            <w:shd w:val="clear" w:color="auto" w:fill="auto"/>
          </w:tcPr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руб./кв.м. общей площади жилого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 xml:space="preserve">помещения 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в месяц</w:t>
            </w:r>
          </w:p>
          <w:p w:rsidR="00063FCE" w:rsidRPr="00DE0A15" w:rsidRDefault="00063FCE" w:rsidP="004C434B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0,1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63FCE" w:rsidRPr="00DE0A15" w:rsidRDefault="00063FCE" w:rsidP="004C434B">
            <w:pPr>
              <w:tabs>
                <w:tab w:val="left" w:pos="555"/>
                <w:tab w:val="center" w:pos="8163"/>
              </w:tabs>
              <w:jc w:val="center"/>
              <w:rPr>
                <w:sz w:val="27"/>
                <w:szCs w:val="27"/>
              </w:rPr>
            </w:pPr>
            <w:r w:rsidRPr="00DE0A15">
              <w:rPr>
                <w:sz w:val="27"/>
                <w:szCs w:val="27"/>
              </w:rPr>
              <w:t>-</w:t>
            </w:r>
          </w:p>
        </w:tc>
      </w:tr>
    </w:tbl>
    <w:p w:rsidR="00063FCE" w:rsidRDefault="00063FCE" w:rsidP="00063FCE">
      <w:pPr>
        <w:tabs>
          <w:tab w:val="left" w:pos="555"/>
          <w:tab w:val="center" w:pos="8163"/>
        </w:tabs>
        <w:rPr>
          <w:sz w:val="27"/>
          <w:szCs w:val="27"/>
        </w:rPr>
      </w:pPr>
      <w:r w:rsidRPr="007540D6">
        <w:rPr>
          <w:sz w:val="27"/>
          <w:szCs w:val="27"/>
        </w:rPr>
        <w:t xml:space="preserve"> </w:t>
      </w:r>
      <w:r>
        <w:rPr>
          <w:sz w:val="27"/>
          <w:szCs w:val="27"/>
        </w:rPr>
        <w:t>Примечание:</w:t>
      </w:r>
    </w:p>
    <w:p w:rsidR="00063FCE" w:rsidRPr="007540D6" w:rsidRDefault="00063FCE" w:rsidP="00063FCE">
      <w:pPr>
        <w:tabs>
          <w:tab w:val="left" w:pos="555"/>
          <w:tab w:val="center" w:pos="8163"/>
        </w:tabs>
        <w:rPr>
          <w:sz w:val="27"/>
          <w:szCs w:val="27"/>
        </w:rPr>
      </w:pPr>
      <w:r w:rsidRPr="007540D6">
        <w:rPr>
          <w:sz w:val="27"/>
          <w:szCs w:val="27"/>
        </w:rPr>
        <w:t xml:space="preserve"> * тариф установлен с учетом НДС;</w:t>
      </w:r>
    </w:p>
    <w:p w:rsidR="00063FCE" w:rsidRDefault="00063FCE" w:rsidP="00063FCE">
      <w:pPr>
        <w:tabs>
          <w:tab w:val="left" w:pos="555"/>
          <w:tab w:val="center" w:pos="8163"/>
        </w:tabs>
        <w:rPr>
          <w:sz w:val="27"/>
          <w:szCs w:val="27"/>
        </w:rPr>
      </w:pPr>
      <w:r w:rsidRPr="007540D6">
        <w:rPr>
          <w:sz w:val="27"/>
          <w:szCs w:val="27"/>
        </w:rPr>
        <w:t>** тариф  установлен по Сухаревскому сельскому поселению.</w:t>
      </w:r>
    </w:p>
    <w:p w:rsidR="00063FCE" w:rsidRDefault="00063FCE" w:rsidP="00063FCE">
      <w:pPr>
        <w:tabs>
          <w:tab w:val="left" w:pos="555"/>
          <w:tab w:val="center" w:pos="8163"/>
        </w:tabs>
        <w:rPr>
          <w:sz w:val="27"/>
          <w:szCs w:val="27"/>
        </w:rPr>
      </w:pPr>
      <w:r>
        <w:rPr>
          <w:sz w:val="27"/>
          <w:szCs w:val="27"/>
        </w:rPr>
        <w:t>*** тариф установлен  по Шереметьевскому сельскому поселению.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80"/>
        <w:gridCol w:w="5280"/>
        <w:gridCol w:w="1417"/>
        <w:gridCol w:w="2700"/>
        <w:gridCol w:w="5247"/>
      </w:tblGrid>
      <w:tr w:rsidR="00B64DDD" w:rsidRPr="00B64DDD" w:rsidTr="00B64DD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7" w:type="dxa"/>
            <w:gridSpan w:val="2"/>
            <w:shd w:val="clear" w:color="auto" w:fill="auto"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>Приложение №2</w:t>
            </w:r>
          </w:p>
        </w:tc>
      </w:tr>
      <w:tr w:rsidR="00B64DDD" w:rsidRPr="00B64DDD" w:rsidTr="00B64DDD">
        <w:trPr>
          <w:trHeight w:val="33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7" w:type="dxa"/>
            <w:gridSpan w:val="2"/>
            <w:shd w:val="clear" w:color="auto" w:fill="auto"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>Утверждено:</w:t>
            </w:r>
          </w:p>
        </w:tc>
      </w:tr>
      <w:tr w:rsidR="00B64DDD" w:rsidRPr="00B64DDD" w:rsidTr="00B64DD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7" w:type="dxa"/>
            <w:gridSpan w:val="2"/>
            <w:shd w:val="clear" w:color="auto" w:fill="auto"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>постановлением</w:t>
            </w:r>
          </w:p>
        </w:tc>
      </w:tr>
      <w:tr w:rsidR="00B64DDD" w:rsidRPr="00B64DDD" w:rsidTr="00B64DD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7" w:type="dxa"/>
            <w:gridSpan w:val="2"/>
            <w:shd w:val="clear" w:color="auto" w:fill="auto"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>Исполнительного комитета</w:t>
            </w:r>
          </w:p>
        </w:tc>
      </w:tr>
      <w:tr w:rsidR="00B64DDD" w:rsidRPr="00B64DDD" w:rsidTr="00B64DDD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7" w:type="dxa"/>
            <w:gridSpan w:val="2"/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>Нижнекамского муниципального района</w:t>
            </w:r>
          </w:p>
        </w:tc>
      </w:tr>
      <w:tr w:rsidR="00B64DDD" w:rsidRPr="00B64DDD" w:rsidTr="00B64DDD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7" w:type="dxa"/>
            <w:gridSpan w:val="2"/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>Республики Татарстан</w:t>
            </w:r>
          </w:p>
        </w:tc>
      </w:tr>
      <w:tr w:rsidR="00B64DDD" w:rsidRPr="00B64DDD" w:rsidTr="00B64DDD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7" w:type="dxa"/>
            <w:gridSpan w:val="2"/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от  29.06. 2017г.    № 405</w:t>
            </w:r>
          </w:p>
        </w:tc>
      </w:tr>
      <w:tr w:rsidR="00B64DDD" w:rsidRPr="00B64DDD" w:rsidTr="00B64DDD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Размер платы за холодное водоснабжение и горячее водоснабжение в целях 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содержания общего имущества в многоквартирном доме для нанимателей жилых 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помещений по договорам социального найма и договорам найма жилых 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помещений государственного или муниципального жилищного фонда, 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>собственников жилых помещений многоквартирных домов, не принявших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решение о выборе способа управления многоквартирным домом и  не принявших 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на своем общем собрании решение об установлении размера платы за содержание 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 ремонт жилых помещений в поселениях Нижнекамского муниципального </w:t>
            </w:r>
          </w:p>
        </w:tc>
      </w:tr>
      <w:tr w:rsidR="00B64DDD" w:rsidRPr="00B64DDD" w:rsidTr="00B64DDD">
        <w:trPr>
          <w:trHeight w:val="345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spacing w:after="27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64DD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района с 1.07.2017г. </w:t>
            </w:r>
          </w:p>
        </w:tc>
      </w:tr>
      <w:tr w:rsidR="00B64DDD" w:rsidRPr="00B64DDD" w:rsidTr="00B64DDD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64DDD" w:rsidRPr="00B64DDD" w:rsidTr="00B64DDD">
        <w:trPr>
          <w:trHeight w:val="9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Категория многоквартирных домов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Количество этажей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Размер платы за водоснабжение в целях содержания общего имущества, руб./кв.м. общей площади</w:t>
            </w:r>
          </w:p>
        </w:tc>
      </w:tr>
      <w:tr w:rsidR="00B64DDD" w:rsidRPr="00B64DDD" w:rsidTr="00B64DDD">
        <w:trPr>
          <w:trHeight w:val="5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холодное водоснабж</w:t>
            </w:r>
            <w:r w:rsidRPr="00B64DDD">
              <w:rPr>
                <w:rFonts w:ascii="Times New Roman" w:hAnsi="Times New Roman"/>
                <w:color w:val="000000"/>
              </w:rPr>
              <w:t>е</w:t>
            </w:r>
            <w:r w:rsidRPr="00B64DDD"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горячее водоснабжение</w:t>
            </w:r>
          </w:p>
        </w:tc>
      </w:tr>
      <w:tr w:rsidR="00B64DDD" w:rsidRPr="00B64DDD" w:rsidTr="00B64DDD">
        <w:trPr>
          <w:trHeight w:val="375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г. Нижнекамск</w:t>
            </w:r>
          </w:p>
        </w:tc>
      </w:tr>
      <w:tr w:rsidR="00B64DDD" w:rsidRPr="00B64DDD" w:rsidTr="00B64DDD">
        <w:trPr>
          <w:trHeight w:val="43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с централизованным х</w:t>
            </w:r>
            <w:r w:rsidRPr="00B64DDD">
              <w:rPr>
                <w:rFonts w:ascii="Times New Roman" w:hAnsi="Times New Roman"/>
                <w:color w:val="000000"/>
              </w:rPr>
              <w:t>о</w:t>
            </w:r>
            <w:r w:rsidRPr="00B64DDD">
              <w:rPr>
                <w:rFonts w:ascii="Times New Roman" w:hAnsi="Times New Roman"/>
                <w:color w:val="000000"/>
              </w:rPr>
              <w:t>лодным и горячим водоснабжением, водоотв</w:t>
            </w:r>
            <w:r w:rsidRPr="00B64DDD">
              <w:rPr>
                <w:rFonts w:ascii="Times New Roman" w:hAnsi="Times New Roman"/>
                <w:color w:val="000000"/>
              </w:rPr>
              <w:t>е</w:t>
            </w:r>
            <w:r w:rsidRPr="00B64DDD">
              <w:rPr>
                <w:rFonts w:ascii="Times New Roman" w:hAnsi="Times New Roman"/>
                <w:color w:val="000000"/>
              </w:rPr>
              <w:t>дением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0,49</w:t>
            </w:r>
          </w:p>
        </w:tc>
      </w:tr>
      <w:tr w:rsidR="00B64DDD" w:rsidRPr="00B64DDD" w:rsidTr="00B64DDD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6 до 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0,48</w:t>
            </w:r>
          </w:p>
        </w:tc>
      </w:tr>
      <w:tr w:rsidR="00B64DDD" w:rsidRPr="00B64DDD" w:rsidTr="00B64DDD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10 до 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0,49</w:t>
            </w:r>
          </w:p>
        </w:tc>
      </w:tr>
      <w:tr w:rsidR="00B64DDD" w:rsidRPr="00B64DDD" w:rsidTr="00B64DDD">
        <w:trPr>
          <w:trHeight w:val="375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пгт. Камские Поляны</w:t>
            </w:r>
          </w:p>
        </w:tc>
      </w:tr>
      <w:tr w:rsidR="00B64DDD" w:rsidRPr="00B64DDD" w:rsidTr="00B64DDD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с централизованным х</w:t>
            </w:r>
            <w:r w:rsidRPr="00B64DDD">
              <w:rPr>
                <w:rFonts w:ascii="Times New Roman" w:hAnsi="Times New Roman"/>
                <w:color w:val="000000"/>
              </w:rPr>
              <w:t>о</w:t>
            </w:r>
            <w:r w:rsidRPr="00B64DDD">
              <w:rPr>
                <w:rFonts w:ascii="Times New Roman" w:hAnsi="Times New Roman"/>
                <w:color w:val="000000"/>
              </w:rPr>
              <w:t>лодным и горячим водоснабжением, водоотв</w:t>
            </w:r>
            <w:r w:rsidRPr="00B64DDD">
              <w:rPr>
                <w:rFonts w:ascii="Times New Roman" w:hAnsi="Times New Roman"/>
                <w:color w:val="000000"/>
              </w:rPr>
              <w:t>е</w:t>
            </w:r>
            <w:r w:rsidRPr="00B64DDD">
              <w:rPr>
                <w:rFonts w:ascii="Times New Roman" w:hAnsi="Times New Roman"/>
                <w:color w:val="000000"/>
              </w:rPr>
              <w:t>дением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0,16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0,82</w:t>
            </w:r>
          </w:p>
        </w:tc>
      </w:tr>
      <w:tr w:rsidR="00B64DDD" w:rsidRPr="00B64DDD" w:rsidTr="00B64DDD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6 до 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0,64</w:t>
            </w:r>
          </w:p>
        </w:tc>
      </w:tr>
      <w:tr w:rsidR="00B64DDD" w:rsidRPr="00B64DDD" w:rsidTr="00B64DDD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0,58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B64DDD" w:rsidRPr="00B64DDD" w:rsidTr="00B64DDD">
        <w:trPr>
          <w:trHeight w:val="315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Сельские поселения: Красный Ключ, Афанасово</w:t>
            </w:r>
          </w:p>
        </w:tc>
      </w:tr>
      <w:tr w:rsidR="00B64DDD" w:rsidRPr="00B64DDD" w:rsidTr="00B64DDD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с централизованным х</w:t>
            </w:r>
            <w:r w:rsidRPr="00B64DDD">
              <w:rPr>
                <w:rFonts w:ascii="Times New Roman" w:hAnsi="Times New Roman"/>
                <w:color w:val="000000"/>
              </w:rPr>
              <w:t>о</w:t>
            </w:r>
            <w:r w:rsidRPr="00B64DDD">
              <w:rPr>
                <w:rFonts w:ascii="Times New Roman" w:hAnsi="Times New Roman"/>
                <w:color w:val="000000"/>
              </w:rPr>
              <w:t>лодным и горячим водоснабжением, водоотв</w:t>
            </w:r>
            <w:r w:rsidRPr="00B64DDD">
              <w:rPr>
                <w:rFonts w:ascii="Times New Roman" w:hAnsi="Times New Roman"/>
                <w:color w:val="000000"/>
              </w:rPr>
              <w:t>е</w:t>
            </w:r>
            <w:r w:rsidRPr="00B64DDD">
              <w:rPr>
                <w:rFonts w:ascii="Times New Roman" w:hAnsi="Times New Roman"/>
                <w:color w:val="000000"/>
              </w:rPr>
              <w:t>дением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0,06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0,32</w:t>
            </w:r>
          </w:p>
        </w:tc>
      </w:tr>
      <w:tr w:rsidR="00B64DDD" w:rsidRPr="00B64DDD" w:rsidTr="00B64DDD">
        <w:trPr>
          <w:trHeight w:val="645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Сельские поселения: Верхние Челны, Верхняя Уратьма, Каенлы, Нижняя Уратьма, Старошешминск, Трудовой, Шингальчи</w:t>
            </w:r>
          </w:p>
        </w:tc>
      </w:tr>
      <w:tr w:rsidR="00B64DDD" w:rsidRPr="00B64DDD" w:rsidTr="00B64D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с централизованным х</w:t>
            </w:r>
            <w:r w:rsidRPr="00B64DDD">
              <w:rPr>
                <w:rFonts w:ascii="Times New Roman" w:hAnsi="Times New Roman"/>
                <w:color w:val="000000"/>
              </w:rPr>
              <w:t>о</w:t>
            </w:r>
            <w:r w:rsidRPr="00B64DDD">
              <w:rPr>
                <w:rFonts w:ascii="Times New Roman" w:hAnsi="Times New Roman"/>
                <w:color w:val="000000"/>
              </w:rPr>
              <w:t>лодным водоснабжением, водонагревателями, водоотведением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0,07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B64DDD" w:rsidRPr="00B64DDD" w:rsidTr="00B64DDD">
        <w:trPr>
          <w:trHeight w:val="405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Сельское поселение Сухарево</w:t>
            </w:r>
          </w:p>
        </w:tc>
      </w:tr>
      <w:tr w:rsidR="00B64DDD" w:rsidRPr="00B64DDD" w:rsidTr="00B64DDD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с централизованным х</w:t>
            </w:r>
            <w:r w:rsidRPr="00B64DDD">
              <w:rPr>
                <w:rFonts w:ascii="Times New Roman" w:hAnsi="Times New Roman"/>
                <w:color w:val="000000"/>
              </w:rPr>
              <w:t>о</w:t>
            </w:r>
            <w:r w:rsidRPr="00B64DDD">
              <w:rPr>
                <w:rFonts w:ascii="Times New Roman" w:hAnsi="Times New Roman"/>
                <w:color w:val="000000"/>
              </w:rPr>
              <w:t>лодным водоснабжением, водонагревателями, водоотведением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0,07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B64DDD" w:rsidRPr="00B64DDD" w:rsidTr="00B64DDD">
        <w:trPr>
          <w:trHeight w:val="405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Сельское поселение Шереметьево</w:t>
            </w:r>
          </w:p>
        </w:tc>
      </w:tr>
      <w:tr w:rsidR="00B64DDD" w:rsidRPr="00B64DDD" w:rsidTr="00B64D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с централизованным х</w:t>
            </w:r>
            <w:r w:rsidRPr="00B64DDD">
              <w:rPr>
                <w:rFonts w:ascii="Times New Roman" w:hAnsi="Times New Roman"/>
                <w:color w:val="000000"/>
              </w:rPr>
              <w:t>о</w:t>
            </w:r>
            <w:r w:rsidRPr="00B64DDD">
              <w:rPr>
                <w:rFonts w:ascii="Times New Roman" w:hAnsi="Times New Roman"/>
                <w:color w:val="000000"/>
              </w:rPr>
              <w:t>лодным водоснабжением, водонагревателями, водоотведением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B64DDD" w:rsidRPr="00B64DDD" w:rsidTr="00B64DDD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Многоквартирные дома с централизованным х</w:t>
            </w:r>
            <w:r w:rsidRPr="00B64DDD">
              <w:rPr>
                <w:rFonts w:ascii="Times New Roman" w:hAnsi="Times New Roman"/>
                <w:color w:val="000000"/>
              </w:rPr>
              <w:t>о</w:t>
            </w:r>
            <w:r w:rsidRPr="00B64DDD">
              <w:rPr>
                <w:rFonts w:ascii="Times New Roman" w:hAnsi="Times New Roman"/>
                <w:color w:val="000000"/>
              </w:rPr>
              <w:t>лодным и горячим водоснабжением, водоотв</w:t>
            </w:r>
            <w:r w:rsidRPr="00B64DDD">
              <w:rPr>
                <w:rFonts w:ascii="Times New Roman" w:hAnsi="Times New Roman"/>
                <w:color w:val="000000"/>
              </w:rPr>
              <w:t>е</w:t>
            </w:r>
            <w:r w:rsidRPr="00B64DDD">
              <w:rPr>
                <w:rFonts w:ascii="Times New Roman" w:hAnsi="Times New Roman"/>
                <w:color w:val="000000"/>
              </w:rPr>
              <w:t>дением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от 1 до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0,18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DD" w:rsidRPr="00B64DDD" w:rsidRDefault="00B64DDD" w:rsidP="00B64DD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B64DDD">
              <w:rPr>
                <w:rFonts w:ascii="Times New Roman" w:hAnsi="Times New Roman"/>
                <w:color w:val="000000"/>
              </w:rPr>
              <w:t>0,91</w:t>
            </w:r>
          </w:p>
        </w:tc>
      </w:tr>
    </w:tbl>
    <w:p w:rsidR="00A56369" w:rsidRDefault="00A56369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"/>
        <w:gridCol w:w="2800"/>
        <w:gridCol w:w="636"/>
        <w:gridCol w:w="4064"/>
        <w:gridCol w:w="1880"/>
        <w:gridCol w:w="5121"/>
      </w:tblGrid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>Приложение № 3</w:t>
            </w:r>
          </w:p>
        </w:tc>
      </w:tr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>Утверждено:</w:t>
            </w:r>
          </w:p>
        </w:tc>
      </w:tr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постановлением </w:t>
            </w:r>
          </w:p>
        </w:tc>
      </w:tr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>Исполнительного комитета</w:t>
            </w:r>
          </w:p>
        </w:tc>
      </w:tr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Нижнекамского </w:t>
            </w:r>
          </w:p>
        </w:tc>
      </w:tr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>муниципального района</w:t>
            </w:r>
          </w:p>
        </w:tc>
      </w:tr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>Республики Татарстан</w:t>
            </w:r>
          </w:p>
        </w:tc>
      </w:tr>
      <w:tr w:rsidR="007E7917" w:rsidRPr="007E7917" w:rsidTr="007E791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>от 29.06. 2017г.   № 405</w:t>
            </w:r>
          </w:p>
        </w:tc>
      </w:tr>
      <w:tr w:rsidR="007E7917" w:rsidRPr="007E7917" w:rsidTr="007E791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7917" w:rsidRPr="007E7917" w:rsidTr="007E791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Размер платы за электроснабжение в целях 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содержания общего имущества в многоквартирном доме для нанимателей жилых 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помещений по договорам социального найма и договорам найма жилых 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помещений государственного или муниципального жилищного фонда, 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>собственников жилых помещений многоквартирных домов, не принявших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решение о выборе способа управления многоквартирным домом и  не принявших 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на своем общем собрании решение об установлении размера платы за содержание 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 ремонт жилых помещений в поселениях Нижнекамского муниципального </w:t>
            </w:r>
          </w:p>
        </w:tc>
      </w:tr>
      <w:tr w:rsidR="007E7917" w:rsidRPr="007E7917" w:rsidTr="007E7917">
        <w:trPr>
          <w:trHeight w:val="34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791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района с 1.07.2017г. </w:t>
            </w:r>
          </w:p>
        </w:tc>
      </w:tr>
      <w:tr w:rsidR="007E7917" w:rsidRPr="007E7917" w:rsidTr="007E7917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E7917" w:rsidRPr="007E7917" w:rsidTr="007E7917">
        <w:trPr>
          <w:trHeight w:val="60"/>
        </w:trPr>
        <w:tc>
          <w:tcPr>
            <w:tcW w:w="15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E79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7E7917" w:rsidRPr="007E7917" w:rsidTr="007E7917">
        <w:trPr>
          <w:trHeight w:val="20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№ п/п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Категория многоква</w:t>
            </w:r>
            <w:r w:rsidRPr="007E7917">
              <w:rPr>
                <w:rFonts w:ascii="Times New Roman" w:hAnsi="Times New Roman"/>
                <w:color w:val="000000"/>
              </w:rPr>
              <w:t>р</w:t>
            </w:r>
            <w:r w:rsidRPr="007E7917">
              <w:rPr>
                <w:rFonts w:ascii="Times New Roman" w:hAnsi="Times New Roman"/>
                <w:color w:val="000000"/>
              </w:rPr>
              <w:t>тирных домов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Группы оборудования, являющегося о</w:t>
            </w:r>
            <w:r w:rsidRPr="007E7917">
              <w:rPr>
                <w:rFonts w:ascii="Times New Roman" w:hAnsi="Times New Roman"/>
                <w:color w:val="000000"/>
              </w:rPr>
              <w:t>б</w:t>
            </w:r>
            <w:r w:rsidRPr="007E7917">
              <w:rPr>
                <w:rFonts w:ascii="Times New Roman" w:hAnsi="Times New Roman"/>
                <w:color w:val="000000"/>
              </w:rPr>
              <w:t xml:space="preserve">щим имуществом многоквартирного дома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Количество этажей 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Размер платы за электроэнергию в целях с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держания общего имущества, руб./кв.м. общей площади</w:t>
            </w:r>
          </w:p>
        </w:tc>
      </w:tr>
      <w:tr w:rsidR="007E7917" w:rsidRPr="007E7917" w:rsidTr="007E7917">
        <w:trPr>
          <w:trHeight w:val="465"/>
        </w:trPr>
        <w:tc>
          <w:tcPr>
            <w:tcW w:w="1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г. Нижнекамск</w:t>
            </w:r>
          </w:p>
        </w:tc>
      </w:tr>
      <w:tr w:rsidR="007E7917" w:rsidRPr="007E7917" w:rsidTr="007E7917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Многоквартирные дома, не оборудованные ли</w:t>
            </w:r>
            <w:r w:rsidRPr="007E7917">
              <w:rPr>
                <w:rFonts w:ascii="Times New Roman" w:hAnsi="Times New Roman"/>
                <w:color w:val="000000"/>
              </w:rPr>
              <w:t>ф</w:t>
            </w:r>
            <w:r w:rsidRPr="007E7917">
              <w:rPr>
                <w:rFonts w:ascii="Times New Roman" w:hAnsi="Times New Roman"/>
                <w:color w:val="000000"/>
              </w:rPr>
              <w:t>тами и электроотоп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тельными и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нагревательными уст</w:t>
            </w:r>
            <w:r w:rsidRPr="007E7917">
              <w:rPr>
                <w:rFonts w:ascii="Times New Roman" w:hAnsi="Times New Roman"/>
                <w:color w:val="000000"/>
              </w:rPr>
              <w:t>а</w:t>
            </w:r>
            <w:r w:rsidRPr="007E7917">
              <w:rPr>
                <w:rFonts w:ascii="Times New Roman" w:hAnsi="Times New Roman"/>
                <w:color w:val="000000"/>
              </w:rPr>
              <w:t>новками для целей гор</w:t>
            </w:r>
            <w:r w:rsidRPr="007E7917">
              <w:rPr>
                <w:rFonts w:ascii="Times New Roman" w:hAnsi="Times New Roman"/>
                <w:color w:val="000000"/>
              </w:rPr>
              <w:t>я</w:t>
            </w:r>
            <w:r w:rsidRPr="007E7917">
              <w:rPr>
                <w:rFonts w:ascii="Times New Roman" w:hAnsi="Times New Roman"/>
                <w:color w:val="000000"/>
              </w:rPr>
              <w:t>чего водоснабжения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0,23 </w:t>
            </w:r>
          </w:p>
        </w:tc>
      </w:tr>
      <w:tr w:rsidR="007E7917" w:rsidRPr="007E7917" w:rsidTr="007E7917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0,33 </w:t>
            </w:r>
          </w:p>
        </w:tc>
      </w:tr>
      <w:tr w:rsidR="007E7917" w:rsidRPr="007E7917" w:rsidTr="007E7917">
        <w:trPr>
          <w:trHeight w:val="21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Вт,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0,56 </w:t>
            </w:r>
          </w:p>
        </w:tc>
      </w:tr>
      <w:tr w:rsidR="007E7917" w:rsidRPr="007E7917" w:rsidTr="007E7917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(1 насос)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0,31 </w:t>
            </w:r>
          </w:p>
        </w:tc>
      </w:tr>
      <w:tr w:rsidR="007E7917" w:rsidRPr="007E7917" w:rsidTr="007E7917">
        <w:trPr>
          <w:trHeight w:val="11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 с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0,21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(1 насос)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0,52 </w:t>
            </w:r>
          </w:p>
        </w:tc>
      </w:tr>
      <w:tr w:rsidR="007E7917" w:rsidRPr="007E7917" w:rsidTr="007E7917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 с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0,36 </w:t>
            </w:r>
          </w:p>
        </w:tc>
      </w:tr>
      <w:tr w:rsidR="007E7917" w:rsidRPr="007E7917" w:rsidTr="007E7917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0,76 </w:t>
            </w:r>
          </w:p>
        </w:tc>
      </w:tr>
      <w:tr w:rsidR="007E7917" w:rsidRPr="007E7917" w:rsidTr="007E7917">
        <w:trPr>
          <w:trHeight w:val="24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Вт, насосоное оборудование (1 насос) и иное об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0,72 </w:t>
            </w:r>
          </w:p>
        </w:tc>
      </w:tr>
      <w:tr w:rsidR="007E7917" w:rsidRPr="007E7917" w:rsidTr="007E7917">
        <w:trPr>
          <w:trHeight w:val="16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(2 насоса)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0,39 </w:t>
            </w:r>
          </w:p>
        </w:tc>
      </w:tr>
      <w:tr w:rsidR="007E7917" w:rsidRPr="007E7917" w:rsidTr="007E7917">
        <w:trPr>
          <w:trHeight w:val="14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(2 насоса)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0,58 </w:t>
            </w:r>
          </w:p>
        </w:tc>
      </w:tr>
      <w:tr w:rsidR="007E7917" w:rsidRPr="007E7917" w:rsidTr="007E7917">
        <w:trPr>
          <w:trHeight w:val="9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Вт, насосное оборудование (2 насоса) и иное об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0,81 </w:t>
            </w:r>
          </w:p>
        </w:tc>
      </w:tr>
      <w:tr w:rsidR="007E7917" w:rsidRPr="007E7917" w:rsidTr="007E7917">
        <w:trPr>
          <w:trHeight w:val="15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0,66 </w:t>
            </w:r>
          </w:p>
        </w:tc>
      </w:tr>
      <w:tr w:rsidR="007E7917" w:rsidRPr="007E7917" w:rsidTr="007E7917">
        <w:trPr>
          <w:trHeight w:val="14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(3 и более насоса)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0,55 </w:t>
            </w:r>
          </w:p>
        </w:tc>
      </w:tr>
      <w:tr w:rsidR="007E7917" w:rsidRPr="007E7917" w:rsidTr="007E7917">
        <w:trPr>
          <w:trHeight w:val="14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(3 и более насоса)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0,64 </w:t>
            </w:r>
          </w:p>
        </w:tc>
      </w:tr>
      <w:tr w:rsidR="007E7917" w:rsidRPr="007E7917" w:rsidTr="007E7917">
        <w:trPr>
          <w:trHeight w:val="27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Вт, насосное оборудование (3 и более насоса)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0,90 </w:t>
            </w:r>
          </w:p>
        </w:tc>
      </w:tr>
      <w:tr w:rsidR="007E7917" w:rsidRPr="007E7917" w:rsidTr="007E7917">
        <w:trPr>
          <w:trHeight w:val="15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Многоквартирные дома, оборудованные лифтами и не оборудованные электроотопительными и электронагревател</w:t>
            </w:r>
            <w:r w:rsidRPr="007E7917">
              <w:rPr>
                <w:rFonts w:ascii="Times New Roman" w:hAnsi="Times New Roman"/>
                <w:color w:val="000000"/>
              </w:rPr>
              <w:t>ь</w:t>
            </w:r>
            <w:r w:rsidRPr="007E7917">
              <w:rPr>
                <w:rFonts w:ascii="Times New Roman" w:hAnsi="Times New Roman"/>
                <w:color w:val="000000"/>
              </w:rPr>
              <w:t>ными установками для целей горячего вод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снабжения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7E7917">
              <w:rPr>
                <w:rFonts w:ascii="Times New Roman" w:hAnsi="Times New Roman"/>
                <w:color w:val="000000"/>
              </w:rPr>
              <w:t>, силовое оборудование лифтов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0,95 </w:t>
            </w:r>
          </w:p>
        </w:tc>
      </w:tr>
      <w:tr w:rsidR="007E7917" w:rsidRPr="007E7917" w:rsidTr="007E7917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силовое оборудование лифтов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1,39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1,02 </w:t>
            </w:r>
          </w:p>
        </w:tc>
      </w:tr>
      <w:tr w:rsidR="007E7917" w:rsidRPr="007E7917" w:rsidTr="007E7917">
        <w:trPr>
          <w:trHeight w:val="8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0,72 </w:t>
            </w:r>
          </w:p>
        </w:tc>
      </w:tr>
      <w:tr w:rsidR="007E7917" w:rsidRPr="007E7917" w:rsidTr="007E7917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Вт,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отопительные установки, силовое оборудование лифтов и иное обор</w:t>
            </w:r>
            <w:r w:rsidRPr="007E7917">
              <w:rPr>
                <w:rFonts w:ascii="Times New Roman" w:hAnsi="Times New Roman"/>
                <w:color w:val="000000"/>
              </w:rPr>
              <w:t>у</w:t>
            </w:r>
            <w:r w:rsidRPr="007E7917">
              <w:rPr>
                <w:rFonts w:ascii="Times New Roman" w:hAnsi="Times New Roman"/>
                <w:color w:val="000000"/>
              </w:rPr>
              <w:t>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0,98 </w:t>
            </w:r>
          </w:p>
        </w:tc>
      </w:tr>
      <w:tr w:rsidR="007E7917" w:rsidRPr="007E7917" w:rsidTr="007E7917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0,99 </w:t>
            </w:r>
          </w:p>
        </w:tc>
      </w:tr>
      <w:tr w:rsidR="007E7917" w:rsidRPr="007E7917" w:rsidTr="007E7917">
        <w:trPr>
          <w:trHeight w:val="21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0,69 </w:t>
            </w:r>
          </w:p>
        </w:tc>
      </w:tr>
      <w:tr w:rsidR="007E7917" w:rsidRPr="007E7917" w:rsidTr="007E7917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lastRenderedPageBreak/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(1 насос), силовое оборудование лифтов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lastRenderedPageBreak/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0,99 </w:t>
            </w:r>
          </w:p>
        </w:tc>
      </w:tr>
      <w:tr w:rsidR="007E7917" w:rsidRPr="007E7917" w:rsidTr="007E7917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 с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0,69 </w:t>
            </w:r>
          </w:p>
        </w:tc>
      </w:tr>
      <w:tr w:rsidR="007E7917" w:rsidRPr="007E7917" w:rsidTr="007E7917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0,74 </w:t>
            </w:r>
          </w:p>
        </w:tc>
      </w:tr>
      <w:tr w:rsidR="007E7917" w:rsidRPr="007E7917" w:rsidTr="007E7917">
        <w:trPr>
          <w:trHeight w:val="9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0,52 </w:t>
            </w:r>
          </w:p>
        </w:tc>
      </w:tr>
      <w:tr w:rsidR="007E7917" w:rsidRPr="007E7917" w:rsidTr="007E7917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(1 насос), силовое оборудование лифтов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1,32 </w:t>
            </w:r>
          </w:p>
        </w:tc>
      </w:tr>
      <w:tr w:rsidR="007E7917" w:rsidRPr="007E7917" w:rsidTr="007E7917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 с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0,92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1,16 </w:t>
            </w:r>
          </w:p>
        </w:tc>
      </w:tr>
      <w:tr w:rsidR="007E7917" w:rsidRPr="007E7917" w:rsidTr="007E7917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0,81 </w:t>
            </w:r>
          </w:p>
        </w:tc>
      </w:tr>
      <w:tr w:rsidR="007E7917" w:rsidRPr="007E7917" w:rsidTr="007E7917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2 </w:t>
            </w:r>
            <w:r w:rsidRPr="007E7917">
              <w:rPr>
                <w:rFonts w:ascii="Times New Roman" w:hAnsi="Times New Roman"/>
                <w:color w:val="000000"/>
              </w:rPr>
              <w:t>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Вт, насосное оборудование (1 насос), силовое оборудование лифтов и иное обор</w:t>
            </w:r>
            <w:r w:rsidRPr="007E7917">
              <w:rPr>
                <w:rFonts w:ascii="Times New Roman" w:hAnsi="Times New Roman"/>
                <w:color w:val="000000"/>
              </w:rPr>
              <w:t>у</w:t>
            </w:r>
            <w:r w:rsidRPr="007E7917">
              <w:rPr>
                <w:rFonts w:ascii="Times New Roman" w:hAnsi="Times New Roman"/>
                <w:color w:val="000000"/>
              </w:rPr>
              <w:t>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1,78 </w:t>
            </w:r>
          </w:p>
        </w:tc>
      </w:tr>
      <w:tr w:rsidR="007E7917" w:rsidRPr="007E7917" w:rsidTr="007E7917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 с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1,25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1,23 </w:t>
            </w:r>
          </w:p>
        </w:tc>
      </w:tr>
      <w:tr w:rsidR="007E7917" w:rsidRPr="007E7917" w:rsidTr="007E7917">
        <w:trPr>
          <w:trHeight w:val="12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0,86 </w:t>
            </w:r>
          </w:p>
        </w:tc>
      </w:tr>
      <w:tr w:rsidR="007E7917" w:rsidRPr="007E7917" w:rsidTr="007E7917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(2 насоса), силовое оборудование лифтов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0,98 </w:t>
            </w:r>
          </w:p>
        </w:tc>
      </w:tr>
      <w:tr w:rsidR="007E7917" w:rsidRPr="007E7917" w:rsidTr="007E7917">
        <w:trPr>
          <w:trHeight w:val="13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1,05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lastRenderedPageBreak/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(2 насоса), силовое оборудование лифтов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lastRenderedPageBreak/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1,50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1,47 </w:t>
            </w:r>
          </w:p>
        </w:tc>
      </w:tr>
      <w:tr w:rsidR="007E7917" w:rsidRPr="007E7917" w:rsidTr="007E7917">
        <w:trPr>
          <w:trHeight w:val="11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1,03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2 </w:t>
            </w:r>
            <w:r w:rsidRPr="007E7917">
              <w:rPr>
                <w:rFonts w:ascii="Times New Roman" w:hAnsi="Times New Roman"/>
                <w:color w:val="000000"/>
              </w:rPr>
              <w:t>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Вт, насосное оборудование (2 насоса), силовое оборудование лифтов и иное обор</w:t>
            </w:r>
            <w:r w:rsidRPr="007E7917">
              <w:rPr>
                <w:rFonts w:ascii="Times New Roman" w:hAnsi="Times New Roman"/>
                <w:color w:val="000000"/>
              </w:rPr>
              <w:t>у</w:t>
            </w:r>
            <w:r w:rsidRPr="007E7917">
              <w:rPr>
                <w:rFonts w:ascii="Times New Roman" w:hAnsi="Times New Roman"/>
                <w:color w:val="000000"/>
              </w:rPr>
              <w:t>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1,41 </w:t>
            </w:r>
          </w:p>
        </w:tc>
      </w:tr>
      <w:tr w:rsidR="007E7917" w:rsidRPr="007E7917" w:rsidTr="007E7917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1,24 </w:t>
            </w:r>
          </w:p>
        </w:tc>
      </w:tr>
      <w:tr w:rsidR="007E7917" w:rsidRPr="007E7917" w:rsidTr="007E7917">
        <w:trPr>
          <w:trHeight w:val="19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0,86 </w:t>
            </w:r>
          </w:p>
        </w:tc>
      </w:tr>
      <w:tr w:rsidR="007E7917" w:rsidRPr="007E7917" w:rsidTr="007E7917">
        <w:trPr>
          <w:trHeight w:val="17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(3 и более насоса), силовое оборудование ли</w:t>
            </w:r>
            <w:r w:rsidRPr="007E7917">
              <w:rPr>
                <w:rFonts w:ascii="Times New Roman" w:hAnsi="Times New Roman"/>
                <w:color w:val="000000"/>
              </w:rPr>
              <w:t>ф</w:t>
            </w:r>
            <w:r w:rsidRPr="007E7917">
              <w:rPr>
                <w:rFonts w:ascii="Times New Roman" w:hAnsi="Times New Roman"/>
                <w:color w:val="000000"/>
              </w:rPr>
              <w:t>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1,32 </w:t>
            </w:r>
          </w:p>
        </w:tc>
      </w:tr>
      <w:tr w:rsidR="007E7917" w:rsidRPr="007E7917" w:rsidTr="007E7917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2.11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(3 и более насоса), силовое оборудование ли</w:t>
            </w:r>
            <w:r w:rsidRPr="007E7917">
              <w:rPr>
                <w:rFonts w:ascii="Times New Roman" w:hAnsi="Times New Roman"/>
                <w:color w:val="000000"/>
              </w:rPr>
              <w:t>ф</w:t>
            </w:r>
            <w:r w:rsidRPr="007E7917">
              <w:rPr>
                <w:rFonts w:ascii="Times New Roman" w:hAnsi="Times New Roman"/>
                <w:color w:val="000000"/>
              </w:rPr>
              <w:t>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1,64 </w:t>
            </w:r>
          </w:p>
        </w:tc>
      </w:tr>
      <w:tr w:rsidR="007E7917" w:rsidRPr="007E7917" w:rsidTr="007E7917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1,42 </w:t>
            </w:r>
          </w:p>
        </w:tc>
      </w:tr>
      <w:tr w:rsidR="007E7917" w:rsidRPr="007E7917" w:rsidTr="007E7917">
        <w:trPr>
          <w:trHeight w:val="9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 с электроплитами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0,99 </w:t>
            </w:r>
          </w:p>
        </w:tc>
      </w:tr>
      <w:tr w:rsidR="007E7917" w:rsidRPr="007E7917" w:rsidTr="007E7917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2.12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2 </w:t>
            </w:r>
            <w:r w:rsidRPr="007E7917">
              <w:rPr>
                <w:rFonts w:ascii="Times New Roman" w:hAnsi="Times New Roman"/>
                <w:color w:val="000000"/>
              </w:rPr>
              <w:t>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lastRenderedPageBreak/>
              <w:t>тории запитанных от домовых сетей мощностью свыше 60 Вт, насосное оборудование (3 и более насоса), с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ловое оборудование лифтов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lastRenderedPageBreak/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1,67 </w:t>
            </w:r>
          </w:p>
        </w:tc>
      </w:tr>
      <w:tr w:rsidR="007E7917" w:rsidRPr="007E7917" w:rsidTr="007E7917">
        <w:trPr>
          <w:trHeight w:val="18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10 и более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1,58 </w:t>
            </w:r>
          </w:p>
        </w:tc>
      </w:tr>
      <w:tr w:rsidR="007E7917" w:rsidRPr="007E7917" w:rsidTr="007E7917">
        <w:trPr>
          <w:trHeight w:val="420"/>
        </w:trPr>
        <w:tc>
          <w:tcPr>
            <w:tcW w:w="1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lastRenderedPageBreak/>
              <w:t>пгт. Камские Поляны</w:t>
            </w:r>
          </w:p>
        </w:tc>
      </w:tr>
      <w:tr w:rsidR="007E7917" w:rsidRPr="007E7917" w:rsidTr="007E7917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Многоквартирные дома, не оборудованные ли</w:t>
            </w:r>
            <w:r w:rsidRPr="007E7917">
              <w:rPr>
                <w:rFonts w:ascii="Times New Roman" w:hAnsi="Times New Roman"/>
                <w:color w:val="000000"/>
              </w:rPr>
              <w:t>ф</w:t>
            </w:r>
            <w:r w:rsidRPr="007E7917">
              <w:rPr>
                <w:rFonts w:ascii="Times New Roman" w:hAnsi="Times New Roman"/>
                <w:color w:val="000000"/>
              </w:rPr>
              <w:t>тами и электроотоп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тельными и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нагревательными уст</w:t>
            </w:r>
            <w:r w:rsidRPr="007E7917">
              <w:rPr>
                <w:rFonts w:ascii="Times New Roman" w:hAnsi="Times New Roman"/>
                <w:color w:val="000000"/>
              </w:rPr>
              <w:t>а</w:t>
            </w:r>
            <w:r w:rsidRPr="007E7917">
              <w:rPr>
                <w:rFonts w:ascii="Times New Roman" w:hAnsi="Times New Roman"/>
                <w:color w:val="000000"/>
              </w:rPr>
              <w:t>новками для целей гор</w:t>
            </w:r>
            <w:r w:rsidRPr="007E7917">
              <w:rPr>
                <w:rFonts w:ascii="Times New Roman" w:hAnsi="Times New Roman"/>
                <w:color w:val="000000"/>
              </w:rPr>
              <w:t>я</w:t>
            </w:r>
            <w:r w:rsidRPr="007E7917">
              <w:rPr>
                <w:rFonts w:ascii="Times New Roman" w:hAnsi="Times New Roman"/>
                <w:color w:val="000000"/>
              </w:rPr>
              <w:t>чего водоснабжения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(1 насос)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0,38 </w:t>
            </w:r>
          </w:p>
        </w:tc>
      </w:tr>
      <w:tr w:rsidR="007E7917" w:rsidRPr="007E7917" w:rsidTr="007E7917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Многоквартирные дома, оборудованные лифтами и не оборудованные электроотопительными и электронагревател</w:t>
            </w:r>
            <w:r w:rsidRPr="007E7917">
              <w:rPr>
                <w:rFonts w:ascii="Times New Roman" w:hAnsi="Times New Roman"/>
                <w:color w:val="000000"/>
              </w:rPr>
              <w:t>ь</w:t>
            </w:r>
            <w:r w:rsidRPr="007E7917">
              <w:rPr>
                <w:rFonts w:ascii="Times New Roman" w:hAnsi="Times New Roman"/>
                <w:color w:val="000000"/>
              </w:rPr>
              <w:t>ными установками для целей горячего вод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снабжения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>, насосное оборудование (1 насос), силовое оборудование лифтов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7E7917">
              <w:rPr>
                <w:rFonts w:ascii="Times New Roman" w:hAnsi="Times New Roman"/>
                <w:color w:val="000000"/>
              </w:rPr>
              <w:t>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6-9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1,16 </w:t>
            </w:r>
          </w:p>
        </w:tc>
      </w:tr>
      <w:tr w:rsidR="007E7917" w:rsidRPr="007E7917" w:rsidTr="007E7917">
        <w:trPr>
          <w:trHeight w:val="675"/>
        </w:trPr>
        <w:tc>
          <w:tcPr>
            <w:tcW w:w="1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Сельские поселения: Красный Ключ, Афанасово, Верхние Челны, Верхняя Уратьма, Каенлы, Нижняя Уратьма, Старошешминск, Сухарево, Трудовой, Шереметьево, Шингальчи</w:t>
            </w:r>
          </w:p>
        </w:tc>
      </w:tr>
      <w:tr w:rsidR="007E7917" w:rsidRPr="007E7917" w:rsidTr="007E7917">
        <w:trPr>
          <w:trHeight w:val="73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Многоквартирные дома, не оборудованные ли</w:t>
            </w:r>
            <w:r w:rsidRPr="007E7917">
              <w:rPr>
                <w:rFonts w:ascii="Times New Roman" w:hAnsi="Times New Roman"/>
                <w:color w:val="000000"/>
              </w:rPr>
              <w:t>ф</w:t>
            </w:r>
            <w:r w:rsidRPr="007E7917">
              <w:rPr>
                <w:rFonts w:ascii="Times New Roman" w:hAnsi="Times New Roman"/>
                <w:color w:val="000000"/>
              </w:rPr>
              <w:t>тами и электроотоп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тельными и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нагревательными уст</w:t>
            </w:r>
            <w:r w:rsidRPr="007E7917">
              <w:rPr>
                <w:rFonts w:ascii="Times New Roman" w:hAnsi="Times New Roman"/>
                <w:color w:val="000000"/>
              </w:rPr>
              <w:t>а</w:t>
            </w:r>
            <w:r w:rsidRPr="007E7917">
              <w:rPr>
                <w:rFonts w:ascii="Times New Roman" w:hAnsi="Times New Roman"/>
                <w:color w:val="000000"/>
              </w:rPr>
              <w:lastRenderedPageBreak/>
              <w:t>новками для целей гор</w:t>
            </w:r>
            <w:r w:rsidRPr="007E7917">
              <w:rPr>
                <w:rFonts w:ascii="Times New Roman" w:hAnsi="Times New Roman"/>
                <w:color w:val="000000"/>
              </w:rPr>
              <w:t>я</w:t>
            </w:r>
            <w:r w:rsidRPr="007E7917">
              <w:rPr>
                <w:rFonts w:ascii="Times New Roman" w:hAnsi="Times New Roman"/>
                <w:color w:val="000000"/>
              </w:rPr>
              <w:t>чего водоснабжения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0,09 </w:t>
            </w:r>
          </w:p>
        </w:tc>
      </w:tr>
      <w:tr w:rsidR="007E7917" w:rsidRPr="007E7917" w:rsidTr="007E7917">
        <w:trPr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0,15 </w:t>
            </w:r>
          </w:p>
        </w:tc>
      </w:tr>
      <w:tr w:rsidR="007E7917" w:rsidRPr="007E7917" w:rsidTr="007E7917">
        <w:trPr>
          <w:trHeight w:val="16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0,20 </w:t>
            </w:r>
          </w:p>
        </w:tc>
      </w:tr>
      <w:tr w:rsidR="007E7917" w:rsidRPr="007E7917" w:rsidTr="007E7917">
        <w:trPr>
          <w:trHeight w:val="11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иное оборудование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0,24 </w:t>
            </w:r>
          </w:p>
        </w:tc>
      </w:tr>
      <w:tr w:rsidR="007E7917" w:rsidRPr="007E7917" w:rsidTr="007E7917">
        <w:trPr>
          <w:trHeight w:val="23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Многоквартирные дома, не оборудованные ли</w:t>
            </w:r>
            <w:r w:rsidRPr="007E7917">
              <w:rPr>
                <w:rFonts w:ascii="Times New Roman" w:hAnsi="Times New Roman"/>
                <w:color w:val="000000"/>
              </w:rPr>
              <w:t>ф</w:t>
            </w:r>
            <w:r w:rsidRPr="007E7917">
              <w:rPr>
                <w:rFonts w:ascii="Times New Roman" w:hAnsi="Times New Roman"/>
                <w:color w:val="000000"/>
              </w:rPr>
              <w:t>тами и электроотоп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тельными и электр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нагревательными уст</w:t>
            </w:r>
            <w:r w:rsidRPr="007E7917">
              <w:rPr>
                <w:rFonts w:ascii="Times New Roman" w:hAnsi="Times New Roman"/>
                <w:color w:val="000000"/>
              </w:rPr>
              <w:t>а</w:t>
            </w:r>
            <w:r w:rsidRPr="007E7917">
              <w:rPr>
                <w:rFonts w:ascii="Times New Roman" w:hAnsi="Times New Roman"/>
                <w:color w:val="000000"/>
              </w:rPr>
              <w:t>новками для целей гор</w:t>
            </w:r>
            <w:r w:rsidRPr="007E7917">
              <w:rPr>
                <w:rFonts w:ascii="Times New Roman" w:hAnsi="Times New Roman"/>
                <w:color w:val="000000"/>
              </w:rPr>
              <w:t>я</w:t>
            </w:r>
            <w:r w:rsidRPr="007E7917">
              <w:rPr>
                <w:rFonts w:ascii="Times New Roman" w:hAnsi="Times New Roman"/>
                <w:color w:val="000000"/>
              </w:rPr>
              <w:t>чего водоснабжения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Осветительные установки подъез</w:t>
            </w:r>
            <w:r w:rsidRPr="007E7917">
              <w:rPr>
                <w:rFonts w:ascii="Times New Roman" w:hAnsi="Times New Roman"/>
                <w:color w:val="000000"/>
              </w:rPr>
              <w:t>д</w:t>
            </w:r>
            <w:r w:rsidRPr="007E7917">
              <w:rPr>
                <w:rFonts w:ascii="Times New Roman" w:hAnsi="Times New Roman"/>
                <w:color w:val="000000"/>
              </w:rPr>
              <w:t>ного и надподъездного освещения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7E7917">
              <w:rPr>
                <w:rFonts w:ascii="Times New Roman" w:hAnsi="Times New Roman"/>
                <w:color w:val="000000"/>
              </w:rPr>
              <w:t xml:space="preserve"> и ламп освещения придомовой терр</w:t>
            </w:r>
            <w:r w:rsidRPr="007E7917">
              <w:rPr>
                <w:rFonts w:ascii="Times New Roman" w:hAnsi="Times New Roman"/>
                <w:color w:val="000000"/>
              </w:rPr>
              <w:t>и</w:t>
            </w:r>
            <w:r w:rsidRPr="007E7917">
              <w:rPr>
                <w:rFonts w:ascii="Times New Roman" w:hAnsi="Times New Roman"/>
                <w:color w:val="000000"/>
              </w:rPr>
              <w:t>тории запитанных от домовых сетей мощностью свыше 60 Вт и иное об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рудование</w:t>
            </w:r>
            <w:r w:rsidRPr="007E7917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 xml:space="preserve">0,24 </w:t>
            </w:r>
          </w:p>
        </w:tc>
      </w:tr>
      <w:tr w:rsidR="007E7917" w:rsidRPr="007E7917" w:rsidTr="007E791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7917" w:rsidRPr="007E7917" w:rsidTr="007E7917">
        <w:trPr>
          <w:trHeight w:val="37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</w:rPr>
              <w:t>Примечание: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7917" w:rsidRPr="007E7917" w:rsidTr="007E7917">
        <w:trPr>
          <w:trHeight w:val="66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  <w:vertAlign w:val="superscript"/>
              </w:rPr>
              <w:t>&lt;1&gt;</w:t>
            </w:r>
            <w:r w:rsidRPr="007E7917">
              <w:rPr>
                <w:rFonts w:ascii="Times New Roman" w:hAnsi="Times New Roman"/>
                <w:color w:val="000000"/>
              </w:rPr>
              <w:t>с использованием энергосберегающих ламп мощностью до 10Вт и (или) с применением датчиков движения, акустических выключателей или аналогичного оборудования.</w:t>
            </w:r>
          </w:p>
        </w:tc>
      </w:tr>
      <w:tr w:rsidR="007E7917" w:rsidRPr="007E7917" w:rsidTr="007E7917">
        <w:trPr>
          <w:trHeight w:val="66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  <w:vertAlign w:val="superscript"/>
              </w:rPr>
              <w:t>&lt;2&gt;</w:t>
            </w:r>
            <w:r w:rsidRPr="007E7917">
              <w:rPr>
                <w:rFonts w:ascii="Times New Roman" w:hAnsi="Times New Roman"/>
                <w:color w:val="000000"/>
              </w:rPr>
              <w:t>с использованием ламп мощностью до 40Вт и не оборудованных датчиками движения, акустическими выключателями или аналогичным оборудованием.</w:t>
            </w:r>
          </w:p>
        </w:tc>
      </w:tr>
      <w:tr w:rsidR="007E7917" w:rsidRPr="007E7917" w:rsidTr="007E7917">
        <w:trPr>
          <w:trHeight w:val="66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7917" w:rsidRPr="007E7917" w:rsidRDefault="007E7917" w:rsidP="007E791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  <w:r w:rsidRPr="007E7917">
              <w:rPr>
                <w:rFonts w:ascii="Times New Roman" w:hAnsi="Times New Roman"/>
                <w:color w:val="000000"/>
                <w:vertAlign w:val="superscript"/>
              </w:rPr>
              <w:t>&lt;3&gt;</w:t>
            </w:r>
            <w:r w:rsidRPr="007E7917">
              <w:rPr>
                <w:rFonts w:ascii="Times New Roman" w:hAnsi="Times New Roman"/>
                <w:color w:val="000000"/>
              </w:rPr>
              <w:t>системы противопожарного оборудования и дымоудаления, дверные запирающие устройства, усилители телеантенн коллективного польз</w:t>
            </w:r>
            <w:r w:rsidRPr="007E7917">
              <w:rPr>
                <w:rFonts w:ascii="Times New Roman" w:hAnsi="Times New Roman"/>
                <w:color w:val="000000"/>
              </w:rPr>
              <w:t>о</w:t>
            </w:r>
            <w:r w:rsidRPr="007E7917">
              <w:rPr>
                <w:rFonts w:ascii="Times New Roman" w:hAnsi="Times New Roman"/>
                <w:color w:val="000000"/>
              </w:rPr>
              <w:t>вания.</w:t>
            </w:r>
          </w:p>
        </w:tc>
      </w:tr>
    </w:tbl>
    <w:p w:rsidR="007E7917" w:rsidRDefault="007E7917" w:rsidP="00063FCE">
      <w:pPr>
        <w:tabs>
          <w:tab w:val="left" w:pos="555"/>
          <w:tab w:val="center" w:pos="8163"/>
        </w:tabs>
        <w:rPr>
          <w:sz w:val="27"/>
          <w:szCs w:val="27"/>
        </w:rPr>
      </w:pPr>
    </w:p>
    <w:sectPr w:rsidR="007E7917" w:rsidSect="00063FCE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18" w:rsidRDefault="000B0D18" w:rsidP="00063FCE">
      <w:r>
        <w:separator/>
      </w:r>
    </w:p>
  </w:endnote>
  <w:endnote w:type="continuationSeparator" w:id="0">
    <w:p w:rsidR="000B0D18" w:rsidRDefault="000B0D18" w:rsidP="0006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18" w:rsidRDefault="000B0D18" w:rsidP="00063FCE">
      <w:r>
        <w:separator/>
      </w:r>
    </w:p>
  </w:footnote>
  <w:footnote w:type="continuationSeparator" w:id="0">
    <w:p w:rsidR="000B0D18" w:rsidRDefault="000B0D18" w:rsidP="0006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2E"/>
    <w:rsid w:val="00036434"/>
    <w:rsid w:val="00063FCE"/>
    <w:rsid w:val="0009092E"/>
    <w:rsid w:val="000B0D18"/>
    <w:rsid w:val="00623874"/>
    <w:rsid w:val="006828C5"/>
    <w:rsid w:val="00712B8C"/>
    <w:rsid w:val="007E7917"/>
    <w:rsid w:val="00A56369"/>
    <w:rsid w:val="00B64DDD"/>
    <w:rsid w:val="00BA3AB2"/>
    <w:rsid w:val="00D41FC6"/>
    <w:rsid w:val="00D5527C"/>
    <w:rsid w:val="00E77BFB"/>
    <w:rsid w:val="00E9186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2E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9092E"/>
    <w:pPr>
      <w:spacing w:line="312" w:lineRule="exact"/>
    </w:pPr>
  </w:style>
  <w:style w:type="paragraph" w:customStyle="1" w:styleId="Style5">
    <w:name w:val="Style5"/>
    <w:basedOn w:val="a"/>
    <w:rsid w:val="0009092E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09092E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09092E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rsid w:val="0009092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9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9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63F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3FCE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3F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FCE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2E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9092E"/>
    <w:pPr>
      <w:spacing w:line="312" w:lineRule="exact"/>
    </w:pPr>
  </w:style>
  <w:style w:type="paragraph" w:customStyle="1" w:styleId="Style5">
    <w:name w:val="Style5"/>
    <w:basedOn w:val="a"/>
    <w:rsid w:val="0009092E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09092E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09092E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rsid w:val="0009092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9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9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63F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3FCE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3F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FCE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2017-04-27T13:38:00Z</cp:lastPrinted>
  <dcterms:created xsi:type="dcterms:W3CDTF">2017-06-29T11:44:00Z</dcterms:created>
  <dcterms:modified xsi:type="dcterms:W3CDTF">2017-06-29T11:44:00Z</dcterms:modified>
</cp:coreProperties>
</file>