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D48DA" w:rsidRPr="00AE16DE" w:rsidTr="00F63B70">
        <w:trPr>
          <w:trHeight w:val="1275"/>
        </w:trPr>
        <w:tc>
          <w:tcPr>
            <w:tcW w:w="4536" w:type="dxa"/>
          </w:tcPr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ГЛАВА</w:t>
            </w: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МУНИЦИПАЛЬНОГО ОБРАЗОВАНИЯ</w:t>
            </w: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«НИЖНЕКАМСКИЙ МУНИЦИПАЛЬНЫЙ РАЙОН»</w:t>
            </w: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РЕСПУБЛИКИ ТАТАРСТАН</w:t>
            </w: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6D48DA" w:rsidRPr="006D48DA" w:rsidRDefault="006D48DA" w:rsidP="00F63B70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6D48DA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D48DA" w:rsidRPr="006D48DA" w:rsidRDefault="006D48DA" w:rsidP="00F63B70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D48DA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B3888F8" wp14:editId="22EB6A5D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«</w:t>
            </w:r>
            <w:r w:rsidRPr="006D48D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r w:rsidRPr="006D48D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6D48DA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»</w:t>
            </w: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6D48DA" w:rsidRPr="006D48DA" w:rsidRDefault="006D48DA" w:rsidP="00F63B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D48DA" w:rsidRPr="00AB624A" w:rsidTr="00F63B70">
        <w:trPr>
          <w:trHeight w:val="177"/>
        </w:trPr>
        <w:tc>
          <w:tcPr>
            <w:tcW w:w="5246" w:type="dxa"/>
            <w:gridSpan w:val="2"/>
          </w:tcPr>
          <w:p w:rsidR="006D48DA" w:rsidRPr="006D48DA" w:rsidRDefault="006D48DA" w:rsidP="00F63B70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D48D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601E2" wp14:editId="489316E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1C5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6D48D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E1EFDC" wp14:editId="6FBBAC4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08CFC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6D48DA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C1195" wp14:editId="68CB3E3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6B7B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D48DA" w:rsidRPr="006D48DA" w:rsidRDefault="006D48DA" w:rsidP="00F63B70">
            <w:pPr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D48DA" w:rsidRPr="006D48DA" w:rsidRDefault="006D48DA" w:rsidP="00F63B70">
            <w:pPr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D48DA" w:rsidRPr="006D48DA" w:rsidRDefault="006D48DA" w:rsidP="00F63B70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E16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4393" w:type="dxa"/>
            <w:gridSpan w:val="2"/>
          </w:tcPr>
          <w:p w:rsidR="006D48DA" w:rsidRPr="006D48DA" w:rsidRDefault="006D48DA" w:rsidP="00F63B70">
            <w:pPr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6D48DA" w:rsidRPr="006D48DA" w:rsidRDefault="006D48DA" w:rsidP="00F63B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6D48D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6D48DA" w:rsidRPr="006D48DA" w:rsidRDefault="006D48DA" w:rsidP="00F63B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6D48DA" w:rsidRPr="006D48DA" w:rsidRDefault="00AE16DE" w:rsidP="00F63B7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  <w:r w:rsidR="006D48DA" w:rsidRP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февраля </w:t>
            </w:r>
            <w:r w:rsidR="006D48DA" w:rsidRP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202</w:t>
            </w:r>
            <w:r w:rsid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  <w:r w:rsidR="006D48DA" w:rsidRPr="006D48D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г</w:t>
            </w:r>
            <w:r w:rsidR="006D48DA" w:rsidRPr="006D48D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.</w:t>
            </w:r>
          </w:p>
        </w:tc>
      </w:tr>
    </w:tbl>
    <w:p w:rsidR="006D48DA" w:rsidRDefault="006D48DA" w:rsidP="00C042B6">
      <w:pPr>
        <w:ind w:right="6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48DA" w:rsidRDefault="00295290" w:rsidP="006D48DA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DA08D6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>публичных слушаний по рассмотрению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>решения Совета</w:t>
      </w:r>
      <w:r w:rsidR="00467826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48DA" w:rsidRDefault="00D655BB" w:rsidP="006D48DA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Нижнекамского муниципального района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290" w:rsidRPr="00C042B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576B2" w:rsidRPr="00C042B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2A2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внесении изменений в Стратегию </w:t>
      </w:r>
    </w:p>
    <w:p w:rsidR="006D48DA" w:rsidRDefault="001E5C6D" w:rsidP="006D48DA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>развития Нижнекамского муниципального района</w:t>
      </w:r>
    </w:p>
    <w:p w:rsidR="006D48DA" w:rsidRDefault="00C042B6" w:rsidP="006D48DA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>на 2016-2021 годы и плановый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до 2030 года, </w:t>
      </w:r>
    </w:p>
    <w:p w:rsidR="006D48DA" w:rsidRDefault="001E5C6D" w:rsidP="006D48DA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утвержденную решением Совета Нижнекамского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4E6DDC" w:rsidRPr="00C042B6" w:rsidRDefault="001E5C6D" w:rsidP="006D48DA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от 11 ноября 2016 года № 62</w:t>
      </w:r>
      <w:r w:rsidR="00362C1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E6DDC" w:rsidRPr="00C042B6" w:rsidRDefault="004E6DDC" w:rsidP="00B43E7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84FF4" w:rsidRPr="00C042B6" w:rsidRDefault="001E5C6D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В целях соблюдения прав жителей Нижнекамского муниципального района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на участие в обсуждении </w:t>
      </w:r>
      <w:r w:rsidR="00420687" w:rsidRPr="00C042B6">
        <w:rPr>
          <w:rFonts w:ascii="Times New Roman" w:hAnsi="Times New Roman" w:cs="Times New Roman"/>
          <w:sz w:val="28"/>
          <w:szCs w:val="28"/>
          <w:lang w:val="de-DE"/>
        </w:rPr>
        <w:t>муниципальных правовых актов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Нижнекамского 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района, </w:t>
      </w:r>
      <w:r w:rsidR="00B255AA" w:rsidRPr="00C0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Порядком организации и проведения общественных </w:t>
      </w:r>
      <w:r w:rsidR="00C0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r w:rsidR="00B255AA" w:rsidRPr="00C0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обсуждений и публичных слушаний в муниципальном образовании «Нижнекамский </w:t>
      </w:r>
      <w:r w:rsidR="00C0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</w:t>
      </w:r>
      <w:r w:rsidR="00B255AA" w:rsidRPr="00C0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муниципальный район» Республики Татарстан, утвержденным решением Совета </w:t>
      </w:r>
      <w:r w:rsidR="00C0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</w:t>
      </w:r>
      <w:r w:rsidR="00B255AA" w:rsidRPr="00C042B6">
        <w:rPr>
          <w:rFonts w:ascii="Times New Roman" w:hAnsi="Times New Roman" w:cs="Times New Roman"/>
          <w:bCs/>
          <w:sz w:val="28"/>
          <w:szCs w:val="28"/>
          <w:lang w:val="ru-RU"/>
        </w:rPr>
        <w:t>Нижнекамского муниципального района от 13.10.2006 № 48,</w:t>
      </w:r>
      <w:r w:rsidR="00E01F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постановляю</w:t>
      </w:r>
      <w:r w:rsidR="00A84FF4" w:rsidRPr="00C042B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472F7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E5C6D" w:rsidRPr="00C042B6">
        <w:rPr>
          <w:rFonts w:ascii="Times New Roman" w:hAnsi="Times New Roman"/>
          <w:sz w:val="28"/>
          <w:szCs w:val="28"/>
          <w:lang w:val="ru-RU"/>
        </w:rPr>
        <w:t xml:space="preserve">Назначить публичные слушания по проекту 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1E5C6D" w:rsidRPr="00C042B6">
        <w:rPr>
          <w:rFonts w:ascii="Times New Roman" w:hAnsi="Times New Roman"/>
          <w:sz w:val="28"/>
          <w:szCs w:val="28"/>
          <w:lang w:val="ru-RU"/>
        </w:rPr>
        <w:t>на 2016-2021 годы и плановый период до 2030 года, утвержденную решением Совета Нижнекамского муниципального района от 11 ноября 2016 года № 62»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B43E78" w:rsidRPr="00C042B6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B43E78" w:rsidRPr="00C042B6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B43E78" w:rsidRPr="00C042B6">
        <w:rPr>
          <w:rFonts w:ascii="Times New Roman" w:hAnsi="Times New Roman"/>
          <w:sz w:val="28"/>
          <w:szCs w:val="28"/>
          <w:lang w:val="ru-RU"/>
        </w:rPr>
        <w:t>1)</w:t>
      </w:r>
      <w:r w:rsidR="007A5B84" w:rsidRPr="00C04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DDC" w:rsidRPr="00C042B6" w:rsidRDefault="00C042B6" w:rsidP="00C042B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комиссии по проведению публичных слушаний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84FF4" w:rsidRPr="00C04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3E78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Определить:</w:t>
      </w:r>
    </w:p>
    <w:p w:rsidR="00B43E78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организатором публичных слушаний комиссию по проведению публичных слушаний;</w:t>
      </w:r>
    </w:p>
    <w:p w:rsidR="00B43E78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время проведения публичных слушаний – 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года в 14 часов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00 минут;</w:t>
      </w:r>
    </w:p>
    <w:p w:rsidR="00B43E78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место проведения публичных слушаний – г. Нижнекамск, пр. Строителей, 12 (здание Дома Советов);</w:t>
      </w:r>
    </w:p>
    <w:p w:rsidR="00B43E78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адрес, по которому могут представляться предложения и замечания по обсуждаемому вопросу, подаваться заявки на участие в публичных слушаниях с правом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выступления: г. Нижнекамск, ул</w:t>
      </w:r>
      <w:r w:rsidR="00CC1BD8" w:rsidRPr="00C042B6">
        <w:rPr>
          <w:rFonts w:ascii="Times New Roman" w:hAnsi="Times New Roman" w:cs="Times New Roman"/>
          <w:sz w:val="28"/>
          <w:szCs w:val="28"/>
          <w:lang w:val="ru-RU"/>
        </w:rPr>
        <w:t>. Школьный бульвар, д. 2а, каб.5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(в будние дни с 8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00 ч. до 17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00 ч.);</w:t>
      </w:r>
    </w:p>
    <w:p w:rsidR="00B43E78" w:rsidRPr="00C042B6" w:rsidRDefault="00C042B6" w:rsidP="00C04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3.5. 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срок подачи заявок на участие в публичных слушаниях с правом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выступления – до 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B43E78" w:rsidRPr="00C042B6" w:rsidRDefault="00B43E78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4. Организатору публичных слушаний:</w:t>
      </w:r>
    </w:p>
    <w:p w:rsidR="00B43E78" w:rsidRPr="00C042B6" w:rsidRDefault="00B43E78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4.1. в срок до </w:t>
      </w:r>
      <w:r w:rsidR="00297890" w:rsidRPr="00C042B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AF4EBF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обнародовать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и проект 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до 2030 года, утвержденную решением Совета Нижнекамского муниципального </w:t>
      </w:r>
      <w:r w:rsidR="00362C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>района от 11 ноября 2016 года № 62»</w:t>
      </w:r>
      <w:r w:rsidR="00AF4EBF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Уставом Нижнекамского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AF4EBF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3E78" w:rsidRPr="00C042B6" w:rsidRDefault="00B43E78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4.2. в срок до </w:t>
      </w:r>
      <w:r w:rsidR="00297890" w:rsidRPr="00C042B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C042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года разместить проект решения Совета Нижнекамского муниципального района «О внесении изменений в Стратегию социально-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экономического развития Нижнекамского муниципального района Республики 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на 2016-2021 годы и плановый период до 2030 года, утвержденную </w:t>
      </w:r>
      <w:r w:rsidR="00362C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>решением Совета Нижнекамского муниципального района от 11 ноября 2016 года № 62»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F62B89" w:rsidRPr="00C042B6" w:rsidRDefault="00B43E78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5. Исполнительному комитету Нижнекамского муниципального района</w:t>
      </w:r>
      <w:r w:rsidR="00F62B89" w:rsidRPr="00C042B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3E78" w:rsidRPr="00C042B6" w:rsidRDefault="00F62B89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>одготовить и провести публичные слушания по проекту решения Совета Нижнекамского муниципального района «О внесении изменений в Стратегию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социально-экономического развития Нижнекамского муниципального района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B43E78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62» в соответствии с установленным порядком и в установленные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>настоящим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сроки;</w:t>
      </w:r>
    </w:p>
    <w:p w:rsidR="00F62B89" w:rsidRPr="00C042B6" w:rsidRDefault="00F62B89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BF1551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обнародовать </w:t>
      </w:r>
      <w:r w:rsidR="001E14F5" w:rsidRPr="00C042B6">
        <w:rPr>
          <w:rFonts w:ascii="Times New Roman" w:hAnsi="Times New Roman" w:cs="Times New Roman"/>
          <w:sz w:val="28"/>
          <w:szCs w:val="28"/>
          <w:lang w:val="ru-RU"/>
        </w:rPr>
        <w:t>итогов</w:t>
      </w:r>
      <w:r w:rsidR="00BF1551" w:rsidRPr="00C042B6">
        <w:rPr>
          <w:rFonts w:ascii="Times New Roman" w:hAnsi="Times New Roman" w:cs="Times New Roman"/>
          <w:sz w:val="28"/>
          <w:szCs w:val="28"/>
          <w:lang w:val="ru-RU"/>
        </w:rPr>
        <w:t>ый документ</w:t>
      </w:r>
      <w:r w:rsidR="001E14F5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</w:t>
      </w:r>
      <w:r w:rsidR="008C52D6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в срок,</w:t>
      </w:r>
      <w:r w:rsidR="001E14F5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551" w:rsidRPr="00C042B6">
        <w:rPr>
          <w:rFonts w:ascii="Times New Roman" w:hAnsi="Times New Roman" w:cs="Times New Roman"/>
          <w:sz w:val="28"/>
          <w:szCs w:val="28"/>
          <w:lang w:val="de-DE"/>
        </w:rPr>
        <w:t>не позднее</w:t>
      </w:r>
      <w:r w:rsidR="00BF1551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1551" w:rsidRPr="00C042B6">
        <w:rPr>
          <w:rFonts w:ascii="Times New Roman" w:hAnsi="Times New Roman" w:cs="Times New Roman"/>
          <w:sz w:val="28"/>
          <w:szCs w:val="28"/>
          <w:lang w:val="de-DE"/>
        </w:rPr>
        <w:t>чем через 5 дней после проведения публичных слушаний</w:t>
      </w:r>
      <w:r w:rsidR="00DA08D6" w:rsidRPr="00C042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1551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в печатных </w:t>
      </w:r>
      <w:r w:rsid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BF1551" w:rsidRPr="00C042B6">
        <w:rPr>
          <w:rFonts w:ascii="Times New Roman" w:hAnsi="Times New Roman" w:cs="Times New Roman"/>
          <w:sz w:val="28"/>
          <w:szCs w:val="28"/>
          <w:lang w:val="ru-RU"/>
        </w:rPr>
        <w:t>изданиях</w:t>
      </w:r>
      <w:r w:rsidR="008C52D6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средств массовой информации, </w:t>
      </w:r>
      <w:r w:rsidR="00222FB4" w:rsidRPr="00C042B6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8C52D6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A08D6" w:rsidRPr="00C042B6">
        <w:rPr>
          <w:rFonts w:ascii="Times New Roman" w:hAnsi="Times New Roman" w:cs="Times New Roman"/>
          <w:sz w:val="28"/>
          <w:szCs w:val="28"/>
          <w:lang w:val="ru-RU"/>
        </w:rPr>
        <w:t>официальном сайте Нижнекамского муниципального района в информационно-телекоммуникационной сети «Интернет»</w:t>
      </w:r>
      <w:r w:rsidR="003017A5" w:rsidRPr="00C04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3E78" w:rsidRPr="00C042B6" w:rsidRDefault="00B43E78" w:rsidP="00B43E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>6. Контроль за исполнением настоящего постановления возложить на комиссию по проведению публичных слушаний.</w:t>
      </w:r>
    </w:p>
    <w:p w:rsidR="004E6DDC" w:rsidRPr="00C042B6" w:rsidRDefault="004E6DDC" w:rsidP="004E6D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DDC" w:rsidRPr="00C042B6" w:rsidRDefault="004E6DDC" w:rsidP="004E6D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333D" w:rsidRPr="00C042B6" w:rsidRDefault="008A333D" w:rsidP="00C042B6">
      <w:pPr>
        <w:tabs>
          <w:tab w:val="left" w:pos="10348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195E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DA08D6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0195E" w:rsidRPr="00C042B6">
        <w:rPr>
          <w:rFonts w:ascii="Times New Roman" w:hAnsi="Times New Roman" w:cs="Times New Roman"/>
          <w:sz w:val="28"/>
          <w:szCs w:val="28"/>
          <w:lang w:val="ru-RU"/>
        </w:rPr>
        <w:t>Р.Х. Муллин</w:t>
      </w:r>
    </w:p>
    <w:p w:rsidR="00C042B6" w:rsidRPr="00C042B6" w:rsidRDefault="00C042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042B6" w:rsidRDefault="00C042B6" w:rsidP="006966C2">
      <w:pPr>
        <w:autoSpaceDE w:val="0"/>
        <w:autoSpaceDN w:val="0"/>
        <w:adjustRightInd w:val="0"/>
        <w:spacing w:line="332" w:lineRule="exact"/>
        <w:ind w:left="5387" w:right="49"/>
        <w:jc w:val="center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E01FB0" w:rsidRPr="00C042B6" w:rsidRDefault="00E01FB0" w:rsidP="006966C2">
      <w:pPr>
        <w:autoSpaceDE w:val="0"/>
        <w:autoSpaceDN w:val="0"/>
        <w:adjustRightInd w:val="0"/>
        <w:spacing w:line="332" w:lineRule="exact"/>
        <w:ind w:left="5387" w:right="4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E01FB0" w:rsidRDefault="00C042B6" w:rsidP="006966C2">
      <w:pPr>
        <w:autoSpaceDE w:val="0"/>
        <w:autoSpaceDN w:val="0"/>
        <w:adjustRightInd w:val="0"/>
        <w:spacing w:line="332" w:lineRule="exact"/>
        <w:ind w:left="5387" w:right="49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E01FB0">
        <w:rPr>
          <w:rFonts w:ascii="Times New Roman" w:hAnsi="Times New Roman"/>
          <w:sz w:val="28"/>
          <w:szCs w:val="28"/>
          <w:lang w:val="ru-RU"/>
        </w:rPr>
        <w:t>ем</w:t>
      </w:r>
      <w:r w:rsidRPr="00C042B6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E01FB0" w:rsidRDefault="00C042B6" w:rsidP="006966C2">
      <w:pPr>
        <w:autoSpaceDE w:val="0"/>
        <w:autoSpaceDN w:val="0"/>
        <w:adjustRightInd w:val="0"/>
        <w:spacing w:line="332" w:lineRule="exact"/>
        <w:ind w:left="5387" w:right="49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Нижнекамского муниципального района </w:t>
      </w:r>
    </w:p>
    <w:p w:rsidR="00C042B6" w:rsidRPr="00C042B6" w:rsidRDefault="00C042B6" w:rsidP="006966C2">
      <w:pPr>
        <w:autoSpaceDE w:val="0"/>
        <w:autoSpaceDN w:val="0"/>
        <w:adjustRightInd w:val="0"/>
        <w:spacing w:line="332" w:lineRule="exact"/>
        <w:ind w:left="5387" w:right="49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>Республики Татарстан</w:t>
      </w:r>
    </w:p>
    <w:p w:rsidR="00C042B6" w:rsidRPr="00C042B6" w:rsidRDefault="00C042B6" w:rsidP="006966C2">
      <w:pPr>
        <w:autoSpaceDE w:val="0"/>
        <w:autoSpaceDN w:val="0"/>
        <w:adjustRightInd w:val="0"/>
        <w:spacing w:line="332" w:lineRule="exact"/>
        <w:ind w:left="5387" w:right="49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E16DE">
        <w:rPr>
          <w:rFonts w:ascii="Times New Roman" w:hAnsi="Times New Roman"/>
          <w:sz w:val="28"/>
          <w:szCs w:val="28"/>
          <w:lang w:val="ru-RU"/>
        </w:rPr>
        <w:t>04.02.</w:t>
      </w:r>
      <w:r w:rsidRPr="00C042B6">
        <w:rPr>
          <w:rFonts w:ascii="Times New Roman" w:hAnsi="Times New Roman"/>
          <w:sz w:val="28"/>
          <w:szCs w:val="28"/>
          <w:lang w:val="ru-RU"/>
        </w:rPr>
        <w:t xml:space="preserve">2025 </w:t>
      </w:r>
      <w:r w:rsidR="00E01FB0" w:rsidRPr="00C042B6">
        <w:rPr>
          <w:rFonts w:ascii="Times New Roman" w:hAnsi="Times New Roman"/>
          <w:sz w:val="28"/>
          <w:szCs w:val="28"/>
          <w:lang w:val="ru-RU"/>
        </w:rPr>
        <w:t>№</w:t>
      </w:r>
      <w:r w:rsidR="00AE16DE"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C042B6" w:rsidRPr="00C042B6" w:rsidRDefault="00C042B6" w:rsidP="00C042B6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042B6" w:rsidRPr="00C042B6" w:rsidRDefault="00C042B6" w:rsidP="00C042B6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C042B6" w:rsidRPr="00C042B6" w:rsidRDefault="00C042B6" w:rsidP="00C042B6">
      <w:pPr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042B6" w:rsidRP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01FB0">
        <w:rPr>
          <w:rFonts w:ascii="Times New Roman" w:hAnsi="Times New Roman"/>
          <w:bCs/>
          <w:sz w:val="28"/>
          <w:szCs w:val="28"/>
          <w:lang w:val="ru-RU"/>
        </w:rPr>
        <w:t>Совет Нижнекамского муниципального района Республики Татарстан</w:t>
      </w:r>
    </w:p>
    <w:p w:rsidR="00C042B6" w:rsidRP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042B6" w:rsidRP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01FB0">
        <w:rPr>
          <w:rFonts w:ascii="Times New Roman" w:hAnsi="Times New Roman"/>
          <w:bCs/>
          <w:sz w:val="28"/>
          <w:szCs w:val="28"/>
          <w:lang w:val="ru-RU"/>
        </w:rPr>
        <w:t>РЕШЕНИЕ</w:t>
      </w:r>
    </w:p>
    <w:p w:rsidR="00C042B6" w:rsidRP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Hlk104821430"/>
      <w:r w:rsidRPr="00E01FB0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Стратегию социально-экономического развития </w:t>
      </w:r>
    </w:p>
    <w:p w:rsid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01FB0">
        <w:rPr>
          <w:rFonts w:ascii="Times New Roman" w:hAnsi="Times New Roman"/>
          <w:bCs/>
          <w:sz w:val="28"/>
          <w:szCs w:val="28"/>
          <w:lang w:val="ru-RU"/>
        </w:rPr>
        <w:t xml:space="preserve">Нижнекамского муниципального района Республики Татарстан на 2016-2021 годы </w:t>
      </w:r>
    </w:p>
    <w:p w:rsid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01FB0">
        <w:rPr>
          <w:rFonts w:ascii="Times New Roman" w:hAnsi="Times New Roman"/>
          <w:bCs/>
          <w:sz w:val="28"/>
          <w:szCs w:val="28"/>
          <w:lang w:val="ru-RU"/>
        </w:rPr>
        <w:t xml:space="preserve">и плановый период до 2030 года, утвержденную решением Совета </w:t>
      </w:r>
    </w:p>
    <w:p w:rsidR="00C042B6" w:rsidRPr="00E01FB0" w:rsidRDefault="00C042B6" w:rsidP="00C042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01FB0">
        <w:rPr>
          <w:rFonts w:ascii="Times New Roman" w:hAnsi="Times New Roman"/>
          <w:bCs/>
          <w:sz w:val="28"/>
          <w:szCs w:val="28"/>
          <w:lang w:val="ru-RU"/>
        </w:rPr>
        <w:t>Нижнекамского муниципального района от 11 ноября 2016 года № 62</w:t>
      </w:r>
      <w:bookmarkEnd w:id="0"/>
    </w:p>
    <w:p w:rsidR="00C042B6" w:rsidRPr="00C042B6" w:rsidRDefault="00C042B6" w:rsidP="00C042B6">
      <w:pPr>
        <w:rPr>
          <w:rFonts w:ascii="Times New Roman" w:hAnsi="Times New Roman"/>
          <w:sz w:val="28"/>
          <w:szCs w:val="28"/>
          <w:lang w:val="ru-RU"/>
        </w:rPr>
      </w:pPr>
    </w:p>
    <w:p w:rsidR="00C042B6" w:rsidRPr="00C042B6" w:rsidRDefault="00C042B6" w:rsidP="00E01FB0">
      <w:pPr>
        <w:tabs>
          <w:tab w:val="left" w:pos="10488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</w:t>
      </w:r>
      <w:r w:rsidRPr="00C042B6">
        <w:rPr>
          <w:rFonts w:ascii="Times New Roman" w:hAnsi="Times New Roman"/>
          <w:sz w:val="28"/>
          <w:szCs w:val="28"/>
          <w:lang w:val="ru-RU"/>
        </w:rPr>
        <w:br/>
        <w:t>«Об общих принципах организации местного самоуправления в Российской</w:t>
      </w:r>
      <w:r w:rsidR="00E01FB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C042B6">
        <w:rPr>
          <w:rFonts w:ascii="Times New Roman" w:hAnsi="Times New Roman"/>
          <w:sz w:val="28"/>
          <w:szCs w:val="28"/>
          <w:lang w:val="ru-RU"/>
        </w:rPr>
        <w:t xml:space="preserve"> Федерации», статьей 30 Устава Нижнекамского муниципального района, Совет </w:t>
      </w:r>
      <w:r w:rsidR="00E01FB0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C042B6">
        <w:rPr>
          <w:rFonts w:ascii="Times New Roman" w:hAnsi="Times New Roman"/>
          <w:sz w:val="28"/>
          <w:szCs w:val="28"/>
          <w:lang w:val="ru-RU"/>
        </w:rPr>
        <w:t>Нижнекамского муниципального района</w:t>
      </w:r>
    </w:p>
    <w:p w:rsidR="00C042B6" w:rsidRPr="00C042B6" w:rsidRDefault="00C042B6" w:rsidP="00C042B6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042B6" w:rsidRPr="00E01FB0" w:rsidRDefault="00C042B6" w:rsidP="00C042B6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E01FB0">
        <w:rPr>
          <w:rFonts w:ascii="Times New Roman" w:hAnsi="Times New Roman"/>
          <w:sz w:val="28"/>
          <w:szCs w:val="28"/>
          <w:lang w:val="ru-RU"/>
        </w:rPr>
        <w:t>РЕШАЕТ:</w:t>
      </w:r>
    </w:p>
    <w:p w:rsidR="00C042B6" w:rsidRPr="00E01FB0" w:rsidRDefault="00C042B6" w:rsidP="00C042B6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042B6" w:rsidRPr="00E01FB0" w:rsidRDefault="00E01FB0" w:rsidP="00E01FB0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042B6" w:rsidRPr="00E01FB0">
        <w:rPr>
          <w:rFonts w:ascii="Times New Roman" w:hAnsi="Times New Roman"/>
          <w:sz w:val="28"/>
          <w:szCs w:val="28"/>
          <w:lang w:val="ru-RU"/>
        </w:rPr>
        <w:t xml:space="preserve">Внести в Стратегию социально-экономического развития Нижнекамского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C042B6" w:rsidRPr="00E01FB0">
        <w:rPr>
          <w:rFonts w:ascii="Times New Roman" w:hAnsi="Times New Roman"/>
          <w:sz w:val="28"/>
          <w:szCs w:val="28"/>
          <w:lang w:val="ru-RU"/>
        </w:rPr>
        <w:t>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 (далее – Стратегия), следующие изменения:</w:t>
      </w:r>
    </w:p>
    <w:p w:rsidR="00C042B6" w:rsidRPr="00C042B6" w:rsidRDefault="00C042B6" w:rsidP="00E01FB0">
      <w:pPr>
        <w:pStyle w:val="a5"/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дополнить раздел 3 приложения к Стратегии строками 3.62-3.63 в прилагаемой </w:t>
      </w:r>
      <w:r w:rsidR="00E01FB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C042B6">
        <w:rPr>
          <w:rFonts w:ascii="Times New Roman" w:hAnsi="Times New Roman"/>
          <w:sz w:val="28"/>
          <w:szCs w:val="28"/>
          <w:lang w:val="ru-RU"/>
        </w:rPr>
        <w:t>редакции.</w:t>
      </w:r>
    </w:p>
    <w:p w:rsidR="00C042B6" w:rsidRPr="00E01FB0" w:rsidRDefault="00E01FB0" w:rsidP="00E01FB0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042B6" w:rsidRPr="00E01FB0">
        <w:rPr>
          <w:rFonts w:ascii="Times New Roman" w:hAnsi="Times New Roman"/>
          <w:sz w:val="28"/>
          <w:szCs w:val="28"/>
          <w:lang w:val="ru-RU"/>
        </w:rPr>
        <w:t xml:space="preserve">Официально обнародовать настоящее решение в порядке, определенном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C042B6" w:rsidRPr="00E01FB0">
        <w:rPr>
          <w:rFonts w:ascii="Times New Roman" w:hAnsi="Times New Roman"/>
          <w:sz w:val="28"/>
          <w:szCs w:val="28"/>
          <w:lang w:val="ru-RU"/>
        </w:rPr>
        <w:t>Уставом Нижнекамского муниципального района Республики Татарстан.</w:t>
      </w:r>
    </w:p>
    <w:p w:rsidR="00C042B6" w:rsidRPr="00E01FB0" w:rsidRDefault="00E01FB0" w:rsidP="00E01FB0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C042B6" w:rsidRPr="00E01FB0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решения возложить на постоянную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C042B6" w:rsidRPr="00E01FB0">
        <w:rPr>
          <w:rFonts w:ascii="Times New Roman" w:hAnsi="Times New Roman"/>
          <w:sz w:val="28"/>
          <w:szCs w:val="28"/>
          <w:lang w:val="ru-RU"/>
        </w:rPr>
        <w:t>комиссию по социально-экономическому развитию, бюджетно-финансовым вопросам и муниципальной собственности.</w:t>
      </w:r>
    </w:p>
    <w:p w:rsidR="00C042B6" w:rsidRPr="00C042B6" w:rsidRDefault="00C042B6" w:rsidP="00C042B6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042B6" w:rsidRPr="00C042B6" w:rsidRDefault="00C042B6" w:rsidP="00C042B6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042B6" w:rsidRPr="00C042B6" w:rsidRDefault="00C042B6" w:rsidP="00C042B6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Глава Нижнекамского                                                                                      </w:t>
      </w:r>
    </w:p>
    <w:p w:rsidR="00C042B6" w:rsidRPr="00C042B6" w:rsidRDefault="00C042B6" w:rsidP="00E01FB0">
      <w:pPr>
        <w:autoSpaceDE w:val="0"/>
        <w:autoSpaceDN w:val="0"/>
        <w:adjustRightInd w:val="0"/>
        <w:spacing w:line="33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                                                                               </w:t>
      </w:r>
      <w:r w:rsidR="00E01FB0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C042B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01FB0" w:rsidRPr="00C042B6">
        <w:rPr>
          <w:rFonts w:ascii="Times New Roman" w:hAnsi="Times New Roman"/>
          <w:sz w:val="28"/>
          <w:szCs w:val="28"/>
          <w:lang w:val="ru-RU"/>
        </w:rPr>
        <w:t>Р.Х.Муллин</w:t>
      </w:r>
    </w:p>
    <w:p w:rsidR="00C042B6" w:rsidRPr="00C042B6" w:rsidRDefault="00C042B6" w:rsidP="00C042B6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042B6" w:rsidRPr="00C042B6" w:rsidRDefault="00C042B6" w:rsidP="00C042B6">
      <w:pPr>
        <w:jc w:val="center"/>
        <w:rPr>
          <w:rFonts w:ascii="Times New Roman" w:hAnsi="Times New Roman"/>
          <w:sz w:val="28"/>
          <w:szCs w:val="28"/>
          <w:lang w:val="ru-RU"/>
        </w:rPr>
        <w:sectPr w:rsidR="00C042B6" w:rsidRPr="00C042B6" w:rsidSect="00C042B6">
          <w:headerReference w:type="default" r:id="rId9"/>
          <w:pgSz w:w="12240" w:h="15840"/>
          <w:pgMar w:top="1134" w:right="567" w:bottom="851" w:left="1134" w:header="720" w:footer="720" w:gutter="0"/>
          <w:cols w:space="720"/>
          <w:docGrid w:linePitch="299"/>
        </w:sect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C042B6" w:rsidRPr="00C042B6" w:rsidRDefault="00C042B6" w:rsidP="00E01FB0">
      <w:pPr>
        <w:ind w:left="9639"/>
        <w:jc w:val="center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C042B6" w:rsidRPr="00C042B6" w:rsidRDefault="00C042B6" w:rsidP="00E01FB0">
      <w:pPr>
        <w:ind w:left="9639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>к решению Совета Нижнекамского</w:t>
      </w:r>
    </w:p>
    <w:p w:rsidR="00C042B6" w:rsidRPr="00C042B6" w:rsidRDefault="00C042B6" w:rsidP="00E01FB0">
      <w:pPr>
        <w:ind w:left="9639"/>
        <w:rPr>
          <w:rFonts w:ascii="Times New Roman" w:hAnsi="Times New Roman"/>
          <w:sz w:val="28"/>
          <w:szCs w:val="28"/>
          <w:lang w:val="ru-RU"/>
        </w:rPr>
      </w:pPr>
      <w:r w:rsidRPr="00C042B6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C042B6" w:rsidRPr="00C042B6" w:rsidRDefault="00C042B6" w:rsidP="00E01FB0">
      <w:pPr>
        <w:ind w:left="9639"/>
        <w:rPr>
          <w:rFonts w:ascii="Times New Roman" w:hAnsi="Times New Roman"/>
          <w:sz w:val="28"/>
          <w:szCs w:val="28"/>
        </w:rPr>
      </w:pPr>
      <w:r w:rsidRPr="00C042B6">
        <w:rPr>
          <w:rFonts w:ascii="Times New Roman" w:hAnsi="Times New Roman"/>
          <w:sz w:val="28"/>
          <w:szCs w:val="28"/>
        </w:rPr>
        <w:t>от</w:t>
      </w:r>
      <w:r w:rsidR="00E01FB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042B6">
        <w:rPr>
          <w:rFonts w:ascii="Times New Roman" w:hAnsi="Times New Roman"/>
          <w:sz w:val="28"/>
          <w:szCs w:val="28"/>
        </w:rPr>
        <w:t>____</w:t>
      </w:r>
      <w:r w:rsidR="00E01FB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042B6">
        <w:rPr>
          <w:rFonts w:ascii="Times New Roman" w:hAnsi="Times New Roman"/>
          <w:sz w:val="28"/>
          <w:szCs w:val="28"/>
        </w:rPr>
        <w:t>______</w:t>
      </w:r>
      <w:r w:rsidR="00E01FB0">
        <w:rPr>
          <w:rFonts w:ascii="Times New Roman" w:hAnsi="Times New Roman"/>
          <w:sz w:val="28"/>
          <w:szCs w:val="28"/>
          <w:lang w:val="ru-RU"/>
        </w:rPr>
        <w:t>__</w:t>
      </w:r>
      <w:r w:rsidRPr="00C042B6">
        <w:rPr>
          <w:rFonts w:ascii="Times New Roman" w:hAnsi="Times New Roman"/>
          <w:sz w:val="28"/>
          <w:szCs w:val="28"/>
        </w:rPr>
        <w:t>_№_______</w:t>
      </w:r>
    </w:p>
    <w:p w:rsidR="00C042B6" w:rsidRPr="00C042B6" w:rsidRDefault="00C042B6" w:rsidP="00C042B6">
      <w:pPr>
        <w:jc w:val="both"/>
        <w:rPr>
          <w:rFonts w:ascii="Times New Roman" w:hAnsi="Times New Roman"/>
          <w:sz w:val="28"/>
          <w:szCs w:val="28"/>
        </w:rPr>
      </w:pPr>
    </w:p>
    <w:p w:rsidR="00C042B6" w:rsidRPr="00C042B6" w:rsidRDefault="00C042B6" w:rsidP="00C042B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4601" w:type="dxa"/>
        <w:tblInd w:w="-289" w:type="dxa"/>
        <w:tblLook w:val="04A0" w:firstRow="1" w:lastRow="0" w:firstColumn="1" w:lastColumn="0" w:noHBand="0" w:noVBand="1"/>
      </w:tblPr>
      <w:tblGrid>
        <w:gridCol w:w="486"/>
        <w:gridCol w:w="2358"/>
        <w:gridCol w:w="5804"/>
        <w:gridCol w:w="1277"/>
        <w:gridCol w:w="2267"/>
        <w:gridCol w:w="2409"/>
      </w:tblGrid>
      <w:tr w:rsidR="00E01FB0" w:rsidRPr="00E01FB0" w:rsidTr="00E01F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042B6" w:rsidRPr="00E01FB0" w:rsidRDefault="00C042B6" w:rsidP="00E01F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основных мероприятий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Ответственный исполнитель, 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</w:p>
          <w:p w:rsidR="00C042B6" w:rsidRP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</w:p>
          <w:p w:rsidR="00C042B6" w:rsidRP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(подпрограммы)</w:t>
            </w:r>
          </w:p>
        </w:tc>
      </w:tr>
      <w:tr w:rsidR="00C042B6" w:rsidRPr="00E01FB0" w:rsidTr="00E01FB0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РАЗДЕЛ 3</w:t>
            </w:r>
          </w:p>
        </w:tc>
      </w:tr>
      <w:tr w:rsidR="00E01FB0" w:rsidRPr="00AE16DE" w:rsidTr="00E01F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 w:rsidP="00E01FB0">
            <w:pPr>
              <w:ind w:left="-104" w:right="-16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3.62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Производство метионина 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FB0" w:rsidRDefault="00C042B6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Управление экономики и промышленности Исполнительного </w:t>
            </w:r>
          </w:p>
          <w:p w:rsidR="00C042B6" w:rsidRPr="00E01FB0" w:rsidRDefault="00C042B6">
            <w:pPr>
              <w:ind w:right="-5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комитета Нижнекамского муниципального района</w:t>
            </w:r>
          </w:p>
          <w:p w:rsidR="00C042B6" w:rsidRPr="00E01FB0" w:rsidRDefault="00C042B6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Управление градостроительной политики и архитектуры Исполнительного комитета Нижнекамского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ind w:left="-17" w:right="-7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до 2030 года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импортозамещения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ПАО </w:t>
            </w:r>
            <w:r w:rsidR="00E01FB0">
              <w:rPr>
                <w:rFonts w:ascii="Times New Roman" w:hAnsi="Times New Roman"/>
                <w:sz w:val="20"/>
                <w:szCs w:val="20"/>
              </w:rPr>
              <w:t>«</w:t>
            </w:r>
            <w:r w:rsidRPr="00E01FB0">
              <w:rPr>
                <w:rFonts w:ascii="Times New Roman" w:hAnsi="Times New Roman"/>
                <w:sz w:val="20"/>
                <w:szCs w:val="20"/>
              </w:rPr>
              <w:t>Татнефть</w:t>
            </w:r>
            <w:r w:rsidR="00E01FB0">
              <w:rPr>
                <w:rFonts w:ascii="Times New Roman" w:hAnsi="Times New Roman"/>
                <w:sz w:val="20"/>
                <w:szCs w:val="20"/>
              </w:rPr>
              <w:t>»</w:t>
            </w:r>
            <w:r w:rsidRPr="00E01FB0">
              <w:rPr>
                <w:rFonts w:ascii="Times New Roman" w:hAnsi="Times New Roman"/>
                <w:sz w:val="20"/>
                <w:szCs w:val="20"/>
              </w:rPr>
              <w:t xml:space="preserve"> имени В.Д.Шашина</w:t>
            </w:r>
          </w:p>
        </w:tc>
      </w:tr>
      <w:tr w:rsidR="00E01FB0" w:rsidRPr="00AE16DE" w:rsidTr="00E01F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 w:rsidP="00E01FB0">
            <w:pPr>
              <w:ind w:left="-104" w:right="-16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3.63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Глубокая переработка зерна мощностью 1 млн.тонн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FB0" w:rsidRDefault="00C042B6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Управление экономики и промышленности Исполнительного </w:t>
            </w:r>
          </w:p>
          <w:p w:rsidR="00C042B6" w:rsidRPr="00E01FB0" w:rsidRDefault="00C042B6">
            <w:pPr>
              <w:ind w:right="-5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комитета Нижнекамского муниципального района</w:t>
            </w:r>
          </w:p>
          <w:p w:rsidR="00C042B6" w:rsidRPr="00E01FB0" w:rsidRDefault="00C042B6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Управление градостроительной политики и архитектуры Исполнительного комитета Нижнекамского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ind w:left="-17" w:right="-7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до 2030 года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>Создание условий для развития импортозамещения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2B6" w:rsidRPr="00E01FB0" w:rsidRDefault="00C042B6">
            <w:pPr>
              <w:rPr>
                <w:rFonts w:ascii="Times New Roman" w:hAnsi="Times New Roman"/>
                <w:sz w:val="20"/>
                <w:szCs w:val="20"/>
              </w:rPr>
            </w:pPr>
            <w:r w:rsidRPr="00E01FB0">
              <w:rPr>
                <w:rFonts w:ascii="Times New Roman" w:hAnsi="Times New Roman"/>
                <w:sz w:val="20"/>
                <w:szCs w:val="20"/>
              </w:rPr>
              <w:t xml:space="preserve">ПАО </w:t>
            </w:r>
            <w:r w:rsidR="00E01FB0">
              <w:rPr>
                <w:rFonts w:ascii="Times New Roman" w:hAnsi="Times New Roman"/>
                <w:sz w:val="20"/>
                <w:szCs w:val="20"/>
              </w:rPr>
              <w:t>«</w:t>
            </w:r>
            <w:r w:rsidRPr="00E01FB0">
              <w:rPr>
                <w:rFonts w:ascii="Times New Roman" w:hAnsi="Times New Roman"/>
                <w:sz w:val="20"/>
                <w:szCs w:val="20"/>
              </w:rPr>
              <w:t>Татнефть</w:t>
            </w:r>
            <w:r w:rsidR="00E01FB0">
              <w:rPr>
                <w:rFonts w:ascii="Times New Roman" w:hAnsi="Times New Roman"/>
                <w:sz w:val="20"/>
                <w:szCs w:val="20"/>
              </w:rPr>
              <w:t>»</w:t>
            </w:r>
            <w:r w:rsidRPr="00E01FB0">
              <w:rPr>
                <w:rFonts w:ascii="Times New Roman" w:hAnsi="Times New Roman"/>
                <w:sz w:val="20"/>
                <w:szCs w:val="20"/>
              </w:rPr>
              <w:t xml:space="preserve"> имени В.Д.Шашина</w:t>
            </w:r>
          </w:p>
        </w:tc>
      </w:tr>
    </w:tbl>
    <w:p w:rsidR="00DA08D6" w:rsidRPr="00C042B6" w:rsidRDefault="00DA08D6" w:rsidP="00DA08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285A" w:rsidRPr="00C042B6" w:rsidRDefault="004E6DDC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9477F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EC9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042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A333D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576B2"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363585" w:rsidRPr="00C042B6" w:rsidRDefault="00A84FF4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3585" w:rsidRPr="00C042B6" w:rsidRDefault="00363585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6C2" w:rsidRDefault="006966C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jc w:val="center"/>
        <w:rPr>
          <w:rFonts w:ascii="Times New Roman" w:hAnsi="Times New Roman"/>
          <w:sz w:val="27"/>
          <w:szCs w:val="27"/>
          <w:lang w:val="ru-RU"/>
        </w:rPr>
        <w:sectPr w:rsidR="006966C2" w:rsidSect="00C042B6">
          <w:pgSz w:w="15840" w:h="1224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6966C2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6966C2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rPr>
          <w:rFonts w:ascii="Times New Roman" w:hAnsi="Times New Roman"/>
          <w:sz w:val="28"/>
          <w:szCs w:val="28"/>
          <w:lang w:val="ru-RU"/>
        </w:rPr>
      </w:pPr>
      <w:r w:rsidRPr="006966C2">
        <w:rPr>
          <w:rFonts w:ascii="Times New Roman" w:hAnsi="Times New Roman"/>
          <w:sz w:val="28"/>
          <w:szCs w:val="28"/>
          <w:lang w:val="ru-RU"/>
        </w:rPr>
        <w:t xml:space="preserve">постановлением Главы </w:t>
      </w: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rPr>
          <w:rFonts w:ascii="Times New Roman" w:hAnsi="Times New Roman"/>
          <w:sz w:val="28"/>
          <w:szCs w:val="28"/>
          <w:lang w:val="ru-RU"/>
        </w:rPr>
      </w:pPr>
      <w:r w:rsidRPr="006966C2">
        <w:rPr>
          <w:rFonts w:ascii="Times New Roman" w:hAnsi="Times New Roman"/>
          <w:sz w:val="28"/>
          <w:szCs w:val="28"/>
          <w:lang w:val="ru-RU"/>
        </w:rPr>
        <w:t xml:space="preserve">Нижнекамского муниципального района </w:t>
      </w: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rPr>
          <w:rFonts w:ascii="Times New Roman" w:hAnsi="Times New Roman"/>
          <w:sz w:val="28"/>
          <w:szCs w:val="28"/>
          <w:lang w:val="ru-RU"/>
        </w:rPr>
      </w:pPr>
      <w:r w:rsidRPr="006966C2">
        <w:rPr>
          <w:rFonts w:ascii="Times New Roman" w:hAnsi="Times New Roman"/>
          <w:sz w:val="28"/>
          <w:szCs w:val="28"/>
          <w:lang w:val="ru-RU"/>
        </w:rPr>
        <w:t>Республики Татарстан</w:t>
      </w: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left="4678" w:right="141"/>
        <w:rPr>
          <w:rFonts w:ascii="Times New Roman" w:hAnsi="Times New Roman"/>
          <w:sz w:val="28"/>
          <w:szCs w:val="28"/>
          <w:lang w:val="ru-RU"/>
        </w:rPr>
      </w:pPr>
      <w:r w:rsidRPr="006966C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E16DE">
        <w:rPr>
          <w:rFonts w:ascii="Times New Roman" w:hAnsi="Times New Roman"/>
          <w:sz w:val="28"/>
          <w:szCs w:val="28"/>
          <w:lang w:val="ru-RU"/>
        </w:rPr>
        <w:t>04.02.</w:t>
      </w:r>
      <w:r w:rsidRPr="006966C2">
        <w:rPr>
          <w:rFonts w:ascii="Times New Roman" w:hAnsi="Times New Roman"/>
          <w:sz w:val="28"/>
          <w:szCs w:val="28"/>
          <w:lang w:val="ru-RU"/>
        </w:rPr>
        <w:t>2025</w:t>
      </w:r>
      <w:bookmarkStart w:id="1" w:name="_GoBack"/>
      <w:bookmarkEnd w:id="1"/>
      <w:r w:rsidR="00AE16DE">
        <w:rPr>
          <w:rFonts w:ascii="Times New Roman" w:hAnsi="Times New Roman"/>
          <w:sz w:val="28"/>
          <w:szCs w:val="28"/>
          <w:lang w:val="ru-RU"/>
        </w:rPr>
        <w:t xml:space="preserve"> № 3</w:t>
      </w:r>
    </w:p>
    <w:p w:rsidR="006966C2" w:rsidRPr="006966C2" w:rsidRDefault="006966C2" w:rsidP="006966C2">
      <w:pPr>
        <w:autoSpaceDE w:val="0"/>
        <w:autoSpaceDN w:val="0"/>
        <w:adjustRightInd w:val="0"/>
        <w:spacing w:line="332" w:lineRule="exact"/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6966C2" w:rsidRPr="006966C2" w:rsidRDefault="006966C2" w:rsidP="006966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966C2">
        <w:rPr>
          <w:rFonts w:ascii="Times New Roman" w:hAnsi="Times New Roman"/>
          <w:bCs/>
          <w:sz w:val="28"/>
          <w:szCs w:val="28"/>
          <w:lang w:val="ru-RU"/>
        </w:rPr>
        <w:t xml:space="preserve">Состав комиссии по рассмотрению проекта решения Совета </w:t>
      </w:r>
    </w:p>
    <w:p w:rsidR="006966C2" w:rsidRPr="006966C2" w:rsidRDefault="006966C2" w:rsidP="006966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966C2">
        <w:rPr>
          <w:rFonts w:ascii="Times New Roman" w:hAnsi="Times New Roman"/>
          <w:bCs/>
          <w:sz w:val="28"/>
          <w:szCs w:val="28"/>
          <w:lang w:val="ru-RU"/>
        </w:rPr>
        <w:t xml:space="preserve">Нижнекамского муниципального района «О внесении изменений в Стратегию </w:t>
      </w:r>
    </w:p>
    <w:p w:rsidR="006966C2" w:rsidRDefault="006966C2" w:rsidP="006966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966C2">
        <w:rPr>
          <w:rFonts w:ascii="Times New Roman" w:hAnsi="Times New Roman"/>
          <w:bCs/>
          <w:sz w:val="28"/>
          <w:szCs w:val="28"/>
          <w:lang w:val="ru-RU"/>
        </w:rPr>
        <w:t>социально-экономического развития Нижнекамского муниципального района</w:t>
      </w:r>
    </w:p>
    <w:p w:rsidR="006966C2" w:rsidRDefault="006966C2" w:rsidP="006966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966C2">
        <w:rPr>
          <w:rFonts w:ascii="Times New Roman" w:hAnsi="Times New Roman"/>
          <w:bCs/>
          <w:sz w:val="28"/>
          <w:szCs w:val="28"/>
          <w:lang w:val="ru-RU"/>
        </w:rPr>
        <w:t xml:space="preserve">Республики Татарстан на 2016-2021 годы и плановый период до 2030 года, </w:t>
      </w:r>
    </w:p>
    <w:p w:rsidR="006966C2" w:rsidRDefault="006966C2" w:rsidP="006966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966C2">
        <w:rPr>
          <w:rFonts w:ascii="Times New Roman" w:hAnsi="Times New Roman"/>
          <w:bCs/>
          <w:sz w:val="28"/>
          <w:szCs w:val="28"/>
          <w:lang w:val="ru-RU"/>
        </w:rPr>
        <w:t xml:space="preserve">утвержденную решением Совета Нижнекамского муниципального района </w:t>
      </w:r>
    </w:p>
    <w:p w:rsidR="006966C2" w:rsidRPr="006966C2" w:rsidRDefault="006966C2" w:rsidP="006966C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966C2">
        <w:rPr>
          <w:rFonts w:ascii="Times New Roman" w:hAnsi="Times New Roman"/>
          <w:bCs/>
          <w:sz w:val="28"/>
          <w:szCs w:val="28"/>
          <w:lang w:val="ru-RU"/>
        </w:rPr>
        <w:t>от 11 ноября 2016 года № 62»</w:t>
      </w:r>
    </w:p>
    <w:p w:rsidR="006966C2" w:rsidRPr="006966C2" w:rsidRDefault="006966C2" w:rsidP="006966C2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11062" w:type="dxa"/>
        <w:tblInd w:w="-289" w:type="dxa"/>
        <w:tblLook w:val="04A0" w:firstRow="1" w:lastRow="0" w:firstColumn="1" w:lastColumn="0" w:noHBand="0" w:noVBand="1"/>
      </w:tblPr>
      <w:tblGrid>
        <w:gridCol w:w="2689"/>
        <w:gridCol w:w="310"/>
        <w:gridCol w:w="8063"/>
      </w:tblGrid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Булатов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Роман Фанилевич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Исполнительного комитета Нижнекамского муниципального района, председатель комиссии (по согласованию);</w:t>
            </w:r>
          </w:p>
        </w:tc>
      </w:tr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Мухаметьянов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Ильназ Ильдарович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Первый заместитель Руководителя Исполнительного комитета Нижнекамского муниципального района, заместитель председателя комиссии (по согласованию);</w:t>
            </w:r>
          </w:p>
        </w:tc>
      </w:tr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Игтисамов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Рафаэль Сазитович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Руководителя Исполнительного комитета Нижнекамского муниципального района (по согласованию);</w:t>
            </w:r>
          </w:p>
        </w:tc>
      </w:tr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Зарифуллин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Рустем Тагирович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начальник правового отдела Совета</w:t>
            </w:r>
            <w:r w:rsidRPr="00696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Нижнекамского муниципального района;</w:t>
            </w:r>
          </w:p>
        </w:tc>
      </w:tr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Никитина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Ольга Алексеевна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 градостроительной политики и архитектуры Исполнительного комитета Нижнекамского муниципального района (по согласованию);</w:t>
            </w:r>
          </w:p>
        </w:tc>
      </w:tr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Шагивалиев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Марат Ривхатович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и.о. начальника Управления</w:t>
            </w:r>
            <w:r w:rsidRPr="00696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земельных и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696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отношений Нижнекамского муниципального района</w:t>
            </w: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согласованию);</w:t>
            </w:r>
          </w:p>
        </w:tc>
      </w:tr>
      <w:tr w:rsidR="006966C2" w:rsidRPr="00AE16DE" w:rsidTr="006966C2">
        <w:tc>
          <w:tcPr>
            <w:tcW w:w="2689" w:type="dxa"/>
            <w:hideMark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Чернышева </w:t>
            </w:r>
          </w:p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Ольга Николаевна</w:t>
            </w:r>
          </w:p>
        </w:tc>
        <w:tc>
          <w:tcPr>
            <w:tcW w:w="310" w:type="dxa"/>
          </w:tcPr>
          <w:p w:rsidR="006966C2" w:rsidRPr="006966C2" w:rsidRDefault="006966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63" w:type="dxa"/>
            <w:hideMark/>
          </w:tcPr>
          <w:p w:rsidR="006966C2" w:rsidRPr="006966C2" w:rsidRDefault="006966C2" w:rsidP="00696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охраны труда и окружающей среды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Pr="006966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согласованию).</w:t>
            </w:r>
          </w:p>
        </w:tc>
      </w:tr>
    </w:tbl>
    <w:p w:rsidR="00363585" w:rsidRPr="00C042B6" w:rsidRDefault="00363585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3585" w:rsidRPr="00C042B6" w:rsidRDefault="00363585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3585" w:rsidRPr="00C042B6" w:rsidRDefault="00363585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3585" w:rsidRPr="00C042B6" w:rsidRDefault="00363585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A28" w:rsidRPr="00C042B6" w:rsidRDefault="00332A28" w:rsidP="006966C2">
      <w:pPr>
        <w:tabs>
          <w:tab w:val="left" w:pos="7008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3585" w:rsidRPr="00C042B6" w:rsidRDefault="00363585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55BB" w:rsidRPr="00C042B6" w:rsidRDefault="00D655BB" w:rsidP="003D6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C042B6" w:rsidRDefault="00C31670" w:rsidP="00015409">
      <w:pPr>
        <w:autoSpaceDE w:val="0"/>
        <w:autoSpaceDN w:val="0"/>
        <w:adjustRightInd w:val="0"/>
        <w:spacing w:line="332" w:lineRule="exact"/>
        <w:ind w:right="141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C042B6" w:rsidRDefault="00C31670" w:rsidP="00C211E7">
      <w:pPr>
        <w:autoSpaceDE w:val="0"/>
        <w:autoSpaceDN w:val="0"/>
        <w:adjustRightInd w:val="0"/>
        <w:spacing w:line="332" w:lineRule="exact"/>
        <w:ind w:right="141"/>
        <w:rPr>
          <w:rFonts w:ascii="Times New Roman" w:hAnsi="Times New Roman"/>
          <w:sz w:val="28"/>
          <w:szCs w:val="28"/>
          <w:lang w:val="ru-RU"/>
        </w:rPr>
      </w:pPr>
    </w:p>
    <w:sectPr w:rsidR="00C31670" w:rsidRPr="00C042B6" w:rsidSect="006966C2">
      <w:pgSz w:w="12240" w:h="15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5B73" w:rsidRDefault="00F45B73">
      <w:r>
        <w:separator/>
      </w:r>
    </w:p>
  </w:endnote>
  <w:endnote w:type="continuationSeparator" w:id="0">
    <w:p w:rsidR="00F45B73" w:rsidRDefault="00F4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5B73" w:rsidRDefault="00F45B73">
      <w:r>
        <w:separator/>
      </w:r>
    </w:p>
  </w:footnote>
  <w:footnote w:type="continuationSeparator" w:id="0">
    <w:p w:rsidR="00F45B73" w:rsidRDefault="00F4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290" w:rsidRDefault="002952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FDF"/>
    <w:multiLevelType w:val="hybridMultilevel"/>
    <w:tmpl w:val="422022A4"/>
    <w:lvl w:ilvl="0" w:tplc="60B20A4E">
      <w:start w:val="3"/>
      <w:numFmt w:val="decimal"/>
      <w:lvlText w:val="%1)"/>
      <w:lvlJc w:val="left"/>
      <w:pPr>
        <w:ind w:hanging="394"/>
      </w:pPr>
      <w:rPr>
        <w:rFonts w:ascii="Times New Roman" w:eastAsia="Times New Roman" w:hAnsi="Times New Roman" w:hint="default"/>
        <w:color w:val="050505"/>
        <w:w w:val="107"/>
        <w:sz w:val="27"/>
        <w:szCs w:val="27"/>
      </w:rPr>
    </w:lvl>
    <w:lvl w:ilvl="1" w:tplc="D39E05D2">
      <w:start w:val="1"/>
      <w:numFmt w:val="bullet"/>
      <w:lvlText w:val="•"/>
      <w:lvlJc w:val="left"/>
      <w:rPr>
        <w:rFonts w:hint="default"/>
      </w:rPr>
    </w:lvl>
    <w:lvl w:ilvl="2" w:tplc="9924A8CE">
      <w:start w:val="1"/>
      <w:numFmt w:val="bullet"/>
      <w:lvlText w:val="•"/>
      <w:lvlJc w:val="left"/>
      <w:rPr>
        <w:rFonts w:hint="default"/>
      </w:rPr>
    </w:lvl>
    <w:lvl w:ilvl="3" w:tplc="917238E4">
      <w:start w:val="1"/>
      <w:numFmt w:val="bullet"/>
      <w:lvlText w:val="•"/>
      <w:lvlJc w:val="left"/>
      <w:rPr>
        <w:rFonts w:hint="default"/>
      </w:rPr>
    </w:lvl>
    <w:lvl w:ilvl="4" w:tplc="CDC209EA">
      <w:start w:val="1"/>
      <w:numFmt w:val="bullet"/>
      <w:lvlText w:val="•"/>
      <w:lvlJc w:val="left"/>
      <w:rPr>
        <w:rFonts w:hint="default"/>
      </w:rPr>
    </w:lvl>
    <w:lvl w:ilvl="5" w:tplc="94529EFC">
      <w:start w:val="1"/>
      <w:numFmt w:val="bullet"/>
      <w:lvlText w:val="•"/>
      <w:lvlJc w:val="left"/>
      <w:rPr>
        <w:rFonts w:hint="default"/>
      </w:rPr>
    </w:lvl>
    <w:lvl w:ilvl="6" w:tplc="A6082442">
      <w:start w:val="1"/>
      <w:numFmt w:val="bullet"/>
      <w:lvlText w:val="•"/>
      <w:lvlJc w:val="left"/>
      <w:rPr>
        <w:rFonts w:hint="default"/>
      </w:rPr>
    </w:lvl>
    <w:lvl w:ilvl="7" w:tplc="6A8E5A82">
      <w:start w:val="1"/>
      <w:numFmt w:val="bullet"/>
      <w:lvlText w:val="•"/>
      <w:lvlJc w:val="left"/>
      <w:rPr>
        <w:rFonts w:hint="default"/>
      </w:rPr>
    </w:lvl>
    <w:lvl w:ilvl="8" w:tplc="8AD6B8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35CE7"/>
    <w:multiLevelType w:val="hybridMultilevel"/>
    <w:tmpl w:val="87B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34"/>
    <w:multiLevelType w:val="hybridMultilevel"/>
    <w:tmpl w:val="1336544A"/>
    <w:lvl w:ilvl="0" w:tplc="EEFE17B8">
      <w:start w:val="1"/>
      <w:numFmt w:val="bullet"/>
      <w:lvlText w:val="-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54A82E7C">
      <w:start w:val="1"/>
      <w:numFmt w:val="bullet"/>
      <w:lvlText w:val="•"/>
      <w:lvlJc w:val="left"/>
      <w:rPr>
        <w:rFonts w:hint="default"/>
      </w:rPr>
    </w:lvl>
    <w:lvl w:ilvl="2" w:tplc="B5143414">
      <w:start w:val="1"/>
      <w:numFmt w:val="bullet"/>
      <w:lvlText w:val="•"/>
      <w:lvlJc w:val="left"/>
      <w:rPr>
        <w:rFonts w:hint="default"/>
      </w:rPr>
    </w:lvl>
    <w:lvl w:ilvl="3" w:tplc="4250614E">
      <w:start w:val="1"/>
      <w:numFmt w:val="bullet"/>
      <w:lvlText w:val="•"/>
      <w:lvlJc w:val="left"/>
      <w:rPr>
        <w:rFonts w:hint="default"/>
      </w:rPr>
    </w:lvl>
    <w:lvl w:ilvl="4" w:tplc="83360E32">
      <w:start w:val="1"/>
      <w:numFmt w:val="bullet"/>
      <w:lvlText w:val="•"/>
      <w:lvlJc w:val="left"/>
      <w:rPr>
        <w:rFonts w:hint="default"/>
      </w:rPr>
    </w:lvl>
    <w:lvl w:ilvl="5" w:tplc="D9DA0900">
      <w:start w:val="1"/>
      <w:numFmt w:val="bullet"/>
      <w:lvlText w:val="•"/>
      <w:lvlJc w:val="left"/>
      <w:rPr>
        <w:rFonts w:hint="default"/>
      </w:rPr>
    </w:lvl>
    <w:lvl w:ilvl="6" w:tplc="AC5494DE">
      <w:start w:val="1"/>
      <w:numFmt w:val="bullet"/>
      <w:lvlText w:val="•"/>
      <w:lvlJc w:val="left"/>
      <w:rPr>
        <w:rFonts w:hint="default"/>
      </w:rPr>
    </w:lvl>
    <w:lvl w:ilvl="7" w:tplc="AA3AFDFE">
      <w:start w:val="1"/>
      <w:numFmt w:val="bullet"/>
      <w:lvlText w:val="•"/>
      <w:lvlJc w:val="left"/>
      <w:rPr>
        <w:rFonts w:hint="default"/>
      </w:rPr>
    </w:lvl>
    <w:lvl w:ilvl="8" w:tplc="C3FAF8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64A0E"/>
    <w:multiLevelType w:val="hybridMultilevel"/>
    <w:tmpl w:val="008AF7FE"/>
    <w:lvl w:ilvl="0" w:tplc="A7F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94C8B"/>
    <w:multiLevelType w:val="hybridMultilevel"/>
    <w:tmpl w:val="6180F446"/>
    <w:lvl w:ilvl="0" w:tplc="DDACC14E">
      <w:start w:val="1"/>
      <w:numFmt w:val="bullet"/>
      <w:lvlText w:val="-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7F56997C">
      <w:start w:val="1"/>
      <w:numFmt w:val="bullet"/>
      <w:lvlText w:val="•"/>
      <w:lvlJc w:val="left"/>
      <w:rPr>
        <w:rFonts w:hint="default"/>
      </w:rPr>
    </w:lvl>
    <w:lvl w:ilvl="2" w:tplc="967238C4">
      <w:start w:val="1"/>
      <w:numFmt w:val="bullet"/>
      <w:lvlText w:val="•"/>
      <w:lvlJc w:val="left"/>
      <w:rPr>
        <w:rFonts w:hint="default"/>
      </w:rPr>
    </w:lvl>
    <w:lvl w:ilvl="3" w:tplc="35A0B926">
      <w:start w:val="1"/>
      <w:numFmt w:val="bullet"/>
      <w:lvlText w:val="•"/>
      <w:lvlJc w:val="left"/>
      <w:rPr>
        <w:rFonts w:hint="default"/>
      </w:rPr>
    </w:lvl>
    <w:lvl w:ilvl="4" w:tplc="9FCCDA42">
      <w:start w:val="1"/>
      <w:numFmt w:val="bullet"/>
      <w:lvlText w:val="•"/>
      <w:lvlJc w:val="left"/>
      <w:rPr>
        <w:rFonts w:hint="default"/>
      </w:rPr>
    </w:lvl>
    <w:lvl w:ilvl="5" w:tplc="BFD84548">
      <w:start w:val="1"/>
      <w:numFmt w:val="bullet"/>
      <w:lvlText w:val="•"/>
      <w:lvlJc w:val="left"/>
      <w:rPr>
        <w:rFonts w:hint="default"/>
      </w:rPr>
    </w:lvl>
    <w:lvl w:ilvl="6" w:tplc="4FE21248">
      <w:start w:val="1"/>
      <w:numFmt w:val="bullet"/>
      <w:lvlText w:val="•"/>
      <w:lvlJc w:val="left"/>
      <w:rPr>
        <w:rFonts w:hint="default"/>
      </w:rPr>
    </w:lvl>
    <w:lvl w:ilvl="7" w:tplc="9B2A3D1A">
      <w:start w:val="1"/>
      <w:numFmt w:val="bullet"/>
      <w:lvlText w:val="•"/>
      <w:lvlJc w:val="left"/>
      <w:rPr>
        <w:rFonts w:hint="default"/>
      </w:rPr>
    </w:lvl>
    <w:lvl w:ilvl="8" w:tplc="7D244D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DB2C9E"/>
    <w:multiLevelType w:val="hybridMultilevel"/>
    <w:tmpl w:val="AEC66C10"/>
    <w:lvl w:ilvl="0" w:tplc="18E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C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EE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5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8F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A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916D6"/>
    <w:multiLevelType w:val="multilevel"/>
    <w:tmpl w:val="D478BED2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A60F87"/>
    <w:multiLevelType w:val="hybridMultilevel"/>
    <w:tmpl w:val="DD161AC0"/>
    <w:lvl w:ilvl="0" w:tplc="7D7C8B70">
      <w:start w:val="3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color w:val="050505"/>
        <w:w w:val="111"/>
        <w:sz w:val="26"/>
        <w:szCs w:val="26"/>
      </w:rPr>
    </w:lvl>
    <w:lvl w:ilvl="1" w:tplc="D8826E7A">
      <w:start w:val="1"/>
      <w:numFmt w:val="bullet"/>
      <w:lvlText w:val="•"/>
      <w:lvlJc w:val="left"/>
      <w:rPr>
        <w:rFonts w:hint="default"/>
      </w:rPr>
    </w:lvl>
    <w:lvl w:ilvl="2" w:tplc="B1C434A4">
      <w:start w:val="1"/>
      <w:numFmt w:val="bullet"/>
      <w:lvlText w:val="•"/>
      <w:lvlJc w:val="left"/>
      <w:rPr>
        <w:rFonts w:hint="default"/>
      </w:rPr>
    </w:lvl>
    <w:lvl w:ilvl="3" w:tplc="FA0AD4DC">
      <w:start w:val="1"/>
      <w:numFmt w:val="bullet"/>
      <w:lvlText w:val="•"/>
      <w:lvlJc w:val="left"/>
      <w:rPr>
        <w:rFonts w:hint="default"/>
      </w:rPr>
    </w:lvl>
    <w:lvl w:ilvl="4" w:tplc="A510E326">
      <w:start w:val="1"/>
      <w:numFmt w:val="bullet"/>
      <w:lvlText w:val="•"/>
      <w:lvlJc w:val="left"/>
      <w:rPr>
        <w:rFonts w:hint="default"/>
      </w:rPr>
    </w:lvl>
    <w:lvl w:ilvl="5" w:tplc="DCDC6FCC">
      <w:start w:val="1"/>
      <w:numFmt w:val="bullet"/>
      <w:lvlText w:val="•"/>
      <w:lvlJc w:val="left"/>
      <w:rPr>
        <w:rFonts w:hint="default"/>
      </w:rPr>
    </w:lvl>
    <w:lvl w:ilvl="6" w:tplc="7646FA04">
      <w:start w:val="1"/>
      <w:numFmt w:val="bullet"/>
      <w:lvlText w:val="•"/>
      <w:lvlJc w:val="left"/>
      <w:rPr>
        <w:rFonts w:hint="default"/>
      </w:rPr>
    </w:lvl>
    <w:lvl w:ilvl="7" w:tplc="F2F0AC8C">
      <w:start w:val="1"/>
      <w:numFmt w:val="bullet"/>
      <w:lvlText w:val="•"/>
      <w:lvlJc w:val="left"/>
      <w:rPr>
        <w:rFonts w:hint="default"/>
      </w:rPr>
    </w:lvl>
    <w:lvl w:ilvl="8" w:tplc="11A2CD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9C290C"/>
    <w:multiLevelType w:val="hybridMultilevel"/>
    <w:tmpl w:val="F94EAA66"/>
    <w:lvl w:ilvl="0" w:tplc="7E18F35A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8F604">
      <w:start w:val="1"/>
      <w:numFmt w:val="bullet"/>
      <w:lvlText w:val="•"/>
      <w:lvlJc w:val="left"/>
      <w:rPr>
        <w:rFonts w:hint="default"/>
      </w:rPr>
    </w:lvl>
    <w:lvl w:ilvl="2" w:tplc="8A72999A">
      <w:start w:val="1"/>
      <w:numFmt w:val="bullet"/>
      <w:lvlText w:val="•"/>
      <w:lvlJc w:val="left"/>
      <w:rPr>
        <w:rFonts w:hint="default"/>
      </w:rPr>
    </w:lvl>
    <w:lvl w:ilvl="3" w:tplc="382C5188">
      <w:start w:val="1"/>
      <w:numFmt w:val="bullet"/>
      <w:lvlText w:val="•"/>
      <w:lvlJc w:val="left"/>
      <w:rPr>
        <w:rFonts w:hint="default"/>
      </w:rPr>
    </w:lvl>
    <w:lvl w:ilvl="4" w:tplc="462C58E8">
      <w:start w:val="1"/>
      <w:numFmt w:val="bullet"/>
      <w:lvlText w:val="•"/>
      <w:lvlJc w:val="left"/>
      <w:rPr>
        <w:rFonts w:hint="default"/>
      </w:rPr>
    </w:lvl>
    <w:lvl w:ilvl="5" w:tplc="46AEF25C">
      <w:start w:val="1"/>
      <w:numFmt w:val="bullet"/>
      <w:lvlText w:val="•"/>
      <w:lvlJc w:val="left"/>
      <w:rPr>
        <w:rFonts w:hint="default"/>
      </w:rPr>
    </w:lvl>
    <w:lvl w:ilvl="6" w:tplc="69A4212C">
      <w:start w:val="1"/>
      <w:numFmt w:val="bullet"/>
      <w:lvlText w:val="•"/>
      <w:lvlJc w:val="left"/>
      <w:rPr>
        <w:rFonts w:hint="default"/>
      </w:rPr>
    </w:lvl>
    <w:lvl w:ilvl="7" w:tplc="F1CE0C1E">
      <w:start w:val="1"/>
      <w:numFmt w:val="bullet"/>
      <w:lvlText w:val="•"/>
      <w:lvlJc w:val="left"/>
      <w:rPr>
        <w:rFonts w:hint="default"/>
      </w:rPr>
    </w:lvl>
    <w:lvl w:ilvl="8" w:tplc="3C74BB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1CC4A61"/>
    <w:multiLevelType w:val="multilevel"/>
    <w:tmpl w:val="94E6B410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abstractNum w:abstractNumId="10" w15:restartNumberingAfterBreak="0">
    <w:nsid w:val="22A72195"/>
    <w:multiLevelType w:val="multilevel"/>
    <w:tmpl w:val="160E7F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C72DB9"/>
    <w:multiLevelType w:val="multilevel"/>
    <w:tmpl w:val="FD403410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339CE"/>
    <w:multiLevelType w:val="multilevel"/>
    <w:tmpl w:val="B552878C"/>
    <w:lvl w:ilvl="0">
      <w:start w:val="7"/>
      <w:numFmt w:val="decimal"/>
      <w:lvlText w:val="%1"/>
      <w:lvlJc w:val="left"/>
      <w:pPr>
        <w:ind w:hanging="7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ED1468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27"/>
    <w:multiLevelType w:val="hybridMultilevel"/>
    <w:tmpl w:val="A6BAAD9A"/>
    <w:lvl w:ilvl="0" w:tplc="4EEE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892AA0"/>
    <w:multiLevelType w:val="hybridMultilevel"/>
    <w:tmpl w:val="6C9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6DA6"/>
    <w:multiLevelType w:val="hybridMultilevel"/>
    <w:tmpl w:val="7A082268"/>
    <w:lvl w:ilvl="0" w:tplc="74A2F0FC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3A6FBE">
      <w:start w:val="1"/>
      <w:numFmt w:val="bullet"/>
      <w:lvlText w:val="•"/>
      <w:lvlJc w:val="left"/>
      <w:rPr>
        <w:rFonts w:hint="default"/>
      </w:rPr>
    </w:lvl>
    <w:lvl w:ilvl="2" w:tplc="32E01290">
      <w:start w:val="1"/>
      <w:numFmt w:val="bullet"/>
      <w:lvlText w:val="•"/>
      <w:lvlJc w:val="left"/>
      <w:rPr>
        <w:rFonts w:hint="default"/>
      </w:rPr>
    </w:lvl>
    <w:lvl w:ilvl="3" w:tplc="7D48BDE4">
      <w:start w:val="1"/>
      <w:numFmt w:val="bullet"/>
      <w:lvlText w:val="•"/>
      <w:lvlJc w:val="left"/>
      <w:rPr>
        <w:rFonts w:hint="default"/>
      </w:rPr>
    </w:lvl>
    <w:lvl w:ilvl="4" w:tplc="88B28870">
      <w:start w:val="1"/>
      <w:numFmt w:val="bullet"/>
      <w:lvlText w:val="•"/>
      <w:lvlJc w:val="left"/>
      <w:rPr>
        <w:rFonts w:hint="default"/>
      </w:rPr>
    </w:lvl>
    <w:lvl w:ilvl="5" w:tplc="94DAF758">
      <w:start w:val="1"/>
      <w:numFmt w:val="bullet"/>
      <w:lvlText w:val="•"/>
      <w:lvlJc w:val="left"/>
      <w:rPr>
        <w:rFonts w:hint="default"/>
      </w:rPr>
    </w:lvl>
    <w:lvl w:ilvl="6" w:tplc="8E4A2FF0">
      <w:start w:val="1"/>
      <w:numFmt w:val="bullet"/>
      <w:lvlText w:val="•"/>
      <w:lvlJc w:val="left"/>
      <w:rPr>
        <w:rFonts w:hint="default"/>
      </w:rPr>
    </w:lvl>
    <w:lvl w:ilvl="7" w:tplc="5A8AE086">
      <w:start w:val="1"/>
      <w:numFmt w:val="bullet"/>
      <w:lvlText w:val="•"/>
      <w:lvlJc w:val="left"/>
      <w:rPr>
        <w:rFonts w:hint="default"/>
      </w:rPr>
    </w:lvl>
    <w:lvl w:ilvl="8" w:tplc="088EA04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9A5AD5"/>
    <w:multiLevelType w:val="hybridMultilevel"/>
    <w:tmpl w:val="809674C8"/>
    <w:lvl w:ilvl="0" w:tplc="04A81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782"/>
    <w:multiLevelType w:val="hybridMultilevel"/>
    <w:tmpl w:val="B77217D0"/>
    <w:lvl w:ilvl="0" w:tplc="E28CC21E">
      <w:start w:val="1"/>
      <w:numFmt w:val="decimal"/>
      <w:lvlText w:val="%1."/>
      <w:lvlJc w:val="left"/>
      <w:pPr>
        <w:ind w:hanging="293"/>
        <w:jc w:val="right"/>
      </w:pPr>
      <w:rPr>
        <w:rFonts w:ascii="Arial" w:eastAsia="Arial" w:hAnsi="Arial" w:hint="default"/>
        <w:color w:val="050505"/>
        <w:w w:val="116"/>
        <w:sz w:val="22"/>
        <w:szCs w:val="22"/>
      </w:rPr>
    </w:lvl>
    <w:lvl w:ilvl="1" w:tplc="B1E06424">
      <w:start w:val="1"/>
      <w:numFmt w:val="bullet"/>
      <w:lvlText w:val="•"/>
      <w:lvlJc w:val="left"/>
      <w:rPr>
        <w:rFonts w:hint="default"/>
      </w:rPr>
    </w:lvl>
    <w:lvl w:ilvl="2" w:tplc="24AA0208">
      <w:start w:val="1"/>
      <w:numFmt w:val="bullet"/>
      <w:lvlText w:val="•"/>
      <w:lvlJc w:val="left"/>
      <w:rPr>
        <w:rFonts w:hint="default"/>
      </w:rPr>
    </w:lvl>
    <w:lvl w:ilvl="3" w:tplc="4D3AF884">
      <w:start w:val="1"/>
      <w:numFmt w:val="bullet"/>
      <w:lvlText w:val="•"/>
      <w:lvlJc w:val="left"/>
      <w:rPr>
        <w:rFonts w:hint="default"/>
      </w:rPr>
    </w:lvl>
    <w:lvl w:ilvl="4" w:tplc="6592F1C2">
      <w:start w:val="1"/>
      <w:numFmt w:val="bullet"/>
      <w:lvlText w:val="•"/>
      <w:lvlJc w:val="left"/>
      <w:rPr>
        <w:rFonts w:hint="default"/>
      </w:rPr>
    </w:lvl>
    <w:lvl w:ilvl="5" w:tplc="6052C894">
      <w:start w:val="1"/>
      <w:numFmt w:val="bullet"/>
      <w:lvlText w:val="•"/>
      <w:lvlJc w:val="left"/>
      <w:rPr>
        <w:rFonts w:hint="default"/>
      </w:rPr>
    </w:lvl>
    <w:lvl w:ilvl="6" w:tplc="668A510A">
      <w:start w:val="1"/>
      <w:numFmt w:val="bullet"/>
      <w:lvlText w:val="•"/>
      <w:lvlJc w:val="left"/>
      <w:rPr>
        <w:rFonts w:hint="default"/>
      </w:rPr>
    </w:lvl>
    <w:lvl w:ilvl="7" w:tplc="7F0ED86E">
      <w:start w:val="1"/>
      <w:numFmt w:val="bullet"/>
      <w:lvlText w:val="•"/>
      <w:lvlJc w:val="left"/>
      <w:rPr>
        <w:rFonts w:hint="default"/>
      </w:rPr>
    </w:lvl>
    <w:lvl w:ilvl="8" w:tplc="A4E454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DA3799"/>
    <w:multiLevelType w:val="hybridMultilevel"/>
    <w:tmpl w:val="28CED040"/>
    <w:lvl w:ilvl="0" w:tplc="BE0EB32C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3ED8381C">
      <w:start w:val="1"/>
      <w:numFmt w:val="bullet"/>
      <w:lvlText w:val="-"/>
      <w:lvlJc w:val="left"/>
      <w:pPr>
        <w:ind w:hanging="308"/>
      </w:pPr>
      <w:rPr>
        <w:rFonts w:ascii="Times New Roman" w:eastAsia="Times New Roman" w:hAnsi="Times New Roman" w:hint="default"/>
        <w:sz w:val="28"/>
        <w:szCs w:val="28"/>
      </w:rPr>
    </w:lvl>
    <w:lvl w:ilvl="2" w:tplc="187A4AC8">
      <w:start w:val="1"/>
      <w:numFmt w:val="bullet"/>
      <w:lvlText w:val="•"/>
      <w:lvlJc w:val="left"/>
      <w:rPr>
        <w:rFonts w:hint="default"/>
      </w:rPr>
    </w:lvl>
    <w:lvl w:ilvl="3" w:tplc="30CE9DB8">
      <w:start w:val="1"/>
      <w:numFmt w:val="bullet"/>
      <w:lvlText w:val="•"/>
      <w:lvlJc w:val="left"/>
      <w:rPr>
        <w:rFonts w:hint="default"/>
      </w:rPr>
    </w:lvl>
    <w:lvl w:ilvl="4" w:tplc="46BE7D44">
      <w:start w:val="1"/>
      <w:numFmt w:val="bullet"/>
      <w:lvlText w:val="•"/>
      <w:lvlJc w:val="left"/>
      <w:rPr>
        <w:rFonts w:hint="default"/>
      </w:rPr>
    </w:lvl>
    <w:lvl w:ilvl="5" w:tplc="21E6D44A">
      <w:start w:val="1"/>
      <w:numFmt w:val="bullet"/>
      <w:lvlText w:val="•"/>
      <w:lvlJc w:val="left"/>
      <w:rPr>
        <w:rFonts w:hint="default"/>
      </w:rPr>
    </w:lvl>
    <w:lvl w:ilvl="6" w:tplc="975E6694">
      <w:start w:val="1"/>
      <w:numFmt w:val="bullet"/>
      <w:lvlText w:val="•"/>
      <w:lvlJc w:val="left"/>
      <w:rPr>
        <w:rFonts w:hint="default"/>
      </w:rPr>
    </w:lvl>
    <w:lvl w:ilvl="7" w:tplc="941C8FF6">
      <w:start w:val="1"/>
      <w:numFmt w:val="bullet"/>
      <w:lvlText w:val="•"/>
      <w:lvlJc w:val="left"/>
      <w:rPr>
        <w:rFonts w:hint="default"/>
      </w:rPr>
    </w:lvl>
    <w:lvl w:ilvl="8" w:tplc="465C9B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615D53"/>
    <w:multiLevelType w:val="hybridMultilevel"/>
    <w:tmpl w:val="3EAA6CAA"/>
    <w:lvl w:ilvl="0" w:tplc="FA0AD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B804132"/>
    <w:multiLevelType w:val="multilevel"/>
    <w:tmpl w:val="91D413DE"/>
    <w:lvl w:ilvl="0">
      <w:start w:val="8"/>
      <w:numFmt w:val="decimal"/>
      <w:lvlText w:val="%1"/>
      <w:lvlJc w:val="left"/>
      <w:pPr>
        <w:ind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7D3B1F"/>
    <w:multiLevelType w:val="hybridMultilevel"/>
    <w:tmpl w:val="C6D8EA28"/>
    <w:lvl w:ilvl="0" w:tplc="8D52276C">
      <w:start w:val="1"/>
      <w:numFmt w:val="bullet"/>
      <w:lvlText w:val="*"/>
      <w:lvlJc w:val="left"/>
      <w:pPr>
        <w:ind w:hanging="17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21AC590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B394D60A">
      <w:start w:val="1"/>
      <w:numFmt w:val="bullet"/>
      <w:lvlText w:val="•"/>
      <w:lvlJc w:val="left"/>
      <w:rPr>
        <w:rFonts w:hint="default"/>
      </w:rPr>
    </w:lvl>
    <w:lvl w:ilvl="3" w:tplc="D14E377C">
      <w:start w:val="1"/>
      <w:numFmt w:val="bullet"/>
      <w:lvlText w:val="•"/>
      <w:lvlJc w:val="left"/>
      <w:rPr>
        <w:rFonts w:hint="default"/>
      </w:rPr>
    </w:lvl>
    <w:lvl w:ilvl="4" w:tplc="FF02BE50">
      <w:start w:val="1"/>
      <w:numFmt w:val="bullet"/>
      <w:lvlText w:val="•"/>
      <w:lvlJc w:val="left"/>
      <w:rPr>
        <w:rFonts w:hint="default"/>
      </w:rPr>
    </w:lvl>
    <w:lvl w:ilvl="5" w:tplc="73C001A6">
      <w:start w:val="1"/>
      <w:numFmt w:val="bullet"/>
      <w:lvlText w:val="•"/>
      <w:lvlJc w:val="left"/>
      <w:rPr>
        <w:rFonts w:hint="default"/>
      </w:rPr>
    </w:lvl>
    <w:lvl w:ilvl="6" w:tplc="BD26DFD0">
      <w:start w:val="1"/>
      <w:numFmt w:val="bullet"/>
      <w:lvlText w:val="•"/>
      <w:lvlJc w:val="left"/>
      <w:rPr>
        <w:rFonts w:hint="default"/>
      </w:rPr>
    </w:lvl>
    <w:lvl w:ilvl="7" w:tplc="AB16E5CE">
      <w:start w:val="1"/>
      <w:numFmt w:val="bullet"/>
      <w:lvlText w:val="•"/>
      <w:lvlJc w:val="left"/>
      <w:rPr>
        <w:rFonts w:hint="default"/>
      </w:rPr>
    </w:lvl>
    <w:lvl w:ilvl="8" w:tplc="AB3A3C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4963B38"/>
    <w:multiLevelType w:val="hybridMultilevel"/>
    <w:tmpl w:val="3DB6CBB8"/>
    <w:lvl w:ilvl="0" w:tplc="D8667B56">
      <w:start w:val="1"/>
      <w:numFmt w:val="bullet"/>
      <w:lvlText w:val="-"/>
      <w:lvlJc w:val="left"/>
      <w:pPr>
        <w:ind w:hanging="387"/>
      </w:pPr>
      <w:rPr>
        <w:rFonts w:ascii="Times New Roman" w:eastAsia="Times New Roman" w:hAnsi="Times New Roman" w:hint="default"/>
        <w:sz w:val="28"/>
        <w:szCs w:val="28"/>
      </w:rPr>
    </w:lvl>
    <w:lvl w:ilvl="1" w:tplc="1BEEFBB6">
      <w:start w:val="1"/>
      <w:numFmt w:val="bullet"/>
      <w:lvlText w:val="•"/>
      <w:lvlJc w:val="left"/>
      <w:rPr>
        <w:rFonts w:hint="default"/>
      </w:rPr>
    </w:lvl>
    <w:lvl w:ilvl="2" w:tplc="42CC12E4">
      <w:start w:val="1"/>
      <w:numFmt w:val="bullet"/>
      <w:lvlText w:val="•"/>
      <w:lvlJc w:val="left"/>
      <w:rPr>
        <w:rFonts w:hint="default"/>
      </w:rPr>
    </w:lvl>
    <w:lvl w:ilvl="3" w:tplc="00F4EE26">
      <w:start w:val="1"/>
      <w:numFmt w:val="bullet"/>
      <w:lvlText w:val="•"/>
      <w:lvlJc w:val="left"/>
      <w:rPr>
        <w:rFonts w:hint="default"/>
      </w:rPr>
    </w:lvl>
    <w:lvl w:ilvl="4" w:tplc="D28CF34A">
      <w:start w:val="1"/>
      <w:numFmt w:val="bullet"/>
      <w:lvlText w:val="•"/>
      <w:lvlJc w:val="left"/>
      <w:rPr>
        <w:rFonts w:hint="default"/>
      </w:rPr>
    </w:lvl>
    <w:lvl w:ilvl="5" w:tplc="DE16818A">
      <w:start w:val="1"/>
      <w:numFmt w:val="bullet"/>
      <w:lvlText w:val="•"/>
      <w:lvlJc w:val="left"/>
      <w:rPr>
        <w:rFonts w:hint="default"/>
      </w:rPr>
    </w:lvl>
    <w:lvl w:ilvl="6" w:tplc="1A3CC7B2">
      <w:start w:val="1"/>
      <w:numFmt w:val="bullet"/>
      <w:lvlText w:val="•"/>
      <w:lvlJc w:val="left"/>
      <w:rPr>
        <w:rFonts w:hint="default"/>
      </w:rPr>
    </w:lvl>
    <w:lvl w:ilvl="7" w:tplc="A5BCAA56">
      <w:start w:val="1"/>
      <w:numFmt w:val="bullet"/>
      <w:lvlText w:val="•"/>
      <w:lvlJc w:val="left"/>
      <w:rPr>
        <w:rFonts w:hint="default"/>
      </w:rPr>
    </w:lvl>
    <w:lvl w:ilvl="8" w:tplc="3D00B8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A083BFA"/>
    <w:multiLevelType w:val="multilevel"/>
    <w:tmpl w:val="89FACA90"/>
    <w:lvl w:ilvl="0">
      <w:start w:val="7"/>
      <w:numFmt w:val="decimal"/>
      <w:lvlText w:val="%1"/>
      <w:lvlJc w:val="left"/>
      <w:pPr>
        <w:ind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BE52BB"/>
    <w:multiLevelType w:val="hybridMultilevel"/>
    <w:tmpl w:val="1354CDAC"/>
    <w:lvl w:ilvl="0" w:tplc="BD469A58">
      <w:start w:val="9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spacing w:val="1"/>
        <w:position w:val="-1"/>
        <w:sz w:val="28"/>
        <w:szCs w:val="28"/>
      </w:rPr>
    </w:lvl>
    <w:lvl w:ilvl="1" w:tplc="AD8C72AE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B001030">
      <w:start w:val="1"/>
      <w:numFmt w:val="bullet"/>
      <w:lvlText w:val="•"/>
      <w:lvlJc w:val="left"/>
      <w:rPr>
        <w:rFonts w:hint="default"/>
      </w:rPr>
    </w:lvl>
    <w:lvl w:ilvl="3" w:tplc="83AE0F0E">
      <w:start w:val="1"/>
      <w:numFmt w:val="bullet"/>
      <w:lvlText w:val="•"/>
      <w:lvlJc w:val="left"/>
      <w:rPr>
        <w:rFonts w:hint="default"/>
      </w:rPr>
    </w:lvl>
    <w:lvl w:ilvl="4" w:tplc="FC90A68E">
      <w:start w:val="1"/>
      <w:numFmt w:val="bullet"/>
      <w:lvlText w:val="•"/>
      <w:lvlJc w:val="left"/>
      <w:rPr>
        <w:rFonts w:hint="default"/>
      </w:rPr>
    </w:lvl>
    <w:lvl w:ilvl="5" w:tplc="FF503B28">
      <w:start w:val="1"/>
      <w:numFmt w:val="bullet"/>
      <w:lvlText w:val="•"/>
      <w:lvlJc w:val="left"/>
      <w:rPr>
        <w:rFonts w:hint="default"/>
      </w:rPr>
    </w:lvl>
    <w:lvl w:ilvl="6" w:tplc="00C26B36">
      <w:start w:val="1"/>
      <w:numFmt w:val="bullet"/>
      <w:lvlText w:val="•"/>
      <w:lvlJc w:val="left"/>
      <w:rPr>
        <w:rFonts w:hint="default"/>
      </w:rPr>
    </w:lvl>
    <w:lvl w:ilvl="7" w:tplc="771867FC">
      <w:start w:val="1"/>
      <w:numFmt w:val="bullet"/>
      <w:lvlText w:val="•"/>
      <w:lvlJc w:val="left"/>
      <w:rPr>
        <w:rFonts w:hint="default"/>
      </w:rPr>
    </w:lvl>
    <w:lvl w:ilvl="8" w:tplc="A3F6A2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BA244C"/>
    <w:multiLevelType w:val="hybridMultilevel"/>
    <w:tmpl w:val="1FF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4F4"/>
    <w:multiLevelType w:val="hybridMultilevel"/>
    <w:tmpl w:val="301863A8"/>
    <w:lvl w:ilvl="0" w:tplc="7A9AC758">
      <w:start w:val="1"/>
      <w:numFmt w:val="bullet"/>
      <w:lvlText w:val="-"/>
      <w:lvlJc w:val="left"/>
      <w:pPr>
        <w:ind w:hanging="416"/>
      </w:pPr>
      <w:rPr>
        <w:rFonts w:ascii="Times New Roman" w:eastAsia="Times New Roman" w:hAnsi="Times New Roman" w:hint="default"/>
        <w:sz w:val="28"/>
        <w:szCs w:val="28"/>
      </w:rPr>
    </w:lvl>
    <w:lvl w:ilvl="1" w:tplc="396AFA12">
      <w:start w:val="1"/>
      <w:numFmt w:val="bullet"/>
      <w:lvlText w:val="•"/>
      <w:lvlJc w:val="left"/>
      <w:rPr>
        <w:rFonts w:hint="default"/>
      </w:rPr>
    </w:lvl>
    <w:lvl w:ilvl="2" w:tplc="3A8EAA3A">
      <w:start w:val="1"/>
      <w:numFmt w:val="bullet"/>
      <w:lvlText w:val="•"/>
      <w:lvlJc w:val="left"/>
      <w:rPr>
        <w:rFonts w:hint="default"/>
      </w:rPr>
    </w:lvl>
    <w:lvl w:ilvl="3" w:tplc="02E438BC">
      <w:start w:val="1"/>
      <w:numFmt w:val="bullet"/>
      <w:lvlText w:val="•"/>
      <w:lvlJc w:val="left"/>
      <w:rPr>
        <w:rFonts w:hint="default"/>
      </w:rPr>
    </w:lvl>
    <w:lvl w:ilvl="4" w:tplc="CC962EE8">
      <w:start w:val="1"/>
      <w:numFmt w:val="bullet"/>
      <w:lvlText w:val="•"/>
      <w:lvlJc w:val="left"/>
      <w:rPr>
        <w:rFonts w:hint="default"/>
      </w:rPr>
    </w:lvl>
    <w:lvl w:ilvl="5" w:tplc="E664230C">
      <w:start w:val="1"/>
      <w:numFmt w:val="bullet"/>
      <w:lvlText w:val="•"/>
      <w:lvlJc w:val="left"/>
      <w:rPr>
        <w:rFonts w:hint="default"/>
      </w:rPr>
    </w:lvl>
    <w:lvl w:ilvl="6" w:tplc="C9DA6CF8">
      <w:start w:val="1"/>
      <w:numFmt w:val="bullet"/>
      <w:lvlText w:val="•"/>
      <w:lvlJc w:val="left"/>
      <w:rPr>
        <w:rFonts w:hint="default"/>
      </w:rPr>
    </w:lvl>
    <w:lvl w:ilvl="7" w:tplc="D1846458">
      <w:start w:val="1"/>
      <w:numFmt w:val="bullet"/>
      <w:lvlText w:val="•"/>
      <w:lvlJc w:val="left"/>
      <w:rPr>
        <w:rFonts w:hint="default"/>
      </w:rPr>
    </w:lvl>
    <w:lvl w:ilvl="8" w:tplc="04349A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6E0473"/>
    <w:multiLevelType w:val="hybridMultilevel"/>
    <w:tmpl w:val="3BE0758A"/>
    <w:lvl w:ilvl="0" w:tplc="9F1C9A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1D7133"/>
    <w:multiLevelType w:val="multilevel"/>
    <w:tmpl w:val="76BED3EC"/>
    <w:lvl w:ilvl="0">
      <w:start w:val="7"/>
      <w:numFmt w:val="decimal"/>
      <w:lvlText w:val="%1"/>
      <w:lvlJc w:val="left"/>
      <w:pPr>
        <w:ind w:hanging="75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386AF6"/>
    <w:multiLevelType w:val="hybridMultilevel"/>
    <w:tmpl w:val="3D0A25CA"/>
    <w:lvl w:ilvl="0" w:tplc="1BBE9AB0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09C98">
      <w:start w:val="1"/>
      <w:numFmt w:val="bullet"/>
      <w:lvlText w:val="•"/>
      <w:lvlJc w:val="left"/>
      <w:rPr>
        <w:rFonts w:hint="default"/>
      </w:rPr>
    </w:lvl>
    <w:lvl w:ilvl="2" w:tplc="1270A912">
      <w:start w:val="1"/>
      <w:numFmt w:val="bullet"/>
      <w:lvlText w:val="•"/>
      <w:lvlJc w:val="left"/>
      <w:rPr>
        <w:rFonts w:hint="default"/>
      </w:rPr>
    </w:lvl>
    <w:lvl w:ilvl="3" w:tplc="C04CB75E">
      <w:start w:val="1"/>
      <w:numFmt w:val="bullet"/>
      <w:lvlText w:val="•"/>
      <w:lvlJc w:val="left"/>
      <w:rPr>
        <w:rFonts w:hint="default"/>
      </w:rPr>
    </w:lvl>
    <w:lvl w:ilvl="4" w:tplc="34784968">
      <w:start w:val="1"/>
      <w:numFmt w:val="bullet"/>
      <w:lvlText w:val="•"/>
      <w:lvlJc w:val="left"/>
      <w:rPr>
        <w:rFonts w:hint="default"/>
      </w:rPr>
    </w:lvl>
    <w:lvl w:ilvl="5" w:tplc="7056194C">
      <w:start w:val="1"/>
      <w:numFmt w:val="bullet"/>
      <w:lvlText w:val="•"/>
      <w:lvlJc w:val="left"/>
      <w:rPr>
        <w:rFonts w:hint="default"/>
      </w:rPr>
    </w:lvl>
    <w:lvl w:ilvl="6" w:tplc="01BA7EE4">
      <w:start w:val="1"/>
      <w:numFmt w:val="bullet"/>
      <w:lvlText w:val="•"/>
      <w:lvlJc w:val="left"/>
      <w:rPr>
        <w:rFonts w:hint="default"/>
      </w:rPr>
    </w:lvl>
    <w:lvl w:ilvl="7" w:tplc="63483484">
      <w:start w:val="1"/>
      <w:numFmt w:val="bullet"/>
      <w:lvlText w:val="•"/>
      <w:lvlJc w:val="left"/>
      <w:rPr>
        <w:rFonts w:hint="default"/>
      </w:rPr>
    </w:lvl>
    <w:lvl w:ilvl="8" w:tplc="0F6040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E1EEB"/>
    <w:multiLevelType w:val="hybridMultilevel"/>
    <w:tmpl w:val="A490C4FA"/>
    <w:lvl w:ilvl="0" w:tplc="6792B9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EB3427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E1D08"/>
    <w:multiLevelType w:val="hybridMultilevel"/>
    <w:tmpl w:val="FCE80F04"/>
    <w:lvl w:ilvl="0" w:tplc="8F505296">
      <w:start w:val="1"/>
      <w:numFmt w:val="decimal"/>
      <w:lvlText w:val="%1)"/>
      <w:lvlJc w:val="left"/>
      <w:pPr>
        <w:ind w:hanging="365"/>
      </w:pPr>
      <w:rPr>
        <w:rFonts w:ascii="Arial" w:eastAsia="Arial" w:hAnsi="Arial" w:hint="default"/>
        <w:color w:val="050505"/>
        <w:w w:val="118"/>
        <w:sz w:val="22"/>
        <w:szCs w:val="22"/>
      </w:rPr>
    </w:lvl>
    <w:lvl w:ilvl="1" w:tplc="9DD8F882">
      <w:start w:val="1"/>
      <w:numFmt w:val="bullet"/>
      <w:lvlText w:val="•"/>
      <w:lvlJc w:val="left"/>
      <w:rPr>
        <w:rFonts w:hint="default"/>
      </w:rPr>
    </w:lvl>
    <w:lvl w:ilvl="2" w:tplc="32E86004">
      <w:start w:val="1"/>
      <w:numFmt w:val="bullet"/>
      <w:lvlText w:val="•"/>
      <w:lvlJc w:val="left"/>
      <w:rPr>
        <w:rFonts w:hint="default"/>
      </w:rPr>
    </w:lvl>
    <w:lvl w:ilvl="3" w:tplc="CFD81D0C">
      <w:start w:val="1"/>
      <w:numFmt w:val="bullet"/>
      <w:lvlText w:val="•"/>
      <w:lvlJc w:val="left"/>
      <w:rPr>
        <w:rFonts w:hint="default"/>
      </w:rPr>
    </w:lvl>
    <w:lvl w:ilvl="4" w:tplc="B3D6A272">
      <w:start w:val="1"/>
      <w:numFmt w:val="bullet"/>
      <w:lvlText w:val="•"/>
      <w:lvlJc w:val="left"/>
      <w:rPr>
        <w:rFonts w:hint="default"/>
      </w:rPr>
    </w:lvl>
    <w:lvl w:ilvl="5" w:tplc="6B94AF18">
      <w:start w:val="1"/>
      <w:numFmt w:val="bullet"/>
      <w:lvlText w:val="•"/>
      <w:lvlJc w:val="left"/>
      <w:rPr>
        <w:rFonts w:hint="default"/>
      </w:rPr>
    </w:lvl>
    <w:lvl w:ilvl="6" w:tplc="C7A21D10">
      <w:start w:val="1"/>
      <w:numFmt w:val="bullet"/>
      <w:lvlText w:val="•"/>
      <w:lvlJc w:val="left"/>
      <w:rPr>
        <w:rFonts w:hint="default"/>
      </w:rPr>
    </w:lvl>
    <w:lvl w:ilvl="7" w:tplc="3098C23E">
      <w:start w:val="1"/>
      <w:numFmt w:val="bullet"/>
      <w:lvlText w:val="•"/>
      <w:lvlJc w:val="left"/>
      <w:rPr>
        <w:rFonts w:hint="default"/>
      </w:rPr>
    </w:lvl>
    <w:lvl w:ilvl="8" w:tplc="7E26DA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351134"/>
    <w:multiLevelType w:val="multilevel"/>
    <w:tmpl w:val="931C44D6"/>
    <w:lvl w:ilvl="0">
      <w:start w:val="6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DE2BD7"/>
    <w:multiLevelType w:val="multilevel"/>
    <w:tmpl w:val="448057F4"/>
    <w:lvl w:ilvl="0">
      <w:start w:val="7"/>
      <w:numFmt w:val="decimal"/>
      <w:lvlText w:val="%1"/>
      <w:lvlJc w:val="left"/>
      <w:pPr>
        <w:ind w:hanging="73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F7AF6"/>
    <w:multiLevelType w:val="hybridMultilevel"/>
    <w:tmpl w:val="20B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29"/>
  </w:num>
  <w:num w:numId="7">
    <w:abstractNumId w:val="24"/>
  </w:num>
  <w:num w:numId="8">
    <w:abstractNumId w:val="19"/>
  </w:num>
  <w:num w:numId="9">
    <w:abstractNumId w:val="35"/>
  </w:num>
  <w:num w:numId="10">
    <w:abstractNumId w:val="12"/>
  </w:num>
  <w:num w:numId="11">
    <w:abstractNumId w:val="34"/>
  </w:num>
  <w:num w:numId="12">
    <w:abstractNumId w:val="11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33"/>
  </w:num>
  <w:num w:numId="21">
    <w:abstractNumId w:val="36"/>
  </w:num>
  <w:num w:numId="22">
    <w:abstractNumId w:val="26"/>
  </w:num>
  <w:num w:numId="23">
    <w:abstractNumId w:val="30"/>
  </w:num>
  <w:num w:numId="24">
    <w:abstractNumId w:val="6"/>
  </w:num>
  <w:num w:numId="25">
    <w:abstractNumId w:val="3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32"/>
  </w:num>
  <w:num w:numId="34">
    <w:abstractNumId w:val="28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95"/>
    <w:rsid w:val="000006A3"/>
    <w:rsid w:val="0000260B"/>
    <w:rsid w:val="0001000E"/>
    <w:rsid w:val="00015409"/>
    <w:rsid w:val="000248E0"/>
    <w:rsid w:val="00024DAC"/>
    <w:rsid w:val="000256A8"/>
    <w:rsid w:val="000276ED"/>
    <w:rsid w:val="00027C11"/>
    <w:rsid w:val="00030503"/>
    <w:rsid w:val="000417E6"/>
    <w:rsid w:val="00043B14"/>
    <w:rsid w:val="00044FD5"/>
    <w:rsid w:val="000472C2"/>
    <w:rsid w:val="000509BC"/>
    <w:rsid w:val="00050D35"/>
    <w:rsid w:val="00050FA9"/>
    <w:rsid w:val="000679D8"/>
    <w:rsid w:val="000745DE"/>
    <w:rsid w:val="000809EA"/>
    <w:rsid w:val="00084C1C"/>
    <w:rsid w:val="00085C60"/>
    <w:rsid w:val="000903E5"/>
    <w:rsid w:val="00092731"/>
    <w:rsid w:val="00096EF5"/>
    <w:rsid w:val="000A20E7"/>
    <w:rsid w:val="000A29D3"/>
    <w:rsid w:val="000A388A"/>
    <w:rsid w:val="000A4294"/>
    <w:rsid w:val="000B3473"/>
    <w:rsid w:val="000B79BA"/>
    <w:rsid w:val="000C2F71"/>
    <w:rsid w:val="000C39F1"/>
    <w:rsid w:val="000C77D7"/>
    <w:rsid w:val="000D2399"/>
    <w:rsid w:val="000D250A"/>
    <w:rsid w:val="000D390F"/>
    <w:rsid w:val="000D6D45"/>
    <w:rsid w:val="000E4A4B"/>
    <w:rsid w:val="00102BE8"/>
    <w:rsid w:val="00103CE7"/>
    <w:rsid w:val="00112BBE"/>
    <w:rsid w:val="00116A0E"/>
    <w:rsid w:val="0012014F"/>
    <w:rsid w:val="00121098"/>
    <w:rsid w:val="00122E44"/>
    <w:rsid w:val="00123170"/>
    <w:rsid w:val="00132970"/>
    <w:rsid w:val="00143C78"/>
    <w:rsid w:val="00147748"/>
    <w:rsid w:val="00150F21"/>
    <w:rsid w:val="00164270"/>
    <w:rsid w:val="00165C07"/>
    <w:rsid w:val="0016676C"/>
    <w:rsid w:val="00182883"/>
    <w:rsid w:val="001858A7"/>
    <w:rsid w:val="00187DCE"/>
    <w:rsid w:val="00193C14"/>
    <w:rsid w:val="001943DE"/>
    <w:rsid w:val="0019477F"/>
    <w:rsid w:val="00196D0C"/>
    <w:rsid w:val="001A0287"/>
    <w:rsid w:val="001A28C5"/>
    <w:rsid w:val="001A580A"/>
    <w:rsid w:val="001A710D"/>
    <w:rsid w:val="001B40F5"/>
    <w:rsid w:val="001B5186"/>
    <w:rsid w:val="001C42A1"/>
    <w:rsid w:val="001D6F55"/>
    <w:rsid w:val="001E0B07"/>
    <w:rsid w:val="001E14F5"/>
    <w:rsid w:val="001E5C6D"/>
    <w:rsid w:val="001E69C9"/>
    <w:rsid w:val="001E7531"/>
    <w:rsid w:val="001F352B"/>
    <w:rsid w:val="001F389D"/>
    <w:rsid w:val="001F5941"/>
    <w:rsid w:val="00202868"/>
    <w:rsid w:val="00203543"/>
    <w:rsid w:val="00217CC7"/>
    <w:rsid w:val="00221944"/>
    <w:rsid w:val="00222BAB"/>
    <w:rsid w:val="00222FB4"/>
    <w:rsid w:val="0022378B"/>
    <w:rsid w:val="00225773"/>
    <w:rsid w:val="00231394"/>
    <w:rsid w:val="00235D48"/>
    <w:rsid w:val="0023736F"/>
    <w:rsid w:val="00241F3B"/>
    <w:rsid w:val="002428E7"/>
    <w:rsid w:val="00242B43"/>
    <w:rsid w:val="00243B79"/>
    <w:rsid w:val="0026502F"/>
    <w:rsid w:val="00265795"/>
    <w:rsid w:val="002740EE"/>
    <w:rsid w:val="00277059"/>
    <w:rsid w:val="00281FB2"/>
    <w:rsid w:val="002852FD"/>
    <w:rsid w:val="002853EC"/>
    <w:rsid w:val="00285491"/>
    <w:rsid w:val="0029089E"/>
    <w:rsid w:val="002928E4"/>
    <w:rsid w:val="002945AD"/>
    <w:rsid w:val="00295290"/>
    <w:rsid w:val="00297890"/>
    <w:rsid w:val="002979D7"/>
    <w:rsid w:val="002A55CC"/>
    <w:rsid w:val="002A7958"/>
    <w:rsid w:val="002B05A1"/>
    <w:rsid w:val="002B3252"/>
    <w:rsid w:val="002B3A9D"/>
    <w:rsid w:val="002D0792"/>
    <w:rsid w:val="002D2522"/>
    <w:rsid w:val="002E09A5"/>
    <w:rsid w:val="002E310C"/>
    <w:rsid w:val="002E467E"/>
    <w:rsid w:val="002E5C5B"/>
    <w:rsid w:val="002E6444"/>
    <w:rsid w:val="002E73F3"/>
    <w:rsid w:val="002F238B"/>
    <w:rsid w:val="002F51F5"/>
    <w:rsid w:val="002F60F1"/>
    <w:rsid w:val="002F659C"/>
    <w:rsid w:val="003017A5"/>
    <w:rsid w:val="00302EEA"/>
    <w:rsid w:val="003050E7"/>
    <w:rsid w:val="003059D3"/>
    <w:rsid w:val="00311EBD"/>
    <w:rsid w:val="003127C4"/>
    <w:rsid w:val="00312E93"/>
    <w:rsid w:val="00315F6F"/>
    <w:rsid w:val="0031633D"/>
    <w:rsid w:val="00322930"/>
    <w:rsid w:val="003240E0"/>
    <w:rsid w:val="00324638"/>
    <w:rsid w:val="00332A28"/>
    <w:rsid w:val="00332E25"/>
    <w:rsid w:val="00334709"/>
    <w:rsid w:val="003407CF"/>
    <w:rsid w:val="00342944"/>
    <w:rsid w:val="00345C31"/>
    <w:rsid w:val="003472F7"/>
    <w:rsid w:val="003509F3"/>
    <w:rsid w:val="0035442B"/>
    <w:rsid w:val="003551A0"/>
    <w:rsid w:val="00362C18"/>
    <w:rsid w:val="00363585"/>
    <w:rsid w:val="00364F06"/>
    <w:rsid w:val="00372F12"/>
    <w:rsid w:val="0037415F"/>
    <w:rsid w:val="00380250"/>
    <w:rsid w:val="00385D79"/>
    <w:rsid w:val="00387385"/>
    <w:rsid w:val="00396DD4"/>
    <w:rsid w:val="003A20DF"/>
    <w:rsid w:val="003B05AA"/>
    <w:rsid w:val="003B083C"/>
    <w:rsid w:val="003B087E"/>
    <w:rsid w:val="003B11CA"/>
    <w:rsid w:val="003B134C"/>
    <w:rsid w:val="003B2680"/>
    <w:rsid w:val="003B42E9"/>
    <w:rsid w:val="003C00BA"/>
    <w:rsid w:val="003C5480"/>
    <w:rsid w:val="003C59E6"/>
    <w:rsid w:val="003D06B8"/>
    <w:rsid w:val="003D104D"/>
    <w:rsid w:val="003D4C03"/>
    <w:rsid w:val="003D6EC9"/>
    <w:rsid w:val="003F1511"/>
    <w:rsid w:val="003F5684"/>
    <w:rsid w:val="003F68B6"/>
    <w:rsid w:val="004003B3"/>
    <w:rsid w:val="004027B4"/>
    <w:rsid w:val="00403BEF"/>
    <w:rsid w:val="00404A69"/>
    <w:rsid w:val="00417FCC"/>
    <w:rsid w:val="00420372"/>
    <w:rsid w:val="00420687"/>
    <w:rsid w:val="00423C39"/>
    <w:rsid w:val="0043030C"/>
    <w:rsid w:val="00434933"/>
    <w:rsid w:val="00441652"/>
    <w:rsid w:val="0044332E"/>
    <w:rsid w:val="0045306B"/>
    <w:rsid w:val="00466B66"/>
    <w:rsid w:val="00467826"/>
    <w:rsid w:val="004856C1"/>
    <w:rsid w:val="0049102C"/>
    <w:rsid w:val="004970E6"/>
    <w:rsid w:val="004A14C5"/>
    <w:rsid w:val="004B0D8E"/>
    <w:rsid w:val="004B559C"/>
    <w:rsid w:val="004B5D78"/>
    <w:rsid w:val="004B6147"/>
    <w:rsid w:val="004C016F"/>
    <w:rsid w:val="004C2695"/>
    <w:rsid w:val="004C598D"/>
    <w:rsid w:val="004E3AB9"/>
    <w:rsid w:val="004E428C"/>
    <w:rsid w:val="004E54F2"/>
    <w:rsid w:val="004E5CD9"/>
    <w:rsid w:val="004E6DDC"/>
    <w:rsid w:val="004F10D1"/>
    <w:rsid w:val="004F415F"/>
    <w:rsid w:val="004F4258"/>
    <w:rsid w:val="00505837"/>
    <w:rsid w:val="00510816"/>
    <w:rsid w:val="00511366"/>
    <w:rsid w:val="0051285A"/>
    <w:rsid w:val="00513EE7"/>
    <w:rsid w:val="005156F3"/>
    <w:rsid w:val="005225C2"/>
    <w:rsid w:val="00522C0D"/>
    <w:rsid w:val="0052407B"/>
    <w:rsid w:val="00524377"/>
    <w:rsid w:val="00530D3A"/>
    <w:rsid w:val="00543B65"/>
    <w:rsid w:val="0054560E"/>
    <w:rsid w:val="005632F6"/>
    <w:rsid w:val="005633BF"/>
    <w:rsid w:val="005634EA"/>
    <w:rsid w:val="00565DB6"/>
    <w:rsid w:val="00566F61"/>
    <w:rsid w:val="00573763"/>
    <w:rsid w:val="00577125"/>
    <w:rsid w:val="00577E63"/>
    <w:rsid w:val="0058017A"/>
    <w:rsid w:val="005833FE"/>
    <w:rsid w:val="00593F13"/>
    <w:rsid w:val="00595EAD"/>
    <w:rsid w:val="005A0AAE"/>
    <w:rsid w:val="005A3CEB"/>
    <w:rsid w:val="005A6672"/>
    <w:rsid w:val="005C2146"/>
    <w:rsid w:val="005C435F"/>
    <w:rsid w:val="005D0DB7"/>
    <w:rsid w:val="005D691D"/>
    <w:rsid w:val="005D722B"/>
    <w:rsid w:val="005D72D5"/>
    <w:rsid w:val="005E1486"/>
    <w:rsid w:val="005E1E9B"/>
    <w:rsid w:val="005E6411"/>
    <w:rsid w:val="005F02D4"/>
    <w:rsid w:val="005F1283"/>
    <w:rsid w:val="005F76F8"/>
    <w:rsid w:val="0060195E"/>
    <w:rsid w:val="006047E5"/>
    <w:rsid w:val="006057A5"/>
    <w:rsid w:val="00616444"/>
    <w:rsid w:val="00620601"/>
    <w:rsid w:val="00624E3E"/>
    <w:rsid w:val="006302BA"/>
    <w:rsid w:val="0063264E"/>
    <w:rsid w:val="00632B75"/>
    <w:rsid w:val="00633799"/>
    <w:rsid w:val="00634AEA"/>
    <w:rsid w:val="00634B08"/>
    <w:rsid w:val="006427C9"/>
    <w:rsid w:val="00644941"/>
    <w:rsid w:val="00655572"/>
    <w:rsid w:val="00662E4B"/>
    <w:rsid w:val="00673605"/>
    <w:rsid w:val="006745CE"/>
    <w:rsid w:val="00680395"/>
    <w:rsid w:val="0068708C"/>
    <w:rsid w:val="006966C2"/>
    <w:rsid w:val="00697286"/>
    <w:rsid w:val="00697DB1"/>
    <w:rsid w:val="006C07CE"/>
    <w:rsid w:val="006C3333"/>
    <w:rsid w:val="006C4335"/>
    <w:rsid w:val="006C5FA6"/>
    <w:rsid w:val="006D1DBF"/>
    <w:rsid w:val="006D231B"/>
    <w:rsid w:val="006D48DA"/>
    <w:rsid w:val="006D4973"/>
    <w:rsid w:val="006D50E9"/>
    <w:rsid w:val="006E521C"/>
    <w:rsid w:val="006E6D6A"/>
    <w:rsid w:val="006F18E8"/>
    <w:rsid w:val="006F2B1E"/>
    <w:rsid w:val="006F6A55"/>
    <w:rsid w:val="00704810"/>
    <w:rsid w:val="00704977"/>
    <w:rsid w:val="007050A9"/>
    <w:rsid w:val="007102F3"/>
    <w:rsid w:val="00711CFD"/>
    <w:rsid w:val="007158DF"/>
    <w:rsid w:val="007304CC"/>
    <w:rsid w:val="00732DA0"/>
    <w:rsid w:val="00743607"/>
    <w:rsid w:val="007538A3"/>
    <w:rsid w:val="00753D0B"/>
    <w:rsid w:val="0076755E"/>
    <w:rsid w:val="00767C4E"/>
    <w:rsid w:val="00774491"/>
    <w:rsid w:val="00780B71"/>
    <w:rsid w:val="0078377A"/>
    <w:rsid w:val="0079110A"/>
    <w:rsid w:val="007937A2"/>
    <w:rsid w:val="00794452"/>
    <w:rsid w:val="007949BD"/>
    <w:rsid w:val="00794BD9"/>
    <w:rsid w:val="007954A0"/>
    <w:rsid w:val="007969CF"/>
    <w:rsid w:val="007A56C3"/>
    <w:rsid w:val="007A5B84"/>
    <w:rsid w:val="007B029A"/>
    <w:rsid w:val="007B031F"/>
    <w:rsid w:val="007B1F38"/>
    <w:rsid w:val="007C2414"/>
    <w:rsid w:val="007C5A97"/>
    <w:rsid w:val="007C7FAE"/>
    <w:rsid w:val="007D5AA9"/>
    <w:rsid w:val="007E034F"/>
    <w:rsid w:val="007E6A96"/>
    <w:rsid w:val="007F1FCF"/>
    <w:rsid w:val="007F5744"/>
    <w:rsid w:val="007F7CB4"/>
    <w:rsid w:val="008007A7"/>
    <w:rsid w:val="00804716"/>
    <w:rsid w:val="008061FB"/>
    <w:rsid w:val="0081177A"/>
    <w:rsid w:val="0081227B"/>
    <w:rsid w:val="00815ADA"/>
    <w:rsid w:val="0081675F"/>
    <w:rsid w:val="00816778"/>
    <w:rsid w:val="00816787"/>
    <w:rsid w:val="00817EEB"/>
    <w:rsid w:val="00817F7C"/>
    <w:rsid w:val="008229ED"/>
    <w:rsid w:val="00834B08"/>
    <w:rsid w:val="00837A74"/>
    <w:rsid w:val="00843893"/>
    <w:rsid w:val="0084529F"/>
    <w:rsid w:val="00850318"/>
    <w:rsid w:val="0085088C"/>
    <w:rsid w:val="008521C2"/>
    <w:rsid w:val="0086123F"/>
    <w:rsid w:val="00861FC9"/>
    <w:rsid w:val="008632F0"/>
    <w:rsid w:val="0087179B"/>
    <w:rsid w:val="00875349"/>
    <w:rsid w:val="008761DB"/>
    <w:rsid w:val="00876CB6"/>
    <w:rsid w:val="00882E82"/>
    <w:rsid w:val="008916D5"/>
    <w:rsid w:val="008922EA"/>
    <w:rsid w:val="00896556"/>
    <w:rsid w:val="008A333D"/>
    <w:rsid w:val="008A76F3"/>
    <w:rsid w:val="008B317E"/>
    <w:rsid w:val="008C028C"/>
    <w:rsid w:val="008C1982"/>
    <w:rsid w:val="008C1B0A"/>
    <w:rsid w:val="008C52D6"/>
    <w:rsid w:val="008C776B"/>
    <w:rsid w:val="008D7E0F"/>
    <w:rsid w:val="008E19D2"/>
    <w:rsid w:val="008E490E"/>
    <w:rsid w:val="008F353E"/>
    <w:rsid w:val="009031EA"/>
    <w:rsid w:val="009045C6"/>
    <w:rsid w:val="00917796"/>
    <w:rsid w:val="009215F3"/>
    <w:rsid w:val="00921C3E"/>
    <w:rsid w:val="00922492"/>
    <w:rsid w:val="0092733A"/>
    <w:rsid w:val="009306A5"/>
    <w:rsid w:val="009310EC"/>
    <w:rsid w:val="00943F84"/>
    <w:rsid w:val="009521F7"/>
    <w:rsid w:val="009601A2"/>
    <w:rsid w:val="0096062F"/>
    <w:rsid w:val="00963271"/>
    <w:rsid w:val="0096462A"/>
    <w:rsid w:val="009676D3"/>
    <w:rsid w:val="00970667"/>
    <w:rsid w:val="00970D60"/>
    <w:rsid w:val="00970F43"/>
    <w:rsid w:val="0097539A"/>
    <w:rsid w:val="00976AD4"/>
    <w:rsid w:val="0098170A"/>
    <w:rsid w:val="00981877"/>
    <w:rsid w:val="00984BC1"/>
    <w:rsid w:val="009852A8"/>
    <w:rsid w:val="009914AB"/>
    <w:rsid w:val="00992035"/>
    <w:rsid w:val="00992C26"/>
    <w:rsid w:val="009A5377"/>
    <w:rsid w:val="009A6BCD"/>
    <w:rsid w:val="009A7B0C"/>
    <w:rsid w:val="009B1FA7"/>
    <w:rsid w:val="009B3C54"/>
    <w:rsid w:val="009B7A92"/>
    <w:rsid w:val="009C3810"/>
    <w:rsid w:val="009C4D3A"/>
    <w:rsid w:val="009C53D7"/>
    <w:rsid w:val="009D4F56"/>
    <w:rsid w:val="009D6CE4"/>
    <w:rsid w:val="009E2127"/>
    <w:rsid w:val="009E340D"/>
    <w:rsid w:val="009E4484"/>
    <w:rsid w:val="009E5BD2"/>
    <w:rsid w:val="009F2817"/>
    <w:rsid w:val="009F7DB7"/>
    <w:rsid w:val="00A10FA1"/>
    <w:rsid w:val="00A11077"/>
    <w:rsid w:val="00A133D9"/>
    <w:rsid w:val="00A14CA5"/>
    <w:rsid w:val="00A15962"/>
    <w:rsid w:val="00A169A1"/>
    <w:rsid w:val="00A30665"/>
    <w:rsid w:val="00A324DE"/>
    <w:rsid w:val="00A3547F"/>
    <w:rsid w:val="00A45CCD"/>
    <w:rsid w:val="00A46D95"/>
    <w:rsid w:val="00A47773"/>
    <w:rsid w:val="00A5071A"/>
    <w:rsid w:val="00A65AF9"/>
    <w:rsid w:val="00A66256"/>
    <w:rsid w:val="00A6750C"/>
    <w:rsid w:val="00A71C56"/>
    <w:rsid w:val="00A71E09"/>
    <w:rsid w:val="00A74F9C"/>
    <w:rsid w:val="00A83A86"/>
    <w:rsid w:val="00A83CC2"/>
    <w:rsid w:val="00A83DF9"/>
    <w:rsid w:val="00A84FF4"/>
    <w:rsid w:val="00AA24A0"/>
    <w:rsid w:val="00AA4044"/>
    <w:rsid w:val="00AA6E1F"/>
    <w:rsid w:val="00AB2CD9"/>
    <w:rsid w:val="00AB619C"/>
    <w:rsid w:val="00AC5B89"/>
    <w:rsid w:val="00AD752E"/>
    <w:rsid w:val="00AE16DE"/>
    <w:rsid w:val="00AE39B9"/>
    <w:rsid w:val="00AE488E"/>
    <w:rsid w:val="00AE5B93"/>
    <w:rsid w:val="00AF0FF6"/>
    <w:rsid w:val="00AF3E20"/>
    <w:rsid w:val="00AF4EBF"/>
    <w:rsid w:val="00AF752B"/>
    <w:rsid w:val="00B02433"/>
    <w:rsid w:val="00B0745F"/>
    <w:rsid w:val="00B07D45"/>
    <w:rsid w:val="00B1051C"/>
    <w:rsid w:val="00B13944"/>
    <w:rsid w:val="00B15242"/>
    <w:rsid w:val="00B1595D"/>
    <w:rsid w:val="00B22636"/>
    <w:rsid w:val="00B22EBB"/>
    <w:rsid w:val="00B255AA"/>
    <w:rsid w:val="00B26A76"/>
    <w:rsid w:val="00B33B74"/>
    <w:rsid w:val="00B348AC"/>
    <w:rsid w:val="00B42D5B"/>
    <w:rsid w:val="00B42D89"/>
    <w:rsid w:val="00B43E78"/>
    <w:rsid w:val="00B51B7D"/>
    <w:rsid w:val="00B52FA1"/>
    <w:rsid w:val="00B5776F"/>
    <w:rsid w:val="00B615C5"/>
    <w:rsid w:val="00B70000"/>
    <w:rsid w:val="00B7251D"/>
    <w:rsid w:val="00B81F0C"/>
    <w:rsid w:val="00B833B3"/>
    <w:rsid w:val="00B93083"/>
    <w:rsid w:val="00B9325F"/>
    <w:rsid w:val="00B970E8"/>
    <w:rsid w:val="00BA10A3"/>
    <w:rsid w:val="00BA3D6A"/>
    <w:rsid w:val="00BB2A08"/>
    <w:rsid w:val="00BB2F4B"/>
    <w:rsid w:val="00BB4703"/>
    <w:rsid w:val="00BB713A"/>
    <w:rsid w:val="00BC656C"/>
    <w:rsid w:val="00BC6E75"/>
    <w:rsid w:val="00BC6F41"/>
    <w:rsid w:val="00BC7298"/>
    <w:rsid w:val="00BD2676"/>
    <w:rsid w:val="00BD3FB8"/>
    <w:rsid w:val="00BD58D7"/>
    <w:rsid w:val="00BE2AFB"/>
    <w:rsid w:val="00BF1551"/>
    <w:rsid w:val="00BF6F2E"/>
    <w:rsid w:val="00C01EE6"/>
    <w:rsid w:val="00C042B6"/>
    <w:rsid w:val="00C049CC"/>
    <w:rsid w:val="00C052CB"/>
    <w:rsid w:val="00C10164"/>
    <w:rsid w:val="00C1142E"/>
    <w:rsid w:val="00C12ACB"/>
    <w:rsid w:val="00C12F06"/>
    <w:rsid w:val="00C148B3"/>
    <w:rsid w:val="00C150D1"/>
    <w:rsid w:val="00C20745"/>
    <w:rsid w:val="00C20A77"/>
    <w:rsid w:val="00C210DC"/>
    <w:rsid w:val="00C211E7"/>
    <w:rsid w:val="00C24243"/>
    <w:rsid w:val="00C24D1A"/>
    <w:rsid w:val="00C309C2"/>
    <w:rsid w:val="00C31670"/>
    <w:rsid w:val="00C32FB4"/>
    <w:rsid w:val="00C34736"/>
    <w:rsid w:val="00C37282"/>
    <w:rsid w:val="00C414D7"/>
    <w:rsid w:val="00C41FE4"/>
    <w:rsid w:val="00C47511"/>
    <w:rsid w:val="00C51B1F"/>
    <w:rsid w:val="00C54094"/>
    <w:rsid w:val="00C54E35"/>
    <w:rsid w:val="00C576B2"/>
    <w:rsid w:val="00C71AE4"/>
    <w:rsid w:val="00C724B0"/>
    <w:rsid w:val="00C731C7"/>
    <w:rsid w:val="00C7330A"/>
    <w:rsid w:val="00C758E6"/>
    <w:rsid w:val="00C81DD6"/>
    <w:rsid w:val="00C87EC9"/>
    <w:rsid w:val="00C95B45"/>
    <w:rsid w:val="00CA1633"/>
    <w:rsid w:val="00CA4711"/>
    <w:rsid w:val="00CB74F2"/>
    <w:rsid w:val="00CC1BD8"/>
    <w:rsid w:val="00CC5C0E"/>
    <w:rsid w:val="00CC74B7"/>
    <w:rsid w:val="00CD047C"/>
    <w:rsid w:val="00CD5BB4"/>
    <w:rsid w:val="00CE01F4"/>
    <w:rsid w:val="00CE55D1"/>
    <w:rsid w:val="00CE5DFD"/>
    <w:rsid w:val="00CF0915"/>
    <w:rsid w:val="00CF1C81"/>
    <w:rsid w:val="00CF2C67"/>
    <w:rsid w:val="00CF666F"/>
    <w:rsid w:val="00D01F03"/>
    <w:rsid w:val="00D02A5C"/>
    <w:rsid w:val="00D0757F"/>
    <w:rsid w:val="00D138A3"/>
    <w:rsid w:val="00D22E10"/>
    <w:rsid w:val="00D24ABD"/>
    <w:rsid w:val="00D254CE"/>
    <w:rsid w:val="00D314DF"/>
    <w:rsid w:val="00D3396B"/>
    <w:rsid w:val="00D33E66"/>
    <w:rsid w:val="00D378B2"/>
    <w:rsid w:val="00D47DD9"/>
    <w:rsid w:val="00D50AFA"/>
    <w:rsid w:val="00D53869"/>
    <w:rsid w:val="00D5398F"/>
    <w:rsid w:val="00D60AA2"/>
    <w:rsid w:val="00D62474"/>
    <w:rsid w:val="00D655BB"/>
    <w:rsid w:val="00D679B5"/>
    <w:rsid w:val="00D70DF0"/>
    <w:rsid w:val="00D72AE0"/>
    <w:rsid w:val="00D73002"/>
    <w:rsid w:val="00D7524C"/>
    <w:rsid w:val="00DA08D6"/>
    <w:rsid w:val="00DA15A7"/>
    <w:rsid w:val="00DA220B"/>
    <w:rsid w:val="00DA2AE2"/>
    <w:rsid w:val="00DA3829"/>
    <w:rsid w:val="00DA56AA"/>
    <w:rsid w:val="00DB0029"/>
    <w:rsid w:val="00DB6AF7"/>
    <w:rsid w:val="00DC3977"/>
    <w:rsid w:val="00DD3996"/>
    <w:rsid w:val="00DE018D"/>
    <w:rsid w:val="00DE30B5"/>
    <w:rsid w:val="00DE328C"/>
    <w:rsid w:val="00DE32AF"/>
    <w:rsid w:val="00DE4CEE"/>
    <w:rsid w:val="00DE732F"/>
    <w:rsid w:val="00DE7841"/>
    <w:rsid w:val="00E0006D"/>
    <w:rsid w:val="00E01FB0"/>
    <w:rsid w:val="00E1083B"/>
    <w:rsid w:val="00E14523"/>
    <w:rsid w:val="00E14C61"/>
    <w:rsid w:val="00E153A7"/>
    <w:rsid w:val="00E17F8A"/>
    <w:rsid w:val="00E20F0F"/>
    <w:rsid w:val="00E2432A"/>
    <w:rsid w:val="00E25339"/>
    <w:rsid w:val="00E31D36"/>
    <w:rsid w:val="00E35771"/>
    <w:rsid w:val="00E46BF5"/>
    <w:rsid w:val="00E4789C"/>
    <w:rsid w:val="00E528DA"/>
    <w:rsid w:val="00E639E2"/>
    <w:rsid w:val="00E71B57"/>
    <w:rsid w:val="00E72E6A"/>
    <w:rsid w:val="00E80370"/>
    <w:rsid w:val="00E81926"/>
    <w:rsid w:val="00E831D2"/>
    <w:rsid w:val="00E835AF"/>
    <w:rsid w:val="00E86291"/>
    <w:rsid w:val="00E90170"/>
    <w:rsid w:val="00E90505"/>
    <w:rsid w:val="00E92943"/>
    <w:rsid w:val="00E937B4"/>
    <w:rsid w:val="00E954E6"/>
    <w:rsid w:val="00EA57DB"/>
    <w:rsid w:val="00EA582E"/>
    <w:rsid w:val="00EA699A"/>
    <w:rsid w:val="00EB06E2"/>
    <w:rsid w:val="00EC5AC5"/>
    <w:rsid w:val="00ED248B"/>
    <w:rsid w:val="00ED2A1E"/>
    <w:rsid w:val="00ED36C9"/>
    <w:rsid w:val="00EE4C15"/>
    <w:rsid w:val="00EF0304"/>
    <w:rsid w:val="00F04DEC"/>
    <w:rsid w:val="00F070BC"/>
    <w:rsid w:val="00F10D08"/>
    <w:rsid w:val="00F121A4"/>
    <w:rsid w:val="00F1288A"/>
    <w:rsid w:val="00F139E7"/>
    <w:rsid w:val="00F239BA"/>
    <w:rsid w:val="00F3322B"/>
    <w:rsid w:val="00F43A86"/>
    <w:rsid w:val="00F4447A"/>
    <w:rsid w:val="00F45B73"/>
    <w:rsid w:val="00F62008"/>
    <w:rsid w:val="00F62B89"/>
    <w:rsid w:val="00F730DB"/>
    <w:rsid w:val="00F74781"/>
    <w:rsid w:val="00F80CF2"/>
    <w:rsid w:val="00F82C21"/>
    <w:rsid w:val="00F93A59"/>
    <w:rsid w:val="00F95451"/>
    <w:rsid w:val="00FA5763"/>
    <w:rsid w:val="00FB1838"/>
    <w:rsid w:val="00FB2946"/>
    <w:rsid w:val="00FB468C"/>
    <w:rsid w:val="00FC1308"/>
    <w:rsid w:val="00FC73EB"/>
    <w:rsid w:val="00FE7350"/>
    <w:rsid w:val="00FF0FE9"/>
    <w:rsid w:val="00FF266A"/>
    <w:rsid w:val="00FF32C0"/>
    <w:rsid w:val="00FF384B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2D8E"/>
  <w15:docId w15:val="{3DAB9925-ED5B-4E66-9F7F-75EED0AA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1670"/>
  </w:style>
  <w:style w:type="paragraph" w:styleId="1">
    <w:name w:val="heading 1"/>
    <w:basedOn w:val="a"/>
    <w:link w:val="10"/>
    <w:uiPriority w:val="1"/>
    <w:qFormat/>
    <w:rsid w:val="00085C60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C60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  <w:rsid w:val="00085C60"/>
  </w:style>
  <w:style w:type="paragraph" w:customStyle="1" w:styleId="TableParagraph">
    <w:name w:val="Table Paragraph"/>
    <w:basedOn w:val="a"/>
    <w:uiPriority w:val="1"/>
    <w:qFormat/>
    <w:rsid w:val="00085C60"/>
  </w:style>
  <w:style w:type="paragraph" w:styleId="a7">
    <w:name w:val="No Spacing"/>
    <w:uiPriority w:val="1"/>
    <w:qFormat/>
    <w:rsid w:val="002E467E"/>
    <w:pPr>
      <w:widowControl/>
    </w:pPr>
    <w:rPr>
      <w:lang w:val="ru-RU"/>
    </w:rPr>
  </w:style>
  <w:style w:type="table" w:styleId="a8">
    <w:name w:val="Table Grid"/>
    <w:basedOn w:val="a1"/>
    <w:uiPriority w:val="59"/>
    <w:rsid w:val="002E467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67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E467E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65C07"/>
    <w:rPr>
      <w:color w:val="0000FF" w:themeColor="hyperlink"/>
      <w:u w:val="single"/>
    </w:rPr>
  </w:style>
  <w:style w:type="paragraph" w:customStyle="1" w:styleId="Default">
    <w:name w:val="Default"/>
    <w:rsid w:val="000026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624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D35"/>
  </w:style>
  <w:style w:type="paragraph" w:styleId="af">
    <w:name w:val="footer"/>
    <w:basedOn w:val="a"/>
    <w:link w:val="af0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D35"/>
  </w:style>
  <w:style w:type="paragraph" w:customStyle="1" w:styleId="ConsPlusTitle">
    <w:name w:val="ConsPlusTitle"/>
    <w:rsid w:val="006302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F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6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basedOn w:val="a0"/>
    <w:link w:val="a5"/>
    <w:rsid w:val="008A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2600-AF8E-45D2-AEE5-11E425F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Зарифуллин</dc:creator>
  <cp:lastModifiedBy>OLGA</cp:lastModifiedBy>
  <cp:revision>3</cp:revision>
  <cp:lastPrinted>2025-02-05T06:59:00Z</cp:lastPrinted>
  <dcterms:created xsi:type="dcterms:W3CDTF">2025-02-05T07:01:00Z</dcterms:created>
  <dcterms:modified xsi:type="dcterms:W3CDTF">2025-02-05T08:45:00Z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