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D32" w:rsidRDefault="001A3D32">
      <w:pPr>
        <w:spacing w:before="1" w:line="280" w:lineRule="exact"/>
        <w:rPr>
          <w:sz w:val="28"/>
          <w:szCs w:val="28"/>
        </w:rPr>
      </w:pPr>
    </w:p>
    <w:tbl>
      <w:tblPr>
        <w:tblStyle w:val="TableNormal"/>
        <w:tblW w:w="0" w:type="auto"/>
        <w:tblInd w:w="145" w:type="dxa"/>
        <w:tblLayout w:type="fixed"/>
        <w:tblLook w:val="01E0" w:firstRow="1" w:lastRow="1" w:firstColumn="1" w:lastColumn="1" w:noHBand="0" w:noVBand="0"/>
      </w:tblPr>
      <w:tblGrid>
        <w:gridCol w:w="4657"/>
        <w:gridCol w:w="4947"/>
      </w:tblGrid>
      <w:tr w:rsidR="001A3D32" w:rsidRPr="00B95432">
        <w:trPr>
          <w:trHeight w:hRule="exact" w:val="1310"/>
        </w:trPr>
        <w:tc>
          <w:tcPr>
            <w:tcW w:w="4657" w:type="dxa"/>
            <w:tcBorders>
              <w:top w:val="nil"/>
              <w:left w:val="nil"/>
              <w:bottom w:val="single" w:sz="6" w:space="0" w:color="365F91"/>
              <w:right w:val="nil"/>
            </w:tcBorders>
          </w:tcPr>
          <w:p w:rsidR="001A3D32" w:rsidRPr="00B95432" w:rsidRDefault="001F7A0F">
            <w:pPr>
              <w:pStyle w:val="TableParagraph"/>
              <w:spacing w:before="38"/>
              <w:ind w:left="734" w:right="1207" w:hanging="1"/>
              <w:jc w:val="center"/>
              <w:rPr>
                <w:rFonts w:ascii="Times New Roman" w:eastAsia="Times New Roman" w:hAnsi="Times New Roman" w:cs="Times New Roman"/>
                <w:sz w:val="17"/>
                <w:szCs w:val="17"/>
                <w:lang w:val="ru-RU"/>
              </w:rPr>
            </w:pPr>
            <w:r w:rsidRPr="00B95432">
              <w:rPr>
                <w:rFonts w:ascii="Times New Roman" w:eastAsia="Times New Roman" w:hAnsi="Times New Roman" w:cs="Times New Roman"/>
                <w:spacing w:val="1"/>
                <w:sz w:val="17"/>
                <w:szCs w:val="17"/>
                <w:lang w:val="ru-RU"/>
              </w:rPr>
              <w:t>Р</w:t>
            </w:r>
            <w:r w:rsidRPr="00B95432">
              <w:rPr>
                <w:rFonts w:ascii="Times New Roman" w:eastAsia="Times New Roman" w:hAnsi="Times New Roman" w:cs="Times New Roman"/>
                <w:spacing w:val="-1"/>
                <w:sz w:val="17"/>
                <w:szCs w:val="17"/>
                <w:lang w:val="ru-RU"/>
              </w:rPr>
              <w:t>УКО</w:t>
            </w:r>
            <w:r w:rsidRPr="00B95432">
              <w:rPr>
                <w:rFonts w:ascii="Times New Roman" w:eastAsia="Times New Roman" w:hAnsi="Times New Roman" w:cs="Times New Roman"/>
                <w:spacing w:val="1"/>
                <w:sz w:val="17"/>
                <w:szCs w:val="17"/>
                <w:lang w:val="ru-RU"/>
              </w:rPr>
              <w:t>В</w:t>
            </w:r>
            <w:r w:rsidRPr="00B95432">
              <w:rPr>
                <w:rFonts w:ascii="Times New Roman" w:eastAsia="Times New Roman" w:hAnsi="Times New Roman" w:cs="Times New Roman"/>
                <w:spacing w:val="-1"/>
                <w:sz w:val="17"/>
                <w:szCs w:val="17"/>
                <w:lang w:val="ru-RU"/>
              </w:rPr>
              <w:t>ОДИТЕЛ</w:t>
            </w:r>
            <w:r w:rsidRPr="00B95432">
              <w:rPr>
                <w:rFonts w:ascii="Times New Roman" w:eastAsia="Times New Roman" w:hAnsi="Times New Roman" w:cs="Times New Roman"/>
                <w:sz w:val="17"/>
                <w:szCs w:val="17"/>
                <w:lang w:val="ru-RU"/>
              </w:rPr>
              <w:t xml:space="preserve">Ь </w:t>
            </w:r>
            <w:r w:rsidRPr="00B95432">
              <w:rPr>
                <w:rFonts w:ascii="Times New Roman" w:eastAsia="Times New Roman" w:hAnsi="Times New Roman" w:cs="Times New Roman"/>
                <w:spacing w:val="-1"/>
                <w:sz w:val="17"/>
                <w:szCs w:val="17"/>
                <w:lang w:val="ru-RU"/>
              </w:rPr>
              <w:t>ИСПОЛНИ</w:t>
            </w:r>
            <w:r w:rsidRPr="00B95432">
              <w:rPr>
                <w:rFonts w:ascii="Times New Roman" w:eastAsia="Times New Roman" w:hAnsi="Times New Roman" w:cs="Times New Roman"/>
                <w:spacing w:val="1"/>
                <w:sz w:val="17"/>
                <w:szCs w:val="17"/>
                <w:lang w:val="ru-RU"/>
              </w:rPr>
              <w:t>Т</w:t>
            </w:r>
            <w:r w:rsidRPr="00B95432">
              <w:rPr>
                <w:rFonts w:ascii="Times New Roman" w:eastAsia="Times New Roman" w:hAnsi="Times New Roman" w:cs="Times New Roman"/>
                <w:spacing w:val="-1"/>
                <w:sz w:val="17"/>
                <w:szCs w:val="17"/>
                <w:lang w:val="ru-RU"/>
              </w:rPr>
              <w:t>ЕЛ</w:t>
            </w:r>
            <w:r w:rsidRPr="00B95432">
              <w:rPr>
                <w:rFonts w:ascii="Times New Roman" w:eastAsia="Times New Roman" w:hAnsi="Times New Roman" w:cs="Times New Roman"/>
                <w:sz w:val="17"/>
                <w:szCs w:val="17"/>
                <w:lang w:val="ru-RU"/>
              </w:rPr>
              <w:t>Ь</w:t>
            </w:r>
            <w:r w:rsidRPr="00B95432">
              <w:rPr>
                <w:rFonts w:ascii="Times New Roman" w:eastAsia="Times New Roman" w:hAnsi="Times New Roman" w:cs="Times New Roman"/>
                <w:spacing w:val="-1"/>
                <w:sz w:val="17"/>
                <w:szCs w:val="17"/>
                <w:lang w:val="ru-RU"/>
              </w:rPr>
              <w:t>НОГ</w:t>
            </w:r>
            <w:r w:rsidRPr="00B95432">
              <w:rPr>
                <w:rFonts w:ascii="Times New Roman" w:eastAsia="Times New Roman" w:hAnsi="Times New Roman" w:cs="Times New Roman"/>
                <w:sz w:val="17"/>
                <w:szCs w:val="17"/>
                <w:lang w:val="ru-RU"/>
              </w:rPr>
              <w:t xml:space="preserve">О </w:t>
            </w:r>
            <w:r w:rsidRPr="00B95432">
              <w:rPr>
                <w:rFonts w:ascii="Times New Roman" w:eastAsia="Times New Roman" w:hAnsi="Times New Roman" w:cs="Times New Roman"/>
                <w:spacing w:val="-1"/>
                <w:sz w:val="17"/>
                <w:szCs w:val="17"/>
                <w:lang w:val="ru-RU"/>
              </w:rPr>
              <w:t>КОМИ</w:t>
            </w:r>
            <w:r w:rsidRPr="00B95432">
              <w:rPr>
                <w:rFonts w:ascii="Times New Roman" w:eastAsia="Times New Roman" w:hAnsi="Times New Roman" w:cs="Times New Roman"/>
                <w:spacing w:val="1"/>
                <w:sz w:val="17"/>
                <w:szCs w:val="17"/>
                <w:lang w:val="ru-RU"/>
              </w:rPr>
              <w:t>Т</w:t>
            </w:r>
            <w:r w:rsidRPr="00B95432">
              <w:rPr>
                <w:rFonts w:ascii="Times New Roman" w:eastAsia="Times New Roman" w:hAnsi="Times New Roman" w:cs="Times New Roman"/>
                <w:spacing w:val="-1"/>
                <w:sz w:val="17"/>
                <w:szCs w:val="17"/>
                <w:lang w:val="ru-RU"/>
              </w:rPr>
              <w:t>ЕТ</w:t>
            </w:r>
            <w:r w:rsidRPr="00B95432">
              <w:rPr>
                <w:rFonts w:ascii="Times New Roman" w:eastAsia="Times New Roman" w:hAnsi="Times New Roman" w:cs="Times New Roman"/>
                <w:sz w:val="17"/>
                <w:szCs w:val="17"/>
                <w:lang w:val="ru-RU"/>
              </w:rPr>
              <w:t xml:space="preserve">А </w:t>
            </w:r>
            <w:r w:rsidRPr="00B95432">
              <w:rPr>
                <w:rFonts w:ascii="Times New Roman" w:eastAsia="Times New Roman" w:hAnsi="Times New Roman" w:cs="Times New Roman"/>
                <w:spacing w:val="-1"/>
                <w:sz w:val="17"/>
                <w:szCs w:val="17"/>
                <w:lang w:val="ru-RU"/>
              </w:rPr>
              <w:t>ГО</w:t>
            </w:r>
            <w:r w:rsidRPr="00B95432">
              <w:rPr>
                <w:rFonts w:ascii="Times New Roman" w:eastAsia="Times New Roman" w:hAnsi="Times New Roman" w:cs="Times New Roman"/>
                <w:spacing w:val="1"/>
                <w:sz w:val="17"/>
                <w:szCs w:val="17"/>
                <w:lang w:val="ru-RU"/>
              </w:rPr>
              <w:t>Р</w:t>
            </w:r>
            <w:r w:rsidRPr="00B95432">
              <w:rPr>
                <w:rFonts w:ascii="Times New Roman" w:eastAsia="Times New Roman" w:hAnsi="Times New Roman" w:cs="Times New Roman"/>
                <w:spacing w:val="-1"/>
                <w:sz w:val="17"/>
                <w:szCs w:val="17"/>
                <w:lang w:val="ru-RU"/>
              </w:rPr>
              <w:t>О</w:t>
            </w:r>
            <w:r w:rsidRPr="00B95432">
              <w:rPr>
                <w:rFonts w:ascii="Times New Roman" w:eastAsia="Times New Roman" w:hAnsi="Times New Roman" w:cs="Times New Roman"/>
                <w:spacing w:val="-2"/>
                <w:sz w:val="17"/>
                <w:szCs w:val="17"/>
                <w:lang w:val="ru-RU"/>
              </w:rPr>
              <w:t>Д</w:t>
            </w:r>
            <w:r w:rsidRPr="00B95432">
              <w:rPr>
                <w:rFonts w:ascii="Times New Roman" w:eastAsia="Times New Roman" w:hAnsi="Times New Roman" w:cs="Times New Roman"/>
                <w:sz w:val="17"/>
                <w:szCs w:val="17"/>
                <w:lang w:val="ru-RU"/>
              </w:rPr>
              <w:t xml:space="preserve">А </w:t>
            </w:r>
            <w:r w:rsidRPr="00B95432">
              <w:rPr>
                <w:rFonts w:ascii="Times New Roman" w:eastAsia="Times New Roman" w:hAnsi="Times New Roman" w:cs="Times New Roman"/>
                <w:spacing w:val="-1"/>
                <w:sz w:val="17"/>
                <w:szCs w:val="17"/>
                <w:lang w:val="ru-RU"/>
              </w:rPr>
              <w:t>НИ</w:t>
            </w:r>
            <w:r w:rsidRPr="00B95432">
              <w:rPr>
                <w:rFonts w:ascii="Times New Roman" w:eastAsia="Times New Roman" w:hAnsi="Times New Roman" w:cs="Times New Roman"/>
                <w:sz w:val="17"/>
                <w:szCs w:val="17"/>
                <w:lang w:val="ru-RU"/>
              </w:rPr>
              <w:t>Ж</w:t>
            </w:r>
            <w:r w:rsidRPr="00B95432">
              <w:rPr>
                <w:rFonts w:ascii="Times New Roman" w:eastAsia="Times New Roman" w:hAnsi="Times New Roman" w:cs="Times New Roman"/>
                <w:spacing w:val="-1"/>
                <w:sz w:val="17"/>
                <w:szCs w:val="17"/>
                <w:lang w:val="ru-RU"/>
              </w:rPr>
              <w:t>НЕКАМСК</w:t>
            </w:r>
            <w:r w:rsidRPr="00B95432">
              <w:rPr>
                <w:rFonts w:ascii="Times New Roman" w:eastAsia="Times New Roman" w:hAnsi="Times New Roman" w:cs="Times New Roman"/>
                <w:sz w:val="17"/>
                <w:szCs w:val="17"/>
                <w:lang w:val="ru-RU"/>
              </w:rPr>
              <w:t xml:space="preserve">А </w:t>
            </w:r>
            <w:r w:rsidRPr="00B95432">
              <w:rPr>
                <w:rFonts w:ascii="Times New Roman" w:eastAsia="Times New Roman" w:hAnsi="Times New Roman" w:cs="Times New Roman"/>
                <w:spacing w:val="1"/>
                <w:sz w:val="17"/>
                <w:szCs w:val="17"/>
                <w:lang w:val="ru-RU"/>
              </w:rPr>
              <w:t>Р</w:t>
            </w:r>
            <w:r w:rsidRPr="00B95432">
              <w:rPr>
                <w:rFonts w:ascii="Times New Roman" w:eastAsia="Times New Roman" w:hAnsi="Times New Roman" w:cs="Times New Roman"/>
                <w:spacing w:val="-1"/>
                <w:sz w:val="17"/>
                <w:szCs w:val="17"/>
                <w:lang w:val="ru-RU"/>
              </w:rPr>
              <w:t>ЕСПУ</w:t>
            </w:r>
            <w:r w:rsidRPr="00B95432">
              <w:rPr>
                <w:rFonts w:ascii="Times New Roman" w:eastAsia="Times New Roman" w:hAnsi="Times New Roman" w:cs="Times New Roman"/>
                <w:sz w:val="17"/>
                <w:szCs w:val="17"/>
                <w:lang w:val="ru-RU"/>
              </w:rPr>
              <w:t>Б</w:t>
            </w:r>
            <w:r w:rsidRPr="00B95432">
              <w:rPr>
                <w:rFonts w:ascii="Times New Roman" w:eastAsia="Times New Roman" w:hAnsi="Times New Roman" w:cs="Times New Roman"/>
                <w:spacing w:val="-1"/>
                <w:sz w:val="17"/>
                <w:szCs w:val="17"/>
                <w:lang w:val="ru-RU"/>
              </w:rPr>
              <w:t>ЛИК</w:t>
            </w:r>
            <w:r w:rsidRPr="00B95432">
              <w:rPr>
                <w:rFonts w:ascii="Times New Roman" w:eastAsia="Times New Roman" w:hAnsi="Times New Roman" w:cs="Times New Roman"/>
                <w:sz w:val="17"/>
                <w:szCs w:val="17"/>
                <w:lang w:val="ru-RU"/>
              </w:rPr>
              <w:t xml:space="preserve">И </w:t>
            </w:r>
            <w:r w:rsidRPr="00B95432">
              <w:rPr>
                <w:rFonts w:ascii="Times New Roman" w:eastAsia="Times New Roman" w:hAnsi="Times New Roman" w:cs="Times New Roman"/>
                <w:spacing w:val="-1"/>
                <w:sz w:val="17"/>
                <w:szCs w:val="17"/>
                <w:lang w:val="ru-RU"/>
              </w:rPr>
              <w:t>ТАТА</w:t>
            </w:r>
            <w:r w:rsidRPr="00B95432">
              <w:rPr>
                <w:rFonts w:ascii="Times New Roman" w:eastAsia="Times New Roman" w:hAnsi="Times New Roman" w:cs="Times New Roman"/>
                <w:spacing w:val="1"/>
                <w:sz w:val="17"/>
                <w:szCs w:val="17"/>
                <w:lang w:val="ru-RU"/>
              </w:rPr>
              <w:t>Р</w:t>
            </w:r>
            <w:r w:rsidRPr="00B95432">
              <w:rPr>
                <w:rFonts w:ascii="Times New Roman" w:eastAsia="Times New Roman" w:hAnsi="Times New Roman" w:cs="Times New Roman"/>
                <w:spacing w:val="-1"/>
                <w:sz w:val="17"/>
                <w:szCs w:val="17"/>
                <w:lang w:val="ru-RU"/>
              </w:rPr>
              <w:t>СТА</w:t>
            </w:r>
            <w:r w:rsidRPr="00B95432">
              <w:rPr>
                <w:rFonts w:ascii="Times New Roman" w:eastAsia="Times New Roman" w:hAnsi="Times New Roman" w:cs="Times New Roman"/>
                <w:sz w:val="17"/>
                <w:szCs w:val="17"/>
                <w:lang w:val="ru-RU"/>
              </w:rPr>
              <w:t>Н</w:t>
            </w:r>
          </w:p>
          <w:p w:rsidR="001A3D32" w:rsidRPr="00B95432" w:rsidRDefault="001A3D32">
            <w:pPr>
              <w:pStyle w:val="TableParagraph"/>
              <w:spacing w:before="3" w:line="180" w:lineRule="exact"/>
              <w:rPr>
                <w:sz w:val="18"/>
                <w:szCs w:val="18"/>
                <w:lang w:val="ru-RU"/>
              </w:rPr>
            </w:pPr>
          </w:p>
          <w:p w:rsidR="001A3D32" w:rsidRPr="00B95432" w:rsidRDefault="001F7A0F">
            <w:pPr>
              <w:pStyle w:val="TableParagraph"/>
              <w:ind w:right="471"/>
              <w:jc w:val="center"/>
              <w:rPr>
                <w:rFonts w:ascii="Times New Roman" w:eastAsia="Times New Roman" w:hAnsi="Times New Roman" w:cs="Times New Roman"/>
                <w:sz w:val="15"/>
                <w:szCs w:val="15"/>
                <w:lang w:val="ru-RU"/>
              </w:rPr>
            </w:pPr>
            <w:r w:rsidRPr="00B95432">
              <w:rPr>
                <w:rFonts w:ascii="Times New Roman" w:eastAsia="Times New Roman" w:hAnsi="Times New Roman" w:cs="Times New Roman"/>
                <w:sz w:val="15"/>
                <w:szCs w:val="15"/>
                <w:lang w:val="ru-RU"/>
              </w:rPr>
              <w:t>п</w:t>
            </w:r>
            <w:r w:rsidRPr="00B95432">
              <w:rPr>
                <w:rFonts w:ascii="Times New Roman" w:eastAsia="Times New Roman" w:hAnsi="Times New Roman" w:cs="Times New Roman"/>
                <w:spacing w:val="-2"/>
                <w:sz w:val="15"/>
                <w:szCs w:val="15"/>
                <w:lang w:val="ru-RU"/>
              </w:rPr>
              <w:t>р</w:t>
            </w:r>
            <w:r w:rsidRPr="00B95432">
              <w:rPr>
                <w:rFonts w:ascii="Times New Roman" w:eastAsia="Times New Roman" w:hAnsi="Times New Roman" w:cs="Times New Roman"/>
                <w:sz w:val="15"/>
                <w:szCs w:val="15"/>
                <w:lang w:val="ru-RU"/>
              </w:rPr>
              <w:t>.</w:t>
            </w:r>
            <w:r w:rsidRPr="00B95432">
              <w:rPr>
                <w:rFonts w:ascii="Times New Roman" w:eastAsia="Times New Roman" w:hAnsi="Times New Roman" w:cs="Times New Roman"/>
                <w:spacing w:val="1"/>
                <w:sz w:val="15"/>
                <w:szCs w:val="15"/>
                <w:lang w:val="ru-RU"/>
              </w:rPr>
              <w:t xml:space="preserve"> </w:t>
            </w:r>
            <w:r w:rsidRPr="00B95432">
              <w:rPr>
                <w:rFonts w:ascii="Times New Roman" w:eastAsia="Times New Roman" w:hAnsi="Times New Roman" w:cs="Times New Roman"/>
                <w:spacing w:val="-3"/>
                <w:sz w:val="15"/>
                <w:szCs w:val="15"/>
                <w:lang w:val="ru-RU"/>
              </w:rPr>
              <w:t>С</w:t>
            </w:r>
            <w:r w:rsidRPr="00B95432">
              <w:rPr>
                <w:rFonts w:ascii="Times New Roman" w:eastAsia="Times New Roman" w:hAnsi="Times New Roman" w:cs="Times New Roman"/>
                <w:spacing w:val="-2"/>
                <w:sz w:val="15"/>
                <w:szCs w:val="15"/>
                <w:lang w:val="ru-RU"/>
              </w:rPr>
              <w:t>т</w:t>
            </w:r>
            <w:r w:rsidRPr="00B95432">
              <w:rPr>
                <w:rFonts w:ascii="Times New Roman" w:eastAsia="Times New Roman" w:hAnsi="Times New Roman" w:cs="Times New Roman"/>
                <w:spacing w:val="1"/>
                <w:sz w:val="15"/>
                <w:szCs w:val="15"/>
                <w:lang w:val="ru-RU"/>
              </w:rPr>
              <w:t>р</w:t>
            </w:r>
            <w:r w:rsidRPr="00B95432">
              <w:rPr>
                <w:rFonts w:ascii="Times New Roman" w:eastAsia="Times New Roman" w:hAnsi="Times New Roman" w:cs="Times New Roman"/>
                <w:spacing w:val="-2"/>
                <w:sz w:val="15"/>
                <w:szCs w:val="15"/>
                <w:lang w:val="ru-RU"/>
              </w:rPr>
              <w:t>ои</w:t>
            </w:r>
            <w:r w:rsidRPr="00B95432">
              <w:rPr>
                <w:rFonts w:ascii="Times New Roman" w:eastAsia="Times New Roman" w:hAnsi="Times New Roman" w:cs="Times New Roman"/>
                <w:spacing w:val="1"/>
                <w:sz w:val="15"/>
                <w:szCs w:val="15"/>
                <w:lang w:val="ru-RU"/>
              </w:rPr>
              <w:t>т</w:t>
            </w:r>
            <w:r w:rsidRPr="00B95432">
              <w:rPr>
                <w:rFonts w:ascii="Times New Roman" w:eastAsia="Times New Roman" w:hAnsi="Times New Roman" w:cs="Times New Roman"/>
                <w:sz w:val="15"/>
                <w:szCs w:val="15"/>
                <w:lang w:val="ru-RU"/>
              </w:rPr>
              <w:t>е</w:t>
            </w:r>
            <w:r w:rsidRPr="00B95432">
              <w:rPr>
                <w:rFonts w:ascii="Times New Roman" w:eastAsia="Times New Roman" w:hAnsi="Times New Roman" w:cs="Times New Roman"/>
                <w:spacing w:val="-2"/>
                <w:sz w:val="15"/>
                <w:szCs w:val="15"/>
                <w:lang w:val="ru-RU"/>
              </w:rPr>
              <w:t>л</w:t>
            </w:r>
            <w:r w:rsidRPr="00B95432">
              <w:rPr>
                <w:rFonts w:ascii="Times New Roman" w:eastAsia="Times New Roman" w:hAnsi="Times New Roman" w:cs="Times New Roman"/>
                <w:spacing w:val="-3"/>
                <w:sz w:val="15"/>
                <w:szCs w:val="15"/>
                <w:lang w:val="ru-RU"/>
              </w:rPr>
              <w:t>е</w:t>
            </w:r>
            <w:r w:rsidRPr="00B95432">
              <w:rPr>
                <w:rFonts w:ascii="Times New Roman" w:eastAsia="Times New Roman" w:hAnsi="Times New Roman" w:cs="Times New Roman"/>
                <w:sz w:val="15"/>
                <w:szCs w:val="15"/>
                <w:lang w:val="ru-RU"/>
              </w:rPr>
              <w:t>й,</w:t>
            </w:r>
            <w:r w:rsidRPr="00B95432">
              <w:rPr>
                <w:rFonts w:ascii="Times New Roman" w:eastAsia="Times New Roman" w:hAnsi="Times New Roman" w:cs="Times New Roman"/>
                <w:spacing w:val="-1"/>
                <w:sz w:val="15"/>
                <w:szCs w:val="15"/>
                <w:lang w:val="ru-RU"/>
              </w:rPr>
              <w:t xml:space="preserve"> д</w:t>
            </w:r>
            <w:r w:rsidRPr="00B95432">
              <w:rPr>
                <w:rFonts w:ascii="Times New Roman" w:eastAsia="Times New Roman" w:hAnsi="Times New Roman" w:cs="Times New Roman"/>
                <w:sz w:val="15"/>
                <w:szCs w:val="15"/>
                <w:lang w:val="ru-RU"/>
              </w:rPr>
              <w:t>.</w:t>
            </w:r>
            <w:r w:rsidRPr="00B95432">
              <w:rPr>
                <w:rFonts w:ascii="Times New Roman" w:eastAsia="Times New Roman" w:hAnsi="Times New Roman" w:cs="Times New Roman"/>
                <w:spacing w:val="-1"/>
                <w:sz w:val="15"/>
                <w:szCs w:val="15"/>
                <w:lang w:val="ru-RU"/>
              </w:rPr>
              <w:t xml:space="preserve"> </w:t>
            </w:r>
            <w:r w:rsidRPr="00B95432">
              <w:rPr>
                <w:rFonts w:ascii="Times New Roman" w:eastAsia="Times New Roman" w:hAnsi="Times New Roman" w:cs="Times New Roman"/>
                <w:spacing w:val="-2"/>
                <w:sz w:val="15"/>
                <w:szCs w:val="15"/>
                <w:lang w:val="ru-RU"/>
              </w:rPr>
              <w:t>1</w:t>
            </w:r>
            <w:r w:rsidRPr="00B95432">
              <w:rPr>
                <w:rFonts w:ascii="Times New Roman" w:eastAsia="Times New Roman" w:hAnsi="Times New Roman" w:cs="Times New Roman"/>
                <w:spacing w:val="1"/>
                <w:sz w:val="15"/>
                <w:szCs w:val="15"/>
                <w:lang w:val="ru-RU"/>
              </w:rPr>
              <w:t>2</w:t>
            </w:r>
            <w:r w:rsidRPr="00B95432">
              <w:rPr>
                <w:rFonts w:ascii="Times New Roman" w:eastAsia="Times New Roman" w:hAnsi="Times New Roman" w:cs="Times New Roman"/>
                <w:sz w:val="15"/>
                <w:szCs w:val="15"/>
                <w:lang w:val="ru-RU"/>
              </w:rPr>
              <w:t>,</w:t>
            </w:r>
            <w:r w:rsidRPr="00B95432">
              <w:rPr>
                <w:rFonts w:ascii="Times New Roman" w:eastAsia="Times New Roman" w:hAnsi="Times New Roman" w:cs="Times New Roman"/>
                <w:spacing w:val="-1"/>
                <w:sz w:val="15"/>
                <w:szCs w:val="15"/>
                <w:lang w:val="ru-RU"/>
              </w:rPr>
              <w:t xml:space="preserve"> </w:t>
            </w:r>
            <w:r w:rsidRPr="00B95432">
              <w:rPr>
                <w:rFonts w:ascii="Times New Roman" w:eastAsia="Times New Roman" w:hAnsi="Times New Roman" w:cs="Times New Roman"/>
                <w:sz w:val="15"/>
                <w:szCs w:val="15"/>
                <w:lang w:val="ru-RU"/>
              </w:rPr>
              <w:t>г.</w:t>
            </w:r>
            <w:r w:rsidRPr="00B95432">
              <w:rPr>
                <w:rFonts w:ascii="Times New Roman" w:eastAsia="Times New Roman" w:hAnsi="Times New Roman" w:cs="Times New Roman"/>
                <w:spacing w:val="-1"/>
                <w:sz w:val="15"/>
                <w:szCs w:val="15"/>
                <w:lang w:val="ru-RU"/>
              </w:rPr>
              <w:t xml:space="preserve"> </w:t>
            </w:r>
            <w:r w:rsidRPr="00B95432">
              <w:rPr>
                <w:rFonts w:ascii="Times New Roman" w:eastAsia="Times New Roman" w:hAnsi="Times New Roman" w:cs="Times New Roman"/>
                <w:spacing w:val="-2"/>
                <w:sz w:val="15"/>
                <w:szCs w:val="15"/>
                <w:lang w:val="ru-RU"/>
              </w:rPr>
              <w:t>Ни</w:t>
            </w:r>
            <w:r w:rsidRPr="00B95432">
              <w:rPr>
                <w:rFonts w:ascii="Times New Roman" w:eastAsia="Times New Roman" w:hAnsi="Times New Roman" w:cs="Times New Roman"/>
                <w:spacing w:val="1"/>
                <w:sz w:val="15"/>
                <w:szCs w:val="15"/>
                <w:lang w:val="ru-RU"/>
              </w:rPr>
              <w:t>ж</w:t>
            </w:r>
            <w:r w:rsidRPr="00B95432">
              <w:rPr>
                <w:rFonts w:ascii="Times New Roman" w:eastAsia="Times New Roman" w:hAnsi="Times New Roman" w:cs="Times New Roman"/>
                <w:spacing w:val="-2"/>
                <w:sz w:val="15"/>
                <w:szCs w:val="15"/>
                <w:lang w:val="ru-RU"/>
              </w:rPr>
              <w:t>н</w:t>
            </w:r>
            <w:r w:rsidRPr="00B95432">
              <w:rPr>
                <w:rFonts w:ascii="Times New Roman" w:eastAsia="Times New Roman" w:hAnsi="Times New Roman" w:cs="Times New Roman"/>
                <w:sz w:val="15"/>
                <w:szCs w:val="15"/>
                <w:lang w:val="ru-RU"/>
              </w:rPr>
              <w:t>е</w:t>
            </w:r>
            <w:r w:rsidRPr="00B95432">
              <w:rPr>
                <w:rFonts w:ascii="Times New Roman" w:eastAsia="Times New Roman" w:hAnsi="Times New Roman" w:cs="Times New Roman"/>
                <w:spacing w:val="-2"/>
                <w:sz w:val="15"/>
                <w:szCs w:val="15"/>
                <w:lang w:val="ru-RU"/>
              </w:rPr>
              <w:t>к</w:t>
            </w:r>
            <w:r w:rsidRPr="00B95432">
              <w:rPr>
                <w:rFonts w:ascii="Times New Roman" w:eastAsia="Times New Roman" w:hAnsi="Times New Roman" w:cs="Times New Roman"/>
                <w:sz w:val="15"/>
                <w:szCs w:val="15"/>
                <w:lang w:val="ru-RU"/>
              </w:rPr>
              <w:t>ам</w:t>
            </w:r>
            <w:r w:rsidRPr="00B95432">
              <w:rPr>
                <w:rFonts w:ascii="Times New Roman" w:eastAsia="Times New Roman" w:hAnsi="Times New Roman" w:cs="Times New Roman"/>
                <w:spacing w:val="-3"/>
                <w:sz w:val="15"/>
                <w:szCs w:val="15"/>
                <w:lang w:val="ru-RU"/>
              </w:rPr>
              <w:t>с</w:t>
            </w:r>
            <w:r w:rsidRPr="00B95432">
              <w:rPr>
                <w:rFonts w:ascii="Times New Roman" w:eastAsia="Times New Roman" w:hAnsi="Times New Roman" w:cs="Times New Roman"/>
                <w:sz w:val="15"/>
                <w:szCs w:val="15"/>
                <w:lang w:val="ru-RU"/>
              </w:rPr>
              <w:t>к,</w:t>
            </w:r>
            <w:r w:rsidRPr="00B95432">
              <w:rPr>
                <w:rFonts w:ascii="Times New Roman" w:eastAsia="Times New Roman" w:hAnsi="Times New Roman" w:cs="Times New Roman"/>
                <w:spacing w:val="-4"/>
                <w:sz w:val="15"/>
                <w:szCs w:val="15"/>
                <w:lang w:val="ru-RU"/>
              </w:rPr>
              <w:t xml:space="preserve"> </w:t>
            </w:r>
            <w:r w:rsidRPr="00B95432">
              <w:rPr>
                <w:rFonts w:ascii="Times New Roman" w:eastAsia="Times New Roman" w:hAnsi="Times New Roman" w:cs="Times New Roman"/>
                <w:spacing w:val="1"/>
                <w:sz w:val="15"/>
                <w:szCs w:val="15"/>
                <w:lang w:val="ru-RU"/>
              </w:rPr>
              <w:t>4</w:t>
            </w:r>
            <w:r w:rsidRPr="00B95432">
              <w:rPr>
                <w:rFonts w:ascii="Times New Roman" w:eastAsia="Times New Roman" w:hAnsi="Times New Roman" w:cs="Times New Roman"/>
                <w:spacing w:val="-2"/>
                <w:sz w:val="15"/>
                <w:szCs w:val="15"/>
                <w:lang w:val="ru-RU"/>
              </w:rPr>
              <w:t>235</w:t>
            </w:r>
            <w:r w:rsidRPr="00B95432">
              <w:rPr>
                <w:rFonts w:ascii="Times New Roman" w:eastAsia="Times New Roman" w:hAnsi="Times New Roman" w:cs="Times New Roman"/>
                <w:spacing w:val="1"/>
                <w:sz w:val="15"/>
                <w:szCs w:val="15"/>
                <w:lang w:val="ru-RU"/>
              </w:rPr>
              <w:t>7</w:t>
            </w:r>
            <w:r w:rsidRPr="00B95432">
              <w:rPr>
                <w:rFonts w:ascii="Times New Roman" w:eastAsia="Times New Roman" w:hAnsi="Times New Roman" w:cs="Times New Roman"/>
                <w:sz w:val="15"/>
                <w:szCs w:val="15"/>
                <w:lang w:val="ru-RU"/>
              </w:rPr>
              <w:t>0</w:t>
            </w:r>
          </w:p>
        </w:tc>
        <w:tc>
          <w:tcPr>
            <w:tcW w:w="4947" w:type="dxa"/>
            <w:tcBorders>
              <w:top w:val="nil"/>
              <w:left w:val="nil"/>
              <w:bottom w:val="single" w:sz="6" w:space="0" w:color="365F91"/>
              <w:right w:val="nil"/>
            </w:tcBorders>
          </w:tcPr>
          <w:p w:rsidR="001A3D32" w:rsidRPr="00B95432" w:rsidRDefault="001F7A0F">
            <w:pPr>
              <w:pStyle w:val="TableParagraph"/>
              <w:spacing w:before="38"/>
              <w:ind w:left="1672" w:right="834"/>
              <w:jc w:val="center"/>
              <w:rPr>
                <w:rFonts w:ascii="Times New Roman" w:eastAsia="Times New Roman" w:hAnsi="Times New Roman" w:cs="Times New Roman"/>
                <w:sz w:val="17"/>
                <w:szCs w:val="17"/>
                <w:lang w:val="ru-RU"/>
              </w:rPr>
            </w:pPr>
            <w:r w:rsidRPr="00B95432">
              <w:rPr>
                <w:rFonts w:ascii="Times New Roman" w:eastAsia="Times New Roman" w:hAnsi="Times New Roman" w:cs="Times New Roman"/>
                <w:spacing w:val="-1"/>
                <w:sz w:val="17"/>
                <w:szCs w:val="17"/>
                <w:lang w:val="ru-RU"/>
              </w:rPr>
              <w:t>ТАТА</w:t>
            </w:r>
            <w:r w:rsidRPr="00B95432">
              <w:rPr>
                <w:rFonts w:ascii="Times New Roman" w:eastAsia="Times New Roman" w:hAnsi="Times New Roman" w:cs="Times New Roman"/>
                <w:spacing w:val="1"/>
                <w:sz w:val="17"/>
                <w:szCs w:val="17"/>
                <w:lang w:val="ru-RU"/>
              </w:rPr>
              <w:t>Р</w:t>
            </w:r>
            <w:r w:rsidRPr="00B95432">
              <w:rPr>
                <w:rFonts w:ascii="Times New Roman" w:eastAsia="Times New Roman" w:hAnsi="Times New Roman" w:cs="Times New Roman"/>
                <w:spacing w:val="-1"/>
                <w:sz w:val="17"/>
                <w:szCs w:val="17"/>
                <w:lang w:val="ru-RU"/>
              </w:rPr>
              <w:t>СТА</w:t>
            </w:r>
            <w:r w:rsidRPr="00B95432">
              <w:rPr>
                <w:rFonts w:ascii="Times New Roman" w:eastAsia="Times New Roman" w:hAnsi="Times New Roman" w:cs="Times New Roman"/>
                <w:sz w:val="17"/>
                <w:szCs w:val="17"/>
                <w:lang w:val="ru-RU"/>
              </w:rPr>
              <w:t xml:space="preserve">Н </w:t>
            </w:r>
            <w:r w:rsidRPr="00B95432">
              <w:rPr>
                <w:rFonts w:ascii="Times New Roman" w:eastAsia="Times New Roman" w:hAnsi="Times New Roman" w:cs="Times New Roman"/>
                <w:spacing w:val="1"/>
                <w:sz w:val="17"/>
                <w:szCs w:val="17"/>
                <w:lang w:val="ru-RU"/>
              </w:rPr>
              <w:t>Р</w:t>
            </w:r>
            <w:r w:rsidRPr="00B95432">
              <w:rPr>
                <w:rFonts w:ascii="Times New Roman" w:eastAsia="Times New Roman" w:hAnsi="Times New Roman" w:cs="Times New Roman"/>
                <w:spacing w:val="-1"/>
                <w:sz w:val="17"/>
                <w:szCs w:val="17"/>
                <w:lang w:val="ru-RU"/>
              </w:rPr>
              <w:t>ЕСПУ</w:t>
            </w:r>
            <w:r w:rsidRPr="00B95432">
              <w:rPr>
                <w:rFonts w:ascii="Times New Roman" w:eastAsia="Times New Roman" w:hAnsi="Times New Roman" w:cs="Times New Roman"/>
                <w:sz w:val="17"/>
                <w:szCs w:val="17"/>
                <w:lang w:val="ru-RU"/>
              </w:rPr>
              <w:t>Б</w:t>
            </w:r>
            <w:r w:rsidRPr="00B95432">
              <w:rPr>
                <w:rFonts w:ascii="Times New Roman" w:eastAsia="Times New Roman" w:hAnsi="Times New Roman" w:cs="Times New Roman"/>
                <w:spacing w:val="-1"/>
                <w:sz w:val="17"/>
                <w:szCs w:val="17"/>
                <w:lang w:val="ru-RU"/>
              </w:rPr>
              <w:t>ЛИК</w:t>
            </w:r>
            <w:r w:rsidRPr="00B95432">
              <w:rPr>
                <w:rFonts w:ascii="Times New Roman" w:eastAsia="Times New Roman" w:hAnsi="Times New Roman" w:cs="Times New Roman"/>
                <w:spacing w:val="1"/>
                <w:sz w:val="17"/>
                <w:szCs w:val="17"/>
                <w:lang w:val="ru-RU"/>
              </w:rPr>
              <w:t>А</w:t>
            </w:r>
            <w:r w:rsidRPr="00B95432">
              <w:rPr>
                <w:rFonts w:ascii="Times New Roman" w:eastAsia="Times New Roman" w:hAnsi="Times New Roman" w:cs="Times New Roman"/>
                <w:spacing w:val="-1"/>
                <w:sz w:val="17"/>
                <w:szCs w:val="17"/>
                <w:lang w:val="ru-RU"/>
              </w:rPr>
              <w:t>СЫ ТҮ</w:t>
            </w:r>
            <w:r w:rsidRPr="00B95432">
              <w:rPr>
                <w:rFonts w:ascii="Times New Roman" w:eastAsia="Times New Roman" w:hAnsi="Times New Roman" w:cs="Times New Roman"/>
                <w:sz w:val="17"/>
                <w:szCs w:val="17"/>
                <w:lang w:val="ru-RU"/>
              </w:rPr>
              <w:t>Б</w:t>
            </w:r>
            <w:r w:rsidRPr="00B95432">
              <w:rPr>
                <w:rFonts w:ascii="Times New Roman" w:eastAsia="Times New Roman" w:hAnsi="Times New Roman" w:cs="Times New Roman"/>
                <w:spacing w:val="-1"/>
                <w:sz w:val="17"/>
                <w:szCs w:val="17"/>
                <w:lang w:val="ru-RU"/>
              </w:rPr>
              <w:t>Ә</w:t>
            </w:r>
            <w:r w:rsidRPr="00B95432">
              <w:rPr>
                <w:rFonts w:ascii="Times New Roman" w:eastAsia="Times New Roman" w:hAnsi="Times New Roman" w:cs="Times New Roman"/>
                <w:sz w:val="17"/>
                <w:szCs w:val="17"/>
                <w:lang w:val="ru-RU"/>
              </w:rPr>
              <w:t xml:space="preserve">Н </w:t>
            </w:r>
            <w:r w:rsidRPr="00B95432">
              <w:rPr>
                <w:rFonts w:ascii="Times New Roman" w:eastAsia="Times New Roman" w:hAnsi="Times New Roman" w:cs="Times New Roman"/>
                <w:spacing w:val="-1"/>
                <w:sz w:val="17"/>
                <w:szCs w:val="17"/>
                <w:lang w:val="ru-RU"/>
              </w:rPr>
              <w:t>КАМ</w:t>
            </w:r>
            <w:r w:rsidRPr="00B95432">
              <w:rPr>
                <w:rFonts w:ascii="Times New Roman" w:eastAsia="Times New Roman" w:hAnsi="Times New Roman" w:cs="Times New Roman"/>
                <w:sz w:val="17"/>
                <w:szCs w:val="17"/>
                <w:lang w:val="ru-RU"/>
              </w:rPr>
              <w:t xml:space="preserve">А </w:t>
            </w:r>
            <w:proofErr w:type="gramStart"/>
            <w:r w:rsidRPr="00B95432">
              <w:rPr>
                <w:rFonts w:ascii="Times New Roman" w:eastAsia="Times New Roman" w:hAnsi="Times New Roman" w:cs="Times New Roman"/>
                <w:sz w:val="17"/>
                <w:szCs w:val="17"/>
                <w:lang w:val="ru-RU"/>
              </w:rPr>
              <w:t>Ш</w:t>
            </w:r>
            <w:proofErr w:type="gramEnd"/>
            <w:r w:rsidRPr="00B95432">
              <w:rPr>
                <w:rFonts w:ascii="Times New Roman" w:eastAsia="Times New Roman" w:hAnsi="Times New Roman" w:cs="Times New Roman"/>
                <w:spacing w:val="-1"/>
                <w:sz w:val="17"/>
                <w:szCs w:val="17"/>
                <w:lang w:val="ru-RU"/>
              </w:rPr>
              <w:t>ӘҺӘ</w:t>
            </w:r>
            <w:r w:rsidRPr="00B95432">
              <w:rPr>
                <w:rFonts w:ascii="Times New Roman" w:eastAsia="Times New Roman" w:hAnsi="Times New Roman" w:cs="Times New Roman"/>
                <w:spacing w:val="1"/>
                <w:sz w:val="17"/>
                <w:szCs w:val="17"/>
                <w:lang w:val="ru-RU"/>
              </w:rPr>
              <w:t>Р</w:t>
            </w:r>
            <w:r w:rsidRPr="00B95432">
              <w:rPr>
                <w:rFonts w:ascii="Times New Roman" w:eastAsia="Times New Roman" w:hAnsi="Times New Roman" w:cs="Times New Roman"/>
                <w:sz w:val="17"/>
                <w:szCs w:val="17"/>
                <w:lang w:val="ru-RU"/>
              </w:rPr>
              <w:t>Е Б</w:t>
            </w:r>
            <w:r w:rsidRPr="00B95432">
              <w:rPr>
                <w:rFonts w:ascii="Times New Roman" w:eastAsia="Times New Roman" w:hAnsi="Times New Roman" w:cs="Times New Roman"/>
                <w:spacing w:val="-1"/>
                <w:sz w:val="17"/>
                <w:szCs w:val="17"/>
                <w:lang w:val="ru-RU"/>
              </w:rPr>
              <w:t>А</w:t>
            </w:r>
            <w:r w:rsidRPr="00B95432">
              <w:rPr>
                <w:rFonts w:ascii="Times New Roman" w:eastAsia="Times New Roman" w:hAnsi="Times New Roman" w:cs="Times New Roman"/>
                <w:sz w:val="17"/>
                <w:szCs w:val="17"/>
                <w:lang w:val="ru-RU"/>
              </w:rPr>
              <w:t>Ш</w:t>
            </w:r>
            <w:r w:rsidRPr="00B95432">
              <w:rPr>
                <w:rFonts w:ascii="Times New Roman" w:eastAsia="Times New Roman" w:hAnsi="Times New Roman" w:cs="Times New Roman"/>
                <w:spacing w:val="-1"/>
                <w:sz w:val="17"/>
                <w:szCs w:val="17"/>
                <w:lang w:val="ru-RU"/>
              </w:rPr>
              <w:t>КА</w:t>
            </w:r>
            <w:r w:rsidRPr="00B95432">
              <w:rPr>
                <w:rFonts w:ascii="Times New Roman" w:eastAsia="Times New Roman" w:hAnsi="Times New Roman" w:cs="Times New Roman"/>
                <w:spacing w:val="1"/>
                <w:sz w:val="17"/>
                <w:szCs w:val="17"/>
                <w:lang w:val="ru-RU"/>
              </w:rPr>
              <w:t>Р</w:t>
            </w:r>
            <w:r w:rsidRPr="00B95432">
              <w:rPr>
                <w:rFonts w:ascii="Times New Roman" w:eastAsia="Times New Roman" w:hAnsi="Times New Roman" w:cs="Times New Roman"/>
                <w:spacing w:val="-1"/>
                <w:sz w:val="17"/>
                <w:szCs w:val="17"/>
                <w:lang w:val="ru-RU"/>
              </w:rPr>
              <w:t>М</w:t>
            </w:r>
            <w:r w:rsidRPr="00B95432">
              <w:rPr>
                <w:rFonts w:ascii="Times New Roman" w:eastAsia="Times New Roman" w:hAnsi="Times New Roman" w:cs="Times New Roman"/>
                <w:sz w:val="17"/>
                <w:szCs w:val="17"/>
                <w:lang w:val="ru-RU"/>
              </w:rPr>
              <w:t xml:space="preserve">А </w:t>
            </w:r>
            <w:r w:rsidRPr="00B95432">
              <w:rPr>
                <w:rFonts w:ascii="Times New Roman" w:eastAsia="Times New Roman" w:hAnsi="Times New Roman" w:cs="Times New Roman"/>
                <w:spacing w:val="-1"/>
                <w:sz w:val="17"/>
                <w:szCs w:val="17"/>
                <w:lang w:val="ru-RU"/>
              </w:rPr>
              <w:t xml:space="preserve">КОМИТЕТЫ </w:t>
            </w:r>
            <w:r w:rsidRPr="00B95432">
              <w:rPr>
                <w:rFonts w:ascii="Times New Roman" w:eastAsia="Times New Roman" w:hAnsi="Times New Roman" w:cs="Times New Roman"/>
                <w:sz w:val="17"/>
                <w:szCs w:val="17"/>
                <w:lang w:val="ru-RU"/>
              </w:rPr>
              <w:t>Җ</w:t>
            </w:r>
            <w:r w:rsidRPr="00B95432">
              <w:rPr>
                <w:rFonts w:ascii="Times New Roman" w:eastAsia="Times New Roman" w:hAnsi="Times New Roman" w:cs="Times New Roman"/>
                <w:spacing w:val="-1"/>
                <w:sz w:val="17"/>
                <w:szCs w:val="17"/>
                <w:lang w:val="ru-RU"/>
              </w:rPr>
              <w:t>ИТӘКЧЕСЕ</w:t>
            </w:r>
          </w:p>
          <w:p w:rsidR="001A3D32" w:rsidRPr="00B95432" w:rsidRDefault="001A3D32">
            <w:pPr>
              <w:pStyle w:val="TableParagraph"/>
              <w:spacing w:before="1" w:line="170" w:lineRule="exact"/>
              <w:rPr>
                <w:sz w:val="17"/>
                <w:szCs w:val="17"/>
                <w:lang w:val="ru-RU"/>
              </w:rPr>
            </w:pPr>
          </w:p>
          <w:p w:rsidR="001A3D32" w:rsidRPr="00B95432" w:rsidRDefault="001F7A0F">
            <w:pPr>
              <w:pStyle w:val="TableParagraph"/>
              <w:ind w:left="843"/>
              <w:jc w:val="center"/>
              <w:rPr>
                <w:rFonts w:ascii="Times New Roman" w:eastAsia="Times New Roman" w:hAnsi="Times New Roman" w:cs="Times New Roman"/>
                <w:sz w:val="15"/>
                <w:szCs w:val="15"/>
                <w:lang w:val="ru-RU"/>
              </w:rPr>
            </w:pPr>
            <w:proofErr w:type="spellStart"/>
            <w:r w:rsidRPr="00B95432">
              <w:rPr>
                <w:rFonts w:ascii="Times New Roman" w:eastAsia="Times New Roman" w:hAnsi="Times New Roman" w:cs="Times New Roman"/>
                <w:spacing w:val="-2"/>
                <w:sz w:val="15"/>
                <w:szCs w:val="15"/>
                <w:lang w:val="ru-RU"/>
              </w:rPr>
              <w:t>Тө</w:t>
            </w:r>
            <w:r w:rsidRPr="00B95432">
              <w:rPr>
                <w:rFonts w:ascii="Times New Roman" w:eastAsia="Times New Roman" w:hAnsi="Times New Roman" w:cs="Times New Roman"/>
                <w:sz w:val="15"/>
                <w:szCs w:val="15"/>
                <w:lang w:val="ru-RU"/>
              </w:rPr>
              <w:t>з</w:t>
            </w:r>
            <w:r w:rsidRPr="00B95432">
              <w:rPr>
                <w:rFonts w:ascii="Times New Roman" w:eastAsia="Times New Roman" w:hAnsi="Times New Roman" w:cs="Times New Roman"/>
                <w:spacing w:val="1"/>
                <w:sz w:val="15"/>
                <w:szCs w:val="15"/>
                <w:lang w:val="ru-RU"/>
              </w:rPr>
              <w:t>ү</w:t>
            </w:r>
            <w:r w:rsidRPr="00B95432">
              <w:rPr>
                <w:rFonts w:ascii="Times New Roman" w:eastAsia="Times New Roman" w:hAnsi="Times New Roman" w:cs="Times New Roman"/>
                <w:sz w:val="15"/>
                <w:szCs w:val="15"/>
                <w:lang w:val="ru-RU"/>
              </w:rPr>
              <w:t>че</w:t>
            </w:r>
            <w:r w:rsidRPr="00B95432">
              <w:rPr>
                <w:rFonts w:ascii="Times New Roman" w:eastAsia="Times New Roman" w:hAnsi="Times New Roman" w:cs="Times New Roman"/>
                <w:spacing w:val="-4"/>
                <w:sz w:val="15"/>
                <w:szCs w:val="15"/>
                <w:lang w:val="ru-RU"/>
              </w:rPr>
              <w:t>л</w:t>
            </w:r>
            <w:r w:rsidRPr="00B95432">
              <w:rPr>
                <w:rFonts w:ascii="Times New Roman" w:eastAsia="Times New Roman" w:hAnsi="Times New Roman" w:cs="Times New Roman"/>
                <w:sz w:val="15"/>
                <w:szCs w:val="15"/>
                <w:lang w:val="ru-RU"/>
              </w:rPr>
              <w:t>ә</w:t>
            </w:r>
            <w:proofErr w:type="gramStart"/>
            <w:r w:rsidRPr="00B95432">
              <w:rPr>
                <w:rFonts w:ascii="Times New Roman" w:eastAsia="Times New Roman" w:hAnsi="Times New Roman" w:cs="Times New Roman"/>
                <w:sz w:val="15"/>
                <w:szCs w:val="15"/>
                <w:lang w:val="ru-RU"/>
              </w:rPr>
              <w:t>р</w:t>
            </w:r>
            <w:proofErr w:type="spellEnd"/>
            <w:proofErr w:type="gramEnd"/>
            <w:r w:rsidRPr="00B95432">
              <w:rPr>
                <w:rFonts w:ascii="Times New Roman" w:eastAsia="Times New Roman" w:hAnsi="Times New Roman" w:cs="Times New Roman"/>
                <w:spacing w:val="-1"/>
                <w:sz w:val="15"/>
                <w:szCs w:val="15"/>
                <w:lang w:val="ru-RU"/>
              </w:rPr>
              <w:t xml:space="preserve"> </w:t>
            </w:r>
            <w:r w:rsidRPr="00B95432">
              <w:rPr>
                <w:rFonts w:ascii="Times New Roman" w:eastAsia="Times New Roman" w:hAnsi="Times New Roman" w:cs="Times New Roman"/>
                <w:spacing w:val="-2"/>
                <w:sz w:val="15"/>
                <w:szCs w:val="15"/>
                <w:lang w:val="ru-RU"/>
              </w:rPr>
              <w:t>п</w:t>
            </w:r>
            <w:r w:rsidRPr="00B95432">
              <w:rPr>
                <w:rFonts w:ascii="Times New Roman" w:eastAsia="Times New Roman" w:hAnsi="Times New Roman" w:cs="Times New Roman"/>
                <w:spacing w:val="1"/>
                <w:sz w:val="15"/>
                <w:szCs w:val="15"/>
                <w:lang w:val="ru-RU"/>
              </w:rPr>
              <w:t>р</w:t>
            </w:r>
            <w:r w:rsidRPr="00B95432">
              <w:rPr>
                <w:rFonts w:ascii="Times New Roman" w:eastAsia="Times New Roman" w:hAnsi="Times New Roman" w:cs="Times New Roman"/>
                <w:spacing w:val="-2"/>
                <w:sz w:val="15"/>
                <w:szCs w:val="15"/>
                <w:lang w:val="ru-RU"/>
              </w:rPr>
              <w:t>.</w:t>
            </w:r>
            <w:r w:rsidRPr="00B95432">
              <w:rPr>
                <w:rFonts w:ascii="Times New Roman" w:eastAsia="Times New Roman" w:hAnsi="Times New Roman" w:cs="Times New Roman"/>
                <w:sz w:val="15"/>
                <w:szCs w:val="15"/>
                <w:lang w:val="ru-RU"/>
              </w:rPr>
              <w:t>,</w:t>
            </w:r>
            <w:r w:rsidRPr="00B95432">
              <w:rPr>
                <w:rFonts w:ascii="Times New Roman" w:eastAsia="Times New Roman" w:hAnsi="Times New Roman" w:cs="Times New Roman"/>
                <w:spacing w:val="-1"/>
                <w:sz w:val="15"/>
                <w:szCs w:val="15"/>
                <w:lang w:val="ru-RU"/>
              </w:rPr>
              <w:t xml:space="preserve"> </w:t>
            </w:r>
            <w:r w:rsidRPr="00B95432">
              <w:rPr>
                <w:rFonts w:ascii="Times New Roman" w:eastAsia="Times New Roman" w:hAnsi="Times New Roman" w:cs="Times New Roman"/>
                <w:spacing w:val="-2"/>
                <w:sz w:val="15"/>
                <w:szCs w:val="15"/>
                <w:lang w:val="ru-RU"/>
              </w:rPr>
              <w:t>1</w:t>
            </w:r>
            <w:r w:rsidRPr="00B95432">
              <w:rPr>
                <w:rFonts w:ascii="Times New Roman" w:eastAsia="Times New Roman" w:hAnsi="Times New Roman" w:cs="Times New Roman"/>
                <w:sz w:val="15"/>
                <w:szCs w:val="15"/>
                <w:lang w:val="ru-RU"/>
              </w:rPr>
              <w:t>2</w:t>
            </w:r>
            <w:r w:rsidRPr="00B95432">
              <w:rPr>
                <w:rFonts w:ascii="Times New Roman" w:eastAsia="Times New Roman" w:hAnsi="Times New Roman" w:cs="Times New Roman"/>
                <w:spacing w:val="2"/>
                <w:sz w:val="15"/>
                <w:szCs w:val="15"/>
                <w:lang w:val="ru-RU"/>
              </w:rPr>
              <w:t xml:space="preserve"> </w:t>
            </w:r>
            <w:proofErr w:type="spellStart"/>
            <w:r w:rsidRPr="00B95432">
              <w:rPr>
                <w:rFonts w:ascii="Times New Roman" w:eastAsia="Times New Roman" w:hAnsi="Times New Roman" w:cs="Times New Roman"/>
                <w:spacing w:val="-2"/>
                <w:sz w:val="15"/>
                <w:szCs w:val="15"/>
                <w:lang w:val="ru-RU"/>
              </w:rPr>
              <w:t>н</w:t>
            </w:r>
            <w:r w:rsidRPr="00B95432">
              <w:rPr>
                <w:rFonts w:ascii="Times New Roman" w:eastAsia="Times New Roman" w:hAnsi="Times New Roman" w:cs="Times New Roman"/>
                <w:sz w:val="15"/>
                <w:szCs w:val="15"/>
                <w:lang w:val="ru-RU"/>
              </w:rPr>
              <w:t>че</w:t>
            </w:r>
            <w:proofErr w:type="spellEnd"/>
            <w:r w:rsidRPr="00B95432">
              <w:rPr>
                <w:rFonts w:ascii="Times New Roman" w:eastAsia="Times New Roman" w:hAnsi="Times New Roman" w:cs="Times New Roman"/>
                <w:spacing w:val="-2"/>
                <w:sz w:val="15"/>
                <w:szCs w:val="15"/>
                <w:lang w:val="ru-RU"/>
              </w:rPr>
              <w:t xml:space="preserve"> </w:t>
            </w:r>
            <w:proofErr w:type="spellStart"/>
            <w:r w:rsidRPr="00B95432">
              <w:rPr>
                <w:rFonts w:ascii="Times New Roman" w:eastAsia="Times New Roman" w:hAnsi="Times New Roman" w:cs="Times New Roman"/>
                <w:sz w:val="15"/>
                <w:szCs w:val="15"/>
                <w:lang w:val="ru-RU"/>
              </w:rPr>
              <w:t>й</w:t>
            </w:r>
            <w:r w:rsidRPr="00B95432">
              <w:rPr>
                <w:rFonts w:ascii="Times New Roman" w:eastAsia="Times New Roman" w:hAnsi="Times New Roman" w:cs="Times New Roman"/>
                <w:spacing w:val="-4"/>
                <w:sz w:val="15"/>
                <w:szCs w:val="15"/>
                <w:lang w:val="ru-RU"/>
              </w:rPr>
              <w:t>о</w:t>
            </w:r>
            <w:r w:rsidRPr="00B95432">
              <w:rPr>
                <w:rFonts w:ascii="Times New Roman" w:eastAsia="Times New Roman" w:hAnsi="Times New Roman" w:cs="Times New Roman"/>
                <w:spacing w:val="1"/>
                <w:sz w:val="15"/>
                <w:szCs w:val="15"/>
                <w:lang w:val="ru-RU"/>
              </w:rPr>
              <w:t>р</w:t>
            </w:r>
            <w:r w:rsidRPr="00B95432">
              <w:rPr>
                <w:rFonts w:ascii="Times New Roman" w:eastAsia="Times New Roman" w:hAnsi="Times New Roman" w:cs="Times New Roman"/>
                <w:spacing w:val="-2"/>
                <w:sz w:val="15"/>
                <w:szCs w:val="15"/>
                <w:lang w:val="ru-RU"/>
              </w:rPr>
              <w:t>т</w:t>
            </w:r>
            <w:proofErr w:type="spellEnd"/>
            <w:r w:rsidRPr="00B95432">
              <w:rPr>
                <w:rFonts w:ascii="Times New Roman" w:eastAsia="Times New Roman" w:hAnsi="Times New Roman" w:cs="Times New Roman"/>
                <w:sz w:val="15"/>
                <w:szCs w:val="15"/>
                <w:lang w:val="ru-RU"/>
              </w:rPr>
              <w:t>,</w:t>
            </w:r>
            <w:r w:rsidRPr="00B95432">
              <w:rPr>
                <w:rFonts w:ascii="Times New Roman" w:eastAsia="Times New Roman" w:hAnsi="Times New Roman" w:cs="Times New Roman"/>
                <w:spacing w:val="1"/>
                <w:sz w:val="15"/>
                <w:szCs w:val="15"/>
                <w:lang w:val="ru-RU"/>
              </w:rPr>
              <w:t xml:space="preserve"> </w:t>
            </w:r>
            <w:proofErr w:type="spellStart"/>
            <w:r w:rsidRPr="00B95432">
              <w:rPr>
                <w:rFonts w:ascii="Times New Roman" w:eastAsia="Times New Roman" w:hAnsi="Times New Roman" w:cs="Times New Roman"/>
                <w:spacing w:val="-4"/>
                <w:sz w:val="15"/>
                <w:szCs w:val="15"/>
                <w:lang w:val="ru-RU"/>
              </w:rPr>
              <w:t>Т</w:t>
            </w:r>
            <w:r w:rsidRPr="00B95432">
              <w:rPr>
                <w:rFonts w:ascii="Times New Roman" w:eastAsia="Times New Roman" w:hAnsi="Times New Roman" w:cs="Times New Roman"/>
                <w:spacing w:val="1"/>
                <w:sz w:val="15"/>
                <w:szCs w:val="15"/>
                <w:lang w:val="ru-RU"/>
              </w:rPr>
              <w:t>ү</w:t>
            </w:r>
            <w:r w:rsidRPr="00B95432">
              <w:rPr>
                <w:rFonts w:ascii="Times New Roman" w:eastAsia="Times New Roman" w:hAnsi="Times New Roman" w:cs="Times New Roman"/>
                <w:spacing w:val="-1"/>
                <w:sz w:val="15"/>
                <w:szCs w:val="15"/>
                <w:lang w:val="ru-RU"/>
              </w:rPr>
              <w:t>б</w:t>
            </w:r>
            <w:r w:rsidRPr="00B95432">
              <w:rPr>
                <w:rFonts w:ascii="Times New Roman" w:eastAsia="Times New Roman" w:hAnsi="Times New Roman" w:cs="Times New Roman"/>
                <w:spacing w:val="-3"/>
                <w:sz w:val="15"/>
                <w:szCs w:val="15"/>
                <w:lang w:val="ru-RU"/>
              </w:rPr>
              <w:t>ә</w:t>
            </w:r>
            <w:r w:rsidRPr="00B95432">
              <w:rPr>
                <w:rFonts w:ascii="Times New Roman" w:eastAsia="Times New Roman" w:hAnsi="Times New Roman" w:cs="Times New Roman"/>
                <w:sz w:val="15"/>
                <w:szCs w:val="15"/>
                <w:lang w:val="ru-RU"/>
              </w:rPr>
              <w:t>н</w:t>
            </w:r>
            <w:proofErr w:type="spellEnd"/>
            <w:r w:rsidRPr="00B95432">
              <w:rPr>
                <w:rFonts w:ascii="Times New Roman" w:eastAsia="Times New Roman" w:hAnsi="Times New Roman" w:cs="Times New Roman"/>
                <w:spacing w:val="1"/>
                <w:sz w:val="15"/>
                <w:szCs w:val="15"/>
                <w:lang w:val="ru-RU"/>
              </w:rPr>
              <w:t xml:space="preserve"> </w:t>
            </w:r>
            <w:r w:rsidRPr="00B95432">
              <w:rPr>
                <w:rFonts w:ascii="Times New Roman" w:eastAsia="Times New Roman" w:hAnsi="Times New Roman" w:cs="Times New Roman"/>
                <w:spacing w:val="-3"/>
                <w:sz w:val="15"/>
                <w:szCs w:val="15"/>
                <w:lang w:val="ru-RU"/>
              </w:rPr>
              <w:t>Ка</w:t>
            </w:r>
            <w:r w:rsidRPr="00B95432">
              <w:rPr>
                <w:rFonts w:ascii="Times New Roman" w:eastAsia="Times New Roman" w:hAnsi="Times New Roman" w:cs="Times New Roman"/>
                <w:sz w:val="15"/>
                <w:szCs w:val="15"/>
                <w:lang w:val="ru-RU"/>
              </w:rPr>
              <w:t>ма</w:t>
            </w:r>
            <w:r w:rsidRPr="00B95432">
              <w:rPr>
                <w:rFonts w:ascii="Times New Roman" w:eastAsia="Times New Roman" w:hAnsi="Times New Roman" w:cs="Times New Roman"/>
                <w:spacing w:val="-2"/>
                <w:sz w:val="15"/>
                <w:szCs w:val="15"/>
                <w:lang w:val="ru-RU"/>
              </w:rPr>
              <w:t xml:space="preserve"> </w:t>
            </w:r>
            <w:proofErr w:type="spellStart"/>
            <w:r w:rsidRPr="00B95432">
              <w:rPr>
                <w:rFonts w:ascii="Times New Roman" w:eastAsia="Times New Roman" w:hAnsi="Times New Roman" w:cs="Times New Roman"/>
                <w:spacing w:val="1"/>
                <w:sz w:val="15"/>
                <w:szCs w:val="15"/>
                <w:lang w:val="ru-RU"/>
              </w:rPr>
              <w:t>ш</w:t>
            </w:r>
            <w:r w:rsidRPr="00B95432">
              <w:rPr>
                <w:rFonts w:ascii="Times New Roman" w:eastAsia="Times New Roman" w:hAnsi="Times New Roman" w:cs="Times New Roman"/>
                <w:spacing w:val="-3"/>
                <w:sz w:val="15"/>
                <w:szCs w:val="15"/>
                <w:lang w:val="ru-RU"/>
              </w:rPr>
              <w:t>ә</w:t>
            </w:r>
            <w:r w:rsidRPr="00B95432">
              <w:rPr>
                <w:rFonts w:ascii="Times New Roman" w:eastAsia="Times New Roman" w:hAnsi="Times New Roman" w:cs="Times New Roman"/>
                <w:spacing w:val="1"/>
                <w:sz w:val="15"/>
                <w:szCs w:val="15"/>
                <w:lang w:val="ru-RU"/>
              </w:rPr>
              <w:t>һ</w:t>
            </w:r>
            <w:r w:rsidRPr="00B95432">
              <w:rPr>
                <w:rFonts w:ascii="Times New Roman" w:eastAsia="Times New Roman" w:hAnsi="Times New Roman" w:cs="Times New Roman"/>
                <w:spacing w:val="-3"/>
                <w:sz w:val="15"/>
                <w:szCs w:val="15"/>
                <w:lang w:val="ru-RU"/>
              </w:rPr>
              <w:t>ә</w:t>
            </w:r>
            <w:r w:rsidRPr="00B95432">
              <w:rPr>
                <w:rFonts w:ascii="Times New Roman" w:eastAsia="Times New Roman" w:hAnsi="Times New Roman" w:cs="Times New Roman"/>
                <w:spacing w:val="1"/>
                <w:sz w:val="15"/>
                <w:szCs w:val="15"/>
                <w:lang w:val="ru-RU"/>
              </w:rPr>
              <w:t>р</w:t>
            </w:r>
            <w:r w:rsidRPr="00B95432">
              <w:rPr>
                <w:rFonts w:ascii="Times New Roman" w:eastAsia="Times New Roman" w:hAnsi="Times New Roman" w:cs="Times New Roman"/>
                <w:spacing w:val="-3"/>
                <w:sz w:val="15"/>
                <w:szCs w:val="15"/>
                <w:lang w:val="ru-RU"/>
              </w:rPr>
              <w:t>е</w:t>
            </w:r>
            <w:proofErr w:type="spellEnd"/>
            <w:r w:rsidRPr="00B95432">
              <w:rPr>
                <w:rFonts w:ascii="Times New Roman" w:eastAsia="Times New Roman" w:hAnsi="Times New Roman" w:cs="Times New Roman"/>
                <w:sz w:val="15"/>
                <w:szCs w:val="15"/>
                <w:lang w:val="ru-RU"/>
              </w:rPr>
              <w:t>,</w:t>
            </w:r>
            <w:r w:rsidRPr="00B95432">
              <w:rPr>
                <w:rFonts w:ascii="Times New Roman" w:eastAsia="Times New Roman" w:hAnsi="Times New Roman" w:cs="Times New Roman"/>
                <w:spacing w:val="-1"/>
                <w:sz w:val="15"/>
                <w:szCs w:val="15"/>
                <w:lang w:val="ru-RU"/>
              </w:rPr>
              <w:t xml:space="preserve"> </w:t>
            </w:r>
            <w:r w:rsidRPr="00B95432">
              <w:rPr>
                <w:rFonts w:ascii="Times New Roman" w:eastAsia="Times New Roman" w:hAnsi="Times New Roman" w:cs="Times New Roman"/>
                <w:spacing w:val="1"/>
                <w:sz w:val="15"/>
                <w:szCs w:val="15"/>
                <w:lang w:val="ru-RU"/>
              </w:rPr>
              <w:t>4</w:t>
            </w:r>
            <w:r w:rsidRPr="00B95432">
              <w:rPr>
                <w:rFonts w:ascii="Times New Roman" w:eastAsia="Times New Roman" w:hAnsi="Times New Roman" w:cs="Times New Roman"/>
                <w:spacing w:val="-2"/>
                <w:sz w:val="15"/>
                <w:szCs w:val="15"/>
                <w:lang w:val="ru-RU"/>
              </w:rPr>
              <w:t>235</w:t>
            </w:r>
            <w:r w:rsidRPr="00B95432">
              <w:rPr>
                <w:rFonts w:ascii="Times New Roman" w:eastAsia="Times New Roman" w:hAnsi="Times New Roman" w:cs="Times New Roman"/>
                <w:spacing w:val="1"/>
                <w:sz w:val="15"/>
                <w:szCs w:val="15"/>
                <w:lang w:val="ru-RU"/>
              </w:rPr>
              <w:t>70</w:t>
            </w:r>
          </w:p>
        </w:tc>
      </w:tr>
      <w:tr w:rsidR="001A3D32">
        <w:trPr>
          <w:trHeight w:hRule="exact" w:val="1029"/>
        </w:trPr>
        <w:tc>
          <w:tcPr>
            <w:tcW w:w="4657" w:type="dxa"/>
            <w:tcBorders>
              <w:top w:val="single" w:sz="6" w:space="0" w:color="365F91"/>
              <w:left w:val="nil"/>
              <w:bottom w:val="nil"/>
              <w:right w:val="nil"/>
            </w:tcBorders>
          </w:tcPr>
          <w:p w:rsidR="001A3D32" w:rsidRPr="00B95432" w:rsidRDefault="001A3D32">
            <w:pPr>
              <w:pStyle w:val="TableParagraph"/>
              <w:spacing w:before="13" w:line="260" w:lineRule="exact"/>
              <w:rPr>
                <w:sz w:val="26"/>
                <w:szCs w:val="26"/>
                <w:lang w:val="ru-RU"/>
              </w:rPr>
            </w:pPr>
          </w:p>
          <w:p w:rsidR="001A3D32" w:rsidRDefault="001F7A0F">
            <w:pPr>
              <w:pStyle w:val="TableParagraph"/>
              <w:ind w:left="1327"/>
              <w:rPr>
                <w:rFonts w:ascii="Times New Roman" w:eastAsia="Times New Roman" w:hAnsi="Times New Roman" w:cs="Times New Roman"/>
                <w:sz w:val="16"/>
                <w:szCs w:val="16"/>
              </w:rPr>
            </w:pPr>
            <w:r>
              <w:rPr>
                <w:rFonts w:ascii="Times New Roman" w:eastAsia="Times New Roman" w:hAnsi="Times New Roman" w:cs="Times New Roman"/>
                <w:b/>
                <w:bCs/>
                <w:spacing w:val="-1"/>
                <w:sz w:val="16"/>
                <w:szCs w:val="16"/>
              </w:rPr>
              <w:t>ПО</w:t>
            </w:r>
            <w:r>
              <w:rPr>
                <w:rFonts w:ascii="Times New Roman" w:eastAsia="Times New Roman" w:hAnsi="Times New Roman" w:cs="Times New Roman"/>
                <w:b/>
                <w:bCs/>
                <w:spacing w:val="-4"/>
                <w:sz w:val="16"/>
                <w:szCs w:val="16"/>
              </w:rPr>
              <w:t>С</w:t>
            </w:r>
            <w:r>
              <w:rPr>
                <w:rFonts w:ascii="Times New Roman" w:eastAsia="Times New Roman" w:hAnsi="Times New Roman" w:cs="Times New Roman"/>
                <w:b/>
                <w:bCs/>
                <w:sz w:val="16"/>
                <w:szCs w:val="16"/>
              </w:rPr>
              <w:t>Т</w:t>
            </w:r>
            <w:r>
              <w:rPr>
                <w:rFonts w:ascii="Times New Roman" w:eastAsia="Times New Roman" w:hAnsi="Times New Roman" w:cs="Times New Roman"/>
                <w:b/>
                <w:bCs/>
                <w:spacing w:val="-1"/>
                <w:sz w:val="16"/>
                <w:szCs w:val="16"/>
              </w:rPr>
              <w:t>АНО</w:t>
            </w:r>
            <w:r>
              <w:rPr>
                <w:rFonts w:ascii="Times New Roman" w:eastAsia="Times New Roman" w:hAnsi="Times New Roman" w:cs="Times New Roman"/>
                <w:b/>
                <w:bCs/>
                <w:spacing w:val="-2"/>
                <w:sz w:val="16"/>
                <w:szCs w:val="16"/>
              </w:rPr>
              <w:t>В</w:t>
            </w:r>
            <w:r>
              <w:rPr>
                <w:rFonts w:ascii="Times New Roman" w:eastAsia="Times New Roman" w:hAnsi="Times New Roman" w:cs="Times New Roman"/>
                <w:b/>
                <w:bCs/>
                <w:sz w:val="16"/>
                <w:szCs w:val="16"/>
              </w:rPr>
              <w:t>Л</w:t>
            </w:r>
            <w:r>
              <w:rPr>
                <w:rFonts w:ascii="Times New Roman" w:eastAsia="Times New Roman" w:hAnsi="Times New Roman" w:cs="Times New Roman"/>
                <w:b/>
                <w:bCs/>
                <w:spacing w:val="-2"/>
                <w:sz w:val="16"/>
                <w:szCs w:val="16"/>
              </w:rPr>
              <w:t>Е</w:t>
            </w:r>
            <w:r>
              <w:rPr>
                <w:rFonts w:ascii="Times New Roman" w:eastAsia="Times New Roman" w:hAnsi="Times New Roman" w:cs="Times New Roman"/>
                <w:b/>
                <w:bCs/>
                <w:spacing w:val="-1"/>
                <w:sz w:val="16"/>
                <w:szCs w:val="16"/>
              </w:rPr>
              <w:t>НИЕ</w:t>
            </w:r>
          </w:p>
          <w:p w:rsidR="001A3D32" w:rsidRDefault="001A3D32">
            <w:pPr>
              <w:pStyle w:val="TableParagraph"/>
              <w:spacing w:before="5" w:line="220" w:lineRule="exact"/>
            </w:pPr>
          </w:p>
          <w:p w:rsidR="001A3D32" w:rsidRDefault="001F7A0F">
            <w:pPr>
              <w:pStyle w:val="TableParagraph"/>
              <w:ind w:left="74"/>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pacing w:val="1"/>
                <w:sz w:val="20"/>
                <w:szCs w:val="20"/>
              </w:rPr>
              <w:t>187</w:t>
            </w:r>
          </w:p>
        </w:tc>
        <w:tc>
          <w:tcPr>
            <w:tcW w:w="4947" w:type="dxa"/>
            <w:tcBorders>
              <w:top w:val="single" w:sz="6" w:space="0" w:color="365F91"/>
              <w:left w:val="nil"/>
              <w:bottom w:val="nil"/>
              <w:right w:val="nil"/>
            </w:tcBorders>
          </w:tcPr>
          <w:p w:rsidR="001A3D32" w:rsidRDefault="001A3D32">
            <w:pPr>
              <w:pStyle w:val="TableParagraph"/>
              <w:spacing w:before="13" w:line="260" w:lineRule="exact"/>
              <w:rPr>
                <w:sz w:val="26"/>
                <w:szCs w:val="26"/>
              </w:rPr>
            </w:pPr>
          </w:p>
          <w:p w:rsidR="001A3D32" w:rsidRDefault="001F7A0F">
            <w:pPr>
              <w:pStyle w:val="TableParagraph"/>
              <w:ind w:left="606"/>
              <w:jc w:val="center"/>
              <w:rPr>
                <w:rFonts w:ascii="Times New Roman" w:eastAsia="Times New Roman" w:hAnsi="Times New Roman" w:cs="Times New Roman"/>
                <w:sz w:val="16"/>
                <w:szCs w:val="16"/>
              </w:rPr>
            </w:pPr>
            <w:r>
              <w:rPr>
                <w:rFonts w:ascii="Times New Roman" w:eastAsia="Times New Roman" w:hAnsi="Times New Roman" w:cs="Times New Roman"/>
                <w:b/>
                <w:bCs/>
                <w:spacing w:val="1"/>
                <w:sz w:val="16"/>
                <w:szCs w:val="16"/>
              </w:rPr>
              <w:t>К</w:t>
            </w:r>
            <w:r>
              <w:rPr>
                <w:rFonts w:ascii="Times New Roman" w:eastAsia="Times New Roman" w:hAnsi="Times New Roman" w:cs="Times New Roman"/>
                <w:b/>
                <w:bCs/>
                <w:spacing w:val="-1"/>
                <w:sz w:val="16"/>
                <w:szCs w:val="16"/>
              </w:rPr>
              <w:t>А</w:t>
            </w:r>
            <w:r>
              <w:rPr>
                <w:rFonts w:ascii="Times New Roman" w:eastAsia="Times New Roman" w:hAnsi="Times New Roman" w:cs="Times New Roman"/>
                <w:b/>
                <w:bCs/>
                <w:sz w:val="16"/>
                <w:szCs w:val="16"/>
              </w:rPr>
              <w:t>Р</w:t>
            </w:r>
            <w:r>
              <w:rPr>
                <w:rFonts w:ascii="Times New Roman" w:eastAsia="Times New Roman" w:hAnsi="Times New Roman" w:cs="Times New Roman"/>
                <w:b/>
                <w:bCs/>
                <w:spacing w:val="-1"/>
                <w:sz w:val="16"/>
                <w:szCs w:val="16"/>
              </w:rPr>
              <w:t>АР</w:t>
            </w:r>
          </w:p>
          <w:p w:rsidR="001A3D32" w:rsidRDefault="001A3D32">
            <w:pPr>
              <w:pStyle w:val="TableParagraph"/>
              <w:spacing w:before="7" w:line="100" w:lineRule="exact"/>
              <w:rPr>
                <w:sz w:val="10"/>
                <w:szCs w:val="10"/>
              </w:rPr>
            </w:pPr>
          </w:p>
          <w:p w:rsidR="001A3D32" w:rsidRDefault="001A3D32">
            <w:pPr>
              <w:pStyle w:val="TableParagraph"/>
              <w:spacing w:line="200" w:lineRule="exact"/>
              <w:rPr>
                <w:sz w:val="20"/>
                <w:szCs w:val="20"/>
              </w:rPr>
            </w:pPr>
          </w:p>
          <w:p w:rsidR="001A3D32" w:rsidRPr="00B95432" w:rsidRDefault="001F7A0F">
            <w:pPr>
              <w:pStyle w:val="TableParagraph"/>
              <w:ind w:right="105"/>
              <w:jc w:val="right"/>
              <w:rPr>
                <w:rFonts w:ascii="Times New Roman" w:eastAsia="Times New Roman" w:hAnsi="Times New Roman" w:cs="Times New Roman"/>
                <w:sz w:val="20"/>
                <w:szCs w:val="20"/>
                <w:lang w:val="tt-RU"/>
              </w:rPr>
            </w:pPr>
            <w:r>
              <w:rPr>
                <w:rFonts w:ascii="Times New Roman" w:eastAsia="Times New Roman" w:hAnsi="Times New Roman" w:cs="Times New Roman"/>
                <w:spacing w:val="1"/>
                <w:sz w:val="20"/>
                <w:szCs w:val="20"/>
              </w:rPr>
              <w:t>1</w:t>
            </w:r>
            <w:r>
              <w:rPr>
                <w:rFonts w:ascii="Times New Roman" w:eastAsia="Times New Roman" w:hAnsi="Times New Roman" w:cs="Times New Roman"/>
                <w:sz w:val="20"/>
                <w:szCs w:val="20"/>
              </w:rPr>
              <w:t>5</w:t>
            </w:r>
            <w:r>
              <w:rPr>
                <w:rFonts w:ascii="Times New Roman" w:eastAsia="Times New Roman" w:hAnsi="Times New Roman" w:cs="Times New Roman"/>
                <w:spacing w:val="-4"/>
                <w:sz w:val="20"/>
                <w:szCs w:val="20"/>
              </w:rPr>
              <w:t xml:space="preserve"> </w:t>
            </w:r>
            <w:proofErr w:type="spellStart"/>
            <w:r>
              <w:rPr>
                <w:rFonts w:ascii="Times New Roman" w:eastAsia="Times New Roman" w:hAnsi="Times New Roman" w:cs="Times New Roman"/>
                <w:sz w:val="20"/>
                <w:szCs w:val="20"/>
              </w:rPr>
              <w:t>а</w:t>
            </w:r>
            <w:r>
              <w:rPr>
                <w:rFonts w:ascii="Times New Roman" w:eastAsia="Times New Roman" w:hAnsi="Times New Roman" w:cs="Times New Roman"/>
                <w:spacing w:val="-1"/>
                <w:sz w:val="20"/>
                <w:szCs w:val="20"/>
              </w:rPr>
              <w:t>в</w:t>
            </w:r>
            <w:r>
              <w:rPr>
                <w:rFonts w:ascii="Times New Roman" w:eastAsia="Times New Roman" w:hAnsi="Times New Roman" w:cs="Times New Roman"/>
                <w:spacing w:val="2"/>
                <w:sz w:val="20"/>
                <w:szCs w:val="20"/>
              </w:rPr>
              <w:t>г</w:t>
            </w:r>
            <w:r>
              <w:rPr>
                <w:rFonts w:ascii="Times New Roman" w:eastAsia="Times New Roman" w:hAnsi="Times New Roman" w:cs="Times New Roman"/>
                <w:spacing w:val="-5"/>
                <w:sz w:val="20"/>
                <w:szCs w:val="20"/>
              </w:rPr>
              <w:t>у</w:t>
            </w:r>
            <w:r>
              <w:rPr>
                <w:rFonts w:ascii="Times New Roman" w:eastAsia="Times New Roman" w:hAnsi="Times New Roman" w:cs="Times New Roman"/>
                <w:sz w:val="20"/>
                <w:szCs w:val="20"/>
              </w:rPr>
              <w:t>с</w:t>
            </w:r>
            <w:r>
              <w:rPr>
                <w:rFonts w:ascii="Times New Roman" w:eastAsia="Times New Roman" w:hAnsi="Times New Roman" w:cs="Times New Roman"/>
                <w:spacing w:val="-1"/>
                <w:sz w:val="20"/>
                <w:szCs w:val="20"/>
              </w:rPr>
              <w:t>т</w:t>
            </w:r>
            <w:proofErr w:type="spellEnd"/>
            <w:r w:rsidR="00B95432">
              <w:rPr>
                <w:rFonts w:ascii="Times New Roman" w:eastAsia="Times New Roman" w:hAnsi="Times New Roman" w:cs="Times New Roman"/>
                <w:sz w:val="20"/>
                <w:szCs w:val="20"/>
                <w:lang w:val="tt-RU"/>
              </w:rPr>
              <w: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pacing w:val="1"/>
                <w:sz w:val="20"/>
                <w:szCs w:val="20"/>
              </w:rPr>
              <w:t>201</w:t>
            </w:r>
            <w:r>
              <w:rPr>
                <w:rFonts w:ascii="Times New Roman" w:eastAsia="Times New Roman" w:hAnsi="Times New Roman" w:cs="Times New Roman"/>
                <w:sz w:val="20"/>
                <w:szCs w:val="20"/>
              </w:rPr>
              <w:t>8</w:t>
            </w:r>
            <w:r>
              <w:rPr>
                <w:rFonts w:ascii="Times New Roman" w:eastAsia="Times New Roman" w:hAnsi="Times New Roman" w:cs="Times New Roman"/>
                <w:spacing w:val="-3"/>
                <w:sz w:val="20"/>
                <w:szCs w:val="20"/>
              </w:rPr>
              <w:t xml:space="preserve"> </w:t>
            </w:r>
            <w:r w:rsidR="00B95432">
              <w:rPr>
                <w:rFonts w:ascii="Times New Roman" w:eastAsia="Times New Roman" w:hAnsi="Times New Roman" w:cs="Times New Roman"/>
                <w:spacing w:val="-1"/>
                <w:sz w:val="20"/>
                <w:szCs w:val="20"/>
                <w:lang w:val="tt-RU"/>
              </w:rPr>
              <w:t>ел</w:t>
            </w:r>
          </w:p>
        </w:tc>
      </w:tr>
    </w:tbl>
    <w:p w:rsidR="001A3D32" w:rsidRPr="00B95432" w:rsidRDefault="00B95432" w:rsidP="00B95432">
      <w:pPr>
        <w:pStyle w:val="a3"/>
        <w:spacing w:before="68" w:line="322" w:lineRule="exact"/>
        <w:ind w:left="391" w:right="393" w:hanging="3"/>
        <w:jc w:val="center"/>
      </w:pPr>
      <w:proofErr w:type="spellStart"/>
      <w:r w:rsidRPr="00B95432">
        <w:rPr>
          <w:lang w:val="ru-RU"/>
        </w:rPr>
        <w:t>Түбән</w:t>
      </w:r>
      <w:proofErr w:type="spellEnd"/>
      <w:r w:rsidRPr="00B95432">
        <w:t xml:space="preserve"> </w:t>
      </w:r>
      <w:r w:rsidRPr="00B95432">
        <w:rPr>
          <w:lang w:val="ru-RU"/>
        </w:rPr>
        <w:t>Кама</w:t>
      </w:r>
      <w:r w:rsidRPr="00B95432">
        <w:t xml:space="preserve"> </w:t>
      </w:r>
      <w:proofErr w:type="spellStart"/>
      <w:r w:rsidRPr="00B95432">
        <w:rPr>
          <w:lang w:val="ru-RU"/>
        </w:rPr>
        <w:t>шәһәре</w:t>
      </w:r>
      <w:proofErr w:type="spellEnd"/>
      <w:r w:rsidRPr="00B95432">
        <w:t xml:space="preserve"> </w:t>
      </w:r>
      <w:proofErr w:type="spellStart"/>
      <w:r w:rsidRPr="00B95432">
        <w:rPr>
          <w:lang w:val="ru-RU"/>
        </w:rPr>
        <w:t>башкарма</w:t>
      </w:r>
      <w:proofErr w:type="spellEnd"/>
      <w:r w:rsidRPr="00B95432">
        <w:t xml:space="preserve"> </w:t>
      </w:r>
      <w:proofErr w:type="spellStart"/>
      <w:r w:rsidRPr="00B95432">
        <w:rPr>
          <w:lang w:val="ru-RU"/>
        </w:rPr>
        <w:t>комитетының</w:t>
      </w:r>
      <w:proofErr w:type="spellEnd"/>
      <w:r>
        <w:t xml:space="preserve"> 2014</w:t>
      </w:r>
      <w:r w:rsidRPr="00B95432">
        <w:t xml:space="preserve"> </w:t>
      </w:r>
      <w:proofErr w:type="spellStart"/>
      <w:r w:rsidRPr="00B95432">
        <w:rPr>
          <w:lang w:val="ru-RU"/>
        </w:rPr>
        <w:t>елның</w:t>
      </w:r>
      <w:proofErr w:type="spellEnd"/>
      <w:r w:rsidRPr="00B95432">
        <w:t xml:space="preserve"> 11 </w:t>
      </w:r>
      <w:proofErr w:type="spellStart"/>
      <w:r w:rsidRPr="00B95432">
        <w:rPr>
          <w:lang w:val="ru-RU"/>
        </w:rPr>
        <w:t>мартында</w:t>
      </w:r>
      <w:proofErr w:type="spellEnd"/>
      <w:r w:rsidRPr="00B95432">
        <w:t xml:space="preserve"> </w:t>
      </w:r>
      <w:proofErr w:type="spellStart"/>
      <w:r w:rsidRPr="00B95432">
        <w:rPr>
          <w:lang w:val="ru-RU"/>
        </w:rPr>
        <w:t>расланган</w:t>
      </w:r>
      <w:proofErr w:type="spellEnd"/>
      <w:r w:rsidRPr="00B95432">
        <w:t xml:space="preserve"> 39 </w:t>
      </w:r>
      <w:proofErr w:type="spellStart"/>
      <w:r w:rsidRPr="00B95432">
        <w:rPr>
          <w:lang w:val="ru-RU"/>
        </w:rPr>
        <w:t>нчы</w:t>
      </w:r>
      <w:proofErr w:type="spellEnd"/>
      <w:r w:rsidRPr="00B95432">
        <w:t xml:space="preserve"> </w:t>
      </w:r>
      <w:proofErr w:type="spellStart"/>
      <w:r w:rsidRPr="00B95432">
        <w:rPr>
          <w:lang w:val="ru-RU"/>
        </w:rPr>
        <w:t>номерлы</w:t>
      </w:r>
      <w:proofErr w:type="spellEnd"/>
      <w:r w:rsidRPr="00B95432">
        <w:t xml:space="preserve"> </w:t>
      </w:r>
      <w:proofErr w:type="spellStart"/>
      <w:r w:rsidRPr="00B95432">
        <w:rPr>
          <w:lang w:val="ru-RU"/>
        </w:rPr>
        <w:t>карары</w:t>
      </w:r>
      <w:proofErr w:type="spellEnd"/>
      <w:r w:rsidR="001F7A0F">
        <w:rPr>
          <w:lang w:val="tt-RU"/>
        </w:rPr>
        <w:t>нда расланган</w:t>
      </w:r>
      <w:bookmarkStart w:id="0" w:name="_GoBack"/>
      <w:bookmarkEnd w:id="0"/>
      <w:r w:rsidRPr="00B95432">
        <w:t xml:space="preserve"> </w:t>
      </w:r>
      <w:proofErr w:type="spellStart"/>
      <w:r w:rsidRPr="00B95432">
        <w:rPr>
          <w:lang w:val="ru-RU"/>
        </w:rPr>
        <w:t>Түбән</w:t>
      </w:r>
      <w:proofErr w:type="spellEnd"/>
      <w:r w:rsidRPr="00B95432">
        <w:t xml:space="preserve"> </w:t>
      </w:r>
      <w:r w:rsidRPr="00B95432">
        <w:rPr>
          <w:lang w:val="ru-RU"/>
        </w:rPr>
        <w:t>Кама</w:t>
      </w:r>
      <w:r w:rsidRPr="00B95432">
        <w:t xml:space="preserve"> </w:t>
      </w:r>
      <w:proofErr w:type="spellStart"/>
      <w:r w:rsidRPr="00B95432">
        <w:rPr>
          <w:lang w:val="ru-RU"/>
        </w:rPr>
        <w:t>шәһәре</w:t>
      </w:r>
      <w:proofErr w:type="spellEnd"/>
      <w:r w:rsidRPr="00B95432">
        <w:t xml:space="preserve"> </w:t>
      </w:r>
      <w:proofErr w:type="spellStart"/>
      <w:r w:rsidRPr="00B95432">
        <w:rPr>
          <w:lang w:val="ru-RU"/>
        </w:rPr>
        <w:t>территориясендә</w:t>
      </w:r>
      <w:proofErr w:type="spellEnd"/>
      <w:r w:rsidRPr="00B95432">
        <w:t xml:space="preserve"> </w:t>
      </w:r>
      <w:proofErr w:type="spellStart"/>
      <w:r w:rsidRPr="00B95432">
        <w:rPr>
          <w:lang w:val="ru-RU"/>
        </w:rPr>
        <w:t>муниципаль</w:t>
      </w:r>
      <w:proofErr w:type="spellEnd"/>
      <w:r w:rsidRPr="00B95432">
        <w:t xml:space="preserve"> </w:t>
      </w:r>
      <w:proofErr w:type="spellStart"/>
      <w:r w:rsidRPr="00B95432">
        <w:rPr>
          <w:lang w:val="ru-RU"/>
        </w:rPr>
        <w:t>торак</w:t>
      </w:r>
      <w:proofErr w:type="spellEnd"/>
      <w:r w:rsidRPr="00B95432">
        <w:t xml:space="preserve"> </w:t>
      </w:r>
      <w:proofErr w:type="spellStart"/>
      <w:r w:rsidRPr="00B95432">
        <w:rPr>
          <w:lang w:val="ru-RU"/>
        </w:rPr>
        <w:t>контролен</w:t>
      </w:r>
      <w:proofErr w:type="spellEnd"/>
      <w:r w:rsidRPr="00B95432">
        <w:t xml:space="preserve"> </w:t>
      </w:r>
      <w:proofErr w:type="spellStart"/>
      <w:r w:rsidRPr="00B95432">
        <w:rPr>
          <w:lang w:val="ru-RU"/>
        </w:rPr>
        <w:t>тормышка</w:t>
      </w:r>
      <w:proofErr w:type="spellEnd"/>
      <w:r w:rsidRPr="00B95432">
        <w:t xml:space="preserve"> </w:t>
      </w:r>
      <w:proofErr w:type="spellStart"/>
      <w:r w:rsidRPr="00B95432">
        <w:rPr>
          <w:lang w:val="ru-RU"/>
        </w:rPr>
        <w:t>ашыруда</w:t>
      </w:r>
      <w:proofErr w:type="spellEnd"/>
      <w:r w:rsidRPr="00B95432">
        <w:t xml:space="preserve"> </w:t>
      </w:r>
      <w:proofErr w:type="spellStart"/>
      <w:r w:rsidRPr="00B95432">
        <w:rPr>
          <w:lang w:val="ru-RU"/>
        </w:rPr>
        <w:t>административ</w:t>
      </w:r>
      <w:proofErr w:type="spellEnd"/>
      <w:r w:rsidRPr="00B95432">
        <w:t xml:space="preserve"> </w:t>
      </w:r>
      <w:proofErr w:type="spellStart"/>
      <w:r w:rsidRPr="00B95432">
        <w:rPr>
          <w:lang w:val="ru-RU"/>
        </w:rPr>
        <w:t>регламентка</w:t>
      </w:r>
      <w:proofErr w:type="spellEnd"/>
      <w:r w:rsidRPr="00B95432">
        <w:t xml:space="preserve"> </w:t>
      </w:r>
      <w:proofErr w:type="spellStart"/>
      <w:r>
        <w:rPr>
          <w:lang w:val="ru-RU"/>
        </w:rPr>
        <w:t>үзгәреш</w:t>
      </w:r>
      <w:r w:rsidRPr="00B95432">
        <w:rPr>
          <w:lang w:val="ru-RU"/>
        </w:rPr>
        <w:t>лә</w:t>
      </w:r>
      <w:proofErr w:type="gramStart"/>
      <w:r w:rsidRPr="00B95432">
        <w:rPr>
          <w:lang w:val="ru-RU"/>
        </w:rPr>
        <w:t>р</w:t>
      </w:r>
      <w:proofErr w:type="spellEnd"/>
      <w:proofErr w:type="gramEnd"/>
      <w:r w:rsidRPr="00B95432">
        <w:t xml:space="preserve"> </w:t>
      </w:r>
      <w:proofErr w:type="spellStart"/>
      <w:r w:rsidRPr="00B95432">
        <w:rPr>
          <w:lang w:val="ru-RU"/>
        </w:rPr>
        <w:t>кертү</w:t>
      </w:r>
      <w:proofErr w:type="spellEnd"/>
      <w:r w:rsidRPr="00B95432">
        <w:t xml:space="preserve"> </w:t>
      </w:r>
      <w:proofErr w:type="spellStart"/>
      <w:r w:rsidRPr="00B95432">
        <w:rPr>
          <w:lang w:val="ru-RU"/>
        </w:rPr>
        <w:t>турында</w:t>
      </w:r>
      <w:proofErr w:type="spellEnd"/>
      <w:r w:rsidR="001F7A0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Herb" style="position:absolute;left:0;text-align:left;margin-left:269.5pt;margin-top:-135.55pt;width:63.3pt;height:72.6pt;z-index:-251658752;mso-position-horizontal-relative:page;mso-position-vertical-relative:text">
            <v:imagedata r:id="rId6" o:title=""/>
            <w10:wrap anchorx="page"/>
          </v:shape>
        </w:pict>
      </w:r>
    </w:p>
    <w:p w:rsidR="001A3D32" w:rsidRPr="00B95432" w:rsidRDefault="001A3D32">
      <w:pPr>
        <w:pStyle w:val="a3"/>
        <w:spacing w:line="320" w:lineRule="exact"/>
        <w:ind w:right="1"/>
        <w:jc w:val="center"/>
      </w:pPr>
    </w:p>
    <w:p w:rsidR="001A3D32" w:rsidRPr="00B95432" w:rsidRDefault="001A3D32">
      <w:pPr>
        <w:spacing w:before="5" w:line="120" w:lineRule="exact"/>
        <w:rPr>
          <w:sz w:val="12"/>
          <w:szCs w:val="12"/>
        </w:rPr>
      </w:pPr>
    </w:p>
    <w:p w:rsidR="001A3D32" w:rsidRPr="00B95432" w:rsidRDefault="001A3D32">
      <w:pPr>
        <w:spacing w:line="200" w:lineRule="exact"/>
        <w:rPr>
          <w:sz w:val="20"/>
          <w:szCs w:val="20"/>
        </w:rPr>
      </w:pPr>
    </w:p>
    <w:p w:rsidR="00B95432" w:rsidRPr="00B95432" w:rsidRDefault="00B95432" w:rsidP="00B95432">
      <w:pPr>
        <w:pStyle w:val="a3"/>
        <w:spacing w:before="67"/>
        <w:ind w:left="112" w:right="111"/>
        <w:jc w:val="both"/>
        <w:rPr>
          <w:spacing w:val="1"/>
        </w:rPr>
      </w:pPr>
      <w:proofErr w:type="spellStart"/>
      <w:r w:rsidRPr="00B95432">
        <w:rPr>
          <w:spacing w:val="1"/>
          <w:lang w:val="ru-RU"/>
        </w:rPr>
        <w:t>Түбән</w:t>
      </w:r>
      <w:proofErr w:type="spellEnd"/>
      <w:r w:rsidRPr="00B95432">
        <w:rPr>
          <w:spacing w:val="1"/>
        </w:rPr>
        <w:t xml:space="preserve"> </w:t>
      </w:r>
      <w:r w:rsidRPr="00B95432">
        <w:rPr>
          <w:spacing w:val="1"/>
          <w:lang w:val="ru-RU"/>
        </w:rPr>
        <w:t>Кама</w:t>
      </w:r>
      <w:r w:rsidRPr="00B95432">
        <w:rPr>
          <w:spacing w:val="1"/>
        </w:rPr>
        <w:t xml:space="preserve"> </w:t>
      </w:r>
      <w:proofErr w:type="spellStart"/>
      <w:r w:rsidRPr="00B95432">
        <w:rPr>
          <w:spacing w:val="1"/>
          <w:lang w:val="ru-RU"/>
        </w:rPr>
        <w:t>шәһәре</w:t>
      </w:r>
      <w:proofErr w:type="spellEnd"/>
      <w:r w:rsidRPr="00B95432">
        <w:rPr>
          <w:spacing w:val="1"/>
        </w:rPr>
        <w:t xml:space="preserve"> </w:t>
      </w:r>
      <w:proofErr w:type="spellStart"/>
      <w:r w:rsidRPr="00B95432">
        <w:rPr>
          <w:spacing w:val="1"/>
          <w:lang w:val="ru-RU"/>
        </w:rPr>
        <w:t>прокуратурасының</w:t>
      </w:r>
      <w:proofErr w:type="spellEnd"/>
      <w:r>
        <w:rPr>
          <w:spacing w:val="1"/>
        </w:rPr>
        <w:t xml:space="preserve"> 2018</w:t>
      </w:r>
      <w:r>
        <w:rPr>
          <w:spacing w:val="1"/>
          <w:lang w:val="tt-RU"/>
        </w:rPr>
        <w:t xml:space="preserve"> </w:t>
      </w:r>
      <w:proofErr w:type="spellStart"/>
      <w:r w:rsidRPr="00B95432">
        <w:rPr>
          <w:spacing w:val="1"/>
          <w:lang w:val="ru-RU"/>
        </w:rPr>
        <w:t>елның</w:t>
      </w:r>
      <w:proofErr w:type="spellEnd"/>
      <w:r>
        <w:rPr>
          <w:spacing w:val="1"/>
        </w:rPr>
        <w:t xml:space="preserve"> 8</w:t>
      </w:r>
      <w:r>
        <w:rPr>
          <w:spacing w:val="1"/>
          <w:lang w:val="tt-RU"/>
        </w:rPr>
        <w:t xml:space="preserve"> </w:t>
      </w:r>
      <w:proofErr w:type="spellStart"/>
      <w:r w:rsidRPr="00B95432">
        <w:rPr>
          <w:spacing w:val="1"/>
          <w:lang w:val="ru-RU"/>
        </w:rPr>
        <w:t>маенда</w:t>
      </w:r>
      <w:proofErr w:type="spellEnd"/>
      <w:r w:rsidRPr="00B95432">
        <w:rPr>
          <w:spacing w:val="1"/>
        </w:rPr>
        <w:t xml:space="preserve"> </w:t>
      </w:r>
      <w:proofErr w:type="spellStart"/>
      <w:r w:rsidRPr="00B95432">
        <w:rPr>
          <w:spacing w:val="1"/>
          <w:lang w:val="ru-RU"/>
        </w:rPr>
        <w:t>расланган</w:t>
      </w:r>
      <w:proofErr w:type="spellEnd"/>
      <w:r>
        <w:rPr>
          <w:spacing w:val="1"/>
        </w:rPr>
        <w:t xml:space="preserve"> 02-08-01-2018</w:t>
      </w:r>
      <w:proofErr w:type="spellStart"/>
      <w:r w:rsidRPr="00B95432">
        <w:rPr>
          <w:spacing w:val="1"/>
          <w:lang w:val="ru-RU"/>
        </w:rPr>
        <w:t>нче</w:t>
      </w:r>
      <w:proofErr w:type="spellEnd"/>
      <w:r w:rsidRPr="00B95432">
        <w:rPr>
          <w:spacing w:val="1"/>
        </w:rPr>
        <w:t xml:space="preserve"> </w:t>
      </w:r>
      <w:proofErr w:type="spellStart"/>
      <w:r w:rsidRPr="00B95432">
        <w:rPr>
          <w:spacing w:val="1"/>
          <w:lang w:val="ru-RU"/>
        </w:rPr>
        <w:t>номерлы</w:t>
      </w:r>
      <w:proofErr w:type="spellEnd"/>
      <w:r w:rsidRPr="00B95432">
        <w:rPr>
          <w:spacing w:val="1"/>
        </w:rPr>
        <w:t xml:space="preserve"> </w:t>
      </w:r>
      <w:r w:rsidRPr="00B95432">
        <w:rPr>
          <w:spacing w:val="1"/>
          <w:lang w:val="ru-RU"/>
        </w:rPr>
        <w:t>протесты</w:t>
      </w:r>
      <w:r w:rsidRPr="00B95432">
        <w:rPr>
          <w:spacing w:val="1"/>
        </w:rPr>
        <w:t xml:space="preserve"> </w:t>
      </w:r>
      <w:proofErr w:type="spellStart"/>
      <w:r w:rsidRPr="00B95432">
        <w:rPr>
          <w:spacing w:val="1"/>
          <w:lang w:val="ru-RU"/>
        </w:rPr>
        <w:t>нигезендә</w:t>
      </w:r>
      <w:proofErr w:type="spellEnd"/>
      <w:r w:rsidRPr="00B95432">
        <w:rPr>
          <w:spacing w:val="1"/>
        </w:rPr>
        <w:t xml:space="preserve">, </w:t>
      </w:r>
      <w:r w:rsidRPr="00B95432">
        <w:rPr>
          <w:spacing w:val="1"/>
          <w:lang w:val="ru-RU"/>
        </w:rPr>
        <w:t>Россия</w:t>
      </w:r>
      <w:r w:rsidRPr="00B95432">
        <w:rPr>
          <w:spacing w:val="1"/>
        </w:rPr>
        <w:t xml:space="preserve"> </w:t>
      </w:r>
      <w:proofErr w:type="spellStart"/>
      <w:r w:rsidRPr="00B95432">
        <w:rPr>
          <w:spacing w:val="1"/>
          <w:lang w:val="ru-RU"/>
        </w:rPr>
        <w:t>Федерациясенең</w:t>
      </w:r>
      <w:proofErr w:type="spellEnd"/>
      <w:r w:rsidRPr="00B95432">
        <w:rPr>
          <w:spacing w:val="1"/>
        </w:rPr>
        <w:t xml:space="preserve"> 20 </w:t>
      </w:r>
      <w:proofErr w:type="spellStart"/>
      <w:r w:rsidRPr="00B95432">
        <w:rPr>
          <w:spacing w:val="1"/>
          <w:lang w:val="ru-RU"/>
        </w:rPr>
        <w:t>нче</w:t>
      </w:r>
      <w:proofErr w:type="spellEnd"/>
      <w:r w:rsidRPr="00B95432">
        <w:rPr>
          <w:spacing w:val="1"/>
        </w:rPr>
        <w:t xml:space="preserve"> </w:t>
      </w:r>
      <w:proofErr w:type="spellStart"/>
      <w:r w:rsidRPr="00B95432">
        <w:rPr>
          <w:spacing w:val="1"/>
          <w:lang w:val="ru-RU"/>
        </w:rPr>
        <w:t>маддәсенә</w:t>
      </w:r>
      <w:proofErr w:type="spellEnd"/>
      <w:r>
        <w:rPr>
          <w:spacing w:val="1"/>
        </w:rPr>
        <w:t>, 2008</w:t>
      </w:r>
      <w:r>
        <w:rPr>
          <w:spacing w:val="1"/>
          <w:lang w:val="tt-RU"/>
        </w:rPr>
        <w:t xml:space="preserve"> </w:t>
      </w:r>
      <w:proofErr w:type="spellStart"/>
      <w:r w:rsidRPr="00B95432">
        <w:rPr>
          <w:spacing w:val="1"/>
          <w:lang w:val="ru-RU"/>
        </w:rPr>
        <w:t>елның</w:t>
      </w:r>
      <w:proofErr w:type="spellEnd"/>
      <w:r w:rsidRPr="00B95432">
        <w:rPr>
          <w:spacing w:val="1"/>
        </w:rPr>
        <w:t xml:space="preserve"> 26 </w:t>
      </w:r>
      <w:proofErr w:type="spellStart"/>
      <w:r w:rsidRPr="00B95432">
        <w:rPr>
          <w:spacing w:val="1"/>
          <w:lang w:val="ru-RU"/>
        </w:rPr>
        <w:t>декабрендә</w:t>
      </w:r>
      <w:proofErr w:type="spellEnd"/>
      <w:r w:rsidRPr="00B95432">
        <w:rPr>
          <w:spacing w:val="1"/>
        </w:rPr>
        <w:t xml:space="preserve"> </w:t>
      </w:r>
      <w:proofErr w:type="spellStart"/>
      <w:r w:rsidRPr="00B95432">
        <w:rPr>
          <w:spacing w:val="1"/>
          <w:lang w:val="ru-RU"/>
        </w:rPr>
        <w:t>чыгарылган</w:t>
      </w:r>
      <w:proofErr w:type="spellEnd"/>
      <w:r w:rsidRPr="00B95432">
        <w:rPr>
          <w:spacing w:val="1"/>
        </w:rPr>
        <w:t xml:space="preserve"> 294-</w:t>
      </w:r>
      <w:r w:rsidRPr="00B95432">
        <w:rPr>
          <w:spacing w:val="1"/>
          <w:lang w:val="ru-RU"/>
        </w:rPr>
        <w:t>ФЗ</w:t>
      </w:r>
      <w:r w:rsidRPr="00B95432">
        <w:rPr>
          <w:spacing w:val="1"/>
        </w:rPr>
        <w:t xml:space="preserve"> </w:t>
      </w:r>
      <w:proofErr w:type="spellStart"/>
      <w:r w:rsidRPr="00B95432">
        <w:rPr>
          <w:spacing w:val="1"/>
          <w:lang w:val="ru-RU"/>
        </w:rPr>
        <w:t>номерлы</w:t>
      </w:r>
      <w:proofErr w:type="spellEnd"/>
      <w:r w:rsidRPr="00B95432">
        <w:rPr>
          <w:spacing w:val="1"/>
        </w:rPr>
        <w:t xml:space="preserve"> </w:t>
      </w:r>
      <w:r w:rsidRPr="00B95432">
        <w:rPr>
          <w:spacing w:val="1"/>
        </w:rPr>
        <w:t>“</w:t>
      </w:r>
      <w:proofErr w:type="spellStart"/>
      <w:r w:rsidRPr="00B95432">
        <w:rPr>
          <w:spacing w:val="1"/>
        </w:rPr>
        <w:t>Дәүләт</w:t>
      </w:r>
      <w:proofErr w:type="spellEnd"/>
      <w:r w:rsidRPr="00B95432">
        <w:rPr>
          <w:spacing w:val="1"/>
        </w:rPr>
        <w:t xml:space="preserve"> </w:t>
      </w:r>
      <w:proofErr w:type="spellStart"/>
      <w:r w:rsidRPr="00B95432">
        <w:rPr>
          <w:spacing w:val="1"/>
        </w:rPr>
        <w:t>контроле</w:t>
      </w:r>
      <w:proofErr w:type="spellEnd"/>
      <w:r w:rsidRPr="00B95432">
        <w:rPr>
          <w:spacing w:val="1"/>
        </w:rPr>
        <w:t xml:space="preserve"> </w:t>
      </w:r>
      <w:proofErr w:type="spellStart"/>
      <w:r w:rsidRPr="00B95432">
        <w:rPr>
          <w:spacing w:val="1"/>
        </w:rPr>
        <w:t>һәм</w:t>
      </w:r>
      <w:proofErr w:type="spellEnd"/>
      <w:r w:rsidRPr="00B95432">
        <w:rPr>
          <w:spacing w:val="1"/>
        </w:rPr>
        <w:t xml:space="preserve"> </w:t>
      </w:r>
      <w:proofErr w:type="spellStart"/>
      <w:r w:rsidRPr="00B95432">
        <w:rPr>
          <w:spacing w:val="1"/>
        </w:rPr>
        <w:t>муниципаль</w:t>
      </w:r>
      <w:proofErr w:type="spellEnd"/>
      <w:r w:rsidRPr="00B95432">
        <w:rPr>
          <w:spacing w:val="1"/>
        </w:rPr>
        <w:t xml:space="preserve"> </w:t>
      </w:r>
      <w:proofErr w:type="spellStart"/>
      <w:r w:rsidRPr="00B95432">
        <w:rPr>
          <w:spacing w:val="1"/>
        </w:rPr>
        <w:t>надзорны</w:t>
      </w:r>
      <w:proofErr w:type="spellEnd"/>
      <w:r w:rsidRPr="00B95432">
        <w:rPr>
          <w:spacing w:val="1"/>
        </w:rPr>
        <w:t xml:space="preserve"> </w:t>
      </w:r>
      <w:proofErr w:type="spellStart"/>
      <w:r w:rsidRPr="00B95432">
        <w:rPr>
          <w:spacing w:val="1"/>
        </w:rPr>
        <w:t>тормышка</w:t>
      </w:r>
      <w:proofErr w:type="spellEnd"/>
      <w:r w:rsidRPr="00B95432">
        <w:rPr>
          <w:spacing w:val="1"/>
        </w:rPr>
        <w:t xml:space="preserve"> </w:t>
      </w:r>
      <w:proofErr w:type="spellStart"/>
      <w:r w:rsidRPr="00B95432">
        <w:rPr>
          <w:spacing w:val="1"/>
        </w:rPr>
        <w:t>ашырганда</w:t>
      </w:r>
      <w:proofErr w:type="spellEnd"/>
      <w:r w:rsidRPr="00B95432">
        <w:rPr>
          <w:spacing w:val="1"/>
        </w:rPr>
        <w:t xml:space="preserve">, </w:t>
      </w:r>
      <w:proofErr w:type="spellStart"/>
      <w:r w:rsidRPr="00B95432">
        <w:rPr>
          <w:spacing w:val="1"/>
        </w:rPr>
        <w:t>юридик</w:t>
      </w:r>
      <w:proofErr w:type="spellEnd"/>
      <w:r w:rsidRPr="00B95432">
        <w:rPr>
          <w:spacing w:val="1"/>
        </w:rPr>
        <w:t xml:space="preserve"> </w:t>
      </w:r>
      <w:proofErr w:type="spellStart"/>
      <w:r w:rsidRPr="00B95432">
        <w:rPr>
          <w:spacing w:val="1"/>
        </w:rPr>
        <w:t>затлар</w:t>
      </w:r>
      <w:proofErr w:type="spellEnd"/>
      <w:r w:rsidRPr="00B95432">
        <w:rPr>
          <w:spacing w:val="1"/>
        </w:rPr>
        <w:t xml:space="preserve"> </w:t>
      </w:r>
      <w:proofErr w:type="spellStart"/>
      <w:r w:rsidRPr="00B95432">
        <w:rPr>
          <w:spacing w:val="1"/>
        </w:rPr>
        <w:t>һәм</w:t>
      </w:r>
      <w:proofErr w:type="spellEnd"/>
      <w:r w:rsidRPr="00B95432">
        <w:rPr>
          <w:spacing w:val="1"/>
        </w:rPr>
        <w:t xml:space="preserve"> </w:t>
      </w:r>
      <w:proofErr w:type="spellStart"/>
      <w:r w:rsidRPr="00B95432">
        <w:rPr>
          <w:spacing w:val="1"/>
        </w:rPr>
        <w:t>шәхси</w:t>
      </w:r>
      <w:proofErr w:type="spellEnd"/>
      <w:r w:rsidRPr="00B95432">
        <w:rPr>
          <w:spacing w:val="1"/>
        </w:rPr>
        <w:t xml:space="preserve"> </w:t>
      </w:r>
      <w:proofErr w:type="spellStart"/>
      <w:r w:rsidRPr="00B95432">
        <w:rPr>
          <w:spacing w:val="1"/>
        </w:rPr>
        <w:t>эшмәкәрлә</w:t>
      </w:r>
      <w:proofErr w:type="gramStart"/>
      <w:r w:rsidRPr="00B95432">
        <w:rPr>
          <w:spacing w:val="1"/>
        </w:rPr>
        <w:t>р</w:t>
      </w:r>
      <w:proofErr w:type="spellEnd"/>
      <w:proofErr w:type="gramEnd"/>
      <w:r w:rsidRPr="00B95432">
        <w:rPr>
          <w:spacing w:val="1"/>
        </w:rPr>
        <w:t xml:space="preserve"> </w:t>
      </w:r>
      <w:proofErr w:type="spellStart"/>
      <w:r w:rsidRPr="00B95432">
        <w:rPr>
          <w:spacing w:val="1"/>
        </w:rPr>
        <w:t>хокукларын</w:t>
      </w:r>
      <w:proofErr w:type="spellEnd"/>
      <w:r w:rsidRPr="00B95432">
        <w:rPr>
          <w:spacing w:val="1"/>
        </w:rPr>
        <w:t xml:space="preserve"> </w:t>
      </w:r>
      <w:proofErr w:type="spellStart"/>
      <w:r w:rsidRPr="00B95432">
        <w:rPr>
          <w:spacing w:val="1"/>
        </w:rPr>
        <w:t>яклау</w:t>
      </w:r>
      <w:proofErr w:type="spellEnd"/>
      <w:r w:rsidRPr="00B95432">
        <w:rPr>
          <w:spacing w:val="1"/>
        </w:rPr>
        <w:t xml:space="preserve"> </w:t>
      </w:r>
      <w:proofErr w:type="spellStart"/>
      <w:r w:rsidRPr="00B95432">
        <w:rPr>
          <w:spacing w:val="1"/>
        </w:rPr>
        <w:t>турында</w:t>
      </w:r>
      <w:proofErr w:type="spellEnd"/>
      <w:r w:rsidRPr="00B95432">
        <w:rPr>
          <w:spacing w:val="1"/>
        </w:rPr>
        <w:t>»</w:t>
      </w:r>
      <w:r>
        <w:rPr>
          <w:spacing w:val="1"/>
          <w:lang w:val="tt-RU"/>
        </w:rPr>
        <w:t>Фе</w:t>
      </w:r>
      <w:proofErr w:type="spellStart"/>
      <w:r w:rsidRPr="00B95432">
        <w:rPr>
          <w:spacing w:val="1"/>
          <w:lang w:val="ru-RU"/>
        </w:rPr>
        <w:t>дераль</w:t>
      </w:r>
      <w:proofErr w:type="spellEnd"/>
      <w:r w:rsidRPr="00B95432">
        <w:rPr>
          <w:spacing w:val="1"/>
        </w:rPr>
        <w:t xml:space="preserve"> </w:t>
      </w:r>
      <w:proofErr w:type="spellStart"/>
      <w:r w:rsidRPr="00B95432">
        <w:rPr>
          <w:spacing w:val="1"/>
          <w:lang w:val="ru-RU"/>
        </w:rPr>
        <w:t>законга</w:t>
      </w:r>
      <w:proofErr w:type="spellEnd"/>
      <w:r w:rsidRPr="00B95432">
        <w:rPr>
          <w:spacing w:val="1"/>
        </w:rPr>
        <w:t xml:space="preserve"> </w:t>
      </w:r>
      <w:proofErr w:type="spellStart"/>
      <w:r w:rsidRPr="00B95432">
        <w:rPr>
          <w:spacing w:val="1"/>
          <w:lang w:val="ru-RU"/>
        </w:rPr>
        <w:t>яраклаштыры</w:t>
      </w:r>
      <w:r>
        <w:rPr>
          <w:spacing w:val="1"/>
          <w:lang w:val="ru-RU"/>
        </w:rPr>
        <w:t>п</w:t>
      </w:r>
      <w:proofErr w:type="spellEnd"/>
      <w:r w:rsidRPr="00B95432">
        <w:rPr>
          <w:spacing w:val="1"/>
        </w:rPr>
        <w:t xml:space="preserve">, </w:t>
      </w:r>
      <w:r w:rsidRPr="00B95432">
        <w:rPr>
          <w:spacing w:val="1"/>
        </w:rPr>
        <w:t xml:space="preserve"> </w:t>
      </w:r>
      <w:proofErr w:type="spellStart"/>
      <w:r w:rsidRPr="00B95432">
        <w:rPr>
          <w:spacing w:val="1"/>
          <w:lang w:val="ru-RU"/>
        </w:rPr>
        <w:t>карар</w:t>
      </w:r>
      <w:proofErr w:type="spellEnd"/>
      <w:r w:rsidRPr="00B95432">
        <w:rPr>
          <w:spacing w:val="1"/>
        </w:rPr>
        <w:t xml:space="preserve"> </w:t>
      </w:r>
      <w:proofErr w:type="spellStart"/>
      <w:r w:rsidRPr="00B95432">
        <w:rPr>
          <w:spacing w:val="1"/>
          <w:lang w:val="ru-RU"/>
        </w:rPr>
        <w:t>чыгарам</w:t>
      </w:r>
      <w:proofErr w:type="spellEnd"/>
      <w:r w:rsidRPr="00B95432">
        <w:rPr>
          <w:spacing w:val="1"/>
        </w:rPr>
        <w:t>:</w:t>
      </w:r>
    </w:p>
    <w:p w:rsidR="00B95432" w:rsidRPr="00B95432" w:rsidRDefault="00B95432" w:rsidP="00B95432">
      <w:pPr>
        <w:pStyle w:val="a3"/>
        <w:spacing w:before="67"/>
        <w:ind w:left="112" w:right="111"/>
        <w:jc w:val="both"/>
        <w:rPr>
          <w:spacing w:val="1"/>
        </w:rPr>
      </w:pPr>
    </w:p>
    <w:p w:rsidR="00B95432" w:rsidRPr="00B95432" w:rsidRDefault="00B95432" w:rsidP="00B95432">
      <w:pPr>
        <w:pStyle w:val="a3"/>
        <w:spacing w:before="67"/>
        <w:ind w:left="112" w:right="111"/>
        <w:jc w:val="both"/>
        <w:rPr>
          <w:spacing w:val="1"/>
        </w:rPr>
      </w:pPr>
      <w:r w:rsidRPr="00B95432">
        <w:rPr>
          <w:spacing w:val="1"/>
        </w:rPr>
        <w:t xml:space="preserve">1. </w:t>
      </w:r>
      <w:proofErr w:type="spellStart"/>
      <w:r w:rsidRPr="00B95432">
        <w:rPr>
          <w:spacing w:val="1"/>
          <w:lang w:val="ru-RU"/>
        </w:rPr>
        <w:t>Түбән</w:t>
      </w:r>
      <w:proofErr w:type="spellEnd"/>
      <w:r w:rsidRPr="00B95432">
        <w:rPr>
          <w:spacing w:val="1"/>
        </w:rPr>
        <w:t xml:space="preserve"> </w:t>
      </w:r>
      <w:r w:rsidRPr="00B95432">
        <w:rPr>
          <w:spacing w:val="1"/>
          <w:lang w:val="ru-RU"/>
        </w:rPr>
        <w:t>Кама</w:t>
      </w:r>
      <w:r w:rsidRPr="00B95432">
        <w:rPr>
          <w:spacing w:val="1"/>
        </w:rPr>
        <w:t xml:space="preserve"> </w:t>
      </w:r>
      <w:proofErr w:type="spellStart"/>
      <w:r w:rsidRPr="00B95432">
        <w:rPr>
          <w:spacing w:val="1"/>
          <w:lang w:val="ru-RU"/>
        </w:rPr>
        <w:t>шәһәр</w:t>
      </w:r>
      <w:r>
        <w:rPr>
          <w:spacing w:val="1"/>
          <w:lang w:val="ru-RU"/>
        </w:rPr>
        <w:t>е</w:t>
      </w:r>
      <w:proofErr w:type="spellEnd"/>
      <w:r w:rsidRPr="00B95432">
        <w:rPr>
          <w:spacing w:val="1"/>
        </w:rPr>
        <w:t xml:space="preserve"> </w:t>
      </w:r>
      <w:proofErr w:type="spellStart"/>
      <w:r>
        <w:rPr>
          <w:spacing w:val="1"/>
          <w:lang w:val="ru-RU"/>
        </w:rPr>
        <w:t>башкарма</w:t>
      </w:r>
      <w:proofErr w:type="spellEnd"/>
      <w:r w:rsidRPr="00B95432">
        <w:rPr>
          <w:spacing w:val="1"/>
        </w:rPr>
        <w:t xml:space="preserve"> </w:t>
      </w:r>
      <w:proofErr w:type="spellStart"/>
      <w:r>
        <w:rPr>
          <w:spacing w:val="1"/>
          <w:lang w:val="ru-RU"/>
        </w:rPr>
        <w:t>комитетының</w:t>
      </w:r>
      <w:proofErr w:type="spellEnd"/>
      <w:r w:rsidRPr="00B95432">
        <w:rPr>
          <w:spacing w:val="1"/>
        </w:rPr>
        <w:t xml:space="preserve"> 2014 </w:t>
      </w:r>
      <w:proofErr w:type="spellStart"/>
      <w:r w:rsidRPr="00B95432">
        <w:rPr>
          <w:spacing w:val="1"/>
          <w:lang w:val="ru-RU"/>
        </w:rPr>
        <w:t>елның</w:t>
      </w:r>
      <w:proofErr w:type="spellEnd"/>
      <w:r w:rsidRPr="00B95432">
        <w:rPr>
          <w:spacing w:val="1"/>
        </w:rPr>
        <w:t xml:space="preserve"> 11 </w:t>
      </w:r>
      <w:proofErr w:type="spellStart"/>
      <w:r w:rsidRPr="00B95432">
        <w:rPr>
          <w:spacing w:val="1"/>
          <w:lang w:val="ru-RU"/>
        </w:rPr>
        <w:t>мартында</w:t>
      </w:r>
      <w:proofErr w:type="spellEnd"/>
      <w:r w:rsidRPr="00B95432">
        <w:rPr>
          <w:spacing w:val="1"/>
        </w:rPr>
        <w:t xml:space="preserve"> </w:t>
      </w:r>
      <w:proofErr w:type="spellStart"/>
      <w:r w:rsidRPr="00B95432">
        <w:rPr>
          <w:spacing w:val="1"/>
          <w:lang w:val="ru-RU"/>
        </w:rPr>
        <w:t>расланган</w:t>
      </w:r>
      <w:proofErr w:type="spellEnd"/>
      <w:r w:rsidRPr="00B95432">
        <w:rPr>
          <w:spacing w:val="1"/>
        </w:rPr>
        <w:t xml:space="preserve"> 39 </w:t>
      </w:r>
      <w:proofErr w:type="spellStart"/>
      <w:r w:rsidRPr="00B95432">
        <w:rPr>
          <w:spacing w:val="1"/>
          <w:lang w:val="ru-RU"/>
        </w:rPr>
        <w:t>нчы</w:t>
      </w:r>
      <w:proofErr w:type="spellEnd"/>
      <w:r w:rsidRPr="00B95432">
        <w:rPr>
          <w:spacing w:val="1"/>
        </w:rPr>
        <w:t xml:space="preserve"> </w:t>
      </w:r>
      <w:proofErr w:type="spellStart"/>
      <w:r w:rsidRPr="00B95432">
        <w:rPr>
          <w:spacing w:val="1"/>
          <w:lang w:val="ru-RU"/>
        </w:rPr>
        <w:t>номерлы</w:t>
      </w:r>
      <w:proofErr w:type="spellEnd"/>
      <w:r w:rsidRPr="00B95432">
        <w:rPr>
          <w:spacing w:val="1"/>
        </w:rPr>
        <w:t xml:space="preserve"> </w:t>
      </w:r>
      <w:proofErr w:type="spellStart"/>
      <w:r w:rsidRPr="00B95432">
        <w:rPr>
          <w:spacing w:val="1"/>
          <w:lang w:val="ru-RU"/>
        </w:rPr>
        <w:t>карары</w:t>
      </w:r>
      <w:proofErr w:type="spellEnd"/>
      <w:r w:rsidRPr="00B95432">
        <w:rPr>
          <w:spacing w:val="1"/>
        </w:rPr>
        <w:t xml:space="preserve"> </w:t>
      </w:r>
      <w:proofErr w:type="spellStart"/>
      <w:r w:rsidRPr="00B95432">
        <w:rPr>
          <w:spacing w:val="1"/>
          <w:lang w:val="ru-RU"/>
        </w:rPr>
        <w:t>буенча</w:t>
      </w:r>
      <w:proofErr w:type="spellEnd"/>
      <w:r w:rsidRPr="00B95432">
        <w:rPr>
          <w:spacing w:val="1"/>
        </w:rPr>
        <w:t xml:space="preserve">, </w:t>
      </w:r>
      <w:proofErr w:type="spellStart"/>
      <w:r w:rsidRPr="00B95432">
        <w:rPr>
          <w:spacing w:val="1"/>
          <w:lang w:val="ru-RU"/>
        </w:rPr>
        <w:t>Түбән</w:t>
      </w:r>
      <w:proofErr w:type="spellEnd"/>
      <w:r w:rsidRPr="00B95432">
        <w:rPr>
          <w:spacing w:val="1"/>
        </w:rPr>
        <w:t xml:space="preserve"> </w:t>
      </w:r>
      <w:r w:rsidRPr="00B95432">
        <w:rPr>
          <w:spacing w:val="1"/>
          <w:lang w:val="ru-RU"/>
        </w:rPr>
        <w:t>Кама</w:t>
      </w:r>
      <w:r w:rsidRPr="00B95432">
        <w:rPr>
          <w:spacing w:val="1"/>
        </w:rPr>
        <w:t xml:space="preserve"> </w:t>
      </w:r>
      <w:proofErr w:type="spellStart"/>
      <w:r w:rsidRPr="00B95432">
        <w:rPr>
          <w:spacing w:val="1"/>
          <w:lang w:val="ru-RU"/>
        </w:rPr>
        <w:t>шәһәре</w:t>
      </w:r>
      <w:proofErr w:type="spellEnd"/>
      <w:r w:rsidRPr="00B95432">
        <w:rPr>
          <w:spacing w:val="1"/>
        </w:rPr>
        <w:t xml:space="preserve"> </w:t>
      </w:r>
      <w:proofErr w:type="spellStart"/>
      <w:r w:rsidRPr="00B95432">
        <w:rPr>
          <w:spacing w:val="1"/>
          <w:lang w:val="ru-RU"/>
        </w:rPr>
        <w:t>территориясендә</w:t>
      </w:r>
      <w:proofErr w:type="spellEnd"/>
      <w:r w:rsidRPr="00B95432">
        <w:rPr>
          <w:spacing w:val="1"/>
        </w:rPr>
        <w:t xml:space="preserve"> </w:t>
      </w:r>
      <w:proofErr w:type="spellStart"/>
      <w:r w:rsidRPr="00B95432">
        <w:rPr>
          <w:spacing w:val="1"/>
          <w:lang w:val="ru-RU"/>
        </w:rPr>
        <w:t>муниципаль</w:t>
      </w:r>
      <w:proofErr w:type="spellEnd"/>
      <w:r w:rsidRPr="00B95432">
        <w:rPr>
          <w:spacing w:val="1"/>
        </w:rPr>
        <w:t xml:space="preserve"> </w:t>
      </w:r>
      <w:proofErr w:type="spellStart"/>
      <w:r w:rsidRPr="00B95432">
        <w:rPr>
          <w:spacing w:val="1"/>
          <w:lang w:val="ru-RU"/>
        </w:rPr>
        <w:t>торакны</w:t>
      </w:r>
      <w:proofErr w:type="spellEnd"/>
      <w:r w:rsidRPr="00B95432">
        <w:rPr>
          <w:spacing w:val="1"/>
        </w:rPr>
        <w:t xml:space="preserve"> </w:t>
      </w:r>
      <w:proofErr w:type="spellStart"/>
      <w:r w:rsidRPr="00B95432">
        <w:rPr>
          <w:spacing w:val="1"/>
          <w:lang w:val="ru-RU"/>
        </w:rPr>
        <w:t>контрольдә</w:t>
      </w:r>
      <w:proofErr w:type="spellEnd"/>
      <w:r w:rsidRPr="00B95432">
        <w:rPr>
          <w:spacing w:val="1"/>
        </w:rPr>
        <w:t xml:space="preserve"> </w:t>
      </w:r>
      <w:proofErr w:type="spellStart"/>
      <w:r w:rsidRPr="00B95432">
        <w:rPr>
          <w:spacing w:val="1"/>
          <w:lang w:val="ru-RU"/>
        </w:rPr>
        <w:t>тотуны</w:t>
      </w:r>
      <w:proofErr w:type="spellEnd"/>
      <w:r w:rsidRPr="00B95432">
        <w:rPr>
          <w:spacing w:val="1"/>
        </w:rPr>
        <w:t xml:space="preserve"> </w:t>
      </w:r>
      <w:proofErr w:type="spellStart"/>
      <w:r w:rsidRPr="00B95432">
        <w:rPr>
          <w:spacing w:val="1"/>
          <w:lang w:val="ru-RU"/>
        </w:rPr>
        <w:t>тормышка</w:t>
      </w:r>
      <w:proofErr w:type="spellEnd"/>
      <w:r w:rsidRPr="00B95432">
        <w:rPr>
          <w:spacing w:val="1"/>
        </w:rPr>
        <w:t xml:space="preserve"> </w:t>
      </w:r>
      <w:proofErr w:type="spellStart"/>
      <w:r w:rsidRPr="00B95432">
        <w:rPr>
          <w:spacing w:val="1"/>
          <w:lang w:val="ru-RU"/>
        </w:rPr>
        <w:t>ашыру</w:t>
      </w:r>
      <w:proofErr w:type="spellEnd"/>
      <w:r w:rsidRPr="00B95432">
        <w:rPr>
          <w:spacing w:val="1"/>
        </w:rPr>
        <w:t xml:space="preserve"> </w:t>
      </w:r>
      <w:proofErr w:type="spellStart"/>
      <w:r w:rsidRPr="00B95432">
        <w:rPr>
          <w:spacing w:val="1"/>
          <w:lang w:val="ru-RU"/>
        </w:rPr>
        <w:t>буенча</w:t>
      </w:r>
      <w:proofErr w:type="spellEnd"/>
      <w:r w:rsidRPr="00B95432">
        <w:rPr>
          <w:spacing w:val="1"/>
        </w:rPr>
        <w:t xml:space="preserve"> </w:t>
      </w:r>
      <w:proofErr w:type="spellStart"/>
      <w:r w:rsidRPr="00B95432">
        <w:rPr>
          <w:spacing w:val="1"/>
          <w:lang w:val="ru-RU"/>
        </w:rPr>
        <w:t>административ</w:t>
      </w:r>
      <w:proofErr w:type="spellEnd"/>
      <w:r w:rsidRPr="00B95432">
        <w:rPr>
          <w:spacing w:val="1"/>
        </w:rPr>
        <w:t xml:space="preserve"> </w:t>
      </w:r>
      <w:proofErr w:type="spellStart"/>
      <w:r w:rsidRPr="00B95432">
        <w:rPr>
          <w:spacing w:val="1"/>
          <w:lang w:val="ru-RU"/>
        </w:rPr>
        <w:t>регламентка</w:t>
      </w:r>
      <w:proofErr w:type="spellEnd"/>
      <w:r w:rsidRPr="00B95432">
        <w:rPr>
          <w:spacing w:val="1"/>
        </w:rPr>
        <w:t xml:space="preserve"> </w:t>
      </w:r>
      <w:proofErr w:type="spellStart"/>
      <w:r>
        <w:rPr>
          <w:spacing w:val="1"/>
          <w:lang w:val="ru-RU"/>
        </w:rPr>
        <w:t>үзгәреш</w:t>
      </w:r>
      <w:r w:rsidRPr="00B95432">
        <w:rPr>
          <w:spacing w:val="1"/>
          <w:lang w:val="ru-RU"/>
        </w:rPr>
        <w:t>ләр</w:t>
      </w:r>
      <w:proofErr w:type="spellEnd"/>
      <w:r w:rsidRPr="00B95432">
        <w:rPr>
          <w:spacing w:val="1"/>
        </w:rPr>
        <w:t xml:space="preserve"> </w:t>
      </w:r>
      <w:proofErr w:type="spellStart"/>
      <w:r w:rsidRPr="00B95432">
        <w:rPr>
          <w:spacing w:val="1"/>
          <w:lang w:val="ru-RU"/>
        </w:rPr>
        <w:t>кертү</w:t>
      </w:r>
      <w:proofErr w:type="spellEnd"/>
      <w:r w:rsidRPr="00B95432">
        <w:rPr>
          <w:spacing w:val="1"/>
        </w:rPr>
        <w:t xml:space="preserve"> </w:t>
      </w:r>
      <w:proofErr w:type="spellStart"/>
      <w:r w:rsidRPr="00B95432">
        <w:rPr>
          <w:spacing w:val="1"/>
          <w:lang w:val="ru-RU"/>
        </w:rPr>
        <w:t>турында</w:t>
      </w:r>
      <w:proofErr w:type="spellEnd"/>
      <w:r w:rsidRPr="00B95432">
        <w:rPr>
          <w:spacing w:val="1"/>
        </w:rPr>
        <w:t xml:space="preserve"> (</w:t>
      </w:r>
      <w:proofErr w:type="spellStart"/>
      <w:r w:rsidRPr="00B95432">
        <w:rPr>
          <w:spacing w:val="1"/>
          <w:lang w:val="ru-RU"/>
        </w:rPr>
        <w:t>алга</w:t>
      </w:r>
      <w:proofErr w:type="spellEnd"/>
      <w:r w:rsidRPr="00B95432">
        <w:rPr>
          <w:spacing w:val="1"/>
        </w:rPr>
        <w:t xml:space="preserve"> </w:t>
      </w:r>
      <w:proofErr w:type="spellStart"/>
      <w:r w:rsidRPr="00B95432">
        <w:rPr>
          <w:spacing w:val="1"/>
          <w:lang w:val="ru-RU"/>
        </w:rPr>
        <w:t>таба</w:t>
      </w:r>
      <w:proofErr w:type="spellEnd"/>
      <w:r w:rsidRPr="00B95432">
        <w:rPr>
          <w:spacing w:val="1"/>
        </w:rPr>
        <w:t xml:space="preserve"> – </w:t>
      </w:r>
      <w:r w:rsidRPr="00B95432">
        <w:rPr>
          <w:spacing w:val="1"/>
          <w:lang w:val="ru-RU"/>
        </w:rPr>
        <w:t>регламент</w:t>
      </w:r>
      <w:r w:rsidRPr="00B95432">
        <w:rPr>
          <w:spacing w:val="1"/>
        </w:rPr>
        <w:t>):</w:t>
      </w:r>
    </w:p>
    <w:p w:rsidR="00B95432" w:rsidRPr="00B95432" w:rsidRDefault="00B95432" w:rsidP="00B95432">
      <w:pPr>
        <w:pStyle w:val="a3"/>
        <w:spacing w:before="67"/>
        <w:ind w:right="111"/>
        <w:jc w:val="both"/>
        <w:rPr>
          <w:spacing w:val="1"/>
        </w:rPr>
      </w:pPr>
      <w:proofErr w:type="spellStart"/>
      <w:r w:rsidRPr="00B95432">
        <w:rPr>
          <w:spacing w:val="1"/>
          <w:lang w:val="ru-RU"/>
        </w:rPr>
        <w:t>Регламентның</w:t>
      </w:r>
      <w:proofErr w:type="spellEnd"/>
      <w:r w:rsidRPr="00B95432">
        <w:rPr>
          <w:spacing w:val="1"/>
        </w:rPr>
        <w:t xml:space="preserve"> 4.2 </w:t>
      </w:r>
      <w:proofErr w:type="spellStart"/>
      <w:r w:rsidRPr="00B95432">
        <w:rPr>
          <w:spacing w:val="1"/>
          <w:lang w:val="ru-RU"/>
        </w:rPr>
        <w:t>нче</w:t>
      </w:r>
      <w:proofErr w:type="spellEnd"/>
      <w:r w:rsidRPr="00B95432">
        <w:rPr>
          <w:spacing w:val="1"/>
        </w:rPr>
        <w:t xml:space="preserve"> </w:t>
      </w:r>
      <w:r w:rsidRPr="00B95432">
        <w:rPr>
          <w:spacing w:val="1"/>
          <w:lang w:val="ru-RU"/>
        </w:rPr>
        <w:t>пункты</w:t>
      </w:r>
      <w:r w:rsidRPr="00B95432">
        <w:rPr>
          <w:spacing w:val="1"/>
        </w:rPr>
        <w:t xml:space="preserve"> 4 </w:t>
      </w:r>
      <w:proofErr w:type="spellStart"/>
      <w:r w:rsidRPr="00B95432">
        <w:rPr>
          <w:spacing w:val="1"/>
          <w:lang w:val="ru-RU"/>
        </w:rPr>
        <w:t>нче</w:t>
      </w:r>
      <w:proofErr w:type="spellEnd"/>
      <w:r w:rsidRPr="00B95432">
        <w:rPr>
          <w:spacing w:val="1"/>
        </w:rPr>
        <w:t xml:space="preserve"> </w:t>
      </w:r>
      <w:proofErr w:type="spellStart"/>
      <w:r w:rsidRPr="00B95432">
        <w:rPr>
          <w:spacing w:val="1"/>
          <w:lang w:val="ru-RU"/>
        </w:rPr>
        <w:t>подпунк</w:t>
      </w:r>
      <w:r>
        <w:rPr>
          <w:spacing w:val="1"/>
          <w:lang w:val="ru-RU"/>
        </w:rPr>
        <w:t>тын</w:t>
      </w:r>
      <w:proofErr w:type="spellEnd"/>
      <w:r w:rsidRPr="00B95432">
        <w:rPr>
          <w:spacing w:val="1"/>
        </w:rPr>
        <w:t xml:space="preserve"> </w:t>
      </w:r>
      <w:proofErr w:type="spellStart"/>
      <w:r>
        <w:rPr>
          <w:spacing w:val="1"/>
          <w:lang w:val="ru-RU"/>
        </w:rPr>
        <w:t>түбәндәге</w:t>
      </w:r>
      <w:proofErr w:type="spellEnd"/>
      <w:r w:rsidRPr="00B95432">
        <w:rPr>
          <w:spacing w:val="1"/>
        </w:rPr>
        <w:t xml:space="preserve"> </w:t>
      </w:r>
      <w:proofErr w:type="spellStart"/>
      <w:r>
        <w:rPr>
          <w:spacing w:val="1"/>
          <w:lang w:val="ru-RU"/>
        </w:rPr>
        <w:t>редакциядә</w:t>
      </w:r>
      <w:proofErr w:type="spellEnd"/>
      <w:r w:rsidRPr="00B95432">
        <w:rPr>
          <w:spacing w:val="1"/>
        </w:rPr>
        <w:t xml:space="preserve"> </w:t>
      </w:r>
      <w:proofErr w:type="spellStart"/>
      <w:r>
        <w:rPr>
          <w:spacing w:val="1"/>
          <w:lang w:val="ru-RU"/>
        </w:rPr>
        <w:t>бәян</w:t>
      </w:r>
      <w:proofErr w:type="spellEnd"/>
      <w:r w:rsidRPr="00B95432">
        <w:rPr>
          <w:spacing w:val="1"/>
        </w:rPr>
        <w:t xml:space="preserve"> </w:t>
      </w:r>
      <w:proofErr w:type="spellStart"/>
      <w:proofErr w:type="gramStart"/>
      <w:r>
        <w:rPr>
          <w:spacing w:val="1"/>
          <w:lang w:val="ru-RU"/>
        </w:rPr>
        <w:t>ит</w:t>
      </w:r>
      <w:proofErr w:type="gramEnd"/>
      <w:r>
        <w:rPr>
          <w:spacing w:val="1"/>
          <w:lang w:val="ru-RU"/>
        </w:rPr>
        <w:t>әргә</w:t>
      </w:r>
      <w:proofErr w:type="spellEnd"/>
      <w:r w:rsidRPr="00B95432">
        <w:rPr>
          <w:spacing w:val="1"/>
        </w:rPr>
        <w:t>:</w:t>
      </w:r>
    </w:p>
    <w:p w:rsidR="00B95432" w:rsidRPr="003B7D9F" w:rsidRDefault="00B95432" w:rsidP="00B95432">
      <w:pPr>
        <w:pStyle w:val="a3"/>
        <w:spacing w:before="67"/>
        <w:ind w:right="111"/>
        <w:jc w:val="both"/>
        <w:rPr>
          <w:spacing w:val="1"/>
        </w:rPr>
      </w:pPr>
      <w:r w:rsidRPr="00B95432">
        <w:rPr>
          <w:spacing w:val="1"/>
        </w:rPr>
        <w:t xml:space="preserve">«4) </w:t>
      </w:r>
      <w:proofErr w:type="spellStart"/>
      <w:r w:rsidRPr="00B95432">
        <w:rPr>
          <w:spacing w:val="1"/>
          <w:lang w:val="ru-RU"/>
        </w:rPr>
        <w:t>Чираттан</w:t>
      </w:r>
      <w:proofErr w:type="spellEnd"/>
      <w:r w:rsidRPr="00B95432">
        <w:rPr>
          <w:spacing w:val="1"/>
        </w:rPr>
        <w:t xml:space="preserve"> </w:t>
      </w:r>
      <w:proofErr w:type="spellStart"/>
      <w:r w:rsidRPr="00B95432">
        <w:rPr>
          <w:spacing w:val="1"/>
          <w:lang w:val="ru-RU"/>
        </w:rPr>
        <w:t>тыш</w:t>
      </w:r>
      <w:proofErr w:type="spellEnd"/>
      <w:r w:rsidRPr="00B95432">
        <w:rPr>
          <w:spacing w:val="1"/>
        </w:rPr>
        <w:t xml:space="preserve"> </w:t>
      </w:r>
      <w:proofErr w:type="spellStart"/>
      <w:r w:rsidRPr="00B95432">
        <w:rPr>
          <w:spacing w:val="1"/>
          <w:lang w:val="ru-RU"/>
        </w:rPr>
        <w:t>тикшерү</w:t>
      </w:r>
      <w:proofErr w:type="spellEnd"/>
      <w:r w:rsidRPr="00B95432">
        <w:rPr>
          <w:spacing w:val="1"/>
        </w:rPr>
        <w:t xml:space="preserve"> </w:t>
      </w:r>
      <w:proofErr w:type="spellStart"/>
      <w:r w:rsidRPr="00B95432">
        <w:rPr>
          <w:spacing w:val="1"/>
          <w:lang w:val="ru-RU"/>
        </w:rPr>
        <w:t>үткәрүгә</w:t>
      </w:r>
      <w:proofErr w:type="spellEnd"/>
      <w:r w:rsidRPr="00B95432">
        <w:rPr>
          <w:spacing w:val="1"/>
        </w:rPr>
        <w:t xml:space="preserve"> </w:t>
      </w:r>
      <w:proofErr w:type="spellStart"/>
      <w:r w:rsidRPr="00B95432">
        <w:rPr>
          <w:spacing w:val="1"/>
          <w:lang w:val="ru-RU"/>
        </w:rPr>
        <w:t>нигез</w:t>
      </w:r>
      <w:proofErr w:type="spellEnd"/>
      <w:r w:rsidRPr="00B95432">
        <w:rPr>
          <w:spacing w:val="1"/>
        </w:rPr>
        <w:t xml:space="preserve"> </w:t>
      </w:r>
      <w:proofErr w:type="spellStart"/>
      <w:r w:rsidRPr="00B95432">
        <w:rPr>
          <w:spacing w:val="1"/>
          <w:lang w:val="ru-RU"/>
        </w:rPr>
        <w:t>булып</w:t>
      </w:r>
      <w:proofErr w:type="spellEnd"/>
      <w:r w:rsidRPr="00B95432">
        <w:rPr>
          <w:spacing w:val="1"/>
        </w:rPr>
        <w:t xml:space="preserve">, 2008 </w:t>
      </w:r>
      <w:proofErr w:type="spellStart"/>
      <w:r w:rsidRPr="00B95432">
        <w:rPr>
          <w:spacing w:val="1"/>
          <w:lang w:val="ru-RU"/>
        </w:rPr>
        <w:t>елның</w:t>
      </w:r>
      <w:proofErr w:type="spellEnd"/>
      <w:r>
        <w:rPr>
          <w:spacing w:val="1"/>
        </w:rPr>
        <w:t xml:space="preserve"> 26</w:t>
      </w:r>
      <w:r w:rsidRPr="00B95432">
        <w:rPr>
          <w:spacing w:val="1"/>
        </w:rPr>
        <w:t xml:space="preserve"> </w:t>
      </w:r>
      <w:proofErr w:type="spellStart"/>
      <w:r w:rsidRPr="00B95432">
        <w:rPr>
          <w:spacing w:val="1"/>
          <w:lang w:val="ru-RU"/>
        </w:rPr>
        <w:t>декабрендә</w:t>
      </w:r>
      <w:proofErr w:type="spellEnd"/>
      <w:r w:rsidRPr="00B95432">
        <w:rPr>
          <w:spacing w:val="1"/>
        </w:rPr>
        <w:t xml:space="preserve"> </w:t>
      </w:r>
      <w:r w:rsidRPr="00B95432">
        <w:rPr>
          <w:spacing w:val="1"/>
          <w:lang w:val="ru-RU"/>
        </w:rPr>
        <w:t>кабул</w:t>
      </w:r>
      <w:r w:rsidRPr="00B95432">
        <w:rPr>
          <w:spacing w:val="1"/>
        </w:rPr>
        <w:t xml:space="preserve"> </w:t>
      </w:r>
      <w:proofErr w:type="spellStart"/>
      <w:r w:rsidRPr="00B95432">
        <w:rPr>
          <w:spacing w:val="1"/>
          <w:lang w:val="ru-RU"/>
        </w:rPr>
        <w:t>ителгән</w:t>
      </w:r>
      <w:proofErr w:type="spellEnd"/>
      <w:r w:rsidRPr="00B95432">
        <w:rPr>
          <w:spacing w:val="1"/>
        </w:rPr>
        <w:t xml:space="preserve"> “</w:t>
      </w:r>
      <w:proofErr w:type="spellStart"/>
      <w:r w:rsidRPr="00B95432">
        <w:rPr>
          <w:spacing w:val="1"/>
          <w:lang w:val="ru-RU"/>
        </w:rPr>
        <w:t>Дәүләт</w:t>
      </w:r>
      <w:proofErr w:type="spellEnd"/>
      <w:r w:rsidRPr="00B95432">
        <w:rPr>
          <w:spacing w:val="1"/>
        </w:rPr>
        <w:t xml:space="preserve"> </w:t>
      </w:r>
      <w:r w:rsidRPr="00B95432">
        <w:rPr>
          <w:spacing w:val="1"/>
          <w:lang w:val="ru-RU"/>
        </w:rPr>
        <w:t>контроле</w:t>
      </w:r>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муниципаль</w:t>
      </w:r>
      <w:proofErr w:type="spellEnd"/>
      <w:r w:rsidRPr="00B95432">
        <w:rPr>
          <w:spacing w:val="1"/>
        </w:rPr>
        <w:t xml:space="preserve"> </w:t>
      </w:r>
      <w:proofErr w:type="spellStart"/>
      <w:r w:rsidRPr="00B95432">
        <w:rPr>
          <w:spacing w:val="1"/>
          <w:lang w:val="ru-RU"/>
        </w:rPr>
        <w:t>надзорны</w:t>
      </w:r>
      <w:proofErr w:type="spellEnd"/>
      <w:r w:rsidRPr="00B95432">
        <w:rPr>
          <w:spacing w:val="1"/>
        </w:rPr>
        <w:t xml:space="preserve"> </w:t>
      </w:r>
      <w:proofErr w:type="spellStart"/>
      <w:r w:rsidRPr="00B95432">
        <w:rPr>
          <w:spacing w:val="1"/>
          <w:lang w:val="ru-RU"/>
        </w:rPr>
        <w:t>тормышка</w:t>
      </w:r>
      <w:proofErr w:type="spellEnd"/>
      <w:r w:rsidRPr="00B95432">
        <w:rPr>
          <w:spacing w:val="1"/>
        </w:rPr>
        <w:t xml:space="preserve"> </w:t>
      </w:r>
      <w:proofErr w:type="spellStart"/>
      <w:r w:rsidRPr="00B95432">
        <w:rPr>
          <w:spacing w:val="1"/>
          <w:lang w:val="ru-RU"/>
        </w:rPr>
        <w:t>ашырганда</w:t>
      </w:r>
      <w:proofErr w:type="spellEnd"/>
      <w:r w:rsidRPr="00B95432">
        <w:rPr>
          <w:spacing w:val="1"/>
        </w:rPr>
        <w:t xml:space="preserve">, </w:t>
      </w:r>
      <w:proofErr w:type="spellStart"/>
      <w:r w:rsidRPr="00B95432">
        <w:rPr>
          <w:spacing w:val="1"/>
          <w:lang w:val="ru-RU"/>
        </w:rPr>
        <w:t>юридик</w:t>
      </w:r>
      <w:proofErr w:type="spellEnd"/>
      <w:r w:rsidRPr="00B95432">
        <w:rPr>
          <w:spacing w:val="1"/>
        </w:rPr>
        <w:t xml:space="preserve"> </w:t>
      </w:r>
      <w:proofErr w:type="spellStart"/>
      <w:r w:rsidRPr="00B95432">
        <w:rPr>
          <w:spacing w:val="1"/>
          <w:lang w:val="ru-RU"/>
        </w:rPr>
        <w:t>затлар</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шәхси</w:t>
      </w:r>
      <w:proofErr w:type="spellEnd"/>
      <w:r w:rsidRPr="00B95432">
        <w:rPr>
          <w:spacing w:val="1"/>
        </w:rPr>
        <w:t xml:space="preserve"> </w:t>
      </w:r>
      <w:proofErr w:type="spellStart"/>
      <w:r w:rsidRPr="00B95432">
        <w:rPr>
          <w:spacing w:val="1"/>
          <w:lang w:val="ru-RU"/>
        </w:rPr>
        <w:t>эшмәкәрләр</w:t>
      </w:r>
      <w:proofErr w:type="spellEnd"/>
      <w:r w:rsidRPr="00B95432">
        <w:rPr>
          <w:spacing w:val="1"/>
        </w:rPr>
        <w:t xml:space="preserve"> </w:t>
      </w:r>
      <w:proofErr w:type="spellStart"/>
      <w:r w:rsidRPr="00B95432">
        <w:rPr>
          <w:spacing w:val="1"/>
          <w:lang w:val="ru-RU"/>
        </w:rPr>
        <w:t>хокукларын</w:t>
      </w:r>
      <w:proofErr w:type="spellEnd"/>
      <w:r w:rsidRPr="00B95432">
        <w:rPr>
          <w:spacing w:val="1"/>
        </w:rPr>
        <w:t xml:space="preserve"> </w:t>
      </w:r>
      <w:proofErr w:type="spellStart"/>
      <w:r w:rsidRPr="00B95432">
        <w:rPr>
          <w:spacing w:val="1"/>
          <w:lang w:val="ru-RU"/>
        </w:rPr>
        <w:t>яклау</w:t>
      </w:r>
      <w:proofErr w:type="spellEnd"/>
      <w:r w:rsidRPr="00B95432">
        <w:rPr>
          <w:spacing w:val="1"/>
        </w:rPr>
        <w:t xml:space="preserve"> </w:t>
      </w:r>
      <w:proofErr w:type="spellStart"/>
      <w:r w:rsidRPr="00B95432">
        <w:rPr>
          <w:spacing w:val="1"/>
          <w:lang w:val="ru-RU"/>
        </w:rPr>
        <w:t>турында</w:t>
      </w:r>
      <w:proofErr w:type="spellEnd"/>
      <w:r w:rsidRPr="00B95432">
        <w:rPr>
          <w:spacing w:val="1"/>
        </w:rPr>
        <w:t>» 294-</w:t>
      </w:r>
      <w:r w:rsidRPr="00B95432">
        <w:rPr>
          <w:spacing w:val="1"/>
          <w:lang w:val="ru-RU"/>
        </w:rPr>
        <w:t>ФЗ</w:t>
      </w:r>
      <w:r w:rsidRPr="00B95432">
        <w:rPr>
          <w:spacing w:val="1"/>
        </w:rPr>
        <w:t xml:space="preserve"> </w:t>
      </w:r>
      <w:proofErr w:type="spellStart"/>
      <w:r w:rsidRPr="00B95432">
        <w:rPr>
          <w:spacing w:val="1"/>
          <w:lang w:val="ru-RU"/>
        </w:rPr>
        <w:t>номерлы</w:t>
      </w:r>
      <w:proofErr w:type="spellEnd"/>
      <w:r w:rsidRPr="00B95432">
        <w:rPr>
          <w:spacing w:val="1"/>
        </w:rPr>
        <w:t xml:space="preserve"> </w:t>
      </w:r>
      <w:proofErr w:type="spellStart"/>
      <w:r w:rsidRPr="00B95432">
        <w:rPr>
          <w:spacing w:val="1"/>
          <w:lang w:val="ru-RU"/>
        </w:rPr>
        <w:t>Федераль</w:t>
      </w:r>
      <w:proofErr w:type="spellEnd"/>
      <w:r w:rsidRPr="00B95432">
        <w:rPr>
          <w:spacing w:val="1"/>
        </w:rPr>
        <w:t xml:space="preserve"> </w:t>
      </w:r>
      <w:proofErr w:type="spellStart"/>
      <w:r w:rsidRPr="00B95432">
        <w:rPr>
          <w:spacing w:val="1"/>
          <w:lang w:val="ru-RU"/>
        </w:rPr>
        <w:t>законының</w:t>
      </w:r>
      <w:proofErr w:type="spellEnd"/>
      <w:r w:rsidRPr="00B95432">
        <w:rPr>
          <w:spacing w:val="1"/>
        </w:rPr>
        <w:t xml:space="preserve"> 10 </w:t>
      </w:r>
      <w:proofErr w:type="spellStart"/>
      <w:r w:rsidRPr="00B95432">
        <w:rPr>
          <w:spacing w:val="1"/>
          <w:lang w:val="ru-RU"/>
        </w:rPr>
        <w:t>нчы</w:t>
      </w:r>
      <w:proofErr w:type="spellEnd"/>
      <w:r w:rsidRPr="00B95432">
        <w:rPr>
          <w:spacing w:val="1"/>
        </w:rPr>
        <w:t xml:space="preserve"> </w:t>
      </w:r>
      <w:proofErr w:type="spellStart"/>
      <w:r w:rsidRPr="00B95432">
        <w:rPr>
          <w:spacing w:val="1"/>
          <w:lang w:val="ru-RU"/>
        </w:rPr>
        <w:t>маддәсе</w:t>
      </w:r>
      <w:proofErr w:type="spellEnd"/>
      <w:r w:rsidRPr="00B95432">
        <w:rPr>
          <w:spacing w:val="1"/>
        </w:rPr>
        <w:t xml:space="preserve"> 2 </w:t>
      </w:r>
      <w:proofErr w:type="spellStart"/>
      <w:r w:rsidRPr="00B95432">
        <w:rPr>
          <w:spacing w:val="1"/>
          <w:lang w:val="ru-RU"/>
        </w:rPr>
        <w:t>нче</w:t>
      </w:r>
      <w:proofErr w:type="spellEnd"/>
      <w:r w:rsidRPr="00B95432">
        <w:rPr>
          <w:spacing w:val="1"/>
        </w:rPr>
        <w:t xml:space="preserve"> </w:t>
      </w:r>
      <w:proofErr w:type="spellStart"/>
      <w:r w:rsidRPr="00B95432">
        <w:rPr>
          <w:spacing w:val="1"/>
          <w:lang w:val="ru-RU"/>
        </w:rPr>
        <w:t>кисәге</w:t>
      </w:r>
      <w:proofErr w:type="spellEnd"/>
      <w:r w:rsidRPr="00B95432">
        <w:rPr>
          <w:spacing w:val="1"/>
        </w:rPr>
        <w:t xml:space="preserve"> </w:t>
      </w:r>
      <w:proofErr w:type="spellStart"/>
      <w:r w:rsidRPr="00B95432">
        <w:rPr>
          <w:spacing w:val="1"/>
          <w:lang w:val="ru-RU"/>
        </w:rPr>
        <w:t>белән</w:t>
      </w:r>
      <w:proofErr w:type="spellEnd"/>
      <w:r w:rsidRPr="00B95432">
        <w:rPr>
          <w:spacing w:val="1"/>
        </w:rPr>
        <w:t xml:space="preserve"> </w:t>
      </w:r>
      <w:proofErr w:type="spellStart"/>
      <w:r w:rsidRPr="00B95432">
        <w:rPr>
          <w:spacing w:val="1"/>
          <w:lang w:val="ru-RU"/>
        </w:rPr>
        <w:t>бергә</w:t>
      </w:r>
      <w:proofErr w:type="spellEnd"/>
      <w:r w:rsidRPr="00B95432">
        <w:rPr>
          <w:spacing w:val="1"/>
        </w:rPr>
        <w:t xml:space="preserve"> </w:t>
      </w:r>
      <w:proofErr w:type="spellStart"/>
      <w:r w:rsidRPr="00B95432">
        <w:rPr>
          <w:spacing w:val="1"/>
          <w:lang w:val="ru-RU"/>
        </w:rPr>
        <w:t>түбәндәгеләр</w:t>
      </w:r>
      <w:proofErr w:type="spellEnd"/>
      <w:r w:rsidRPr="00B95432">
        <w:rPr>
          <w:spacing w:val="1"/>
        </w:rPr>
        <w:t xml:space="preserve"> </w:t>
      </w:r>
      <w:r w:rsidRPr="00B95432">
        <w:rPr>
          <w:spacing w:val="1"/>
          <w:lang w:val="ru-RU"/>
        </w:rPr>
        <w:t>тора</w:t>
      </w:r>
      <w:r w:rsidRPr="00B95432">
        <w:rPr>
          <w:spacing w:val="1"/>
        </w:rPr>
        <w:t xml:space="preserve">: </w:t>
      </w:r>
      <w:proofErr w:type="spellStart"/>
      <w:r w:rsidRPr="00B95432">
        <w:rPr>
          <w:spacing w:val="1"/>
          <w:lang w:val="ru-RU"/>
        </w:rPr>
        <w:t>аерым</w:t>
      </w:r>
      <w:proofErr w:type="spellEnd"/>
      <w:r w:rsidRPr="00B95432">
        <w:rPr>
          <w:spacing w:val="1"/>
        </w:rPr>
        <w:t xml:space="preserve"> </w:t>
      </w:r>
      <w:proofErr w:type="spellStart"/>
      <w:r w:rsidRPr="00B95432">
        <w:rPr>
          <w:spacing w:val="1"/>
          <w:lang w:val="ru-RU"/>
        </w:rPr>
        <w:t>алганда</w:t>
      </w:r>
      <w:proofErr w:type="spellEnd"/>
      <w:r w:rsidRPr="00B95432">
        <w:rPr>
          <w:spacing w:val="1"/>
        </w:rPr>
        <w:t xml:space="preserve">, </w:t>
      </w:r>
      <w:r w:rsidRPr="00B95432">
        <w:rPr>
          <w:spacing w:val="1"/>
          <w:lang w:val="ru-RU"/>
        </w:rPr>
        <w:t>система</w:t>
      </w:r>
      <w:r w:rsidRPr="00B95432">
        <w:rPr>
          <w:spacing w:val="1"/>
        </w:rPr>
        <w:t xml:space="preserve"> </w:t>
      </w:r>
      <w:proofErr w:type="spellStart"/>
      <w:r w:rsidRPr="00B95432">
        <w:rPr>
          <w:spacing w:val="1"/>
          <w:lang w:val="ru-RU"/>
        </w:rPr>
        <w:t>аша</w:t>
      </w:r>
      <w:proofErr w:type="spellEnd"/>
      <w:r w:rsidRPr="00B95432">
        <w:rPr>
          <w:spacing w:val="1"/>
        </w:rPr>
        <w:t xml:space="preserve"> </w:t>
      </w:r>
      <w:proofErr w:type="spellStart"/>
      <w:r w:rsidRPr="00B95432">
        <w:rPr>
          <w:spacing w:val="1"/>
          <w:lang w:val="ru-RU"/>
        </w:rPr>
        <w:t>муниципаль</w:t>
      </w:r>
      <w:proofErr w:type="spellEnd"/>
      <w:r w:rsidRPr="00B95432">
        <w:rPr>
          <w:spacing w:val="1"/>
        </w:rPr>
        <w:t xml:space="preserve"> </w:t>
      </w:r>
      <w:proofErr w:type="spellStart"/>
      <w:r w:rsidRPr="00B95432">
        <w:rPr>
          <w:spacing w:val="1"/>
          <w:lang w:val="ru-RU"/>
        </w:rPr>
        <w:t>торак</w:t>
      </w:r>
      <w:proofErr w:type="spellEnd"/>
      <w:r w:rsidRPr="00B95432">
        <w:rPr>
          <w:spacing w:val="1"/>
        </w:rPr>
        <w:t xml:space="preserve"> </w:t>
      </w:r>
      <w:proofErr w:type="spellStart"/>
      <w:r w:rsidRPr="00B95432">
        <w:rPr>
          <w:spacing w:val="1"/>
          <w:lang w:val="ru-RU"/>
        </w:rPr>
        <w:t>контроленә</w:t>
      </w:r>
      <w:proofErr w:type="spellEnd"/>
      <w:r w:rsidRPr="00B95432">
        <w:rPr>
          <w:spacing w:val="1"/>
        </w:rPr>
        <w:t xml:space="preserve"> </w:t>
      </w:r>
      <w:proofErr w:type="spellStart"/>
      <w:r w:rsidRPr="00B95432">
        <w:rPr>
          <w:spacing w:val="1"/>
          <w:lang w:val="ru-RU"/>
        </w:rPr>
        <w:t>гражданнарның</w:t>
      </w:r>
      <w:proofErr w:type="spellEnd"/>
      <w:r w:rsidRPr="00B95432">
        <w:rPr>
          <w:spacing w:val="1"/>
        </w:rPr>
        <w:t xml:space="preserve"> </w:t>
      </w:r>
      <w:proofErr w:type="spellStart"/>
      <w:r w:rsidRPr="00B95432">
        <w:rPr>
          <w:spacing w:val="1"/>
          <w:lang w:val="ru-RU"/>
        </w:rPr>
        <w:t>мөрәҗәгате</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гаризалары</w:t>
      </w:r>
      <w:proofErr w:type="spellEnd"/>
      <w:r w:rsidRPr="00B95432">
        <w:rPr>
          <w:spacing w:val="1"/>
        </w:rPr>
        <w:t xml:space="preserve"> </w:t>
      </w:r>
      <w:proofErr w:type="spellStart"/>
      <w:r w:rsidRPr="00B95432">
        <w:rPr>
          <w:spacing w:val="1"/>
          <w:lang w:val="ru-RU"/>
        </w:rPr>
        <w:t>керү</w:t>
      </w:r>
      <w:proofErr w:type="spellEnd"/>
      <w:r w:rsidRPr="00B95432">
        <w:rPr>
          <w:spacing w:val="1"/>
        </w:rPr>
        <w:t xml:space="preserve">, </w:t>
      </w:r>
      <w:proofErr w:type="spellStart"/>
      <w:r w:rsidRPr="00B95432">
        <w:rPr>
          <w:spacing w:val="1"/>
          <w:lang w:val="ru-RU"/>
        </w:rPr>
        <w:t>шул</w:t>
      </w:r>
      <w:proofErr w:type="spellEnd"/>
      <w:r w:rsidRPr="00B95432">
        <w:rPr>
          <w:spacing w:val="1"/>
        </w:rPr>
        <w:t xml:space="preserve"> </w:t>
      </w:r>
      <w:proofErr w:type="spellStart"/>
      <w:r w:rsidRPr="00B95432">
        <w:rPr>
          <w:spacing w:val="1"/>
          <w:lang w:val="ru-RU"/>
        </w:rPr>
        <w:t>исәптән</w:t>
      </w:r>
      <w:proofErr w:type="spellEnd"/>
      <w:r w:rsidRPr="00B95432">
        <w:rPr>
          <w:spacing w:val="1"/>
        </w:rPr>
        <w:t xml:space="preserve">, </w:t>
      </w:r>
      <w:proofErr w:type="spellStart"/>
      <w:r w:rsidRPr="00B95432">
        <w:rPr>
          <w:spacing w:val="1"/>
          <w:lang w:val="ru-RU"/>
        </w:rPr>
        <w:t>шәхси</w:t>
      </w:r>
      <w:proofErr w:type="spellEnd"/>
      <w:r w:rsidRPr="00B95432">
        <w:rPr>
          <w:spacing w:val="1"/>
        </w:rPr>
        <w:t xml:space="preserve"> </w:t>
      </w:r>
      <w:proofErr w:type="spellStart"/>
      <w:r w:rsidRPr="00B95432">
        <w:rPr>
          <w:spacing w:val="1"/>
          <w:lang w:val="ru-RU"/>
        </w:rPr>
        <w:t>эшмәкәрләр</w:t>
      </w:r>
      <w:proofErr w:type="spellEnd"/>
      <w:r w:rsidRPr="00B95432">
        <w:rPr>
          <w:spacing w:val="1"/>
        </w:rPr>
        <w:t xml:space="preserve">, </w:t>
      </w:r>
      <w:proofErr w:type="spellStart"/>
      <w:r w:rsidRPr="00B95432">
        <w:rPr>
          <w:spacing w:val="1"/>
          <w:lang w:val="ru-RU"/>
        </w:rPr>
        <w:t>юридик</w:t>
      </w:r>
      <w:proofErr w:type="spellEnd"/>
      <w:r w:rsidRPr="00B95432">
        <w:rPr>
          <w:spacing w:val="1"/>
        </w:rPr>
        <w:t xml:space="preserve"> </w:t>
      </w:r>
      <w:proofErr w:type="spellStart"/>
      <w:r w:rsidRPr="00B95432">
        <w:rPr>
          <w:spacing w:val="1"/>
          <w:lang w:val="ru-RU"/>
        </w:rPr>
        <w:t>затлар</w:t>
      </w:r>
      <w:proofErr w:type="spellEnd"/>
      <w:r w:rsidRPr="00B95432">
        <w:rPr>
          <w:spacing w:val="1"/>
        </w:rPr>
        <w:t xml:space="preserve">, </w:t>
      </w:r>
      <w:proofErr w:type="spellStart"/>
      <w:r w:rsidRPr="00B95432">
        <w:rPr>
          <w:spacing w:val="1"/>
          <w:lang w:val="ru-RU"/>
        </w:rPr>
        <w:t>дәүләт</w:t>
      </w:r>
      <w:proofErr w:type="spellEnd"/>
      <w:r w:rsidRPr="00B95432">
        <w:rPr>
          <w:spacing w:val="1"/>
        </w:rPr>
        <w:t xml:space="preserve"> </w:t>
      </w:r>
      <w:proofErr w:type="spellStart"/>
      <w:r w:rsidRPr="00B95432">
        <w:rPr>
          <w:spacing w:val="1"/>
          <w:lang w:val="ru-RU"/>
        </w:rPr>
        <w:t>хакимияте</w:t>
      </w:r>
      <w:proofErr w:type="spellEnd"/>
      <w:r w:rsidRPr="00B95432">
        <w:rPr>
          <w:spacing w:val="1"/>
        </w:rPr>
        <w:t xml:space="preserve"> </w:t>
      </w:r>
      <w:proofErr w:type="spellStart"/>
      <w:r w:rsidRPr="00B95432">
        <w:rPr>
          <w:spacing w:val="1"/>
          <w:lang w:val="ru-RU"/>
        </w:rPr>
        <w:t>органнары</w:t>
      </w:r>
      <w:proofErr w:type="spellEnd"/>
      <w:r w:rsidRPr="00B95432">
        <w:rPr>
          <w:spacing w:val="1"/>
        </w:rPr>
        <w:t xml:space="preserve">, </w:t>
      </w:r>
      <w:proofErr w:type="spellStart"/>
      <w:r w:rsidRPr="00B95432">
        <w:rPr>
          <w:spacing w:val="1"/>
          <w:lang w:val="ru-RU"/>
        </w:rPr>
        <w:t>җирле</w:t>
      </w:r>
      <w:proofErr w:type="spellEnd"/>
      <w:r w:rsidRPr="00B95432">
        <w:rPr>
          <w:spacing w:val="1"/>
        </w:rPr>
        <w:t xml:space="preserve"> </w:t>
      </w:r>
      <w:proofErr w:type="spellStart"/>
      <w:r w:rsidRPr="00B95432">
        <w:rPr>
          <w:spacing w:val="1"/>
          <w:lang w:val="ru-RU"/>
        </w:rPr>
        <w:t>үзидарә</w:t>
      </w:r>
      <w:proofErr w:type="spellEnd"/>
      <w:r w:rsidRPr="00B95432">
        <w:rPr>
          <w:spacing w:val="1"/>
        </w:rPr>
        <w:t xml:space="preserve"> </w:t>
      </w:r>
      <w:proofErr w:type="spellStart"/>
      <w:r w:rsidRPr="00B95432">
        <w:rPr>
          <w:spacing w:val="1"/>
          <w:lang w:val="ru-RU"/>
        </w:rPr>
        <w:t>органнары</w:t>
      </w:r>
      <w:proofErr w:type="spellEnd"/>
      <w:r w:rsidRPr="00B95432">
        <w:rPr>
          <w:spacing w:val="1"/>
        </w:rPr>
        <w:t xml:space="preserve"> </w:t>
      </w:r>
      <w:proofErr w:type="spellStart"/>
      <w:r w:rsidRPr="00B95432">
        <w:rPr>
          <w:spacing w:val="1"/>
          <w:lang w:val="ru-RU"/>
        </w:rPr>
        <w:t>муниципаль</w:t>
      </w:r>
      <w:proofErr w:type="spellEnd"/>
      <w:r w:rsidRPr="00B95432">
        <w:rPr>
          <w:spacing w:val="1"/>
        </w:rPr>
        <w:t xml:space="preserve"> </w:t>
      </w:r>
      <w:proofErr w:type="spellStart"/>
      <w:r w:rsidRPr="00B95432">
        <w:rPr>
          <w:spacing w:val="1"/>
          <w:lang w:val="ru-RU"/>
        </w:rPr>
        <w:t>торак</w:t>
      </w:r>
      <w:proofErr w:type="spellEnd"/>
      <w:r w:rsidRPr="00B95432">
        <w:rPr>
          <w:spacing w:val="1"/>
        </w:rPr>
        <w:t xml:space="preserve"> </w:t>
      </w:r>
      <w:r w:rsidRPr="00B95432">
        <w:rPr>
          <w:spacing w:val="1"/>
          <w:lang w:val="ru-RU"/>
        </w:rPr>
        <w:t>контроле</w:t>
      </w:r>
      <w:r w:rsidRPr="00B95432">
        <w:rPr>
          <w:spacing w:val="1"/>
        </w:rPr>
        <w:t xml:space="preserve"> </w:t>
      </w:r>
      <w:proofErr w:type="spellStart"/>
      <w:r w:rsidRPr="00B95432">
        <w:rPr>
          <w:spacing w:val="1"/>
          <w:lang w:val="ru-RU"/>
        </w:rPr>
        <w:t>тарафыннан</w:t>
      </w:r>
      <w:proofErr w:type="spellEnd"/>
      <w:r w:rsidRPr="00B95432">
        <w:rPr>
          <w:spacing w:val="1"/>
        </w:rPr>
        <w:t xml:space="preserve"> </w:t>
      </w:r>
      <w:proofErr w:type="spellStart"/>
      <w:r w:rsidRPr="00B95432">
        <w:rPr>
          <w:spacing w:val="1"/>
          <w:lang w:val="ru-RU"/>
        </w:rPr>
        <w:t>мәгълүмат</w:t>
      </w:r>
      <w:proofErr w:type="spellEnd"/>
      <w:r w:rsidRPr="00B95432">
        <w:rPr>
          <w:spacing w:val="1"/>
        </w:rPr>
        <w:t xml:space="preserve"> </w:t>
      </w:r>
      <w:proofErr w:type="spellStart"/>
      <w:r w:rsidRPr="00B95432">
        <w:rPr>
          <w:spacing w:val="1"/>
          <w:lang w:val="ru-RU"/>
        </w:rPr>
        <w:t>системасында</w:t>
      </w:r>
      <w:proofErr w:type="spellEnd"/>
      <w:r w:rsidRPr="00B95432">
        <w:rPr>
          <w:spacing w:val="1"/>
        </w:rPr>
        <w:t xml:space="preserve"> </w:t>
      </w:r>
      <w:proofErr w:type="spellStart"/>
      <w:r w:rsidRPr="00B95432">
        <w:rPr>
          <w:spacing w:val="1"/>
          <w:lang w:val="ru-RU"/>
        </w:rPr>
        <w:t>хосусый</w:t>
      </w:r>
      <w:proofErr w:type="spellEnd"/>
      <w:r w:rsidRPr="00B95432">
        <w:rPr>
          <w:spacing w:val="1"/>
        </w:rPr>
        <w:t xml:space="preserve"> </w:t>
      </w:r>
      <w:proofErr w:type="spellStart"/>
      <w:r w:rsidRPr="00B95432">
        <w:rPr>
          <w:spacing w:val="1"/>
          <w:lang w:val="ru-RU"/>
        </w:rPr>
        <w:t>милек</w:t>
      </w:r>
      <w:proofErr w:type="spellEnd"/>
      <w:r w:rsidRPr="00B95432">
        <w:rPr>
          <w:spacing w:val="1"/>
        </w:rPr>
        <w:t xml:space="preserve"> </w:t>
      </w:r>
      <w:proofErr w:type="spellStart"/>
      <w:r w:rsidRPr="00B95432">
        <w:rPr>
          <w:spacing w:val="1"/>
          <w:lang w:val="ru-RU"/>
        </w:rPr>
        <w:t>ияләренә</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күпфатирлы</w:t>
      </w:r>
      <w:proofErr w:type="spellEnd"/>
      <w:r w:rsidRPr="00B95432">
        <w:rPr>
          <w:spacing w:val="1"/>
        </w:rPr>
        <w:t xml:space="preserve"> </w:t>
      </w:r>
      <w:proofErr w:type="spellStart"/>
      <w:r w:rsidRPr="00B95432">
        <w:rPr>
          <w:spacing w:val="1"/>
          <w:lang w:val="ru-RU"/>
        </w:rPr>
        <w:t>торак</w:t>
      </w:r>
      <w:proofErr w:type="spellEnd"/>
      <w:r w:rsidRPr="00B95432">
        <w:rPr>
          <w:spacing w:val="1"/>
        </w:rPr>
        <w:t xml:space="preserve"> </w:t>
      </w:r>
      <w:proofErr w:type="spellStart"/>
      <w:r w:rsidRPr="00B95432">
        <w:rPr>
          <w:spacing w:val="1"/>
          <w:lang w:val="ru-RU"/>
        </w:rPr>
        <w:t>йорт</w:t>
      </w:r>
      <w:proofErr w:type="spellEnd"/>
      <w:r w:rsidRPr="00B95432">
        <w:rPr>
          <w:spacing w:val="1"/>
        </w:rPr>
        <w:t xml:space="preserve"> </w:t>
      </w:r>
      <w:proofErr w:type="spellStart"/>
      <w:r w:rsidRPr="00B95432">
        <w:rPr>
          <w:spacing w:val="1"/>
          <w:lang w:val="ru-RU"/>
        </w:rPr>
        <w:t>кулланучыларына</w:t>
      </w:r>
      <w:proofErr w:type="spellEnd"/>
      <w:r w:rsidRPr="00B95432">
        <w:rPr>
          <w:spacing w:val="1"/>
        </w:rPr>
        <w:t xml:space="preserve"> </w:t>
      </w:r>
      <w:proofErr w:type="spellStart"/>
      <w:r w:rsidRPr="00B95432">
        <w:rPr>
          <w:spacing w:val="1"/>
          <w:lang w:val="ru-RU"/>
        </w:rPr>
        <w:t>коммуналь</w:t>
      </w:r>
      <w:proofErr w:type="spellEnd"/>
      <w:r w:rsidRPr="00B95432">
        <w:rPr>
          <w:spacing w:val="1"/>
        </w:rPr>
        <w:t xml:space="preserve"> </w:t>
      </w:r>
      <w:proofErr w:type="spellStart"/>
      <w:r w:rsidRPr="00B95432">
        <w:rPr>
          <w:spacing w:val="1"/>
          <w:lang w:val="ru-RU"/>
        </w:rPr>
        <w:t>хезмәтләрне</w:t>
      </w:r>
      <w:proofErr w:type="spellEnd"/>
      <w:r w:rsidRPr="00B95432">
        <w:rPr>
          <w:spacing w:val="1"/>
        </w:rPr>
        <w:t xml:space="preserve"> </w:t>
      </w:r>
      <w:proofErr w:type="spellStart"/>
      <w:r w:rsidRPr="00B95432">
        <w:rPr>
          <w:spacing w:val="1"/>
          <w:lang w:val="ru-RU"/>
        </w:rPr>
        <w:t>бирү</w:t>
      </w:r>
      <w:proofErr w:type="spellEnd"/>
      <w:r w:rsidRPr="00B95432">
        <w:rPr>
          <w:spacing w:val="1"/>
        </w:rPr>
        <w:t xml:space="preserve">, </w:t>
      </w:r>
      <w:proofErr w:type="spellStart"/>
      <w:r w:rsidRPr="00B95432">
        <w:rPr>
          <w:spacing w:val="1"/>
          <w:lang w:val="ru-RU"/>
        </w:rPr>
        <w:t>туктатып</w:t>
      </w:r>
      <w:proofErr w:type="spellEnd"/>
      <w:r w:rsidRPr="00B95432">
        <w:rPr>
          <w:spacing w:val="1"/>
        </w:rPr>
        <w:t xml:space="preserve"> </w:t>
      </w:r>
      <w:r w:rsidRPr="00B95432">
        <w:rPr>
          <w:spacing w:val="1"/>
          <w:lang w:val="ru-RU"/>
        </w:rPr>
        <w:t>тору</w:t>
      </w:r>
      <w:r w:rsidRPr="00B95432">
        <w:rPr>
          <w:spacing w:val="1"/>
        </w:rPr>
        <w:t xml:space="preserve">, </w:t>
      </w:r>
      <w:proofErr w:type="spellStart"/>
      <w:r w:rsidRPr="00B95432">
        <w:rPr>
          <w:spacing w:val="1"/>
          <w:lang w:val="ru-RU"/>
        </w:rPr>
        <w:t>чикләү</w:t>
      </w:r>
      <w:proofErr w:type="spellEnd"/>
      <w:r w:rsidRPr="00B95432">
        <w:rPr>
          <w:spacing w:val="1"/>
        </w:rPr>
        <w:t xml:space="preserve"> </w:t>
      </w:r>
      <w:proofErr w:type="spellStart"/>
      <w:r w:rsidRPr="00B95432">
        <w:rPr>
          <w:spacing w:val="1"/>
          <w:lang w:val="ru-RU"/>
        </w:rPr>
        <w:t>фактлары</w:t>
      </w:r>
      <w:proofErr w:type="spellEnd"/>
      <w:r w:rsidRPr="00B95432">
        <w:rPr>
          <w:spacing w:val="1"/>
        </w:rPr>
        <w:t xml:space="preserve"> </w:t>
      </w:r>
      <w:proofErr w:type="spellStart"/>
      <w:r w:rsidRPr="00B95432">
        <w:rPr>
          <w:spacing w:val="1"/>
          <w:lang w:val="ru-RU"/>
        </w:rPr>
        <w:t>ачыклану</w:t>
      </w:r>
      <w:proofErr w:type="spellEnd"/>
      <w:r w:rsidRPr="00B95432">
        <w:rPr>
          <w:spacing w:val="1"/>
        </w:rPr>
        <w:t xml:space="preserve">, </w:t>
      </w:r>
      <w:proofErr w:type="spellStart"/>
      <w:r w:rsidRPr="00B95432">
        <w:rPr>
          <w:spacing w:val="1"/>
          <w:lang w:val="ru-RU"/>
        </w:rPr>
        <w:t>күпфатирлы</w:t>
      </w:r>
      <w:proofErr w:type="spellEnd"/>
      <w:r w:rsidRPr="00B95432">
        <w:rPr>
          <w:spacing w:val="1"/>
        </w:rPr>
        <w:t xml:space="preserve"> </w:t>
      </w:r>
      <w:proofErr w:type="spellStart"/>
      <w:r w:rsidRPr="00B95432">
        <w:rPr>
          <w:spacing w:val="1"/>
          <w:lang w:val="ru-RU"/>
        </w:rPr>
        <w:t>йортта</w:t>
      </w:r>
      <w:proofErr w:type="spellEnd"/>
      <w:r w:rsidRPr="00B95432">
        <w:rPr>
          <w:spacing w:val="1"/>
        </w:rPr>
        <w:t xml:space="preserve"> </w:t>
      </w:r>
      <w:proofErr w:type="spellStart"/>
      <w:r w:rsidRPr="00B95432">
        <w:rPr>
          <w:spacing w:val="1"/>
          <w:lang w:val="ru-RU"/>
        </w:rPr>
        <w:t>оештыру</w:t>
      </w:r>
      <w:proofErr w:type="spellEnd"/>
      <w:r w:rsidRPr="00B95432">
        <w:rPr>
          <w:spacing w:val="1"/>
        </w:rPr>
        <w:t>-</w:t>
      </w:r>
      <w:proofErr w:type="spellStart"/>
      <w:r w:rsidRPr="00B95432">
        <w:rPr>
          <w:spacing w:val="1"/>
          <w:lang w:val="ru-RU"/>
        </w:rPr>
        <w:t>хокук</w:t>
      </w:r>
      <w:proofErr w:type="spellEnd"/>
      <w:r w:rsidRPr="00B95432">
        <w:rPr>
          <w:spacing w:val="1"/>
        </w:rPr>
        <w:t xml:space="preserve"> </w:t>
      </w:r>
      <w:proofErr w:type="spellStart"/>
      <w:r w:rsidRPr="00B95432">
        <w:rPr>
          <w:spacing w:val="1"/>
          <w:lang w:val="ru-RU"/>
        </w:rPr>
        <w:t>формасы</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шәхси</w:t>
      </w:r>
      <w:proofErr w:type="spellEnd"/>
      <w:r w:rsidRPr="00B95432">
        <w:rPr>
          <w:spacing w:val="1"/>
        </w:rPr>
        <w:t xml:space="preserve"> </w:t>
      </w:r>
      <w:proofErr w:type="spellStart"/>
      <w:r w:rsidRPr="00B95432">
        <w:rPr>
          <w:spacing w:val="1"/>
          <w:lang w:val="ru-RU"/>
        </w:rPr>
        <w:t>эшмәкәрләргә</w:t>
      </w:r>
      <w:proofErr w:type="spellEnd"/>
      <w:r w:rsidRPr="00B95432">
        <w:rPr>
          <w:spacing w:val="1"/>
        </w:rPr>
        <w:t xml:space="preserve"> </w:t>
      </w:r>
      <w:proofErr w:type="spellStart"/>
      <w:r w:rsidRPr="00B95432">
        <w:rPr>
          <w:spacing w:val="1"/>
          <w:lang w:val="ru-RU"/>
        </w:rPr>
        <w:t>бәйле</w:t>
      </w:r>
      <w:proofErr w:type="spellEnd"/>
      <w:r w:rsidRPr="00B95432">
        <w:rPr>
          <w:spacing w:val="1"/>
        </w:rPr>
        <w:t xml:space="preserve"> </w:t>
      </w:r>
      <w:proofErr w:type="spellStart"/>
      <w:r w:rsidRPr="00B95432">
        <w:rPr>
          <w:spacing w:val="1"/>
          <w:lang w:val="ru-RU"/>
        </w:rPr>
        <w:t>булмаган</w:t>
      </w:r>
      <w:proofErr w:type="spellEnd"/>
      <w:r w:rsidRPr="00B95432">
        <w:rPr>
          <w:spacing w:val="1"/>
        </w:rPr>
        <w:t xml:space="preserve"> </w:t>
      </w:r>
      <w:proofErr w:type="spellStart"/>
      <w:r w:rsidRPr="00B95432">
        <w:rPr>
          <w:spacing w:val="1"/>
          <w:lang w:val="ru-RU"/>
        </w:rPr>
        <w:t>күпфатирлы</w:t>
      </w:r>
      <w:proofErr w:type="spellEnd"/>
      <w:r w:rsidRPr="00B95432">
        <w:rPr>
          <w:spacing w:val="1"/>
        </w:rPr>
        <w:t xml:space="preserve"> </w:t>
      </w:r>
      <w:proofErr w:type="spellStart"/>
      <w:r w:rsidRPr="00B95432">
        <w:rPr>
          <w:spacing w:val="1"/>
          <w:lang w:val="ru-RU"/>
        </w:rPr>
        <w:t>йорт</w:t>
      </w:r>
      <w:proofErr w:type="spellEnd"/>
      <w:r w:rsidRPr="00B95432">
        <w:rPr>
          <w:spacing w:val="1"/>
        </w:rPr>
        <w:t xml:space="preserve"> </w:t>
      </w:r>
      <w:proofErr w:type="spellStart"/>
      <w:r w:rsidRPr="00B95432">
        <w:rPr>
          <w:spacing w:val="1"/>
          <w:lang w:val="ru-RU"/>
        </w:rPr>
        <w:t>белән</w:t>
      </w:r>
      <w:proofErr w:type="spellEnd"/>
      <w:r w:rsidRPr="00B95432">
        <w:rPr>
          <w:spacing w:val="1"/>
        </w:rPr>
        <w:t xml:space="preserve"> </w:t>
      </w:r>
      <w:proofErr w:type="spellStart"/>
      <w:r w:rsidRPr="00B95432">
        <w:rPr>
          <w:spacing w:val="1"/>
          <w:lang w:val="ru-RU"/>
        </w:rPr>
        <w:t>идарә</w:t>
      </w:r>
      <w:proofErr w:type="spellEnd"/>
      <w:r w:rsidRPr="00B95432">
        <w:rPr>
          <w:spacing w:val="1"/>
        </w:rPr>
        <w:t xml:space="preserve"> </w:t>
      </w:r>
      <w:proofErr w:type="spellStart"/>
      <w:r w:rsidRPr="00B95432">
        <w:rPr>
          <w:spacing w:val="1"/>
          <w:lang w:val="ru-RU"/>
        </w:rPr>
        <w:t>итүчене</w:t>
      </w:r>
      <w:proofErr w:type="spellEnd"/>
      <w:r w:rsidRPr="00B95432">
        <w:rPr>
          <w:spacing w:val="1"/>
        </w:rPr>
        <w:t xml:space="preserve"> (</w:t>
      </w:r>
      <w:proofErr w:type="spellStart"/>
      <w:r w:rsidRPr="00B95432">
        <w:rPr>
          <w:spacing w:val="1"/>
          <w:lang w:val="ru-RU"/>
        </w:rPr>
        <w:t>алга</w:t>
      </w:r>
      <w:proofErr w:type="spellEnd"/>
      <w:r w:rsidRPr="00B95432">
        <w:rPr>
          <w:spacing w:val="1"/>
        </w:rPr>
        <w:t xml:space="preserve"> </w:t>
      </w:r>
      <w:proofErr w:type="spellStart"/>
      <w:r w:rsidRPr="00B95432">
        <w:rPr>
          <w:spacing w:val="1"/>
          <w:lang w:val="ru-RU"/>
        </w:rPr>
        <w:t>таба</w:t>
      </w:r>
      <w:proofErr w:type="spellEnd"/>
      <w:r w:rsidRPr="00B95432">
        <w:rPr>
          <w:spacing w:val="1"/>
        </w:rPr>
        <w:t xml:space="preserve"> – </w:t>
      </w:r>
      <w:proofErr w:type="spellStart"/>
      <w:r w:rsidRPr="00B95432">
        <w:rPr>
          <w:spacing w:val="1"/>
          <w:lang w:val="ru-RU"/>
        </w:rPr>
        <w:t>идарәче</w:t>
      </w:r>
      <w:proofErr w:type="spellEnd"/>
      <w:r w:rsidRPr="00B95432">
        <w:rPr>
          <w:spacing w:val="1"/>
        </w:rPr>
        <w:t xml:space="preserve"> </w:t>
      </w:r>
      <w:proofErr w:type="spellStart"/>
      <w:r w:rsidRPr="00B95432">
        <w:rPr>
          <w:spacing w:val="1"/>
          <w:lang w:val="ru-RU"/>
        </w:rPr>
        <w:t>оешма</w:t>
      </w:r>
      <w:proofErr w:type="spellEnd"/>
      <w:r w:rsidRPr="00B95432">
        <w:rPr>
          <w:spacing w:val="1"/>
        </w:rPr>
        <w:t xml:space="preserve">) </w:t>
      </w:r>
      <w:r w:rsidRPr="00B95432">
        <w:rPr>
          <w:spacing w:val="1"/>
          <w:lang w:val="ru-RU"/>
        </w:rPr>
        <w:t>кабул</w:t>
      </w:r>
      <w:r w:rsidRPr="00B95432">
        <w:rPr>
          <w:spacing w:val="1"/>
        </w:rPr>
        <w:t xml:space="preserve"> </w:t>
      </w:r>
      <w:proofErr w:type="spellStart"/>
      <w:r w:rsidRPr="00B95432">
        <w:rPr>
          <w:spacing w:val="1"/>
          <w:lang w:val="ru-RU"/>
        </w:rPr>
        <w:t>итү</w:t>
      </w:r>
      <w:proofErr w:type="spellEnd"/>
      <w:r w:rsidRPr="00B95432">
        <w:rPr>
          <w:spacing w:val="1"/>
        </w:rPr>
        <w:t xml:space="preserve">, </w:t>
      </w:r>
      <w:proofErr w:type="spellStart"/>
      <w:r w:rsidRPr="00B95432">
        <w:rPr>
          <w:spacing w:val="1"/>
          <w:lang w:val="ru-RU"/>
        </w:rPr>
        <w:t>идарәче</w:t>
      </w:r>
      <w:proofErr w:type="spellEnd"/>
      <w:r w:rsidRPr="00B95432">
        <w:rPr>
          <w:spacing w:val="1"/>
        </w:rPr>
        <w:t xml:space="preserve"> </w:t>
      </w:r>
      <w:proofErr w:type="spellStart"/>
      <w:r w:rsidRPr="00B95432">
        <w:rPr>
          <w:spacing w:val="1"/>
          <w:lang w:val="ru-RU"/>
        </w:rPr>
        <w:t>оешма</w:t>
      </w:r>
      <w:proofErr w:type="spellEnd"/>
      <w:r w:rsidRPr="00B95432">
        <w:rPr>
          <w:spacing w:val="1"/>
        </w:rPr>
        <w:t xml:space="preserve"> </w:t>
      </w:r>
      <w:proofErr w:type="spellStart"/>
      <w:r w:rsidRPr="00B95432">
        <w:rPr>
          <w:spacing w:val="1"/>
          <w:lang w:val="ru-RU"/>
        </w:rPr>
        <w:t>белән</w:t>
      </w:r>
      <w:proofErr w:type="spellEnd"/>
      <w:r w:rsidRPr="00B95432">
        <w:rPr>
          <w:spacing w:val="1"/>
        </w:rPr>
        <w:t xml:space="preserve"> </w:t>
      </w:r>
      <w:proofErr w:type="spellStart"/>
      <w:r w:rsidRPr="00B95432">
        <w:rPr>
          <w:spacing w:val="1"/>
          <w:lang w:val="ru-RU"/>
        </w:rPr>
        <w:t>хезмәт</w:t>
      </w:r>
      <w:proofErr w:type="spellEnd"/>
      <w:r w:rsidRPr="00B95432">
        <w:rPr>
          <w:spacing w:val="1"/>
        </w:rPr>
        <w:t xml:space="preserve"> </w:t>
      </w:r>
      <w:proofErr w:type="spellStart"/>
      <w:r w:rsidRPr="00B95432">
        <w:rPr>
          <w:spacing w:val="1"/>
          <w:lang w:val="ru-RU"/>
        </w:rPr>
        <w:t>күрсәтү</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күпфатирлы</w:t>
      </w:r>
      <w:proofErr w:type="spellEnd"/>
      <w:r w:rsidRPr="00B95432">
        <w:rPr>
          <w:spacing w:val="1"/>
        </w:rPr>
        <w:t xml:space="preserve"> </w:t>
      </w:r>
      <w:proofErr w:type="spellStart"/>
      <w:r w:rsidRPr="00B95432">
        <w:rPr>
          <w:spacing w:val="1"/>
          <w:lang w:val="ru-RU"/>
        </w:rPr>
        <w:t>йортта</w:t>
      </w:r>
      <w:proofErr w:type="spellEnd"/>
      <w:r w:rsidRPr="00B95432">
        <w:rPr>
          <w:spacing w:val="1"/>
        </w:rPr>
        <w:t xml:space="preserve"> </w:t>
      </w:r>
      <w:proofErr w:type="spellStart"/>
      <w:r w:rsidRPr="00B95432">
        <w:rPr>
          <w:spacing w:val="1"/>
          <w:lang w:val="ru-RU"/>
        </w:rPr>
        <w:t>гомуми</w:t>
      </w:r>
      <w:proofErr w:type="spellEnd"/>
      <w:r w:rsidRPr="00B95432">
        <w:rPr>
          <w:spacing w:val="1"/>
        </w:rPr>
        <w:t xml:space="preserve"> </w:t>
      </w:r>
      <w:proofErr w:type="spellStart"/>
      <w:r w:rsidRPr="00B95432">
        <w:rPr>
          <w:spacing w:val="1"/>
          <w:lang w:val="ru-RU"/>
        </w:rPr>
        <w:t>милеккә</w:t>
      </w:r>
      <w:proofErr w:type="spellEnd"/>
      <w:r w:rsidRPr="00B95432">
        <w:rPr>
          <w:spacing w:val="1"/>
        </w:rPr>
        <w:t xml:space="preserve"> </w:t>
      </w:r>
      <w:proofErr w:type="spellStart"/>
      <w:r w:rsidRPr="00B95432">
        <w:rPr>
          <w:spacing w:val="1"/>
          <w:lang w:val="ru-RU"/>
        </w:rPr>
        <w:t>хезмәт</w:t>
      </w:r>
      <w:proofErr w:type="spellEnd"/>
      <w:r w:rsidRPr="00B95432">
        <w:rPr>
          <w:spacing w:val="1"/>
        </w:rPr>
        <w:t xml:space="preserve"> </w:t>
      </w:r>
      <w:proofErr w:type="spellStart"/>
      <w:r w:rsidRPr="00B95432">
        <w:rPr>
          <w:spacing w:val="1"/>
          <w:lang w:val="ru-RU"/>
        </w:rPr>
        <w:t>күрсәтү</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төзекләндерү</w:t>
      </w:r>
      <w:proofErr w:type="spellEnd"/>
      <w:r w:rsidRPr="00B95432">
        <w:rPr>
          <w:spacing w:val="1"/>
        </w:rPr>
        <w:t xml:space="preserve"> </w:t>
      </w:r>
      <w:proofErr w:type="spellStart"/>
      <w:r w:rsidRPr="00B95432">
        <w:rPr>
          <w:spacing w:val="1"/>
          <w:lang w:val="ru-RU"/>
        </w:rPr>
        <w:t>максатыннан</w:t>
      </w:r>
      <w:proofErr w:type="spellEnd"/>
      <w:r w:rsidRPr="00B95432">
        <w:rPr>
          <w:spacing w:val="1"/>
        </w:rPr>
        <w:t xml:space="preserve">, </w:t>
      </w:r>
      <w:proofErr w:type="spellStart"/>
      <w:r w:rsidRPr="00B95432">
        <w:rPr>
          <w:spacing w:val="1"/>
          <w:lang w:val="ru-RU"/>
        </w:rPr>
        <w:t>хосусый</w:t>
      </w:r>
      <w:proofErr w:type="spellEnd"/>
      <w:r w:rsidRPr="00B95432">
        <w:rPr>
          <w:spacing w:val="1"/>
        </w:rPr>
        <w:t xml:space="preserve"> </w:t>
      </w:r>
      <w:proofErr w:type="spellStart"/>
      <w:r w:rsidRPr="00B95432">
        <w:rPr>
          <w:spacing w:val="1"/>
          <w:lang w:val="ru-RU"/>
        </w:rPr>
        <w:t>милек</w:t>
      </w:r>
      <w:proofErr w:type="spellEnd"/>
      <w:r w:rsidRPr="00B95432">
        <w:rPr>
          <w:spacing w:val="1"/>
        </w:rPr>
        <w:t xml:space="preserve">, </w:t>
      </w:r>
      <w:proofErr w:type="spellStart"/>
      <w:r w:rsidRPr="00B95432">
        <w:rPr>
          <w:spacing w:val="1"/>
          <w:lang w:val="ru-RU"/>
        </w:rPr>
        <w:t>торак</w:t>
      </w:r>
      <w:proofErr w:type="spellEnd"/>
      <w:r w:rsidRPr="00B95432">
        <w:rPr>
          <w:spacing w:val="1"/>
        </w:rPr>
        <w:t xml:space="preserve">, </w:t>
      </w:r>
      <w:proofErr w:type="spellStart"/>
      <w:r w:rsidRPr="00B95432">
        <w:rPr>
          <w:spacing w:val="1"/>
          <w:lang w:val="ru-RU"/>
        </w:rPr>
        <w:t>торак</w:t>
      </w:r>
      <w:proofErr w:type="spellEnd"/>
      <w:r w:rsidRPr="00B95432">
        <w:rPr>
          <w:spacing w:val="1"/>
        </w:rPr>
        <w:t>-</w:t>
      </w:r>
      <w:proofErr w:type="spellStart"/>
      <w:r w:rsidRPr="00B95432">
        <w:rPr>
          <w:spacing w:val="1"/>
          <w:lang w:val="ru-RU"/>
        </w:rPr>
        <w:t>төзү</w:t>
      </w:r>
      <w:proofErr w:type="spellEnd"/>
      <w:r w:rsidRPr="00B95432">
        <w:rPr>
          <w:spacing w:val="1"/>
        </w:rPr>
        <w:t xml:space="preserve"> </w:t>
      </w:r>
      <w:r w:rsidRPr="00B95432">
        <w:rPr>
          <w:spacing w:val="1"/>
          <w:lang w:val="ru-RU"/>
        </w:rPr>
        <w:t>яки</w:t>
      </w:r>
      <w:r w:rsidRPr="00B95432">
        <w:rPr>
          <w:spacing w:val="1"/>
        </w:rPr>
        <w:t xml:space="preserve"> </w:t>
      </w:r>
      <w:r w:rsidRPr="00B95432">
        <w:rPr>
          <w:spacing w:val="1"/>
          <w:lang w:val="ru-RU"/>
        </w:rPr>
        <w:t>башка</w:t>
      </w:r>
      <w:r w:rsidRPr="00B95432">
        <w:rPr>
          <w:spacing w:val="1"/>
        </w:rPr>
        <w:t xml:space="preserve"> </w:t>
      </w:r>
      <w:proofErr w:type="spellStart"/>
      <w:r w:rsidRPr="00B95432">
        <w:rPr>
          <w:spacing w:val="1"/>
          <w:lang w:val="ru-RU"/>
        </w:rPr>
        <w:t>махсус</w:t>
      </w:r>
      <w:proofErr w:type="spellEnd"/>
      <w:r w:rsidRPr="00B95432">
        <w:rPr>
          <w:spacing w:val="1"/>
        </w:rPr>
        <w:t xml:space="preserve"> </w:t>
      </w:r>
      <w:proofErr w:type="spellStart"/>
      <w:r w:rsidRPr="00B95432">
        <w:rPr>
          <w:spacing w:val="1"/>
          <w:lang w:val="ru-RU"/>
        </w:rPr>
        <w:t>кулланучылар</w:t>
      </w:r>
      <w:proofErr w:type="spellEnd"/>
      <w:r w:rsidRPr="00B95432">
        <w:rPr>
          <w:spacing w:val="1"/>
        </w:rPr>
        <w:t xml:space="preserve"> </w:t>
      </w:r>
      <w:proofErr w:type="spellStart"/>
      <w:r w:rsidRPr="00B95432">
        <w:rPr>
          <w:spacing w:val="1"/>
          <w:lang w:val="ru-RU"/>
        </w:rPr>
        <w:t>ширкәте</w:t>
      </w:r>
      <w:proofErr w:type="spellEnd"/>
      <w:r w:rsidRPr="00B95432">
        <w:rPr>
          <w:spacing w:val="1"/>
        </w:rPr>
        <w:t xml:space="preserve"> </w:t>
      </w:r>
      <w:proofErr w:type="spellStart"/>
      <w:r w:rsidRPr="00B95432">
        <w:rPr>
          <w:spacing w:val="1"/>
          <w:lang w:val="ru-RU"/>
        </w:rPr>
        <w:t>булдыру</w:t>
      </w:r>
      <w:proofErr w:type="spellEnd"/>
      <w:r w:rsidRPr="00B95432">
        <w:rPr>
          <w:spacing w:val="1"/>
        </w:rPr>
        <w:t xml:space="preserve"> </w:t>
      </w:r>
      <w:proofErr w:type="spellStart"/>
      <w:r w:rsidRPr="00B95432">
        <w:rPr>
          <w:spacing w:val="1"/>
          <w:lang w:val="ru-RU"/>
        </w:rPr>
        <w:t>тәртипләре</w:t>
      </w:r>
      <w:proofErr w:type="spellEnd"/>
      <w:r w:rsidRPr="00B95432">
        <w:rPr>
          <w:spacing w:val="1"/>
        </w:rPr>
        <w:t xml:space="preserve">, </w:t>
      </w:r>
      <w:proofErr w:type="spellStart"/>
      <w:r w:rsidRPr="00B95432">
        <w:rPr>
          <w:spacing w:val="1"/>
          <w:lang w:val="ru-RU"/>
        </w:rPr>
        <w:t>хосусый</w:t>
      </w:r>
      <w:proofErr w:type="spellEnd"/>
      <w:r w:rsidRPr="00B95432">
        <w:rPr>
          <w:spacing w:val="1"/>
        </w:rPr>
        <w:t xml:space="preserve"> </w:t>
      </w:r>
      <w:proofErr w:type="spellStart"/>
      <w:r w:rsidRPr="00B95432">
        <w:rPr>
          <w:spacing w:val="1"/>
          <w:lang w:val="ru-RU"/>
        </w:rPr>
        <w:t>милек</w:t>
      </w:r>
      <w:proofErr w:type="spellEnd"/>
      <w:r w:rsidRPr="00B95432">
        <w:rPr>
          <w:spacing w:val="1"/>
        </w:rPr>
        <w:t xml:space="preserve"> </w:t>
      </w:r>
      <w:proofErr w:type="spellStart"/>
      <w:r w:rsidRPr="00B95432">
        <w:rPr>
          <w:spacing w:val="1"/>
          <w:lang w:val="ru-RU"/>
        </w:rPr>
        <w:t>ширкәте</w:t>
      </w:r>
      <w:proofErr w:type="spellEnd"/>
      <w:r w:rsidRPr="00B95432">
        <w:rPr>
          <w:spacing w:val="1"/>
        </w:rPr>
        <w:t xml:space="preserve"> </w:t>
      </w:r>
      <w:r w:rsidRPr="00B95432">
        <w:rPr>
          <w:spacing w:val="1"/>
          <w:lang w:val="ru-RU"/>
        </w:rPr>
        <w:t>уставы</w:t>
      </w:r>
      <w:r w:rsidRPr="00B95432">
        <w:rPr>
          <w:spacing w:val="1"/>
        </w:rPr>
        <w:t xml:space="preserve">, </w:t>
      </w:r>
      <w:proofErr w:type="spellStart"/>
      <w:r w:rsidRPr="00B95432">
        <w:rPr>
          <w:spacing w:val="1"/>
          <w:lang w:val="ru-RU"/>
        </w:rPr>
        <w:t>торак</w:t>
      </w:r>
      <w:proofErr w:type="spellEnd"/>
      <w:r w:rsidRPr="00B95432">
        <w:rPr>
          <w:spacing w:val="1"/>
        </w:rPr>
        <w:t xml:space="preserve">, </w:t>
      </w:r>
      <w:proofErr w:type="spellStart"/>
      <w:r w:rsidRPr="00B95432">
        <w:rPr>
          <w:spacing w:val="1"/>
          <w:lang w:val="ru-RU"/>
        </w:rPr>
        <w:t>торак</w:t>
      </w:r>
      <w:proofErr w:type="spellEnd"/>
      <w:r w:rsidRPr="00B95432">
        <w:rPr>
          <w:spacing w:val="1"/>
        </w:rPr>
        <w:t>-</w:t>
      </w:r>
      <w:proofErr w:type="spellStart"/>
      <w:r w:rsidRPr="00B95432">
        <w:rPr>
          <w:spacing w:val="1"/>
          <w:lang w:val="ru-RU"/>
        </w:rPr>
        <w:t>төзү</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r w:rsidRPr="00B95432">
        <w:rPr>
          <w:spacing w:val="1"/>
          <w:lang w:val="ru-RU"/>
        </w:rPr>
        <w:t>башка</w:t>
      </w:r>
      <w:r w:rsidRPr="00B95432">
        <w:rPr>
          <w:spacing w:val="1"/>
        </w:rPr>
        <w:t xml:space="preserve"> </w:t>
      </w:r>
      <w:proofErr w:type="spellStart"/>
      <w:r w:rsidRPr="00B95432">
        <w:rPr>
          <w:spacing w:val="1"/>
          <w:lang w:val="ru-RU"/>
        </w:rPr>
        <w:t>махсус</w:t>
      </w:r>
      <w:proofErr w:type="spellEnd"/>
      <w:r w:rsidRPr="00B95432">
        <w:rPr>
          <w:spacing w:val="1"/>
        </w:rPr>
        <w:t xml:space="preserve"> </w:t>
      </w:r>
      <w:proofErr w:type="spellStart"/>
      <w:r w:rsidRPr="00B95432">
        <w:rPr>
          <w:spacing w:val="1"/>
          <w:lang w:val="ru-RU"/>
        </w:rPr>
        <w:t>кулланучылар</w:t>
      </w:r>
      <w:proofErr w:type="spellEnd"/>
      <w:r w:rsidRPr="00B95432">
        <w:rPr>
          <w:spacing w:val="1"/>
        </w:rPr>
        <w:t xml:space="preserve"> </w:t>
      </w:r>
      <w:r w:rsidRPr="00B95432">
        <w:rPr>
          <w:spacing w:val="1"/>
          <w:lang w:val="ru-RU"/>
        </w:rPr>
        <w:t>кооперативы</w:t>
      </w:r>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шул</w:t>
      </w:r>
      <w:proofErr w:type="spellEnd"/>
      <w:r w:rsidRPr="00B95432">
        <w:rPr>
          <w:spacing w:val="1"/>
        </w:rPr>
        <w:t xml:space="preserve"> </w:t>
      </w:r>
      <w:proofErr w:type="spellStart"/>
      <w:r w:rsidRPr="00B95432">
        <w:rPr>
          <w:spacing w:val="1"/>
          <w:lang w:val="ru-RU"/>
        </w:rPr>
        <w:t>ширкәт</w:t>
      </w:r>
      <w:proofErr w:type="spellEnd"/>
      <w:r w:rsidRPr="00B95432">
        <w:rPr>
          <w:spacing w:val="1"/>
        </w:rPr>
        <w:t xml:space="preserve"> </w:t>
      </w:r>
      <w:r w:rsidRPr="00B95432">
        <w:rPr>
          <w:spacing w:val="1"/>
          <w:lang w:val="ru-RU"/>
        </w:rPr>
        <w:t>яки</w:t>
      </w:r>
      <w:r w:rsidRPr="00B95432">
        <w:rPr>
          <w:spacing w:val="1"/>
        </w:rPr>
        <w:t xml:space="preserve"> </w:t>
      </w:r>
      <w:r w:rsidRPr="00B95432">
        <w:rPr>
          <w:spacing w:val="1"/>
          <w:lang w:val="ru-RU"/>
        </w:rPr>
        <w:t>кооператив</w:t>
      </w:r>
      <w:r w:rsidRPr="00B95432">
        <w:rPr>
          <w:spacing w:val="1"/>
        </w:rPr>
        <w:t xml:space="preserve"> </w:t>
      </w:r>
      <w:proofErr w:type="spellStart"/>
      <w:r w:rsidRPr="00B95432">
        <w:rPr>
          <w:spacing w:val="1"/>
          <w:lang w:val="ru-RU"/>
        </w:rPr>
        <w:t>уставына</w:t>
      </w:r>
      <w:proofErr w:type="spellEnd"/>
      <w:r w:rsidRPr="00B95432">
        <w:rPr>
          <w:spacing w:val="1"/>
        </w:rPr>
        <w:t xml:space="preserve"> </w:t>
      </w:r>
      <w:proofErr w:type="spellStart"/>
      <w:r w:rsidRPr="00B95432">
        <w:rPr>
          <w:spacing w:val="1"/>
          <w:lang w:val="ru-RU"/>
        </w:rPr>
        <w:t>үзгәрешләр</w:t>
      </w:r>
      <w:proofErr w:type="spellEnd"/>
      <w:r w:rsidRPr="00B95432">
        <w:rPr>
          <w:spacing w:val="1"/>
        </w:rPr>
        <w:t xml:space="preserve"> </w:t>
      </w:r>
      <w:proofErr w:type="spellStart"/>
      <w:r w:rsidRPr="00B95432">
        <w:rPr>
          <w:spacing w:val="1"/>
          <w:lang w:val="ru-RU"/>
        </w:rPr>
        <w:t>кертү</w:t>
      </w:r>
      <w:proofErr w:type="spellEnd"/>
      <w:r w:rsidRPr="00B95432">
        <w:rPr>
          <w:spacing w:val="1"/>
        </w:rPr>
        <w:t xml:space="preserve">, </w:t>
      </w:r>
      <w:r w:rsidRPr="00B95432">
        <w:rPr>
          <w:spacing w:val="1"/>
          <w:lang w:val="ru-RU"/>
        </w:rPr>
        <w:t>Россия</w:t>
      </w:r>
      <w:r w:rsidRPr="00B95432">
        <w:rPr>
          <w:spacing w:val="1"/>
        </w:rPr>
        <w:t xml:space="preserve"> </w:t>
      </w:r>
      <w:proofErr w:type="spellStart"/>
      <w:r w:rsidRPr="00B95432">
        <w:rPr>
          <w:spacing w:val="1"/>
          <w:lang w:val="ru-RU"/>
        </w:rPr>
        <w:t>Федерациясенең</w:t>
      </w:r>
      <w:proofErr w:type="spellEnd"/>
      <w:r w:rsidRPr="00B95432">
        <w:rPr>
          <w:spacing w:val="1"/>
        </w:rPr>
        <w:t xml:space="preserve"> 164 </w:t>
      </w:r>
      <w:proofErr w:type="spellStart"/>
      <w:r w:rsidRPr="00B95432">
        <w:rPr>
          <w:spacing w:val="1"/>
          <w:lang w:val="ru-RU"/>
        </w:rPr>
        <w:t>нче</w:t>
      </w:r>
      <w:proofErr w:type="spellEnd"/>
      <w:r w:rsidRPr="00B95432">
        <w:rPr>
          <w:spacing w:val="1"/>
        </w:rPr>
        <w:t xml:space="preserve"> </w:t>
      </w:r>
      <w:proofErr w:type="spellStart"/>
      <w:r w:rsidRPr="00B95432">
        <w:rPr>
          <w:spacing w:val="1"/>
          <w:lang w:val="ru-RU"/>
        </w:rPr>
        <w:t>маддәсе</w:t>
      </w:r>
      <w:proofErr w:type="spellEnd"/>
      <w:r w:rsidRPr="00B95432">
        <w:rPr>
          <w:spacing w:val="1"/>
        </w:rPr>
        <w:t xml:space="preserve"> 1 </w:t>
      </w:r>
      <w:proofErr w:type="spellStart"/>
      <w:r w:rsidRPr="00B95432">
        <w:rPr>
          <w:spacing w:val="1"/>
          <w:lang w:val="ru-RU"/>
        </w:rPr>
        <w:t>нче</w:t>
      </w:r>
      <w:proofErr w:type="spellEnd"/>
      <w:r w:rsidRPr="00B95432">
        <w:rPr>
          <w:spacing w:val="1"/>
        </w:rPr>
        <w:t xml:space="preserve"> </w:t>
      </w:r>
      <w:proofErr w:type="spellStart"/>
      <w:r w:rsidRPr="00B95432">
        <w:rPr>
          <w:spacing w:val="1"/>
          <w:lang w:val="ru-RU"/>
        </w:rPr>
        <w:t>кисәгендә</w:t>
      </w:r>
      <w:proofErr w:type="spellEnd"/>
      <w:r w:rsidRPr="00B95432">
        <w:rPr>
          <w:spacing w:val="1"/>
        </w:rPr>
        <w:t xml:space="preserve"> </w:t>
      </w:r>
      <w:proofErr w:type="spellStart"/>
      <w:r w:rsidRPr="00B95432">
        <w:rPr>
          <w:spacing w:val="1"/>
          <w:lang w:val="ru-RU"/>
        </w:rPr>
        <w:lastRenderedPageBreak/>
        <w:t>күрсәтелгән</w:t>
      </w:r>
      <w:proofErr w:type="spellEnd"/>
      <w:r w:rsidRPr="00B95432">
        <w:rPr>
          <w:spacing w:val="1"/>
        </w:rPr>
        <w:t xml:space="preserve"> </w:t>
      </w:r>
      <w:proofErr w:type="spellStart"/>
      <w:r w:rsidRPr="00B95432">
        <w:rPr>
          <w:spacing w:val="1"/>
          <w:lang w:val="ru-RU"/>
        </w:rPr>
        <w:t>затлар</w:t>
      </w:r>
      <w:proofErr w:type="spellEnd"/>
      <w:r w:rsidRPr="00B95432">
        <w:rPr>
          <w:spacing w:val="1"/>
        </w:rPr>
        <w:t xml:space="preserve"> </w:t>
      </w:r>
      <w:proofErr w:type="spellStart"/>
      <w:r w:rsidRPr="00B95432">
        <w:rPr>
          <w:spacing w:val="1"/>
          <w:lang w:val="ru-RU"/>
        </w:rPr>
        <w:t>белән</w:t>
      </w:r>
      <w:proofErr w:type="spellEnd"/>
      <w:r w:rsidRPr="00B95432">
        <w:rPr>
          <w:spacing w:val="1"/>
        </w:rPr>
        <w:t xml:space="preserve"> </w:t>
      </w:r>
      <w:proofErr w:type="spellStart"/>
      <w:r w:rsidRPr="00B95432">
        <w:rPr>
          <w:spacing w:val="1"/>
          <w:lang w:val="ru-RU"/>
        </w:rPr>
        <w:t>күпфатирлы</w:t>
      </w:r>
      <w:proofErr w:type="spellEnd"/>
      <w:r w:rsidRPr="00B95432">
        <w:rPr>
          <w:spacing w:val="1"/>
        </w:rPr>
        <w:t xml:space="preserve"> </w:t>
      </w:r>
      <w:proofErr w:type="spellStart"/>
      <w:r w:rsidRPr="00B95432">
        <w:rPr>
          <w:spacing w:val="1"/>
          <w:lang w:val="ru-RU"/>
        </w:rPr>
        <w:t>йортта</w:t>
      </w:r>
      <w:proofErr w:type="spellEnd"/>
      <w:r w:rsidRPr="00B95432">
        <w:rPr>
          <w:spacing w:val="1"/>
        </w:rPr>
        <w:t xml:space="preserve"> </w:t>
      </w:r>
      <w:proofErr w:type="spellStart"/>
      <w:r w:rsidRPr="00B95432">
        <w:rPr>
          <w:spacing w:val="1"/>
          <w:lang w:val="ru-RU"/>
        </w:rPr>
        <w:t>гомуми</w:t>
      </w:r>
      <w:proofErr w:type="spellEnd"/>
      <w:r w:rsidRPr="00B95432">
        <w:rPr>
          <w:spacing w:val="1"/>
        </w:rPr>
        <w:t xml:space="preserve"> </w:t>
      </w:r>
      <w:proofErr w:type="spellStart"/>
      <w:r w:rsidRPr="00B95432">
        <w:rPr>
          <w:spacing w:val="1"/>
          <w:lang w:val="ru-RU"/>
        </w:rPr>
        <w:t>милеккә</w:t>
      </w:r>
      <w:proofErr w:type="spellEnd"/>
      <w:r w:rsidRPr="00B95432">
        <w:rPr>
          <w:spacing w:val="1"/>
        </w:rPr>
        <w:t xml:space="preserve"> </w:t>
      </w:r>
      <w:proofErr w:type="spellStart"/>
      <w:r w:rsidRPr="00B95432">
        <w:rPr>
          <w:spacing w:val="1"/>
          <w:lang w:val="ru-RU"/>
        </w:rPr>
        <w:t>хезмәт</w:t>
      </w:r>
      <w:proofErr w:type="spellEnd"/>
      <w:r w:rsidRPr="00B95432">
        <w:rPr>
          <w:spacing w:val="1"/>
        </w:rPr>
        <w:t xml:space="preserve"> </w:t>
      </w:r>
      <w:proofErr w:type="spellStart"/>
      <w:r w:rsidRPr="00B95432">
        <w:rPr>
          <w:spacing w:val="1"/>
          <w:lang w:val="ru-RU"/>
        </w:rPr>
        <w:t>күрсәтү</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r w:rsidRPr="00B95432">
        <w:rPr>
          <w:spacing w:val="1"/>
          <w:lang w:val="ru-RU"/>
        </w:rPr>
        <w:t>яки</w:t>
      </w:r>
      <w:r w:rsidRPr="00B95432">
        <w:rPr>
          <w:spacing w:val="1"/>
        </w:rPr>
        <w:t xml:space="preserve">) </w:t>
      </w:r>
      <w:proofErr w:type="spellStart"/>
      <w:r w:rsidRPr="00B95432">
        <w:rPr>
          <w:spacing w:val="1"/>
          <w:lang w:val="ru-RU"/>
        </w:rPr>
        <w:t>төзекләндерү</w:t>
      </w:r>
      <w:proofErr w:type="spellEnd"/>
      <w:r w:rsidRPr="00B95432">
        <w:rPr>
          <w:spacing w:val="1"/>
        </w:rPr>
        <w:t xml:space="preserve"> </w:t>
      </w:r>
      <w:proofErr w:type="spellStart"/>
      <w:r w:rsidRPr="00B95432">
        <w:rPr>
          <w:spacing w:val="1"/>
          <w:lang w:val="ru-RU"/>
        </w:rPr>
        <w:t>эшләре</w:t>
      </w:r>
      <w:proofErr w:type="spellEnd"/>
      <w:r w:rsidRPr="00B95432">
        <w:rPr>
          <w:spacing w:val="1"/>
        </w:rPr>
        <w:t xml:space="preserve"> </w:t>
      </w:r>
      <w:proofErr w:type="spellStart"/>
      <w:r w:rsidRPr="00B95432">
        <w:rPr>
          <w:spacing w:val="1"/>
          <w:lang w:val="ru-RU"/>
        </w:rPr>
        <w:t>алып</w:t>
      </w:r>
      <w:proofErr w:type="spellEnd"/>
      <w:r w:rsidRPr="00B95432">
        <w:rPr>
          <w:spacing w:val="1"/>
        </w:rPr>
        <w:t xml:space="preserve"> </w:t>
      </w:r>
      <w:r w:rsidRPr="00B95432">
        <w:rPr>
          <w:spacing w:val="1"/>
          <w:lang w:val="ru-RU"/>
        </w:rPr>
        <w:t>бару</w:t>
      </w:r>
      <w:r w:rsidRPr="00B95432">
        <w:rPr>
          <w:spacing w:val="1"/>
        </w:rPr>
        <w:t xml:space="preserve"> </w:t>
      </w:r>
      <w:proofErr w:type="spellStart"/>
      <w:r w:rsidRPr="00B95432">
        <w:rPr>
          <w:spacing w:val="1"/>
          <w:lang w:val="ru-RU"/>
        </w:rPr>
        <w:t>турында</w:t>
      </w:r>
      <w:proofErr w:type="spellEnd"/>
      <w:r w:rsidRPr="00B95432">
        <w:rPr>
          <w:spacing w:val="1"/>
        </w:rPr>
        <w:t xml:space="preserve"> </w:t>
      </w:r>
      <w:proofErr w:type="spellStart"/>
      <w:r w:rsidRPr="00B95432">
        <w:rPr>
          <w:spacing w:val="1"/>
          <w:lang w:val="ru-RU"/>
        </w:rPr>
        <w:t>карар</w:t>
      </w:r>
      <w:proofErr w:type="spellEnd"/>
      <w:r w:rsidRPr="00B95432">
        <w:rPr>
          <w:spacing w:val="1"/>
        </w:rPr>
        <w:t xml:space="preserve"> </w:t>
      </w:r>
      <w:r w:rsidRPr="00B95432">
        <w:rPr>
          <w:spacing w:val="1"/>
          <w:lang w:val="ru-RU"/>
        </w:rPr>
        <w:t>кабул</w:t>
      </w:r>
      <w:r w:rsidRPr="00B95432">
        <w:rPr>
          <w:spacing w:val="1"/>
        </w:rPr>
        <w:t xml:space="preserve"> </w:t>
      </w:r>
      <w:proofErr w:type="spellStart"/>
      <w:r w:rsidRPr="00B95432">
        <w:rPr>
          <w:spacing w:val="1"/>
          <w:lang w:val="ru-RU"/>
        </w:rPr>
        <w:t>итү</w:t>
      </w:r>
      <w:proofErr w:type="spellEnd"/>
      <w:r w:rsidRPr="00B95432">
        <w:rPr>
          <w:spacing w:val="1"/>
        </w:rPr>
        <w:t xml:space="preserve">, </w:t>
      </w:r>
      <w:proofErr w:type="spellStart"/>
      <w:r w:rsidRPr="00B95432">
        <w:rPr>
          <w:spacing w:val="1"/>
          <w:lang w:val="ru-RU"/>
        </w:rPr>
        <w:t>бу</w:t>
      </w:r>
      <w:proofErr w:type="spellEnd"/>
      <w:r w:rsidRPr="00B95432">
        <w:rPr>
          <w:spacing w:val="1"/>
        </w:rPr>
        <w:t xml:space="preserve"> </w:t>
      </w:r>
      <w:proofErr w:type="spellStart"/>
      <w:r w:rsidRPr="00B95432">
        <w:rPr>
          <w:spacing w:val="1"/>
          <w:lang w:val="ru-RU"/>
        </w:rPr>
        <w:t>килешүдәге</w:t>
      </w:r>
      <w:proofErr w:type="spellEnd"/>
      <w:r w:rsidRPr="00B95432">
        <w:rPr>
          <w:spacing w:val="1"/>
        </w:rPr>
        <w:t xml:space="preserve"> </w:t>
      </w:r>
      <w:proofErr w:type="spellStart"/>
      <w:r w:rsidRPr="00B95432">
        <w:rPr>
          <w:spacing w:val="1"/>
          <w:lang w:val="ru-RU"/>
        </w:rPr>
        <w:t>раслау</w:t>
      </w:r>
      <w:proofErr w:type="spellEnd"/>
      <w:r w:rsidRPr="00B95432">
        <w:rPr>
          <w:spacing w:val="1"/>
        </w:rPr>
        <w:t xml:space="preserve"> </w:t>
      </w:r>
      <w:proofErr w:type="spellStart"/>
      <w:r w:rsidRPr="00B95432">
        <w:rPr>
          <w:spacing w:val="1"/>
          <w:lang w:val="ru-RU"/>
        </w:rPr>
        <w:t>шартлары</w:t>
      </w:r>
      <w:proofErr w:type="spellEnd"/>
      <w:r w:rsidRPr="00B95432">
        <w:rPr>
          <w:spacing w:val="1"/>
        </w:rPr>
        <w:t xml:space="preserve"> </w:t>
      </w:r>
      <w:proofErr w:type="spellStart"/>
      <w:r w:rsidRPr="00B95432">
        <w:rPr>
          <w:spacing w:val="1"/>
          <w:lang w:val="ru-RU"/>
        </w:rPr>
        <w:t>тәртибен</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бу</w:t>
      </w:r>
      <w:proofErr w:type="spellEnd"/>
      <w:r w:rsidRPr="00B95432">
        <w:rPr>
          <w:spacing w:val="1"/>
        </w:rPr>
        <w:t xml:space="preserve"> </w:t>
      </w:r>
      <w:proofErr w:type="spellStart"/>
      <w:r w:rsidRPr="00B95432">
        <w:rPr>
          <w:spacing w:val="1"/>
          <w:lang w:val="ru-RU"/>
        </w:rPr>
        <w:t>йортта</w:t>
      </w:r>
      <w:proofErr w:type="spellEnd"/>
      <w:r w:rsidRPr="00B95432">
        <w:rPr>
          <w:spacing w:val="1"/>
        </w:rPr>
        <w:t xml:space="preserve"> </w:t>
      </w:r>
      <w:proofErr w:type="spellStart"/>
      <w:r w:rsidRPr="00B95432">
        <w:rPr>
          <w:spacing w:val="1"/>
          <w:lang w:val="ru-RU"/>
        </w:rPr>
        <w:t>гомуми</w:t>
      </w:r>
      <w:proofErr w:type="spellEnd"/>
      <w:r w:rsidRPr="00B95432">
        <w:rPr>
          <w:spacing w:val="1"/>
        </w:rPr>
        <w:t xml:space="preserve"> </w:t>
      </w:r>
      <w:proofErr w:type="spellStart"/>
      <w:r w:rsidRPr="00B95432">
        <w:rPr>
          <w:spacing w:val="1"/>
          <w:lang w:val="ru-RU"/>
        </w:rPr>
        <w:t>милекне</w:t>
      </w:r>
      <w:proofErr w:type="spellEnd"/>
      <w:r w:rsidRPr="00B95432">
        <w:rPr>
          <w:spacing w:val="1"/>
        </w:rPr>
        <w:t xml:space="preserve"> </w:t>
      </w:r>
      <w:proofErr w:type="spellStart"/>
      <w:r w:rsidRPr="00B95432">
        <w:rPr>
          <w:spacing w:val="1"/>
          <w:lang w:val="ru-RU"/>
        </w:rPr>
        <w:t>чираттагы</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r w:rsidRPr="00B95432">
        <w:rPr>
          <w:spacing w:val="1"/>
          <w:lang w:val="ru-RU"/>
        </w:rPr>
        <w:t>капиталь</w:t>
      </w:r>
      <w:r w:rsidRPr="00B95432">
        <w:rPr>
          <w:spacing w:val="1"/>
        </w:rPr>
        <w:t xml:space="preserve"> </w:t>
      </w:r>
      <w:proofErr w:type="spellStart"/>
      <w:r w:rsidRPr="00B95432">
        <w:rPr>
          <w:spacing w:val="1"/>
          <w:lang w:val="ru-RU"/>
        </w:rPr>
        <w:t>төзекләндерү</w:t>
      </w:r>
      <w:proofErr w:type="spellEnd"/>
      <w:r w:rsidRPr="00B95432">
        <w:rPr>
          <w:spacing w:val="1"/>
        </w:rPr>
        <w:t xml:space="preserve">, </w:t>
      </w:r>
      <w:proofErr w:type="spellStart"/>
      <w:r w:rsidRPr="00B95432">
        <w:rPr>
          <w:spacing w:val="1"/>
          <w:lang w:val="ru-RU"/>
        </w:rPr>
        <w:t>идарәче</w:t>
      </w:r>
      <w:proofErr w:type="spellEnd"/>
      <w:r w:rsidRPr="00B95432">
        <w:rPr>
          <w:spacing w:val="1"/>
        </w:rPr>
        <w:t xml:space="preserve"> </w:t>
      </w:r>
      <w:proofErr w:type="spellStart"/>
      <w:r w:rsidRPr="00B95432">
        <w:rPr>
          <w:spacing w:val="1"/>
          <w:lang w:val="ru-RU"/>
        </w:rPr>
        <w:t>оешма</w:t>
      </w:r>
      <w:proofErr w:type="spellEnd"/>
      <w:r w:rsidRPr="00B95432">
        <w:rPr>
          <w:spacing w:val="1"/>
        </w:rPr>
        <w:t xml:space="preserve"> </w:t>
      </w:r>
      <w:proofErr w:type="spellStart"/>
      <w:r w:rsidRPr="00B95432">
        <w:rPr>
          <w:spacing w:val="1"/>
          <w:lang w:val="ru-RU"/>
        </w:rPr>
        <w:t>тарафыннан</w:t>
      </w:r>
      <w:proofErr w:type="spellEnd"/>
      <w:r w:rsidRPr="00B95432">
        <w:rPr>
          <w:spacing w:val="1"/>
        </w:rPr>
        <w:t xml:space="preserve"> </w:t>
      </w:r>
      <w:r w:rsidRPr="00B95432">
        <w:rPr>
          <w:spacing w:val="1"/>
          <w:lang w:val="ru-RU"/>
        </w:rPr>
        <w:t>Россия</w:t>
      </w:r>
      <w:r w:rsidRPr="00B95432">
        <w:rPr>
          <w:spacing w:val="1"/>
        </w:rPr>
        <w:t xml:space="preserve"> </w:t>
      </w:r>
      <w:proofErr w:type="spellStart"/>
      <w:r w:rsidRPr="00B95432">
        <w:rPr>
          <w:spacing w:val="1"/>
          <w:lang w:val="ru-RU"/>
        </w:rPr>
        <w:t>Федерациясенең</w:t>
      </w:r>
      <w:proofErr w:type="spellEnd"/>
      <w:r w:rsidRPr="00B95432">
        <w:rPr>
          <w:spacing w:val="1"/>
        </w:rPr>
        <w:t xml:space="preserve"> </w:t>
      </w:r>
      <w:proofErr w:type="spellStart"/>
      <w:r w:rsidRPr="00B95432">
        <w:rPr>
          <w:spacing w:val="1"/>
          <w:lang w:val="ru-RU"/>
        </w:rPr>
        <w:t>Торак</w:t>
      </w:r>
      <w:proofErr w:type="spellEnd"/>
      <w:r w:rsidRPr="00B95432">
        <w:rPr>
          <w:spacing w:val="1"/>
        </w:rPr>
        <w:t xml:space="preserve"> </w:t>
      </w:r>
      <w:r w:rsidRPr="00B95432">
        <w:rPr>
          <w:spacing w:val="1"/>
          <w:lang w:val="ru-RU"/>
        </w:rPr>
        <w:t>кодексы</w:t>
      </w:r>
      <w:r w:rsidRPr="00B95432">
        <w:rPr>
          <w:spacing w:val="1"/>
        </w:rPr>
        <w:t xml:space="preserve"> 162 </w:t>
      </w:r>
      <w:proofErr w:type="spellStart"/>
      <w:r w:rsidRPr="00B95432">
        <w:rPr>
          <w:spacing w:val="1"/>
          <w:lang w:val="ru-RU"/>
        </w:rPr>
        <w:t>нче</w:t>
      </w:r>
      <w:proofErr w:type="spellEnd"/>
      <w:r w:rsidRPr="00B95432">
        <w:rPr>
          <w:spacing w:val="1"/>
        </w:rPr>
        <w:t xml:space="preserve"> </w:t>
      </w:r>
      <w:proofErr w:type="spellStart"/>
      <w:r w:rsidRPr="00B95432">
        <w:rPr>
          <w:spacing w:val="1"/>
          <w:lang w:val="ru-RU"/>
        </w:rPr>
        <w:t>маддәсе</w:t>
      </w:r>
      <w:proofErr w:type="spellEnd"/>
      <w:r w:rsidRPr="00B95432">
        <w:rPr>
          <w:spacing w:val="1"/>
        </w:rPr>
        <w:t xml:space="preserve"> 2 </w:t>
      </w:r>
      <w:proofErr w:type="spellStart"/>
      <w:r w:rsidRPr="00B95432">
        <w:rPr>
          <w:spacing w:val="1"/>
          <w:lang w:val="ru-RU"/>
        </w:rPr>
        <w:t>нче</w:t>
      </w:r>
      <w:proofErr w:type="spellEnd"/>
      <w:r w:rsidRPr="00B95432">
        <w:rPr>
          <w:spacing w:val="1"/>
        </w:rPr>
        <w:t xml:space="preserve"> </w:t>
      </w:r>
      <w:proofErr w:type="spellStart"/>
      <w:r w:rsidRPr="00B95432">
        <w:rPr>
          <w:spacing w:val="1"/>
          <w:lang w:val="ru-RU"/>
        </w:rPr>
        <w:t>кисәгендә</w:t>
      </w:r>
      <w:proofErr w:type="spellEnd"/>
      <w:r w:rsidRPr="00B95432">
        <w:rPr>
          <w:spacing w:val="1"/>
        </w:rPr>
        <w:t xml:space="preserve"> </w:t>
      </w:r>
      <w:proofErr w:type="spellStart"/>
      <w:r w:rsidRPr="00B95432">
        <w:rPr>
          <w:spacing w:val="1"/>
          <w:lang w:val="ru-RU"/>
        </w:rPr>
        <w:t>каралган</w:t>
      </w:r>
      <w:proofErr w:type="spellEnd"/>
      <w:r w:rsidRPr="00B95432">
        <w:rPr>
          <w:spacing w:val="1"/>
        </w:rPr>
        <w:t xml:space="preserve"> </w:t>
      </w:r>
      <w:proofErr w:type="spellStart"/>
      <w:r w:rsidRPr="00B95432">
        <w:rPr>
          <w:spacing w:val="1"/>
          <w:lang w:val="ru-RU"/>
        </w:rPr>
        <w:t>йөкләмәне</w:t>
      </w:r>
      <w:proofErr w:type="spellEnd"/>
      <w:r w:rsidRPr="00B95432">
        <w:rPr>
          <w:spacing w:val="1"/>
        </w:rPr>
        <w:t xml:space="preserve"> </w:t>
      </w:r>
      <w:proofErr w:type="spellStart"/>
      <w:r w:rsidRPr="00B95432">
        <w:rPr>
          <w:spacing w:val="1"/>
          <w:lang w:val="ru-RU"/>
        </w:rPr>
        <w:t>бозу</w:t>
      </w:r>
      <w:proofErr w:type="spellEnd"/>
      <w:r w:rsidRPr="00B95432">
        <w:rPr>
          <w:spacing w:val="1"/>
        </w:rPr>
        <w:t xml:space="preserve"> </w:t>
      </w:r>
      <w:proofErr w:type="spellStart"/>
      <w:r w:rsidRPr="00B95432">
        <w:rPr>
          <w:spacing w:val="1"/>
          <w:lang w:val="ru-RU"/>
        </w:rPr>
        <w:t>фактлары</w:t>
      </w:r>
      <w:proofErr w:type="spellEnd"/>
      <w:r w:rsidRPr="00B95432">
        <w:rPr>
          <w:spacing w:val="1"/>
        </w:rPr>
        <w:t xml:space="preserve"> </w:t>
      </w:r>
      <w:proofErr w:type="spellStart"/>
      <w:r w:rsidRPr="00B95432">
        <w:rPr>
          <w:spacing w:val="1"/>
          <w:lang w:val="ru-RU"/>
        </w:rPr>
        <w:t>турында</w:t>
      </w:r>
      <w:proofErr w:type="spellEnd"/>
      <w:r w:rsidRPr="00B95432">
        <w:rPr>
          <w:spacing w:val="1"/>
        </w:rPr>
        <w:t xml:space="preserve">, </w:t>
      </w:r>
      <w:proofErr w:type="spellStart"/>
      <w:r w:rsidRPr="00B95432">
        <w:rPr>
          <w:spacing w:val="1"/>
          <w:lang w:val="ru-RU"/>
        </w:rPr>
        <w:t>гражданнарның</w:t>
      </w:r>
      <w:proofErr w:type="spellEnd"/>
      <w:r w:rsidRPr="00B95432">
        <w:rPr>
          <w:spacing w:val="1"/>
        </w:rPr>
        <w:t xml:space="preserve"> </w:t>
      </w:r>
      <w:proofErr w:type="spellStart"/>
      <w:r w:rsidRPr="00B95432">
        <w:rPr>
          <w:spacing w:val="1"/>
          <w:lang w:val="ru-RU"/>
        </w:rPr>
        <w:t>коммуналь</w:t>
      </w:r>
      <w:proofErr w:type="spellEnd"/>
      <w:r w:rsidRPr="00B95432">
        <w:rPr>
          <w:spacing w:val="1"/>
        </w:rPr>
        <w:t xml:space="preserve"> </w:t>
      </w:r>
      <w:proofErr w:type="spellStart"/>
      <w:r w:rsidRPr="00B95432">
        <w:rPr>
          <w:spacing w:val="1"/>
          <w:lang w:val="ru-RU"/>
        </w:rPr>
        <w:t>хезмәтләргә</w:t>
      </w:r>
      <w:proofErr w:type="spellEnd"/>
      <w:r w:rsidRPr="00B95432">
        <w:rPr>
          <w:spacing w:val="1"/>
        </w:rPr>
        <w:t xml:space="preserve"> </w:t>
      </w:r>
      <w:proofErr w:type="spellStart"/>
      <w:r w:rsidRPr="00B95432">
        <w:rPr>
          <w:spacing w:val="1"/>
          <w:lang w:val="ru-RU"/>
        </w:rPr>
        <w:t>түләү</w:t>
      </w:r>
      <w:proofErr w:type="spellEnd"/>
      <w:r w:rsidRPr="00B95432">
        <w:rPr>
          <w:spacing w:val="1"/>
        </w:rPr>
        <w:t xml:space="preserve"> </w:t>
      </w:r>
      <w:proofErr w:type="spellStart"/>
      <w:r w:rsidRPr="00B95432">
        <w:rPr>
          <w:spacing w:val="1"/>
          <w:lang w:val="ru-RU"/>
        </w:rPr>
        <w:t>күләмен</w:t>
      </w:r>
      <w:proofErr w:type="spellEnd"/>
      <w:r w:rsidRPr="00B95432">
        <w:rPr>
          <w:spacing w:val="1"/>
        </w:rPr>
        <w:t xml:space="preserve"> </w:t>
      </w:r>
      <w:proofErr w:type="spellStart"/>
      <w:r w:rsidRPr="00B95432">
        <w:rPr>
          <w:spacing w:val="1"/>
          <w:lang w:val="ru-RU"/>
        </w:rPr>
        <w:t>үзгәртүдә</w:t>
      </w:r>
      <w:proofErr w:type="spellEnd"/>
      <w:r w:rsidRPr="00B95432">
        <w:rPr>
          <w:spacing w:val="1"/>
        </w:rPr>
        <w:t xml:space="preserve">, </w:t>
      </w:r>
      <w:proofErr w:type="spellStart"/>
      <w:r w:rsidRPr="00B95432">
        <w:rPr>
          <w:spacing w:val="1"/>
          <w:lang w:val="ru-RU"/>
        </w:rPr>
        <w:t>максималь</w:t>
      </w:r>
      <w:proofErr w:type="spellEnd"/>
      <w:r w:rsidRPr="00B95432">
        <w:rPr>
          <w:spacing w:val="1"/>
        </w:rPr>
        <w:t xml:space="preserve"> </w:t>
      </w:r>
      <w:proofErr w:type="spellStart"/>
      <w:r w:rsidRPr="00B95432">
        <w:rPr>
          <w:spacing w:val="1"/>
          <w:lang w:val="ru-RU"/>
        </w:rPr>
        <w:t>индексларны</w:t>
      </w:r>
      <w:proofErr w:type="spellEnd"/>
      <w:r w:rsidRPr="00B95432">
        <w:rPr>
          <w:spacing w:val="1"/>
        </w:rPr>
        <w:t xml:space="preserve"> </w:t>
      </w:r>
      <w:proofErr w:type="spellStart"/>
      <w:r w:rsidRPr="00B95432">
        <w:rPr>
          <w:spacing w:val="1"/>
          <w:lang w:val="ru-RU"/>
        </w:rPr>
        <w:t>куллану</w:t>
      </w:r>
      <w:proofErr w:type="spellEnd"/>
      <w:r w:rsidRPr="00B95432">
        <w:rPr>
          <w:spacing w:val="1"/>
        </w:rPr>
        <w:t xml:space="preserve"> </w:t>
      </w:r>
      <w:proofErr w:type="spellStart"/>
      <w:r w:rsidRPr="00B95432">
        <w:rPr>
          <w:spacing w:val="1"/>
          <w:lang w:val="ru-RU"/>
        </w:rPr>
        <w:t>өлкәсендә</w:t>
      </w:r>
      <w:proofErr w:type="spellEnd"/>
      <w:r w:rsidRPr="00B95432">
        <w:rPr>
          <w:spacing w:val="1"/>
        </w:rPr>
        <w:t xml:space="preserve"> </w:t>
      </w:r>
      <w:proofErr w:type="spellStart"/>
      <w:r w:rsidRPr="00B95432">
        <w:rPr>
          <w:spacing w:val="1"/>
          <w:lang w:val="ru-RU"/>
        </w:rPr>
        <w:t>коммуналь</w:t>
      </w:r>
      <w:proofErr w:type="spellEnd"/>
      <w:r w:rsidRPr="00B95432">
        <w:rPr>
          <w:spacing w:val="1"/>
        </w:rPr>
        <w:t xml:space="preserve"> </w:t>
      </w:r>
      <w:proofErr w:type="spellStart"/>
      <w:r w:rsidRPr="00B95432">
        <w:rPr>
          <w:spacing w:val="1"/>
          <w:lang w:val="ru-RU"/>
        </w:rPr>
        <w:t>ресурсларның</w:t>
      </w:r>
      <w:proofErr w:type="spellEnd"/>
      <w:r w:rsidRPr="00B95432">
        <w:rPr>
          <w:spacing w:val="1"/>
        </w:rPr>
        <w:t xml:space="preserve"> ( </w:t>
      </w:r>
      <w:proofErr w:type="spellStart"/>
      <w:r w:rsidRPr="00B95432">
        <w:rPr>
          <w:spacing w:val="1"/>
          <w:lang w:val="ru-RU"/>
        </w:rPr>
        <w:t>коммуналь</w:t>
      </w:r>
      <w:proofErr w:type="spellEnd"/>
      <w:r w:rsidRPr="00B95432">
        <w:rPr>
          <w:spacing w:val="1"/>
        </w:rPr>
        <w:t xml:space="preserve"> </w:t>
      </w:r>
      <w:proofErr w:type="spellStart"/>
      <w:r w:rsidRPr="00B95432">
        <w:rPr>
          <w:spacing w:val="1"/>
          <w:lang w:val="ru-RU"/>
        </w:rPr>
        <w:t>хезмәтләрнең</w:t>
      </w:r>
      <w:proofErr w:type="spellEnd"/>
      <w:r w:rsidRPr="00B95432">
        <w:rPr>
          <w:spacing w:val="1"/>
        </w:rPr>
        <w:t xml:space="preserve">) </w:t>
      </w:r>
      <w:r w:rsidRPr="00B95432">
        <w:rPr>
          <w:spacing w:val="1"/>
          <w:lang w:val="ru-RU"/>
        </w:rPr>
        <w:t>кабул</w:t>
      </w:r>
      <w:r w:rsidRPr="00B95432">
        <w:rPr>
          <w:spacing w:val="1"/>
        </w:rPr>
        <w:t xml:space="preserve"> </w:t>
      </w:r>
      <w:proofErr w:type="spellStart"/>
      <w:r w:rsidRPr="00B95432">
        <w:rPr>
          <w:spacing w:val="1"/>
          <w:lang w:val="ru-RU"/>
        </w:rPr>
        <w:t>ителгән</w:t>
      </w:r>
      <w:proofErr w:type="spellEnd"/>
      <w:r w:rsidRPr="00B95432">
        <w:rPr>
          <w:spacing w:val="1"/>
        </w:rPr>
        <w:t xml:space="preserve"> </w:t>
      </w:r>
      <w:r w:rsidRPr="00B95432">
        <w:rPr>
          <w:spacing w:val="1"/>
          <w:lang w:val="ru-RU"/>
        </w:rPr>
        <w:t>норматив</w:t>
      </w:r>
      <w:r w:rsidRPr="00B95432">
        <w:rPr>
          <w:spacing w:val="1"/>
        </w:rPr>
        <w:t xml:space="preserve"> </w:t>
      </w:r>
      <w:proofErr w:type="spellStart"/>
      <w:r w:rsidRPr="00B95432">
        <w:rPr>
          <w:spacing w:val="1"/>
          <w:lang w:val="ru-RU"/>
        </w:rPr>
        <w:t>күләме</w:t>
      </w:r>
      <w:proofErr w:type="spellEnd"/>
      <w:r w:rsidRPr="00B95432">
        <w:rPr>
          <w:spacing w:val="1"/>
        </w:rPr>
        <w:t xml:space="preserve"> </w:t>
      </w:r>
      <w:proofErr w:type="spellStart"/>
      <w:r w:rsidRPr="00B95432">
        <w:rPr>
          <w:spacing w:val="1"/>
          <w:lang w:val="ru-RU"/>
        </w:rPr>
        <w:t>нигезсез</w:t>
      </w:r>
      <w:proofErr w:type="spellEnd"/>
      <w:r w:rsidRPr="00B95432">
        <w:rPr>
          <w:spacing w:val="1"/>
        </w:rPr>
        <w:t xml:space="preserve"> </w:t>
      </w:r>
      <w:proofErr w:type="spellStart"/>
      <w:r w:rsidRPr="00B95432">
        <w:rPr>
          <w:spacing w:val="1"/>
          <w:lang w:val="ru-RU"/>
        </w:rPr>
        <w:t>булу</w:t>
      </w:r>
      <w:proofErr w:type="spellEnd"/>
      <w:r w:rsidRPr="00B95432">
        <w:rPr>
          <w:spacing w:val="1"/>
        </w:rPr>
        <w:t xml:space="preserve"> </w:t>
      </w:r>
      <w:proofErr w:type="spellStart"/>
      <w:r w:rsidRPr="00B95432">
        <w:rPr>
          <w:spacing w:val="1"/>
          <w:lang w:val="ru-RU"/>
        </w:rPr>
        <w:t>фактлары</w:t>
      </w:r>
      <w:proofErr w:type="spellEnd"/>
      <w:r w:rsidRPr="00B95432">
        <w:rPr>
          <w:spacing w:val="1"/>
        </w:rPr>
        <w:t xml:space="preserve">, </w:t>
      </w:r>
      <w:proofErr w:type="spellStart"/>
      <w:r w:rsidRPr="00B95432">
        <w:rPr>
          <w:spacing w:val="1"/>
          <w:lang w:val="ru-RU"/>
        </w:rPr>
        <w:t>коммуналь</w:t>
      </w:r>
      <w:proofErr w:type="spellEnd"/>
      <w:r w:rsidRPr="00B95432">
        <w:rPr>
          <w:spacing w:val="1"/>
        </w:rPr>
        <w:t xml:space="preserve"> </w:t>
      </w:r>
      <w:proofErr w:type="spellStart"/>
      <w:r w:rsidRPr="00B95432">
        <w:rPr>
          <w:spacing w:val="1"/>
          <w:lang w:val="ru-RU"/>
        </w:rPr>
        <w:t>ресурсларның</w:t>
      </w:r>
      <w:proofErr w:type="spellEnd"/>
      <w:r w:rsidRPr="00B95432">
        <w:rPr>
          <w:spacing w:val="1"/>
        </w:rPr>
        <w:t xml:space="preserve"> ( </w:t>
      </w:r>
      <w:proofErr w:type="spellStart"/>
      <w:r w:rsidRPr="00B95432">
        <w:rPr>
          <w:spacing w:val="1"/>
          <w:lang w:val="ru-RU"/>
        </w:rPr>
        <w:t>коммуналь</w:t>
      </w:r>
      <w:proofErr w:type="spellEnd"/>
      <w:r w:rsidRPr="00B95432">
        <w:rPr>
          <w:spacing w:val="1"/>
        </w:rPr>
        <w:t xml:space="preserve"> </w:t>
      </w:r>
      <w:proofErr w:type="spellStart"/>
      <w:r w:rsidRPr="00B95432">
        <w:rPr>
          <w:spacing w:val="1"/>
          <w:lang w:val="ru-RU"/>
        </w:rPr>
        <w:t>хезмәтләрнең</w:t>
      </w:r>
      <w:proofErr w:type="spellEnd"/>
      <w:r w:rsidRPr="00B95432">
        <w:rPr>
          <w:spacing w:val="1"/>
        </w:rPr>
        <w:t xml:space="preserve">) </w:t>
      </w:r>
      <w:proofErr w:type="spellStart"/>
      <w:r w:rsidRPr="00B95432">
        <w:rPr>
          <w:spacing w:val="1"/>
          <w:lang w:val="ru-RU"/>
        </w:rPr>
        <w:t>куллану</w:t>
      </w:r>
      <w:proofErr w:type="spellEnd"/>
      <w:r w:rsidRPr="00B95432">
        <w:rPr>
          <w:spacing w:val="1"/>
        </w:rPr>
        <w:t xml:space="preserve"> </w:t>
      </w:r>
      <w:proofErr w:type="spellStart"/>
      <w:r w:rsidRPr="00B95432">
        <w:rPr>
          <w:spacing w:val="1"/>
          <w:lang w:val="ru-RU"/>
        </w:rPr>
        <w:t>нормативлары</w:t>
      </w:r>
      <w:proofErr w:type="spellEnd"/>
      <w:r w:rsidRPr="00B95432">
        <w:rPr>
          <w:spacing w:val="1"/>
        </w:rPr>
        <w:t xml:space="preserve"> </w:t>
      </w:r>
      <w:proofErr w:type="spellStart"/>
      <w:r w:rsidRPr="00B95432">
        <w:rPr>
          <w:spacing w:val="1"/>
          <w:lang w:val="ru-RU"/>
        </w:rPr>
        <w:t>таләпләрен</w:t>
      </w:r>
      <w:proofErr w:type="spellEnd"/>
      <w:r w:rsidRPr="00B95432">
        <w:rPr>
          <w:spacing w:val="1"/>
        </w:rPr>
        <w:t xml:space="preserve"> </w:t>
      </w:r>
      <w:proofErr w:type="spellStart"/>
      <w:r w:rsidRPr="00B95432">
        <w:rPr>
          <w:spacing w:val="1"/>
          <w:lang w:val="ru-RU"/>
        </w:rPr>
        <w:t>бозу</w:t>
      </w:r>
      <w:proofErr w:type="spellEnd"/>
      <w:r w:rsidRPr="00B95432">
        <w:rPr>
          <w:spacing w:val="1"/>
        </w:rPr>
        <w:t xml:space="preserve">, </w:t>
      </w:r>
      <w:proofErr w:type="spellStart"/>
      <w:r w:rsidRPr="00B95432">
        <w:rPr>
          <w:spacing w:val="1"/>
          <w:lang w:val="ru-RU"/>
        </w:rPr>
        <w:t>коммуналь</w:t>
      </w:r>
      <w:proofErr w:type="spellEnd"/>
      <w:r w:rsidRPr="00B95432">
        <w:rPr>
          <w:spacing w:val="1"/>
        </w:rPr>
        <w:t xml:space="preserve"> </w:t>
      </w:r>
      <w:proofErr w:type="spellStart"/>
      <w:r w:rsidRPr="00B95432">
        <w:rPr>
          <w:spacing w:val="1"/>
          <w:lang w:val="ru-RU"/>
        </w:rPr>
        <w:t>ресурсларның</w:t>
      </w:r>
      <w:proofErr w:type="spellEnd"/>
      <w:r w:rsidRPr="00B95432">
        <w:rPr>
          <w:spacing w:val="1"/>
        </w:rPr>
        <w:t xml:space="preserve"> (</w:t>
      </w:r>
      <w:proofErr w:type="spellStart"/>
      <w:r w:rsidRPr="00B95432">
        <w:rPr>
          <w:spacing w:val="1"/>
          <w:lang w:val="ru-RU"/>
        </w:rPr>
        <w:t>коммуналь</w:t>
      </w:r>
      <w:proofErr w:type="spellEnd"/>
      <w:r w:rsidRPr="00B95432">
        <w:rPr>
          <w:spacing w:val="1"/>
        </w:rPr>
        <w:t xml:space="preserve"> </w:t>
      </w:r>
      <w:proofErr w:type="spellStart"/>
      <w:r w:rsidRPr="00B95432">
        <w:rPr>
          <w:spacing w:val="1"/>
          <w:lang w:val="ru-RU"/>
        </w:rPr>
        <w:t>хезмәтләрнең</w:t>
      </w:r>
      <w:proofErr w:type="spellEnd"/>
      <w:r w:rsidRPr="00B95432">
        <w:rPr>
          <w:spacing w:val="1"/>
        </w:rPr>
        <w:t xml:space="preserve">) </w:t>
      </w:r>
      <w:proofErr w:type="spellStart"/>
      <w:r w:rsidRPr="00B95432">
        <w:rPr>
          <w:spacing w:val="1"/>
          <w:lang w:val="ru-RU"/>
        </w:rPr>
        <w:t>куллануда</w:t>
      </w:r>
      <w:proofErr w:type="spellEnd"/>
      <w:r w:rsidRPr="00B95432">
        <w:rPr>
          <w:spacing w:val="1"/>
        </w:rPr>
        <w:t xml:space="preserve"> </w:t>
      </w:r>
      <w:proofErr w:type="spellStart"/>
      <w:r w:rsidRPr="00B95432">
        <w:rPr>
          <w:spacing w:val="1"/>
          <w:lang w:val="ru-RU"/>
        </w:rPr>
        <w:t>куллануда</w:t>
      </w:r>
      <w:proofErr w:type="spellEnd"/>
      <w:r w:rsidRPr="00B95432">
        <w:rPr>
          <w:spacing w:val="1"/>
        </w:rPr>
        <w:t xml:space="preserve"> </w:t>
      </w:r>
      <w:r w:rsidRPr="00B95432">
        <w:rPr>
          <w:spacing w:val="1"/>
          <w:lang w:val="ru-RU"/>
        </w:rPr>
        <w:t>кабул</w:t>
      </w:r>
      <w:r w:rsidRPr="00B95432">
        <w:rPr>
          <w:spacing w:val="1"/>
        </w:rPr>
        <w:t xml:space="preserve"> </w:t>
      </w:r>
      <w:proofErr w:type="spellStart"/>
      <w:r w:rsidRPr="00B95432">
        <w:rPr>
          <w:spacing w:val="1"/>
          <w:lang w:val="ru-RU"/>
        </w:rPr>
        <w:t>ителгән</w:t>
      </w:r>
      <w:proofErr w:type="spellEnd"/>
      <w:r w:rsidRPr="00B95432">
        <w:rPr>
          <w:spacing w:val="1"/>
        </w:rPr>
        <w:t xml:space="preserve"> </w:t>
      </w:r>
      <w:proofErr w:type="spellStart"/>
      <w:r w:rsidRPr="00B95432">
        <w:rPr>
          <w:spacing w:val="1"/>
          <w:lang w:val="ru-RU"/>
        </w:rPr>
        <w:t>шартларын</w:t>
      </w:r>
      <w:proofErr w:type="spellEnd"/>
      <w:r w:rsidRPr="00B95432">
        <w:rPr>
          <w:spacing w:val="1"/>
        </w:rPr>
        <w:t xml:space="preserve">, </w:t>
      </w:r>
      <w:proofErr w:type="spellStart"/>
      <w:r w:rsidRPr="00B95432">
        <w:rPr>
          <w:spacing w:val="1"/>
          <w:lang w:val="ru-RU"/>
        </w:rPr>
        <w:t>ысулларын</w:t>
      </w:r>
      <w:proofErr w:type="spellEnd"/>
      <w:r w:rsidRPr="00B95432">
        <w:rPr>
          <w:spacing w:val="1"/>
        </w:rPr>
        <w:t xml:space="preserve"> </w:t>
      </w:r>
      <w:proofErr w:type="spellStart"/>
      <w:r w:rsidRPr="00B95432">
        <w:rPr>
          <w:spacing w:val="1"/>
          <w:lang w:val="ru-RU"/>
        </w:rPr>
        <w:t>үтәмәү</w:t>
      </w:r>
      <w:proofErr w:type="spellEnd"/>
      <w:r w:rsidRPr="00B95432">
        <w:rPr>
          <w:spacing w:val="1"/>
        </w:rPr>
        <w:t xml:space="preserve">, </w:t>
      </w:r>
      <w:proofErr w:type="spellStart"/>
      <w:r w:rsidRPr="00B95432">
        <w:rPr>
          <w:spacing w:val="1"/>
          <w:lang w:val="ru-RU"/>
        </w:rPr>
        <w:t>күпфатирлы</w:t>
      </w:r>
      <w:proofErr w:type="spellEnd"/>
      <w:r w:rsidRPr="00B95432">
        <w:rPr>
          <w:spacing w:val="1"/>
        </w:rPr>
        <w:t xml:space="preserve"> </w:t>
      </w:r>
      <w:proofErr w:type="spellStart"/>
      <w:r w:rsidRPr="00B95432">
        <w:rPr>
          <w:spacing w:val="1"/>
          <w:lang w:val="ru-RU"/>
        </w:rPr>
        <w:t>йортта</w:t>
      </w:r>
      <w:proofErr w:type="spellEnd"/>
      <w:r w:rsidRPr="00B95432">
        <w:rPr>
          <w:spacing w:val="1"/>
        </w:rPr>
        <w:t xml:space="preserve"> </w:t>
      </w:r>
      <w:proofErr w:type="spellStart"/>
      <w:r w:rsidRPr="00B95432">
        <w:rPr>
          <w:spacing w:val="1"/>
          <w:lang w:val="ru-RU"/>
        </w:rPr>
        <w:t>гомуми</w:t>
      </w:r>
      <w:proofErr w:type="spellEnd"/>
      <w:r w:rsidRPr="00B95432">
        <w:rPr>
          <w:spacing w:val="1"/>
        </w:rPr>
        <w:t xml:space="preserve"> </w:t>
      </w:r>
      <w:proofErr w:type="spellStart"/>
      <w:r w:rsidRPr="00B95432">
        <w:rPr>
          <w:spacing w:val="1"/>
          <w:lang w:val="ru-RU"/>
        </w:rPr>
        <w:t>милекне</w:t>
      </w:r>
      <w:proofErr w:type="spellEnd"/>
      <w:r w:rsidRPr="00B95432">
        <w:rPr>
          <w:spacing w:val="1"/>
        </w:rPr>
        <w:t xml:space="preserve"> </w:t>
      </w:r>
      <w:proofErr w:type="spellStart"/>
      <w:r w:rsidRPr="00B95432">
        <w:rPr>
          <w:spacing w:val="1"/>
          <w:lang w:val="ru-RU"/>
        </w:rPr>
        <w:t>тоту</w:t>
      </w:r>
      <w:proofErr w:type="spellEnd"/>
      <w:r w:rsidRPr="00B95432">
        <w:rPr>
          <w:spacing w:val="1"/>
        </w:rPr>
        <w:t xml:space="preserve"> </w:t>
      </w:r>
      <w:proofErr w:type="spellStart"/>
      <w:r w:rsidRPr="00B95432">
        <w:rPr>
          <w:spacing w:val="1"/>
          <w:lang w:val="ru-RU"/>
        </w:rPr>
        <w:t>кагыйдәләрен</w:t>
      </w:r>
      <w:proofErr w:type="spellEnd"/>
      <w:r w:rsidRPr="00B95432">
        <w:rPr>
          <w:spacing w:val="1"/>
        </w:rPr>
        <w:t xml:space="preserve"> </w:t>
      </w:r>
      <w:proofErr w:type="spellStart"/>
      <w:r w:rsidRPr="00B95432">
        <w:rPr>
          <w:spacing w:val="1"/>
          <w:lang w:val="ru-RU"/>
        </w:rPr>
        <w:t>һүм</w:t>
      </w:r>
      <w:proofErr w:type="spellEnd"/>
      <w:r w:rsidRPr="00B95432">
        <w:rPr>
          <w:spacing w:val="1"/>
        </w:rPr>
        <w:t xml:space="preserve"> </w:t>
      </w:r>
      <w:proofErr w:type="spellStart"/>
      <w:r w:rsidRPr="00B95432">
        <w:rPr>
          <w:spacing w:val="1"/>
          <w:lang w:val="ru-RU"/>
        </w:rPr>
        <w:t>түләү</w:t>
      </w:r>
      <w:proofErr w:type="spellEnd"/>
      <w:r w:rsidRPr="00B95432">
        <w:rPr>
          <w:spacing w:val="1"/>
        </w:rPr>
        <w:t xml:space="preserve"> </w:t>
      </w:r>
      <w:proofErr w:type="spellStart"/>
      <w:r w:rsidRPr="00B95432">
        <w:rPr>
          <w:spacing w:val="1"/>
          <w:lang w:val="ru-RU"/>
        </w:rPr>
        <w:t>хакын</w:t>
      </w:r>
      <w:proofErr w:type="spellEnd"/>
      <w:r w:rsidRPr="00B95432">
        <w:rPr>
          <w:spacing w:val="1"/>
        </w:rPr>
        <w:t xml:space="preserve"> </w:t>
      </w:r>
      <w:proofErr w:type="spellStart"/>
      <w:r w:rsidRPr="00B95432">
        <w:rPr>
          <w:spacing w:val="1"/>
          <w:lang w:val="ru-RU"/>
        </w:rPr>
        <w:t>үзгәртү</w:t>
      </w:r>
      <w:proofErr w:type="spellEnd"/>
      <w:r w:rsidRPr="00B95432">
        <w:rPr>
          <w:spacing w:val="1"/>
        </w:rPr>
        <w:t xml:space="preserve"> </w:t>
      </w:r>
      <w:proofErr w:type="spellStart"/>
      <w:r w:rsidRPr="00B95432">
        <w:rPr>
          <w:spacing w:val="1"/>
          <w:lang w:val="ru-RU"/>
        </w:rPr>
        <w:t>кагыйдәләрен</w:t>
      </w:r>
      <w:proofErr w:type="spellEnd"/>
      <w:r w:rsidRPr="00B95432">
        <w:rPr>
          <w:spacing w:val="1"/>
        </w:rPr>
        <w:t xml:space="preserve"> </w:t>
      </w:r>
      <w:proofErr w:type="spellStart"/>
      <w:r w:rsidRPr="00B95432">
        <w:rPr>
          <w:spacing w:val="1"/>
          <w:lang w:val="ru-RU"/>
        </w:rPr>
        <w:t>бозу</w:t>
      </w:r>
      <w:proofErr w:type="spellEnd"/>
      <w:r w:rsidRPr="00B95432">
        <w:rPr>
          <w:spacing w:val="1"/>
        </w:rPr>
        <w:t xml:space="preserve">, </w:t>
      </w:r>
      <w:proofErr w:type="spellStart"/>
      <w:r w:rsidRPr="00B95432">
        <w:rPr>
          <w:spacing w:val="1"/>
          <w:lang w:val="ru-RU"/>
        </w:rPr>
        <w:t>социаль</w:t>
      </w:r>
      <w:proofErr w:type="spellEnd"/>
      <w:r w:rsidRPr="00B95432">
        <w:rPr>
          <w:spacing w:val="1"/>
        </w:rPr>
        <w:t xml:space="preserve"> </w:t>
      </w:r>
      <w:proofErr w:type="spellStart"/>
      <w:r w:rsidRPr="00B95432">
        <w:rPr>
          <w:spacing w:val="1"/>
          <w:lang w:val="ru-RU"/>
        </w:rPr>
        <w:t>кулланылышта</w:t>
      </w:r>
      <w:proofErr w:type="spellEnd"/>
      <w:r w:rsidRPr="00B95432">
        <w:rPr>
          <w:spacing w:val="1"/>
        </w:rPr>
        <w:t xml:space="preserve"> </w:t>
      </w:r>
      <w:proofErr w:type="spellStart"/>
      <w:r w:rsidRPr="00B95432">
        <w:rPr>
          <w:spacing w:val="1"/>
          <w:lang w:val="ru-RU"/>
        </w:rPr>
        <w:t>булган</w:t>
      </w:r>
      <w:proofErr w:type="spellEnd"/>
      <w:r w:rsidRPr="00B95432">
        <w:rPr>
          <w:spacing w:val="1"/>
        </w:rPr>
        <w:t xml:space="preserve"> </w:t>
      </w:r>
      <w:proofErr w:type="spellStart"/>
      <w:r w:rsidRPr="00B95432">
        <w:rPr>
          <w:spacing w:val="1"/>
          <w:lang w:val="ru-RU"/>
        </w:rPr>
        <w:t>торак</w:t>
      </w:r>
      <w:proofErr w:type="spellEnd"/>
      <w:r>
        <w:rPr>
          <w:spacing w:val="1"/>
          <w:lang w:val="tt-RU"/>
        </w:rPr>
        <w:t xml:space="preserve"> </w:t>
      </w:r>
      <w:proofErr w:type="spellStart"/>
      <w:r w:rsidRPr="00B95432">
        <w:rPr>
          <w:spacing w:val="1"/>
          <w:lang w:val="ru-RU"/>
        </w:rPr>
        <w:t>йортларны</w:t>
      </w:r>
      <w:proofErr w:type="spellEnd"/>
      <w:r w:rsidRPr="00B95432">
        <w:rPr>
          <w:spacing w:val="1"/>
        </w:rPr>
        <w:t xml:space="preserve"> </w:t>
      </w:r>
      <w:proofErr w:type="spellStart"/>
      <w:r w:rsidRPr="00B95432">
        <w:rPr>
          <w:spacing w:val="1"/>
          <w:lang w:val="ru-RU"/>
        </w:rPr>
        <w:t>наймга</w:t>
      </w:r>
      <w:proofErr w:type="spellEnd"/>
      <w:r w:rsidRPr="00B95432">
        <w:rPr>
          <w:spacing w:val="1"/>
        </w:rPr>
        <w:t xml:space="preserve"> </w:t>
      </w:r>
      <w:proofErr w:type="spellStart"/>
      <w:r w:rsidRPr="00B95432">
        <w:rPr>
          <w:spacing w:val="1"/>
          <w:lang w:val="ru-RU"/>
        </w:rPr>
        <w:t>бирүчеләр</w:t>
      </w:r>
      <w:proofErr w:type="spellEnd"/>
      <w:r w:rsidRPr="00B95432">
        <w:rPr>
          <w:spacing w:val="1"/>
        </w:rPr>
        <w:t xml:space="preserve"> </w:t>
      </w:r>
      <w:proofErr w:type="spellStart"/>
      <w:r w:rsidRPr="00B95432">
        <w:rPr>
          <w:spacing w:val="1"/>
          <w:lang w:val="ru-RU"/>
        </w:rPr>
        <w:t>тарафыннан</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наймга</w:t>
      </w:r>
      <w:proofErr w:type="spellEnd"/>
      <w:r w:rsidRPr="00B95432">
        <w:rPr>
          <w:spacing w:val="1"/>
        </w:rPr>
        <w:t xml:space="preserve"> </w:t>
      </w:r>
      <w:proofErr w:type="spellStart"/>
      <w:r w:rsidRPr="00B95432">
        <w:rPr>
          <w:spacing w:val="1"/>
          <w:lang w:val="ru-RU"/>
        </w:rPr>
        <w:t>алучылар</w:t>
      </w:r>
      <w:proofErr w:type="spellEnd"/>
      <w:r w:rsidRPr="00B95432">
        <w:rPr>
          <w:spacing w:val="1"/>
        </w:rPr>
        <w:t xml:space="preserve"> </w:t>
      </w:r>
      <w:proofErr w:type="spellStart"/>
      <w:r w:rsidRPr="00B95432">
        <w:rPr>
          <w:spacing w:val="1"/>
          <w:lang w:val="ru-RU"/>
        </w:rPr>
        <w:t>тарафыннан</w:t>
      </w:r>
      <w:proofErr w:type="spellEnd"/>
      <w:r w:rsidRPr="00B95432">
        <w:rPr>
          <w:spacing w:val="1"/>
        </w:rPr>
        <w:t xml:space="preserve"> </w:t>
      </w:r>
      <w:proofErr w:type="spellStart"/>
      <w:r w:rsidRPr="00B95432">
        <w:rPr>
          <w:spacing w:val="1"/>
          <w:lang w:val="ru-RU"/>
        </w:rPr>
        <w:t>таләпләрне</w:t>
      </w:r>
      <w:proofErr w:type="spellEnd"/>
      <w:r w:rsidRPr="00B95432">
        <w:rPr>
          <w:spacing w:val="1"/>
        </w:rPr>
        <w:t xml:space="preserve"> </w:t>
      </w:r>
      <w:proofErr w:type="spellStart"/>
      <w:r w:rsidRPr="00B95432">
        <w:rPr>
          <w:spacing w:val="1"/>
          <w:lang w:val="ru-RU"/>
        </w:rPr>
        <w:t>үтәмәү</w:t>
      </w:r>
      <w:proofErr w:type="spellEnd"/>
      <w:r w:rsidRPr="00B95432">
        <w:rPr>
          <w:spacing w:val="1"/>
        </w:rPr>
        <w:t xml:space="preserve"> </w:t>
      </w:r>
      <w:proofErr w:type="spellStart"/>
      <w:r w:rsidRPr="00B95432">
        <w:rPr>
          <w:spacing w:val="1"/>
          <w:lang w:val="ru-RU"/>
        </w:rPr>
        <w:t>фактлары</w:t>
      </w:r>
      <w:proofErr w:type="spellEnd"/>
      <w:r w:rsidRPr="00B95432">
        <w:rPr>
          <w:spacing w:val="1"/>
        </w:rPr>
        <w:t xml:space="preserve">, </w:t>
      </w:r>
      <w:proofErr w:type="spellStart"/>
      <w:r w:rsidRPr="00B95432">
        <w:rPr>
          <w:spacing w:val="1"/>
          <w:lang w:val="ru-RU"/>
        </w:rPr>
        <w:t>социаль</w:t>
      </w:r>
      <w:proofErr w:type="spellEnd"/>
      <w:r w:rsidRPr="00B95432">
        <w:rPr>
          <w:spacing w:val="1"/>
        </w:rPr>
        <w:t xml:space="preserve"> </w:t>
      </w:r>
      <w:proofErr w:type="spellStart"/>
      <w:r w:rsidRPr="00B95432">
        <w:rPr>
          <w:spacing w:val="1"/>
          <w:lang w:val="ru-RU"/>
        </w:rPr>
        <w:t>кулланылышта</w:t>
      </w:r>
      <w:proofErr w:type="spellEnd"/>
      <w:r w:rsidRPr="00B95432">
        <w:rPr>
          <w:spacing w:val="1"/>
        </w:rPr>
        <w:t xml:space="preserve"> </w:t>
      </w:r>
      <w:proofErr w:type="spellStart"/>
      <w:r w:rsidRPr="00B95432">
        <w:rPr>
          <w:spacing w:val="1"/>
          <w:lang w:val="ru-RU"/>
        </w:rPr>
        <w:t>булган</w:t>
      </w:r>
      <w:proofErr w:type="spellEnd"/>
      <w:r w:rsidRPr="00B95432">
        <w:rPr>
          <w:spacing w:val="1"/>
        </w:rPr>
        <w:t xml:space="preserve"> </w:t>
      </w:r>
      <w:proofErr w:type="spellStart"/>
      <w:r w:rsidRPr="00B95432">
        <w:rPr>
          <w:spacing w:val="1"/>
          <w:lang w:val="ru-RU"/>
        </w:rPr>
        <w:t>торак</w:t>
      </w:r>
      <w:proofErr w:type="spellEnd"/>
      <w:r w:rsidRPr="00B95432">
        <w:rPr>
          <w:spacing w:val="1"/>
        </w:rPr>
        <w:t xml:space="preserve"> </w:t>
      </w:r>
      <w:proofErr w:type="spellStart"/>
      <w:r w:rsidRPr="00B95432">
        <w:rPr>
          <w:spacing w:val="1"/>
          <w:lang w:val="ru-RU"/>
        </w:rPr>
        <w:t>йортларны</w:t>
      </w:r>
      <w:proofErr w:type="spellEnd"/>
      <w:r w:rsidRPr="00B95432">
        <w:rPr>
          <w:spacing w:val="1"/>
        </w:rPr>
        <w:t xml:space="preserve"> </w:t>
      </w:r>
      <w:proofErr w:type="spellStart"/>
      <w:r w:rsidRPr="00B95432">
        <w:rPr>
          <w:spacing w:val="1"/>
          <w:lang w:val="ru-RU"/>
        </w:rPr>
        <w:t>наймга</w:t>
      </w:r>
      <w:proofErr w:type="spellEnd"/>
      <w:r w:rsidRPr="00B95432">
        <w:rPr>
          <w:spacing w:val="1"/>
        </w:rPr>
        <w:t xml:space="preserve"> </w:t>
      </w:r>
      <w:proofErr w:type="spellStart"/>
      <w:r w:rsidRPr="00B95432">
        <w:rPr>
          <w:spacing w:val="1"/>
          <w:lang w:val="ru-RU"/>
        </w:rPr>
        <w:t>бирүчеләр</w:t>
      </w:r>
      <w:proofErr w:type="spellEnd"/>
      <w:r w:rsidRPr="00B95432">
        <w:rPr>
          <w:spacing w:val="1"/>
        </w:rPr>
        <w:t xml:space="preserve"> </w:t>
      </w:r>
      <w:proofErr w:type="spellStart"/>
      <w:r w:rsidRPr="00B95432">
        <w:rPr>
          <w:spacing w:val="1"/>
          <w:lang w:val="ru-RU"/>
        </w:rPr>
        <w:t>тарафыннан</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наймга</w:t>
      </w:r>
      <w:proofErr w:type="spellEnd"/>
      <w:r w:rsidRPr="00B95432">
        <w:rPr>
          <w:spacing w:val="1"/>
        </w:rPr>
        <w:t xml:space="preserve"> </w:t>
      </w:r>
      <w:proofErr w:type="spellStart"/>
      <w:r w:rsidRPr="00B95432">
        <w:rPr>
          <w:spacing w:val="1"/>
          <w:lang w:val="ru-RU"/>
        </w:rPr>
        <w:t>алучылар</w:t>
      </w:r>
      <w:proofErr w:type="spellEnd"/>
      <w:r w:rsidRPr="00B95432">
        <w:rPr>
          <w:spacing w:val="1"/>
        </w:rPr>
        <w:t xml:space="preserve"> </w:t>
      </w:r>
      <w:proofErr w:type="spellStart"/>
      <w:r w:rsidRPr="00B95432">
        <w:rPr>
          <w:spacing w:val="1"/>
          <w:lang w:val="ru-RU"/>
        </w:rPr>
        <w:t>тарафыннан</w:t>
      </w:r>
      <w:proofErr w:type="spellEnd"/>
      <w:r w:rsidRPr="00B95432">
        <w:rPr>
          <w:spacing w:val="1"/>
        </w:rPr>
        <w:t xml:space="preserve"> </w:t>
      </w:r>
      <w:proofErr w:type="spellStart"/>
      <w:r w:rsidRPr="00B95432">
        <w:rPr>
          <w:spacing w:val="1"/>
          <w:lang w:val="ru-RU"/>
        </w:rPr>
        <w:t>килешү</w:t>
      </w:r>
      <w:proofErr w:type="spellEnd"/>
      <w:r w:rsidRPr="00B95432">
        <w:rPr>
          <w:spacing w:val="1"/>
        </w:rPr>
        <w:t xml:space="preserve"> </w:t>
      </w:r>
      <w:proofErr w:type="spellStart"/>
      <w:r w:rsidRPr="00B95432">
        <w:rPr>
          <w:spacing w:val="1"/>
          <w:lang w:val="ru-RU"/>
        </w:rPr>
        <w:t>төзү</w:t>
      </w:r>
      <w:proofErr w:type="spellEnd"/>
      <w:r w:rsidRPr="00B95432">
        <w:rPr>
          <w:spacing w:val="1"/>
        </w:rPr>
        <w:t xml:space="preserve"> </w:t>
      </w:r>
      <w:proofErr w:type="spellStart"/>
      <w:r w:rsidRPr="00B95432">
        <w:rPr>
          <w:spacing w:val="1"/>
          <w:lang w:val="ru-RU"/>
        </w:rPr>
        <w:t>һәм</w:t>
      </w:r>
      <w:proofErr w:type="spellEnd"/>
      <w:r w:rsidRPr="00B95432">
        <w:rPr>
          <w:spacing w:val="1"/>
        </w:rPr>
        <w:t xml:space="preserve"> </w:t>
      </w:r>
      <w:proofErr w:type="spellStart"/>
      <w:r w:rsidRPr="00B95432">
        <w:rPr>
          <w:spacing w:val="1"/>
          <w:lang w:val="ru-RU"/>
        </w:rPr>
        <w:t>килешүне</w:t>
      </w:r>
      <w:proofErr w:type="spellEnd"/>
      <w:r w:rsidRPr="00B95432">
        <w:rPr>
          <w:spacing w:val="1"/>
        </w:rPr>
        <w:t xml:space="preserve"> </w:t>
      </w:r>
      <w:proofErr w:type="spellStart"/>
      <w:r w:rsidRPr="00B95432">
        <w:rPr>
          <w:spacing w:val="1"/>
          <w:lang w:val="ru-RU"/>
        </w:rPr>
        <w:t>үтәү</w:t>
      </w:r>
      <w:proofErr w:type="spellEnd"/>
      <w:r w:rsidRPr="00B95432">
        <w:rPr>
          <w:spacing w:val="1"/>
        </w:rPr>
        <w:t xml:space="preserve">, </w:t>
      </w:r>
      <w:proofErr w:type="spellStart"/>
      <w:r w:rsidRPr="00B95432">
        <w:rPr>
          <w:spacing w:val="1"/>
          <w:lang w:val="ru-RU"/>
        </w:rPr>
        <w:t>җирле</w:t>
      </w:r>
      <w:proofErr w:type="spellEnd"/>
      <w:r w:rsidRPr="00B95432">
        <w:rPr>
          <w:spacing w:val="1"/>
        </w:rPr>
        <w:t xml:space="preserve"> </w:t>
      </w:r>
      <w:proofErr w:type="spellStart"/>
      <w:r w:rsidRPr="00B95432">
        <w:rPr>
          <w:spacing w:val="1"/>
          <w:lang w:val="ru-RU"/>
        </w:rPr>
        <w:t>үзидарә</w:t>
      </w:r>
      <w:proofErr w:type="spellEnd"/>
      <w:r w:rsidRPr="00B95432">
        <w:rPr>
          <w:spacing w:val="1"/>
        </w:rPr>
        <w:t xml:space="preserve">, </w:t>
      </w:r>
      <w:proofErr w:type="spellStart"/>
      <w:r w:rsidRPr="00B95432">
        <w:rPr>
          <w:spacing w:val="1"/>
          <w:lang w:val="ru-RU"/>
        </w:rPr>
        <w:t>ресурслар</w:t>
      </w:r>
      <w:proofErr w:type="spellEnd"/>
      <w:r w:rsidRPr="00B95432">
        <w:rPr>
          <w:spacing w:val="1"/>
        </w:rPr>
        <w:t xml:space="preserve"> </w:t>
      </w:r>
      <w:proofErr w:type="spellStart"/>
      <w:r w:rsidRPr="00B95432">
        <w:rPr>
          <w:spacing w:val="1"/>
          <w:lang w:val="ru-RU"/>
        </w:rPr>
        <w:t>белән</w:t>
      </w:r>
      <w:proofErr w:type="spellEnd"/>
      <w:r w:rsidRPr="00B95432">
        <w:rPr>
          <w:spacing w:val="1"/>
        </w:rPr>
        <w:t xml:space="preserve"> </w:t>
      </w:r>
      <w:proofErr w:type="spellStart"/>
      <w:r w:rsidRPr="00B95432">
        <w:rPr>
          <w:spacing w:val="1"/>
          <w:lang w:val="ru-RU"/>
        </w:rPr>
        <w:t>тәэмин</w:t>
      </w:r>
      <w:proofErr w:type="spellEnd"/>
      <w:r w:rsidRPr="00B95432">
        <w:rPr>
          <w:spacing w:val="1"/>
        </w:rPr>
        <w:t xml:space="preserve"> </w:t>
      </w:r>
      <w:proofErr w:type="spellStart"/>
      <w:r w:rsidRPr="00B95432">
        <w:rPr>
          <w:spacing w:val="1"/>
          <w:lang w:val="ru-RU"/>
        </w:rPr>
        <w:t>итүче</w:t>
      </w:r>
      <w:proofErr w:type="spellEnd"/>
      <w:r w:rsidRPr="00B95432">
        <w:rPr>
          <w:spacing w:val="1"/>
        </w:rPr>
        <w:t xml:space="preserve"> </w:t>
      </w:r>
      <w:proofErr w:type="spellStart"/>
      <w:r w:rsidRPr="00B95432">
        <w:rPr>
          <w:spacing w:val="1"/>
          <w:lang w:val="ru-RU"/>
        </w:rPr>
        <w:t>оешмалар</w:t>
      </w:r>
      <w:proofErr w:type="spellEnd"/>
      <w:r w:rsidRPr="00B95432">
        <w:rPr>
          <w:spacing w:val="1"/>
        </w:rPr>
        <w:t xml:space="preserve">, </w:t>
      </w:r>
      <w:proofErr w:type="spellStart"/>
      <w:r w:rsidRPr="00B95432">
        <w:rPr>
          <w:spacing w:val="1"/>
          <w:lang w:val="ru-RU"/>
        </w:rPr>
        <w:t>күпфатирлы</w:t>
      </w:r>
      <w:proofErr w:type="spellEnd"/>
      <w:r w:rsidRPr="00B95432">
        <w:rPr>
          <w:spacing w:val="1"/>
        </w:rPr>
        <w:t xml:space="preserve"> </w:t>
      </w:r>
      <w:proofErr w:type="spellStart"/>
      <w:r w:rsidRPr="00B95432">
        <w:rPr>
          <w:spacing w:val="1"/>
          <w:lang w:val="ru-RU"/>
        </w:rPr>
        <w:t>йорт</w:t>
      </w:r>
      <w:proofErr w:type="spellEnd"/>
      <w:r w:rsidRPr="00B95432">
        <w:rPr>
          <w:spacing w:val="1"/>
        </w:rPr>
        <w:t xml:space="preserve"> </w:t>
      </w:r>
      <w:proofErr w:type="spellStart"/>
      <w:r w:rsidRPr="00B95432">
        <w:rPr>
          <w:spacing w:val="1"/>
          <w:lang w:val="ru-RU"/>
        </w:rPr>
        <w:t>белән</w:t>
      </w:r>
      <w:proofErr w:type="spellEnd"/>
      <w:r w:rsidRPr="00B95432">
        <w:rPr>
          <w:spacing w:val="1"/>
        </w:rPr>
        <w:t xml:space="preserve"> </w:t>
      </w:r>
      <w:proofErr w:type="spellStart"/>
      <w:r w:rsidRPr="00B95432">
        <w:rPr>
          <w:spacing w:val="1"/>
          <w:lang w:val="ru-RU"/>
        </w:rPr>
        <w:t>идарә</w:t>
      </w:r>
      <w:proofErr w:type="spellEnd"/>
      <w:r w:rsidRPr="00B95432">
        <w:rPr>
          <w:spacing w:val="1"/>
        </w:rPr>
        <w:t xml:space="preserve"> </w:t>
      </w:r>
      <w:proofErr w:type="spellStart"/>
      <w:r w:rsidRPr="00B95432">
        <w:rPr>
          <w:spacing w:val="1"/>
          <w:lang w:val="ru-RU"/>
        </w:rPr>
        <w:t>итүче</w:t>
      </w:r>
      <w:proofErr w:type="spellEnd"/>
      <w:r w:rsidRPr="00B95432">
        <w:rPr>
          <w:spacing w:val="1"/>
        </w:rPr>
        <w:t xml:space="preserve"> </w:t>
      </w:r>
      <w:proofErr w:type="spellStart"/>
      <w:r w:rsidRPr="00B95432">
        <w:rPr>
          <w:spacing w:val="1"/>
          <w:lang w:val="ru-RU"/>
        </w:rPr>
        <w:t>затлар</w:t>
      </w:r>
      <w:proofErr w:type="spellEnd"/>
      <w:r w:rsidRPr="00B95432">
        <w:rPr>
          <w:spacing w:val="1"/>
        </w:rPr>
        <w:t xml:space="preserve">, </w:t>
      </w:r>
      <w:proofErr w:type="spellStart"/>
      <w:r w:rsidRPr="00B95432">
        <w:rPr>
          <w:spacing w:val="1"/>
          <w:lang w:val="ru-RU"/>
        </w:rPr>
        <w:t>мәгълүматны</w:t>
      </w:r>
      <w:proofErr w:type="spellEnd"/>
      <w:r w:rsidRPr="00B95432">
        <w:rPr>
          <w:spacing w:val="1"/>
        </w:rPr>
        <w:t xml:space="preserve"> </w:t>
      </w:r>
      <w:proofErr w:type="spellStart"/>
      <w:r w:rsidRPr="00B95432">
        <w:rPr>
          <w:spacing w:val="1"/>
          <w:lang w:val="ru-RU"/>
        </w:rPr>
        <w:t>системада</w:t>
      </w:r>
      <w:proofErr w:type="spellEnd"/>
      <w:r w:rsidRPr="00B95432">
        <w:rPr>
          <w:spacing w:val="1"/>
        </w:rPr>
        <w:t xml:space="preserve"> </w:t>
      </w:r>
      <w:proofErr w:type="spellStart"/>
      <w:r w:rsidRPr="00B95432">
        <w:rPr>
          <w:spacing w:val="1"/>
          <w:lang w:val="ru-RU"/>
        </w:rPr>
        <w:t>урнаштыруны</w:t>
      </w:r>
      <w:proofErr w:type="spellEnd"/>
      <w:r w:rsidRPr="00B95432">
        <w:rPr>
          <w:spacing w:val="1"/>
        </w:rPr>
        <w:t xml:space="preserve"> </w:t>
      </w:r>
      <w:proofErr w:type="spellStart"/>
      <w:r w:rsidRPr="00B95432">
        <w:rPr>
          <w:spacing w:val="1"/>
          <w:lang w:val="ru-RU"/>
        </w:rPr>
        <w:t>тәртибен</w:t>
      </w:r>
      <w:proofErr w:type="spellEnd"/>
      <w:r w:rsidRPr="00B95432">
        <w:rPr>
          <w:spacing w:val="1"/>
        </w:rPr>
        <w:t xml:space="preserve"> </w:t>
      </w:r>
      <w:proofErr w:type="spellStart"/>
      <w:r w:rsidRPr="00B95432">
        <w:rPr>
          <w:spacing w:val="1"/>
          <w:lang w:val="ru-RU"/>
        </w:rPr>
        <w:t>саклауны</w:t>
      </w:r>
      <w:proofErr w:type="spellEnd"/>
      <w:r w:rsidRPr="00B95432">
        <w:rPr>
          <w:spacing w:val="1"/>
        </w:rPr>
        <w:t xml:space="preserve"> </w:t>
      </w:r>
      <w:proofErr w:type="spellStart"/>
      <w:r w:rsidRPr="00B95432">
        <w:rPr>
          <w:spacing w:val="1"/>
          <w:lang w:val="ru-RU"/>
        </w:rPr>
        <w:t>таләп</w:t>
      </w:r>
      <w:proofErr w:type="spellEnd"/>
      <w:r w:rsidRPr="00B95432">
        <w:rPr>
          <w:spacing w:val="1"/>
        </w:rPr>
        <w:t xml:space="preserve"> </w:t>
      </w:r>
      <w:proofErr w:type="spellStart"/>
      <w:r w:rsidRPr="00B95432">
        <w:rPr>
          <w:spacing w:val="1"/>
          <w:lang w:val="ru-RU"/>
        </w:rPr>
        <w:t>итүче</w:t>
      </w:r>
      <w:proofErr w:type="spellEnd"/>
      <w:r w:rsidRPr="00B95432">
        <w:rPr>
          <w:spacing w:val="1"/>
        </w:rPr>
        <w:t xml:space="preserve"> </w:t>
      </w:r>
      <w:proofErr w:type="spellStart"/>
      <w:r w:rsidRPr="00B95432">
        <w:rPr>
          <w:spacing w:val="1"/>
          <w:lang w:val="ru-RU"/>
        </w:rPr>
        <w:t>гражданнар</w:t>
      </w:r>
      <w:proofErr w:type="spellEnd"/>
      <w:r w:rsidRPr="00B95432">
        <w:rPr>
          <w:spacing w:val="1"/>
        </w:rPr>
        <w:t xml:space="preserve"> </w:t>
      </w:r>
      <w:proofErr w:type="spellStart"/>
      <w:r w:rsidRPr="00B95432">
        <w:rPr>
          <w:spacing w:val="1"/>
          <w:lang w:val="ru-RU"/>
        </w:rPr>
        <w:t>тарафыннан</w:t>
      </w:r>
      <w:proofErr w:type="spellEnd"/>
      <w:r w:rsidRPr="00B95432">
        <w:rPr>
          <w:spacing w:val="1"/>
        </w:rPr>
        <w:t xml:space="preserve"> </w:t>
      </w:r>
      <w:proofErr w:type="spellStart"/>
      <w:r w:rsidRPr="00B95432">
        <w:rPr>
          <w:spacing w:val="1"/>
          <w:lang w:val="ru-RU"/>
        </w:rPr>
        <w:t>бозу</w:t>
      </w:r>
      <w:proofErr w:type="spellEnd"/>
      <w:r w:rsidRPr="00B95432">
        <w:rPr>
          <w:spacing w:val="1"/>
        </w:rPr>
        <w:t xml:space="preserve"> </w:t>
      </w:r>
      <w:proofErr w:type="spellStart"/>
      <w:r w:rsidRPr="00B95432">
        <w:rPr>
          <w:spacing w:val="1"/>
          <w:lang w:val="ru-RU"/>
        </w:rPr>
        <w:t>фактлары</w:t>
      </w:r>
      <w:proofErr w:type="spellEnd"/>
      <w:r w:rsidR="003B7D9F">
        <w:rPr>
          <w:spacing w:val="1"/>
        </w:rPr>
        <w:t>.</w:t>
      </w:r>
      <w:r w:rsidR="003B7D9F">
        <w:rPr>
          <w:spacing w:val="1"/>
          <w:lang w:val="tt-RU"/>
        </w:rPr>
        <w:t xml:space="preserve"> </w:t>
      </w:r>
      <w:r w:rsidRPr="003B7D9F">
        <w:rPr>
          <w:spacing w:val="1"/>
          <w:lang w:val="tt-RU"/>
        </w:rPr>
        <w:t xml:space="preserve">Муниципаль торак контроле органы тарафыннан чираттан тыш тикшерү үткәрүгә нигез булып (Татарстан Республикасы дәүләт хакимияте тарафыннан Түбән Кама шәһәре җирле үзидарәсе лицинзион контроль үткәрү өчен аерым дәүләт хокукларына ия булса), Россия Федерациясенең баш дәүләт торак инспекторының Россия Федерациясе Президенты, Россия Федерациясе Хөкүмәте йөкләмәсе белән, чираттан тыш тикшерү үткәрү турында боерыгы тора. </w:t>
      </w:r>
      <w:proofErr w:type="spellStart"/>
      <w:r w:rsidRPr="00B95432">
        <w:rPr>
          <w:spacing w:val="1"/>
          <w:lang w:val="ru-RU"/>
        </w:rPr>
        <w:t>Чираттан</w:t>
      </w:r>
      <w:proofErr w:type="spellEnd"/>
      <w:r w:rsidRPr="00B95432">
        <w:rPr>
          <w:spacing w:val="1"/>
          <w:lang w:val="ru-RU"/>
        </w:rPr>
        <w:t xml:space="preserve"> </w:t>
      </w:r>
      <w:proofErr w:type="spellStart"/>
      <w:r w:rsidRPr="00B95432">
        <w:rPr>
          <w:spacing w:val="1"/>
          <w:lang w:val="ru-RU"/>
        </w:rPr>
        <w:t>тыш</w:t>
      </w:r>
      <w:proofErr w:type="spellEnd"/>
      <w:r w:rsidRPr="00B95432">
        <w:rPr>
          <w:spacing w:val="1"/>
          <w:lang w:val="ru-RU"/>
        </w:rPr>
        <w:t xml:space="preserve"> </w:t>
      </w:r>
      <w:proofErr w:type="spellStart"/>
      <w:r w:rsidRPr="00B95432">
        <w:rPr>
          <w:spacing w:val="1"/>
          <w:lang w:val="ru-RU"/>
        </w:rPr>
        <w:t>тикшерү</w:t>
      </w:r>
      <w:proofErr w:type="spellEnd"/>
      <w:r w:rsidRPr="00B95432">
        <w:rPr>
          <w:spacing w:val="1"/>
          <w:lang w:val="ru-RU"/>
        </w:rPr>
        <w:t xml:space="preserve"> </w:t>
      </w:r>
      <w:proofErr w:type="spellStart"/>
      <w:r w:rsidRPr="00B95432">
        <w:rPr>
          <w:spacing w:val="1"/>
          <w:lang w:val="ru-RU"/>
        </w:rPr>
        <w:t>тәкъдим</w:t>
      </w:r>
      <w:proofErr w:type="spellEnd"/>
      <w:r w:rsidRPr="00B95432">
        <w:rPr>
          <w:spacing w:val="1"/>
          <w:lang w:val="ru-RU"/>
        </w:rPr>
        <w:t xml:space="preserve"> </w:t>
      </w:r>
      <w:proofErr w:type="spellStart"/>
      <w:r w:rsidRPr="00B95432">
        <w:rPr>
          <w:spacing w:val="1"/>
          <w:lang w:val="ru-RU"/>
        </w:rPr>
        <w:t>ителгән</w:t>
      </w:r>
      <w:proofErr w:type="spellEnd"/>
      <w:r w:rsidRPr="00B95432">
        <w:rPr>
          <w:spacing w:val="1"/>
          <w:lang w:val="ru-RU"/>
        </w:rPr>
        <w:t xml:space="preserve"> </w:t>
      </w:r>
      <w:proofErr w:type="spellStart"/>
      <w:r w:rsidRPr="00B95432">
        <w:rPr>
          <w:spacing w:val="1"/>
          <w:lang w:val="ru-RU"/>
        </w:rPr>
        <w:t>сәбә</w:t>
      </w:r>
      <w:proofErr w:type="gramStart"/>
      <w:r w:rsidRPr="00B95432">
        <w:rPr>
          <w:spacing w:val="1"/>
          <w:lang w:val="ru-RU"/>
        </w:rPr>
        <w:t>пл</w:t>
      </w:r>
      <w:proofErr w:type="gramEnd"/>
      <w:r w:rsidRPr="00B95432">
        <w:rPr>
          <w:spacing w:val="1"/>
          <w:lang w:val="ru-RU"/>
        </w:rPr>
        <w:t>әр</w:t>
      </w:r>
      <w:proofErr w:type="spellEnd"/>
      <w:r w:rsidRPr="00B95432">
        <w:rPr>
          <w:spacing w:val="1"/>
          <w:lang w:val="ru-RU"/>
        </w:rPr>
        <w:t xml:space="preserve"> </w:t>
      </w:r>
      <w:proofErr w:type="spellStart"/>
      <w:r w:rsidRPr="00B95432">
        <w:rPr>
          <w:spacing w:val="1"/>
          <w:lang w:val="ru-RU"/>
        </w:rPr>
        <w:t>буенча</w:t>
      </w:r>
      <w:proofErr w:type="spellEnd"/>
      <w:r w:rsidRPr="00B95432">
        <w:rPr>
          <w:spacing w:val="1"/>
          <w:lang w:val="ru-RU"/>
        </w:rPr>
        <w:t xml:space="preserve"> прокуратура </w:t>
      </w:r>
      <w:proofErr w:type="spellStart"/>
      <w:r w:rsidRPr="00B95432">
        <w:rPr>
          <w:spacing w:val="1"/>
          <w:lang w:val="ru-RU"/>
        </w:rPr>
        <w:t>органнары</w:t>
      </w:r>
      <w:proofErr w:type="spellEnd"/>
      <w:r w:rsidRPr="00B95432">
        <w:rPr>
          <w:spacing w:val="1"/>
          <w:lang w:val="ru-RU"/>
        </w:rPr>
        <w:t xml:space="preserve"> </w:t>
      </w:r>
      <w:proofErr w:type="spellStart"/>
      <w:r w:rsidRPr="00B95432">
        <w:rPr>
          <w:spacing w:val="1"/>
          <w:lang w:val="ru-RU"/>
        </w:rPr>
        <w:t>белән</w:t>
      </w:r>
      <w:proofErr w:type="spellEnd"/>
      <w:r w:rsidRPr="00B95432">
        <w:rPr>
          <w:spacing w:val="1"/>
          <w:lang w:val="ru-RU"/>
        </w:rPr>
        <w:t xml:space="preserve"> </w:t>
      </w:r>
      <w:proofErr w:type="spellStart"/>
      <w:r w:rsidRPr="00B95432">
        <w:rPr>
          <w:spacing w:val="1"/>
          <w:lang w:val="ru-RU"/>
        </w:rPr>
        <w:t>килешенми</w:t>
      </w:r>
      <w:proofErr w:type="spellEnd"/>
      <w:r w:rsidRPr="00B95432">
        <w:rPr>
          <w:spacing w:val="1"/>
          <w:lang w:val="ru-RU"/>
        </w:rPr>
        <w:t xml:space="preserve"> </w:t>
      </w:r>
      <w:proofErr w:type="spellStart"/>
      <w:r w:rsidRPr="00B95432">
        <w:rPr>
          <w:spacing w:val="1"/>
          <w:lang w:val="ru-RU"/>
        </w:rPr>
        <w:t>һәм</w:t>
      </w:r>
      <w:proofErr w:type="spellEnd"/>
      <w:r w:rsidRPr="00B95432">
        <w:rPr>
          <w:spacing w:val="1"/>
          <w:lang w:val="ru-RU"/>
        </w:rPr>
        <w:t xml:space="preserve"> </w:t>
      </w:r>
      <w:proofErr w:type="spellStart"/>
      <w:r w:rsidRPr="00B95432">
        <w:rPr>
          <w:spacing w:val="1"/>
          <w:lang w:val="ru-RU"/>
        </w:rPr>
        <w:t>тикшерелүче</w:t>
      </w:r>
      <w:proofErr w:type="spellEnd"/>
      <w:r w:rsidRPr="00B95432">
        <w:rPr>
          <w:spacing w:val="1"/>
          <w:lang w:val="ru-RU"/>
        </w:rPr>
        <w:t xml:space="preserve"> </w:t>
      </w:r>
      <w:proofErr w:type="spellStart"/>
      <w:r w:rsidRPr="00B95432">
        <w:rPr>
          <w:spacing w:val="1"/>
          <w:lang w:val="ru-RU"/>
        </w:rPr>
        <w:t>оешмага</w:t>
      </w:r>
      <w:proofErr w:type="spellEnd"/>
      <w:r w:rsidRPr="00B95432">
        <w:rPr>
          <w:spacing w:val="1"/>
          <w:lang w:val="ru-RU"/>
        </w:rPr>
        <w:t xml:space="preserve"> </w:t>
      </w:r>
      <w:proofErr w:type="spellStart"/>
      <w:r w:rsidRPr="00B95432">
        <w:rPr>
          <w:spacing w:val="1"/>
          <w:lang w:val="ru-RU"/>
        </w:rPr>
        <w:t>алдан</w:t>
      </w:r>
      <w:proofErr w:type="spellEnd"/>
      <w:r w:rsidRPr="00B95432">
        <w:rPr>
          <w:spacing w:val="1"/>
          <w:lang w:val="ru-RU"/>
        </w:rPr>
        <w:t xml:space="preserve"> </w:t>
      </w:r>
      <w:proofErr w:type="spellStart"/>
      <w:r w:rsidRPr="00B95432">
        <w:rPr>
          <w:spacing w:val="1"/>
          <w:lang w:val="ru-RU"/>
        </w:rPr>
        <w:t>хәбәр</w:t>
      </w:r>
      <w:proofErr w:type="spellEnd"/>
      <w:r w:rsidRPr="00B95432">
        <w:rPr>
          <w:spacing w:val="1"/>
          <w:lang w:val="ru-RU"/>
        </w:rPr>
        <w:t xml:space="preserve"> </w:t>
      </w:r>
      <w:proofErr w:type="spellStart"/>
      <w:r w:rsidRPr="00B95432">
        <w:rPr>
          <w:spacing w:val="1"/>
          <w:lang w:val="ru-RU"/>
        </w:rPr>
        <w:t>ителми</w:t>
      </w:r>
      <w:proofErr w:type="spellEnd"/>
      <w:r w:rsidRPr="00B95432">
        <w:rPr>
          <w:spacing w:val="1"/>
          <w:lang w:val="ru-RU"/>
        </w:rPr>
        <w:t>”</w:t>
      </w:r>
    </w:p>
    <w:p w:rsidR="006F6FE4" w:rsidRPr="006F6FE4" w:rsidRDefault="006F6FE4" w:rsidP="006F6FE4">
      <w:pPr>
        <w:pStyle w:val="a3"/>
        <w:numPr>
          <w:ilvl w:val="0"/>
          <w:numId w:val="2"/>
        </w:numPr>
        <w:tabs>
          <w:tab w:val="left" w:pos="1108"/>
        </w:tabs>
        <w:spacing w:before="4" w:line="322" w:lineRule="exact"/>
        <w:ind w:left="0" w:right="110" w:firstLine="360"/>
        <w:jc w:val="both"/>
      </w:pPr>
      <w:proofErr w:type="spellStart"/>
      <w:r w:rsidRPr="006F6FE4">
        <w:rPr>
          <w:lang w:val="ru-RU"/>
        </w:rPr>
        <w:t>Җәмәгатьчелек</w:t>
      </w:r>
      <w:proofErr w:type="spellEnd"/>
      <w:r w:rsidRPr="006F6FE4">
        <w:t xml:space="preserve"> </w:t>
      </w:r>
      <w:proofErr w:type="spellStart"/>
      <w:r w:rsidRPr="006F6FE4">
        <w:rPr>
          <w:lang w:val="ru-RU"/>
        </w:rPr>
        <w:t>һәм</w:t>
      </w:r>
      <w:proofErr w:type="spellEnd"/>
      <w:r w:rsidRPr="006F6FE4">
        <w:t xml:space="preserve"> </w:t>
      </w:r>
      <w:proofErr w:type="spellStart"/>
      <w:r w:rsidRPr="006F6FE4">
        <w:rPr>
          <w:lang w:val="ru-RU"/>
        </w:rPr>
        <w:t>массакүләм</w:t>
      </w:r>
      <w:proofErr w:type="spellEnd"/>
      <w:r w:rsidRPr="006F6FE4">
        <w:t xml:space="preserve"> </w:t>
      </w:r>
      <w:proofErr w:type="spellStart"/>
      <w:proofErr w:type="gramStart"/>
      <w:r w:rsidRPr="006F6FE4">
        <w:rPr>
          <w:lang w:val="ru-RU"/>
        </w:rPr>
        <w:t>м</w:t>
      </w:r>
      <w:proofErr w:type="gramEnd"/>
      <w:r w:rsidRPr="006F6FE4">
        <w:rPr>
          <w:lang w:val="ru-RU"/>
        </w:rPr>
        <w:t>әгълүмат</w:t>
      </w:r>
      <w:proofErr w:type="spellEnd"/>
      <w:r w:rsidRPr="006F6FE4">
        <w:t xml:space="preserve"> </w:t>
      </w:r>
      <w:proofErr w:type="spellStart"/>
      <w:r w:rsidRPr="006F6FE4">
        <w:rPr>
          <w:lang w:val="ru-RU"/>
        </w:rPr>
        <w:t>чаралары</w:t>
      </w:r>
      <w:proofErr w:type="spellEnd"/>
      <w:r w:rsidRPr="006F6FE4">
        <w:t xml:space="preserve"> </w:t>
      </w:r>
      <w:proofErr w:type="spellStart"/>
      <w:r w:rsidRPr="006F6FE4">
        <w:rPr>
          <w:lang w:val="ru-RU"/>
        </w:rPr>
        <w:t>белән</w:t>
      </w:r>
      <w:proofErr w:type="spellEnd"/>
      <w:r w:rsidRPr="006F6FE4">
        <w:t xml:space="preserve"> </w:t>
      </w:r>
      <w:proofErr w:type="spellStart"/>
      <w:r w:rsidRPr="006F6FE4">
        <w:rPr>
          <w:lang w:val="ru-RU"/>
        </w:rPr>
        <w:t>эш</w:t>
      </w:r>
      <w:proofErr w:type="spellEnd"/>
      <w:r w:rsidRPr="006F6FE4">
        <w:t xml:space="preserve"> </w:t>
      </w:r>
      <w:proofErr w:type="spellStart"/>
      <w:r w:rsidRPr="006F6FE4">
        <w:rPr>
          <w:lang w:val="ru-RU"/>
        </w:rPr>
        <w:t>бүлегенә</w:t>
      </w:r>
      <w:proofErr w:type="spellEnd"/>
      <w:r w:rsidRPr="006F6FE4">
        <w:t xml:space="preserve"> </w:t>
      </w:r>
      <w:proofErr w:type="spellStart"/>
      <w:r w:rsidRPr="006F6FE4">
        <w:rPr>
          <w:lang w:val="ru-RU"/>
        </w:rPr>
        <w:t>әлеге</w:t>
      </w:r>
      <w:proofErr w:type="spellEnd"/>
      <w:r w:rsidRPr="006F6FE4">
        <w:t xml:space="preserve"> </w:t>
      </w:r>
      <w:proofErr w:type="spellStart"/>
      <w:r w:rsidRPr="006F6FE4">
        <w:rPr>
          <w:lang w:val="ru-RU"/>
        </w:rPr>
        <w:t>карарны</w:t>
      </w:r>
      <w:proofErr w:type="spellEnd"/>
      <w:r w:rsidRPr="006F6FE4">
        <w:t xml:space="preserve"> </w:t>
      </w:r>
      <w:proofErr w:type="spellStart"/>
      <w:r w:rsidRPr="006F6FE4">
        <w:rPr>
          <w:lang w:val="ru-RU"/>
        </w:rPr>
        <w:t>Түбән</w:t>
      </w:r>
      <w:proofErr w:type="spellEnd"/>
      <w:r w:rsidRPr="006F6FE4">
        <w:t xml:space="preserve"> </w:t>
      </w:r>
      <w:r w:rsidRPr="006F6FE4">
        <w:rPr>
          <w:lang w:val="ru-RU"/>
        </w:rPr>
        <w:t>Кама</w:t>
      </w:r>
      <w:r w:rsidRPr="006F6FE4">
        <w:t xml:space="preserve"> </w:t>
      </w:r>
      <w:proofErr w:type="spellStart"/>
      <w:r w:rsidRPr="006F6FE4">
        <w:rPr>
          <w:lang w:val="ru-RU"/>
        </w:rPr>
        <w:t>муниципаль</w:t>
      </w:r>
      <w:proofErr w:type="spellEnd"/>
      <w:r w:rsidRPr="006F6FE4">
        <w:t xml:space="preserve"> </w:t>
      </w:r>
      <w:r w:rsidRPr="006F6FE4">
        <w:rPr>
          <w:lang w:val="ru-RU"/>
        </w:rPr>
        <w:t>районы</w:t>
      </w:r>
      <w:r w:rsidRPr="006F6FE4">
        <w:t xml:space="preserve"> </w:t>
      </w:r>
      <w:proofErr w:type="spellStart"/>
      <w:r w:rsidRPr="006F6FE4">
        <w:rPr>
          <w:lang w:val="ru-RU"/>
        </w:rPr>
        <w:t>рәсми</w:t>
      </w:r>
      <w:proofErr w:type="spellEnd"/>
      <w:r w:rsidRPr="006F6FE4">
        <w:t xml:space="preserve"> </w:t>
      </w:r>
      <w:proofErr w:type="spellStart"/>
      <w:r w:rsidRPr="006F6FE4">
        <w:rPr>
          <w:lang w:val="ru-RU"/>
        </w:rPr>
        <w:t>сайтында</w:t>
      </w:r>
      <w:proofErr w:type="spellEnd"/>
      <w:r w:rsidRPr="006F6FE4">
        <w:t xml:space="preserve"> </w:t>
      </w:r>
      <w:proofErr w:type="spellStart"/>
      <w:r w:rsidRPr="006F6FE4">
        <w:rPr>
          <w:lang w:val="ru-RU"/>
        </w:rPr>
        <w:t>урнаштыруны</w:t>
      </w:r>
      <w:proofErr w:type="spellEnd"/>
      <w:r w:rsidRPr="006F6FE4">
        <w:t xml:space="preserve"> </w:t>
      </w:r>
      <w:proofErr w:type="spellStart"/>
      <w:r w:rsidRPr="006F6FE4">
        <w:rPr>
          <w:lang w:val="ru-RU"/>
        </w:rPr>
        <w:t>тәэмин</w:t>
      </w:r>
      <w:proofErr w:type="spellEnd"/>
      <w:r w:rsidRPr="006F6FE4">
        <w:t xml:space="preserve"> </w:t>
      </w:r>
      <w:proofErr w:type="spellStart"/>
      <w:r w:rsidRPr="006F6FE4">
        <w:rPr>
          <w:lang w:val="ru-RU"/>
        </w:rPr>
        <w:t>итәргә</w:t>
      </w:r>
      <w:proofErr w:type="spellEnd"/>
      <w:r w:rsidRPr="006F6FE4">
        <w:t>.</w:t>
      </w:r>
    </w:p>
    <w:p w:rsidR="006F6FE4" w:rsidRPr="006F6FE4" w:rsidRDefault="006F6FE4" w:rsidP="006F6FE4">
      <w:pPr>
        <w:pStyle w:val="a3"/>
        <w:numPr>
          <w:ilvl w:val="0"/>
          <w:numId w:val="2"/>
        </w:numPr>
        <w:tabs>
          <w:tab w:val="left" w:pos="1108"/>
        </w:tabs>
        <w:spacing w:before="4" w:line="322" w:lineRule="exact"/>
        <w:ind w:left="0" w:right="110" w:firstLine="360"/>
        <w:jc w:val="both"/>
      </w:pPr>
      <w:r>
        <w:rPr>
          <w:lang w:val="tt-RU"/>
        </w:rPr>
        <w:t xml:space="preserve">Карар үтәлешен контрольдә тотуны үз өстемә алам. </w:t>
      </w:r>
    </w:p>
    <w:p w:rsidR="006F6FE4" w:rsidRDefault="006F6FE4" w:rsidP="006F6FE4">
      <w:pPr>
        <w:pStyle w:val="a3"/>
        <w:tabs>
          <w:tab w:val="left" w:pos="1108"/>
        </w:tabs>
        <w:spacing w:before="4" w:line="322" w:lineRule="exact"/>
        <w:ind w:right="110"/>
        <w:jc w:val="both"/>
        <w:rPr>
          <w:lang w:val="tt-RU"/>
        </w:rPr>
      </w:pPr>
    </w:p>
    <w:p w:rsidR="006F6FE4" w:rsidRDefault="006F6FE4" w:rsidP="006F6FE4">
      <w:pPr>
        <w:pStyle w:val="a3"/>
        <w:tabs>
          <w:tab w:val="left" w:pos="1108"/>
        </w:tabs>
        <w:spacing w:before="4" w:line="322" w:lineRule="exact"/>
        <w:ind w:right="110"/>
        <w:jc w:val="both"/>
        <w:rPr>
          <w:lang w:val="tt-RU"/>
        </w:rPr>
      </w:pPr>
    </w:p>
    <w:p w:rsidR="006F6FE4" w:rsidRPr="006F6FE4" w:rsidRDefault="006F6FE4" w:rsidP="006F6FE4">
      <w:pPr>
        <w:pStyle w:val="a3"/>
        <w:tabs>
          <w:tab w:val="left" w:pos="1108"/>
        </w:tabs>
        <w:spacing w:before="4" w:line="322" w:lineRule="exact"/>
        <w:ind w:right="110"/>
        <w:jc w:val="both"/>
      </w:pPr>
    </w:p>
    <w:p w:rsidR="001A3D32" w:rsidRPr="006F6FE4" w:rsidRDefault="001A3D32">
      <w:pPr>
        <w:spacing w:line="322" w:lineRule="exact"/>
        <w:jc w:val="both"/>
      </w:pPr>
    </w:p>
    <w:p w:rsidR="006F6FE4" w:rsidRDefault="006F6FE4">
      <w:pPr>
        <w:spacing w:line="322" w:lineRule="exact"/>
        <w:jc w:val="both"/>
        <w:rPr>
          <w:rFonts w:ascii="Times New Roman" w:hAnsi="Times New Roman" w:cs="Times New Roman"/>
          <w:sz w:val="28"/>
          <w:szCs w:val="28"/>
          <w:lang w:val="tt-RU"/>
        </w:rPr>
      </w:pPr>
    </w:p>
    <w:p w:rsidR="006F6FE4" w:rsidRPr="006F6FE4" w:rsidRDefault="006F6FE4">
      <w:pPr>
        <w:spacing w:line="322" w:lineRule="exact"/>
        <w:jc w:val="both"/>
        <w:rPr>
          <w:rFonts w:ascii="Times New Roman" w:hAnsi="Times New Roman" w:cs="Times New Roman"/>
          <w:sz w:val="28"/>
          <w:szCs w:val="28"/>
          <w:lang w:val="tt-RU"/>
        </w:rPr>
        <w:sectPr w:rsidR="006F6FE4" w:rsidRPr="006F6FE4">
          <w:pgSz w:w="11907" w:h="16840"/>
          <w:pgMar w:top="1040" w:right="1020" w:bottom="280" w:left="1020" w:header="720" w:footer="720" w:gutter="0"/>
          <w:cols w:space="720"/>
        </w:sectPr>
      </w:pPr>
      <w:proofErr w:type="spellStart"/>
      <w:r w:rsidRPr="006F6FE4">
        <w:rPr>
          <w:rFonts w:ascii="Times New Roman" w:hAnsi="Times New Roman" w:cs="Times New Roman"/>
          <w:sz w:val="28"/>
          <w:szCs w:val="28"/>
        </w:rPr>
        <w:t>Җитәкче</w:t>
      </w:r>
      <w:proofErr w:type="spellEnd"/>
      <w:r w:rsidRPr="006F6FE4">
        <w:rPr>
          <w:rFonts w:ascii="Times New Roman" w:hAnsi="Times New Roman" w:cs="Times New Roman"/>
          <w:sz w:val="28"/>
          <w:szCs w:val="28"/>
        </w:rPr>
        <w:t xml:space="preserve"> </w:t>
      </w:r>
      <w:proofErr w:type="spellStart"/>
      <w:r w:rsidRPr="006F6FE4">
        <w:rPr>
          <w:rFonts w:ascii="Times New Roman" w:hAnsi="Times New Roman" w:cs="Times New Roman"/>
          <w:sz w:val="28"/>
          <w:szCs w:val="28"/>
        </w:rPr>
        <w:t>Д.И.Баланди</w:t>
      </w:r>
      <w:proofErr w:type="spellEnd"/>
      <w:r>
        <w:rPr>
          <w:rFonts w:ascii="Times New Roman" w:hAnsi="Times New Roman" w:cs="Times New Roman"/>
          <w:sz w:val="28"/>
          <w:szCs w:val="28"/>
          <w:lang w:val="tt-RU"/>
        </w:rPr>
        <w:t>н</w:t>
      </w:r>
    </w:p>
    <w:p w:rsidR="001A3D32" w:rsidRDefault="001A3D32" w:rsidP="006F6FE4">
      <w:pPr>
        <w:pStyle w:val="a3"/>
        <w:tabs>
          <w:tab w:val="left" w:pos="1166"/>
          <w:tab w:val="left" w:pos="2582"/>
          <w:tab w:val="left" w:pos="3086"/>
          <w:tab w:val="left" w:pos="4934"/>
          <w:tab w:val="left" w:pos="6588"/>
          <w:tab w:val="left" w:pos="8633"/>
        </w:tabs>
        <w:spacing w:before="67" w:line="241" w:lineRule="auto"/>
        <w:ind w:right="111"/>
      </w:pPr>
    </w:p>
    <w:sectPr w:rsidR="001A3D32">
      <w:pgSz w:w="11907" w:h="16840"/>
      <w:pgMar w:top="104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77447"/>
    <w:multiLevelType w:val="hybridMultilevel"/>
    <w:tmpl w:val="58B2F79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502062"/>
    <w:multiLevelType w:val="hybridMultilevel"/>
    <w:tmpl w:val="17F8018C"/>
    <w:lvl w:ilvl="0" w:tplc="B35454D6">
      <w:start w:val="1"/>
      <w:numFmt w:val="decimal"/>
      <w:lvlText w:val="%1."/>
      <w:lvlJc w:val="left"/>
      <w:pPr>
        <w:ind w:hanging="353"/>
        <w:jc w:val="left"/>
      </w:pPr>
      <w:rPr>
        <w:rFonts w:ascii="Times New Roman" w:eastAsia="Times New Roman" w:hAnsi="Times New Roman" w:hint="default"/>
        <w:spacing w:val="1"/>
        <w:sz w:val="28"/>
        <w:szCs w:val="28"/>
      </w:rPr>
    </w:lvl>
    <w:lvl w:ilvl="1" w:tplc="EA2C30F6">
      <w:start w:val="1"/>
      <w:numFmt w:val="bullet"/>
      <w:lvlText w:val="•"/>
      <w:lvlJc w:val="left"/>
      <w:rPr>
        <w:rFonts w:hint="default"/>
      </w:rPr>
    </w:lvl>
    <w:lvl w:ilvl="2" w:tplc="C630AD60">
      <w:start w:val="1"/>
      <w:numFmt w:val="bullet"/>
      <w:lvlText w:val="•"/>
      <w:lvlJc w:val="left"/>
      <w:rPr>
        <w:rFonts w:hint="default"/>
      </w:rPr>
    </w:lvl>
    <w:lvl w:ilvl="3" w:tplc="C930D8C0">
      <w:start w:val="1"/>
      <w:numFmt w:val="bullet"/>
      <w:lvlText w:val="•"/>
      <w:lvlJc w:val="left"/>
      <w:rPr>
        <w:rFonts w:hint="default"/>
      </w:rPr>
    </w:lvl>
    <w:lvl w:ilvl="4" w:tplc="CB8443A8">
      <w:start w:val="1"/>
      <w:numFmt w:val="bullet"/>
      <w:lvlText w:val="•"/>
      <w:lvlJc w:val="left"/>
      <w:rPr>
        <w:rFonts w:hint="default"/>
      </w:rPr>
    </w:lvl>
    <w:lvl w:ilvl="5" w:tplc="158E626C">
      <w:start w:val="1"/>
      <w:numFmt w:val="bullet"/>
      <w:lvlText w:val="•"/>
      <w:lvlJc w:val="left"/>
      <w:rPr>
        <w:rFonts w:hint="default"/>
      </w:rPr>
    </w:lvl>
    <w:lvl w:ilvl="6" w:tplc="2EAA85FC">
      <w:start w:val="1"/>
      <w:numFmt w:val="bullet"/>
      <w:lvlText w:val="•"/>
      <w:lvlJc w:val="left"/>
      <w:rPr>
        <w:rFonts w:hint="default"/>
      </w:rPr>
    </w:lvl>
    <w:lvl w:ilvl="7" w:tplc="7F3CAE20">
      <w:start w:val="1"/>
      <w:numFmt w:val="bullet"/>
      <w:lvlText w:val="•"/>
      <w:lvlJc w:val="left"/>
      <w:rPr>
        <w:rFonts w:hint="default"/>
      </w:rPr>
    </w:lvl>
    <w:lvl w:ilvl="8" w:tplc="B28E69D0">
      <w:start w:val="1"/>
      <w:numFmt w:val="bullet"/>
      <w:lvlText w:val="•"/>
      <w:lvlJc w:val="left"/>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1A3D32"/>
    <w:rsid w:val="001A3D32"/>
    <w:rsid w:val="001F7A0F"/>
    <w:rsid w:val="003B7D9F"/>
    <w:rsid w:val="006F6FE4"/>
    <w:rsid w:val="00B95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rFonts w:ascii="Times New Roman" w:eastAsia="Times New Roman" w:hAnsi="Times New Roman"/>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692</Words>
  <Characters>3946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Сорокин</cp:lastModifiedBy>
  <cp:revision>5</cp:revision>
  <dcterms:created xsi:type="dcterms:W3CDTF">2018-08-31T10:55:00Z</dcterms:created>
  <dcterms:modified xsi:type="dcterms:W3CDTF">2018-08-31T08:14:00Z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2018-08-15T00:00:00Z</vt:filetime>
  </property>
  <property fmtid="{D5CDD505-2E9C-101B-9397-08002B2CF9AE}" pid="3" name="LastSaved">
    <vt:filetime>2018-08-31T00:00:00Z</vt:filetime>
  </property>
</Properties>
</file>