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E4A9F" w:rsidRPr="00DF5AFE" w:rsidTr="00CE4A9F">
        <w:trPr>
          <w:trHeight w:val="1275"/>
        </w:trPr>
        <w:tc>
          <w:tcPr>
            <w:tcW w:w="4536" w:type="dxa"/>
          </w:tcPr>
          <w:p w:rsidR="00CE4A9F" w:rsidRDefault="00CE4A9F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CE4A9F" w:rsidRPr="00906451" w:rsidRDefault="00CE4A9F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E4A9F" w:rsidRPr="00906451" w:rsidRDefault="00CE4A9F" w:rsidP="00583E0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E4A9F" w:rsidRPr="00906451" w:rsidRDefault="00CE4A9F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E4A9F" w:rsidRPr="00EA2384" w:rsidRDefault="00CE4A9F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E4A9F" w:rsidRDefault="00CE4A9F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E4A9F" w:rsidRDefault="00CE4A9F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E4A9F" w:rsidRPr="00807621" w:rsidRDefault="00CE4A9F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E4A9F" w:rsidRDefault="00CE4A9F" w:rsidP="00583E0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2FADDA2" wp14:editId="2D1572D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E4A9F" w:rsidRDefault="00CE4A9F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CE4A9F" w:rsidRPr="00906451" w:rsidRDefault="00CE4A9F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E4A9F" w:rsidRPr="00906451" w:rsidRDefault="00CE4A9F" w:rsidP="00583E0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E4A9F" w:rsidRPr="00906451" w:rsidRDefault="00CE4A9F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E4A9F" w:rsidRPr="00EA2384" w:rsidRDefault="00CE4A9F" w:rsidP="00583E0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E4A9F" w:rsidRDefault="00CE4A9F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E4A9F" w:rsidRDefault="00CE4A9F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E4A9F" w:rsidRPr="00807621" w:rsidRDefault="00CE4A9F" w:rsidP="00583E0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E4A9F" w:rsidRPr="00C60614" w:rsidTr="00CE4A9F">
        <w:trPr>
          <w:trHeight w:val="177"/>
        </w:trPr>
        <w:tc>
          <w:tcPr>
            <w:tcW w:w="5246" w:type="dxa"/>
            <w:gridSpan w:val="2"/>
          </w:tcPr>
          <w:p w:rsidR="00CE4A9F" w:rsidRDefault="00CE4A9F" w:rsidP="00583E0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AE32D32" wp14:editId="6849AC8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D6BCCCB" wp14:editId="5B9C723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BD6AC88" wp14:editId="15A59D4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E4A9F" w:rsidRDefault="00CE4A9F" w:rsidP="00583E0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E4A9F" w:rsidRDefault="00CE4A9F" w:rsidP="00583E0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E4A9F" w:rsidRPr="00C60614" w:rsidRDefault="00CE4A9F" w:rsidP="00583E0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  <w:p w:rsidR="00CE4A9F" w:rsidRPr="00006D98" w:rsidRDefault="00CE4A9F" w:rsidP="00583E0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E4A9F" w:rsidRDefault="00CE4A9F" w:rsidP="00583E0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E4A9F" w:rsidRDefault="00CE4A9F" w:rsidP="00583E0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E4A9F" w:rsidRDefault="00CE4A9F" w:rsidP="00583E0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E4A9F" w:rsidRDefault="00CE4A9F" w:rsidP="00583E0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ноября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CE4A9F" w:rsidRPr="00C60614" w:rsidRDefault="00CE4A9F" w:rsidP="00583E0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E4A9F" w:rsidRDefault="00CE4A9F" w:rsidP="00CE4A9F">
      <w:pPr>
        <w:jc w:val="center"/>
        <w:rPr>
          <w:sz w:val="28"/>
          <w:szCs w:val="28"/>
        </w:rPr>
      </w:pPr>
      <w:r w:rsidRPr="0021693A">
        <w:rPr>
          <w:sz w:val="28"/>
          <w:szCs w:val="28"/>
        </w:rPr>
        <w:t>О назначении публичных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слушаний </w:t>
      </w:r>
    </w:p>
    <w:p w:rsidR="00CE4A9F" w:rsidRDefault="00CE4A9F" w:rsidP="00CE4A9F">
      <w:pPr>
        <w:jc w:val="center"/>
        <w:rPr>
          <w:sz w:val="28"/>
          <w:szCs w:val="28"/>
        </w:rPr>
      </w:pPr>
      <w:r w:rsidRPr="0021693A">
        <w:rPr>
          <w:sz w:val="28"/>
          <w:szCs w:val="28"/>
        </w:rPr>
        <w:t>по установлению вида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разрешенного использования земельных участков </w:t>
      </w:r>
    </w:p>
    <w:p w:rsidR="0021693A" w:rsidRDefault="00CE4A9F" w:rsidP="00CE4A9F">
      <w:pPr>
        <w:jc w:val="center"/>
        <w:rPr>
          <w:sz w:val="28"/>
          <w:szCs w:val="28"/>
        </w:rPr>
      </w:pPr>
      <w:r w:rsidRPr="0021693A"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К</w:t>
      </w:r>
      <w:proofErr w:type="gramEnd"/>
      <w:r w:rsidRPr="0021693A">
        <w:rPr>
          <w:sz w:val="28"/>
          <w:szCs w:val="28"/>
        </w:rPr>
        <w:t>№ 16:30:010501:96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и 16:30:010501:97</w:t>
      </w:r>
    </w:p>
    <w:p w:rsidR="00CE4A9F" w:rsidRPr="0021693A" w:rsidRDefault="00CE4A9F" w:rsidP="0021693A">
      <w:pPr>
        <w:rPr>
          <w:sz w:val="28"/>
          <w:szCs w:val="28"/>
        </w:rPr>
      </w:pP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1693A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21693A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1693A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слушания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установления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вида разрешенного использования «для индивидуального жилищного строительства» земельным участкам с</w:t>
      </w:r>
      <w:proofErr w:type="gramStart"/>
      <w:r w:rsidRPr="0021693A">
        <w:rPr>
          <w:sz w:val="28"/>
          <w:szCs w:val="28"/>
        </w:rPr>
        <w:t xml:space="preserve"> К</w:t>
      </w:r>
      <w:proofErr w:type="gramEnd"/>
      <w:r w:rsidRPr="0021693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16:30:010501:96 площадью</w:t>
      </w:r>
      <w:r w:rsidR="00CE4A9F">
        <w:rPr>
          <w:sz w:val="28"/>
          <w:szCs w:val="28"/>
        </w:rPr>
        <w:t xml:space="preserve">                       </w:t>
      </w:r>
      <w:r w:rsidRPr="0021693A">
        <w:rPr>
          <w:sz w:val="28"/>
          <w:szCs w:val="28"/>
        </w:rPr>
        <w:t xml:space="preserve"> 624 кв.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м</w:t>
      </w:r>
      <w:r>
        <w:rPr>
          <w:sz w:val="28"/>
          <w:szCs w:val="28"/>
        </w:rPr>
        <w:t>етра</w:t>
      </w:r>
      <w:r w:rsidRPr="0021693A">
        <w:rPr>
          <w:sz w:val="28"/>
          <w:szCs w:val="28"/>
        </w:rPr>
        <w:t xml:space="preserve"> и 16:30:010501:97 площадью 617 кв.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21693A">
        <w:rPr>
          <w:bCs/>
          <w:spacing w:val="-4"/>
          <w:sz w:val="28"/>
          <w:szCs w:val="28"/>
        </w:rPr>
        <w:t xml:space="preserve">, </w:t>
      </w:r>
      <w:r w:rsidRPr="0021693A">
        <w:rPr>
          <w:sz w:val="28"/>
          <w:szCs w:val="28"/>
        </w:rPr>
        <w:t xml:space="preserve">расположенных по адресу: Республика Татарстан, Нижнекамский муниципальный район, </w:t>
      </w:r>
      <w:r w:rsidR="00CE4A9F">
        <w:rPr>
          <w:sz w:val="28"/>
          <w:szCs w:val="28"/>
        </w:rPr>
        <w:t xml:space="preserve">                          </w:t>
      </w:r>
      <w:r w:rsidRPr="0021693A">
        <w:rPr>
          <w:sz w:val="28"/>
          <w:szCs w:val="28"/>
        </w:rPr>
        <w:t xml:space="preserve">МО </w:t>
      </w:r>
      <w:bookmarkStart w:id="0" w:name="_GoBack"/>
      <w:bookmarkEnd w:id="0"/>
      <w:r w:rsidRPr="0021693A">
        <w:rPr>
          <w:sz w:val="28"/>
          <w:szCs w:val="28"/>
        </w:rPr>
        <w:t>«г. Нижнекамск», д. Ильинка.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2. Утвердить состав комиссии  по  проведению  публичных  слушаний (приложение).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3. Определить: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3.1. организатором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публичных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слушаний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комиссию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проведению                    публичных слушаний;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3.2. место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многофункциональный  центр (далее – МФЦ) Нижнекамского муниципального района по адресу:</w:t>
      </w:r>
      <w:r w:rsidR="00CE4A9F">
        <w:rPr>
          <w:sz w:val="28"/>
          <w:szCs w:val="28"/>
        </w:rPr>
        <w:t xml:space="preserve">                  </w:t>
      </w:r>
      <w:r w:rsidRPr="0021693A">
        <w:rPr>
          <w:sz w:val="28"/>
          <w:szCs w:val="28"/>
        </w:rPr>
        <w:t xml:space="preserve"> г. Нижнекамск, ул. Школьный бульвар, д. 2А, холл 2 этаж (телефон для справок</w:t>
      </w:r>
      <w:r>
        <w:rPr>
          <w:sz w:val="28"/>
          <w:szCs w:val="28"/>
        </w:rPr>
        <w:t>:</w:t>
      </w:r>
      <w:r w:rsidRPr="0021693A">
        <w:rPr>
          <w:sz w:val="28"/>
          <w:szCs w:val="28"/>
        </w:rPr>
        <w:t xml:space="preserve"> 42-46-51); 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3.3. сроки  проведения  экспозиции  проекта  –  с  25 ноября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2019 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21693A">
        <w:rPr>
          <w:sz w:val="28"/>
          <w:szCs w:val="28"/>
        </w:rPr>
        <w:t xml:space="preserve"> до </w:t>
      </w:r>
      <w:r w:rsidRPr="0021693A">
        <w:rPr>
          <w:sz w:val="28"/>
          <w:szCs w:val="28"/>
        </w:rPr>
        <w:br/>
        <w:t>25 декабря 2019 года;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3.4. дни и часы, в которые возможно посещение экспозиции проекта –                    согласно режиму работы МФЦ Нижнекамского муниципального района                     (понедельник, среда, четверг, суббота: с 08:00 до 18:00; вторник: с 08:00</w:t>
      </w:r>
      <w:r w:rsidR="00CE4A9F">
        <w:rPr>
          <w:sz w:val="28"/>
          <w:szCs w:val="28"/>
        </w:rPr>
        <w:t xml:space="preserve">                 </w:t>
      </w:r>
      <w:r w:rsidRPr="0021693A">
        <w:rPr>
          <w:sz w:val="28"/>
          <w:szCs w:val="28"/>
        </w:rPr>
        <w:t xml:space="preserve"> до 20:00; пятница: с 07:00 </w:t>
      </w:r>
      <w:proofErr w:type="gramStart"/>
      <w:r w:rsidRPr="0021693A">
        <w:rPr>
          <w:sz w:val="28"/>
          <w:szCs w:val="28"/>
        </w:rPr>
        <w:t>до</w:t>
      </w:r>
      <w:proofErr w:type="gramEnd"/>
      <w:r w:rsidRPr="0021693A">
        <w:rPr>
          <w:sz w:val="28"/>
          <w:szCs w:val="28"/>
        </w:rPr>
        <w:t xml:space="preserve"> 17:00);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3.5. дата и время проведения публичных слушаний – 25 декабря 2019 года </w:t>
      </w:r>
      <w:r>
        <w:rPr>
          <w:sz w:val="28"/>
          <w:szCs w:val="28"/>
        </w:rPr>
        <w:t xml:space="preserve">                </w:t>
      </w:r>
      <w:r w:rsidRPr="0021693A">
        <w:rPr>
          <w:sz w:val="28"/>
          <w:szCs w:val="28"/>
        </w:rPr>
        <w:t>в 10:00;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lastRenderedPageBreak/>
        <w:t>3.6. место проведения – МФЦ Нижнекамского муниципального района                 по адресу: г. Нижнекамск, ул. Школьный бульвар, д. 2А, зал заседаний;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4. Отделу  по  связям  с  общественностью  и  СМИ  Совета  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5. Комиссии по проведению публичных слушаний: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5.1. </w:t>
      </w:r>
      <w:proofErr w:type="gramStart"/>
      <w:r w:rsidRPr="0021693A">
        <w:rPr>
          <w:sz w:val="28"/>
          <w:szCs w:val="28"/>
        </w:rPr>
        <w:t>разместить оповещение</w:t>
      </w:r>
      <w:proofErr w:type="gramEnd"/>
      <w:r w:rsidRPr="0021693A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5.4. </w:t>
      </w:r>
      <w:proofErr w:type="gramStart"/>
      <w:r w:rsidRPr="0021693A">
        <w:rPr>
          <w:sz w:val="28"/>
          <w:szCs w:val="28"/>
        </w:rPr>
        <w:t>разместить заключение</w:t>
      </w:r>
      <w:proofErr w:type="gramEnd"/>
      <w:r w:rsidRPr="0021693A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 о  результатах  публичных  слушаний  Отделу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21693A" w:rsidRPr="0021693A" w:rsidRDefault="0021693A" w:rsidP="0021693A">
      <w:pPr>
        <w:suppressAutoHyphens/>
        <w:ind w:firstLine="709"/>
        <w:jc w:val="both"/>
        <w:rPr>
          <w:sz w:val="28"/>
          <w:szCs w:val="28"/>
        </w:rPr>
      </w:pPr>
      <w:r w:rsidRPr="0021693A">
        <w:rPr>
          <w:sz w:val="28"/>
          <w:szCs w:val="28"/>
        </w:rPr>
        <w:t xml:space="preserve">6. </w:t>
      </w:r>
      <w:proofErr w:type="gramStart"/>
      <w:r w:rsidRPr="0021693A">
        <w:rPr>
          <w:sz w:val="28"/>
          <w:szCs w:val="28"/>
        </w:rPr>
        <w:t>Контроль  за</w:t>
      </w:r>
      <w:proofErr w:type="gramEnd"/>
      <w:r w:rsidRPr="0021693A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21693A" w:rsidRPr="0021693A" w:rsidRDefault="0021693A" w:rsidP="0021693A">
      <w:pPr>
        <w:suppressAutoHyphens/>
        <w:ind w:firstLine="567"/>
        <w:jc w:val="both"/>
        <w:rPr>
          <w:sz w:val="28"/>
          <w:szCs w:val="28"/>
        </w:rPr>
      </w:pPr>
    </w:p>
    <w:p w:rsid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  <w:r w:rsidRPr="0021693A">
        <w:rPr>
          <w:sz w:val="28"/>
          <w:szCs w:val="28"/>
        </w:rPr>
        <w:tab/>
      </w:r>
      <w:r w:rsidRPr="0021693A">
        <w:rPr>
          <w:sz w:val="28"/>
          <w:szCs w:val="28"/>
        </w:rPr>
        <w:tab/>
      </w:r>
      <w:r w:rsidRPr="0021693A">
        <w:rPr>
          <w:sz w:val="28"/>
          <w:szCs w:val="28"/>
        </w:rPr>
        <w:tab/>
      </w:r>
    </w:p>
    <w:p w:rsidR="0021693A" w:rsidRDefault="00E54642" w:rsidP="00E54642">
      <w:p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Мэра</w:t>
      </w:r>
    </w:p>
    <w:p w:rsidR="00E54642" w:rsidRDefault="00E54642" w:rsidP="00E5464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города Нижнекамска,</w:t>
      </w:r>
    </w:p>
    <w:p w:rsidR="00E54642" w:rsidRPr="0021693A" w:rsidRDefault="00E54642" w:rsidP="00E5464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Мэра      </w:t>
      </w:r>
      <w:r w:rsidR="00CE4A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21693A" w:rsidRP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</w:p>
    <w:p w:rsidR="0021693A" w:rsidRP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</w:p>
    <w:p w:rsidR="0021693A" w:rsidRP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</w:p>
    <w:p w:rsidR="0021693A" w:rsidRP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</w:p>
    <w:p w:rsidR="0021693A" w:rsidRPr="0021693A" w:rsidRDefault="0021693A" w:rsidP="0021693A">
      <w:pPr>
        <w:suppressAutoHyphens/>
        <w:ind w:firstLine="720"/>
        <w:jc w:val="right"/>
        <w:rPr>
          <w:sz w:val="28"/>
          <w:szCs w:val="28"/>
        </w:rPr>
      </w:pPr>
    </w:p>
    <w:p w:rsidR="00CE4A9F" w:rsidRDefault="00CE4A9F" w:rsidP="0021693A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  <w:sectPr w:rsidR="00CE4A9F" w:rsidSect="00CE4A9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1693A" w:rsidRPr="0021693A" w:rsidRDefault="0021693A" w:rsidP="0021693A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21693A">
        <w:rPr>
          <w:kern w:val="2"/>
          <w:sz w:val="28"/>
          <w:szCs w:val="28"/>
          <w:lang w:eastAsia="ar-SA"/>
        </w:rPr>
        <w:t>риложение</w:t>
      </w:r>
    </w:p>
    <w:p w:rsidR="0021693A" w:rsidRDefault="0021693A" w:rsidP="0021693A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21693A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21693A" w:rsidRDefault="0021693A" w:rsidP="0021693A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21693A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21693A" w:rsidRPr="0021693A" w:rsidRDefault="0021693A" w:rsidP="0021693A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города </w:t>
      </w:r>
      <w:r w:rsidRPr="0021693A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Республика Татарстан</w:t>
      </w:r>
    </w:p>
    <w:p w:rsidR="0021693A" w:rsidRPr="0021693A" w:rsidRDefault="0021693A" w:rsidP="0021693A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21693A">
        <w:rPr>
          <w:kern w:val="2"/>
          <w:sz w:val="28"/>
          <w:szCs w:val="28"/>
          <w:lang w:eastAsia="ar-SA"/>
        </w:rPr>
        <w:t xml:space="preserve">от </w:t>
      </w:r>
      <w:r w:rsidR="00CE4A9F">
        <w:rPr>
          <w:kern w:val="2"/>
          <w:sz w:val="28"/>
          <w:szCs w:val="28"/>
          <w:lang w:eastAsia="ar-SA"/>
        </w:rPr>
        <w:t>19.11.</w:t>
      </w:r>
      <w:r w:rsidRPr="0021693A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21693A">
        <w:rPr>
          <w:kern w:val="2"/>
          <w:sz w:val="28"/>
          <w:szCs w:val="28"/>
          <w:lang w:eastAsia="ar-SA"/>
        </w:rPr>
        <w:t>№</w:t>
      </w:r>
      <w:r w:rsidR="00CE4A9F">
        <w:rPr>
          <w:kern w:val="2"/>
          <w:sz w:val="28"/>
          <w:szCs w:val="28"/>
          <w:lang w:eastAsia="ar-SA"/>
        </w:rPr>
        <w:t xml:space="preserve"> 32</w:t>
      </w:r>
    </w:p>
    <w:p w:rsidR="0021693A" w:rsidRPr="0021693A" w:rsidRDefault="0021693A" w:rsidP="0021693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1693A" w:rsidRPr="0021693A" w:rsidRDefault="0021693A" w:rsidP="0021693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1693A" w:rsidRPr="0021693A" w:rsidRDefault="0021693A" w:rsidP="0021693A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21693A">
        <w:rPr>
          <w:kern w:val="2"/>
          <w:sz w:val="28"/>
          <w:szCs w:val="28"/>
          <w:lang w:eastAsia="ar-SA"/>
        </w:rPr>
        <w:t>Состав комиссии</w:t>
      </w:r>
    </w:p>
    <w:p w:rsidR="0021693A" w:rsidRPr="0021693A" w:rsidRDefault="0021693A" w:rsidP="0021693A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1693A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21693A" w:rsidRPr="0021693A" w:rsidRDefault="0021693A" w:rsidP="0021693A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515"/>
        <w:gridCol w:w="310"/>
        <w:gridCol w:w="7489"/>
      </w:tblGrid>
      <w:tr w:rsidR="0021693A" w:rsidRPr="0021693A" w:rsidTr="0021693A">
        <w:trPr>
          <w:trHeight w:val="870"/>
        </w:trPr>
        <w:tc>
          <w:tcPr>
            <w:tcW w:w="2518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proofErr w:type="spellStart"/>
            <w:r w:rsidRPr="0021693A">
              <w:rPr>
                <w:sz w:val="28"/>
                <w:szCs w:val="28"/>
              </w:rPr>
              <w:t>Ахмадиева</w:t>
            </w:r>
            <w:proofErr w:type="spellEnd"/>
            <w:r w:rsidRPr="0021693A">
              <w:rPr>
                <w:sz w:val="28"/>
                <w:szCs w:val="28"/>
              </w:rPr>
              <w:t xml:space="preserve"> А.Г.</w:t>
            </w:r>
          </w:p>
          <w:p w:rsidR="0021693A" w:rsidRPr="0021693A" w:rsidRDefault="0021693A" w:rsidP="0021693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1693A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</w:t>
            </w:r>
            <w:r w:rsidRPr="0021693A">
              <w:rPr>
                <w:sz w:val="28"/>
                <w:szCs w:val="28"/>
              </w:rPr>
              <w:t>Исполнительного комитета Нижнекамского муниципальн</w:t>
            </w:r>
            <w:r w:rsidRPr="0021693A">
              <w:rPr>
                <w:sz w:val="28"/>
                <w:szCs w:val="28"/>
              </w:rPr>
              <w:t>о</w:t>
            </w:r>
            <w:r w:rsidRPr="0021693A">
              <w:rPr>
                <w:sz w:val="28"/>
                <w:szCs w:val="28"/>
              </w:rPr>
              <w:t>го района РТ</w:t>
            </w:r>
            <w:r>
              <w:rPr>
                <w:sz w:val="28"/>
                <w:szCs w:val="28"/>
              </w:rPr>
              <w:t>,</w:t>
            </w:r>
            <w:r w:rsidRPr="002169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21693A" w:rsidRPr="0021693A" w:rsidTr="0021693A">
        <w:tc>
          <w:tcPr>
            <w:tcW w:w="2518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proofErr w:type="spellStart"/>
            <w:r w:rsidRPr="0021693A">
              <w:rPr>
                <w:sz w:val="28"/>
                <w:szCs w:val="28"/>
              </w:rPr>
              <w:t>Мингалиева</w:t>
            </w:r>
            <w:proofErr w:type="spellEnd"/>
            <w:r w:rsidRPr="0021693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21693A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 </w:t>
            </w:r>
            <w:r w:rsidRPr="0021693A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21693A" w:rsidRPr="0021693A" w:rsidTr="0021693A">
        <w:tc>
          <w:tcPr>
            <w:tcW w:w="10314" w:type="dxa"/>
            <w:gridSpan w:val="3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Члены комиссии:</w:t>
            </w:r>
          </w:p>
        </w:tc>
      </w:tr>
      <w:tr w:rsidR="0021693A" w:rsidRPr="0021693A" w:rsidTr="0021693A">
        <w:tc>
          <w:tcPr>
            <w:tcW w:w="2518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proofErr w:type="spellStart"/>
            <w:r w:rsidRPr="0021693A">
              <w:rPr>
                <w:sz w:val="28"/>
                <w:szCs w:val="28"/>
              </w:rPr>
              <w:t>Баландин</w:t>
            </w:r>
            <w:proofErr w:type="spellEnd"/>
            <w:r w:rsidRPr="0021693A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руководитель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21693A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 xml:space="preserve">           </w:t>
            </w:r>
            <w:r w:rsidRPr="0021693A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1693A" w:rsidRPr="0021693A" w:rsidTr="0021693A">
        <w:tc>
          <w:tcPr>
            <w:tcW w:w="2518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proofErr w:type="spellStart"/>
            <w:r w:rsidRPr="0021693A">
              <w:rPr>
                <w:sz w:val="28"/>
                <w:szCs w:val="28"/>
              </w:rPr>
              <w:t>Сиразетдинов</w:t>
            </w:r>
            <w:proofErr w:type="spellEnd"/>
            <w:r w:rsidRPr="0021693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21693A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1693A" w:rsidRPr="0021693A" w:rsidTr="0021693A">
        <w:tc>
          <w:tcPr>
            <w:tcW w:w="2518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1693A">
              <w:rPr>
                <w:sz w:val="28"/>
                <w:szCs w:val="28"/>
              </w:rPr>
              <w:t>правления строительства и арх</w:t>
            </w:r>
            <w:r w:rsidRPr="0021693A">
              <w:rPr>
                <w:sz w:val="28"/>
                <w:szCs w:val="28"/>
              </w:rPr>
              <w:t>и</w:t>
            </w:r>
            <w:r w:rsidRPr="0021693A">
              <w:rPr>
                <w:sz w:val="28"/>
                <w:szCs w:val="28"/>
              </w:rPr>
              <w:t>тектуры Нижнекамского муниципального района исполн</w:t>
            </w:r>
            <w:r w:rsidRPr="0021693A">
              <w:rPr>
                <w:sz w:val="28"/>
                <w:szCs w:val="28"/>
              </w:rPr>
              <w:t>и</w:t>
            </w:r>
            <w:r w:rsidRPr="0021693A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  <w:r w:rsidRPr="0021693A">
              <w:rPr>
                <w:sz w:val="28"/>
                <w:szCs w:val="28"/>
              </w:rPr>
              <w:t xml:space="preserve"> </w:t>
            </w:r>
          </w:p>
        </w:tc>
      </w:tr>
      <w:tr w:rsidR="0021693A" w:rsidRPr="0021693A" w:rsidTr="0021693A">
        <w:tc>
          <w:tcPr>
            <w:tcW w:w="2518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  <w:r w:rsidRPr="0021693A">
              <w:rPr>
                <w:sz w:val="28"/>
                <w:szCs w:val="28"/>
              </w:rPr>
              <w:t xml:space="preserve"> </w:t>
            </w:r>
          </w:p>
        </w:tc>
      </w:tr>
      <w:tr w:rsidR="0021693A" w:rsidRPr="0021693A" w:rsidTr="0021693A">
        <w:tc>
          <w:tcPr>
            <w:tcW w:w="2518" w:type="dxa"/>
            <w:hideMark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Гареев Т.Р.</w:t>
            </w:r>
          </w:p>
        </w:tc>
        <w:tc>
          <w:tcPr>
            <w:tcW w:w="284" w:type="dxa"/>
          </w:tcPr>
          <w:p w:rsidR="0021693A" w:rsidRPr="0021693A" w:rsidRDefault="0021693A" w:rsidP="0021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hideMark/>
          </w:tcPr>
          <w:p w:rsidR="0021693A" w:rsidRPr="0021693A" w:rsidRDefault="0021693A" w:rsidP="0021693A">
            <w:pPr>
              <w:jc w:val="both"/>
              <w:rPr>
                <w:sz w:val="28"/>
                <w:szCs w:val="28"/>
              </w:rPr>
            </w:pPr>
            <w:r w:rsidRPr="0021693A">
              <w:rPr>
                <w:sz w:val="28"/>
                <w:szCs w:val="28"/>
              </w:rPr>
              <w:t>руководитель Советов ТОС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96DB0" w:rsidRPr="0021693A" w:rsidRDefault="00A96DB0" w:rsidP="0021693A">
      <w:pPr>
        <w:rPr>
          <w:sz w:val="28"/>
          <w:szCs w:val="28"/>
        </w:rPr>
      </w:pPr>
    </w:p>
    <w:sectPr w:rsidR="00A96DB0" w:rsidRPr="0021693A" w:rsidSect="00CE4A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3A"/>
    <w:rsid w:val="0021693A"/>
    <w:rsid w:val="00A96DB0"/>
    <w:rsid w:val="00CE4A9F"/>
    <w:rsid w:val="00DF5AFE"/>
    <w:rsid w:val="00E5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2019-11-19T07:17:00Z</cp:lastPrinted>
  <dcterms:created xsi:type="dcterms:W3CDTF">2019-11-18T12:36:00Z</dcterms:created>
  <dcterms:modified xsi:type="dcterms:W3CDTF">2019-11-19T11:39:00Z</dcterms:modified>
</cp:coreProperties>
</file>