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8F" w:rsidRDefault="00937B8F" w:rsidP="009A5A1F">
      <w:pPr>
        <w:pStyle w:val="a6"/>
        <w:spacing w:before="0" w:beforeAutospacing="0" w:after="0"/>
        <w:ind w:right="-1"/>
        <w:contextualSpacing/>
        <w:rPr>
          <w:b/>
          <w:sz w:val="27"/>
          <w:szCs w:val="27"/>
        </w:rPr>
      </w:pPr>
      <w:bookmarkStart w:id="0" w:name="_GoBack"/>
      <w:bookmarkEnd w:id="0"/>
    </w:p>
    <w:p w:rsidR="00937B8F" w:rsidRPr="009558C1" w:rsidRDefault="00937B8F" w:rsidP="00856D74">
      <w:pPr>
        <w:pStyle w:val="a6"/>
        <w:spacing w:before="0" w:beforeAutospacing="0" w:after="0"/>
        <w:ind w:right="-1"/>
        <w:contextualSpacing/>
        <w:jc w:val="center"/>
        <w:rPr>
          <w:b/>
          <w:sz w:val="8"/>
          <w:szCs w:val="27"/>
        </w:rPr>
      </w:pPr>
    </w:p>
    <w:p w:rsidR="00C15A1B" w:rsidRDefault="00C15A1B" w:rsidP="00856D74">
      <w:pPr>
        <w:pStyle w:val="a6"/>
        <w:spacing w:before="0" w:beforeAutospacing="0" w:after="0"/>
        <w:ind w:right="-1"/>
        <w:contextualSpacing/>
        <w:jc w:val="center"/>
        <w:rPr>
          <w:b/>
          <w:sz w:val="26"/>
          <w:szCs w:val="26"/>
        </w:rPr>
      </w:pPr>
    </w:p>
    <w:p w:rsidR="00C15A1B" w:rsidRDefault="00C15A1B" w:rsidP="0015063D">
      <w:pPr>
        <w:pStyle w:val="a6"/>
        <w:spacing w:before="0" w:beforeAutospacing="0" w:after="0"/>
        <w:ind w:right="-1"/>
        <w:contextualSpacing/>
        <w:rPr>
          <w:b/>
          <w:sz w:val="26"/>
          <w:szCs w:val="26"/>
        </w:rPr>
      </w:pPr>
    </w:p>
    <w:p w:rsidR="00856D74" w:rsidRPr="00215F12" w:rsidRDefault="00DD492B" w:rsidP="00856D74">
      <w:pPr>
        <w:pStyle w:val="a6"/>
        <w:spacing w:before="0" w:beforeAutospacing="0" w:after="0"/>
        <w:ind w:right="-1"/>
        <w:contextualSpacing/>
        <w:jc w:val="center"/>
        <w:rPr>
          <w:b/>
          <w:sz w:val="26"/>
          <w:szCs w:val="26"/>
        </w:rPr>
      </w:pPr>
      <w:r w:rsidRPr="00215F12">
        <w:rPr>
          <w:b/>
          <w:sz w:val="26"/>
          <w:szCs w:val="26"/>
        </w:rPr>
        <w:t xml:space="preserve">ЗАКЛЮЧЕНИЕ </w:t>
      </w:r>
    </w:p>
    <w:p w:rsidR="006B3F46" w:rsidRPr="00215F12" w:rsidRDefault="00DD492B" w:rsidP="00B644AC">
      <w:pPr>
        <w:pStyle w:val="a6"/>
        <w:spacing w:before="0" w:beforeAutospacing="0" w:after="0"/>
        <w:ind w:right="-1"/>
        <w:contextualSpacing/>
        <w:jc w:val="center"/>
        <w:rPr>
          <w:b/>
          <w:bCs/>
          <w:sz w:val="26"/>
          <w:szCs w:val="26"/>
        </w:rPr>
      </w:pPr>
      <w:r w:rsidRPr="00215F12">
        <w:rPr>
          <w:b/>
          <w:sz w:val="26"/>
          <w:szCs w:val="26"/>
        </w:rPr>
        <w:t xml:space="preserve">по результатам </w:t>
      </w:r>
      <w:r w:rsidR="00856D74" w:rsidRPr="00215F12">
        <w:rPr>
          <w:b/>
          <w:sz w:val="26"/>
          <w:szCs w:val="26"/>
        </w:rPr>
        <w:t xml:space="preserve">публичных слушаний по </w:t>
      </w:r>
      <w:r w:rsidR="00856D74" w:rsidRPr="00215F12">
        <w:rPr>
          <w:b/>
          <w:bCs/>
          <w:sz w:val="26"/>
          <w:szCs w:val="26"/>
        </w:rPr>
        <w:t xml:space="preserve">проекту решения Нижнекамского городского </w:t>
      </w:r>
      <w:r w:rsidR="00BA5D65" w:rsidRPr="00215F12">
        <w:rPr>
          <w:b/>
          <w:bCs/>
          <w:sz w:val="26"/>
          <w:szCs w:val="26"/>
        </w:rPr>
        <w:t>Совета «</w:t>
      </w:r>
      <w:r w:rsidR="00B644AC" w:rsidRPr="00215F12">
        <w:rPr>
          <w:b/>
          <w:bCs/>
          <w:sz w:val="26"/>
          <w:szCs w:val="26"/>
        </w:rPr>
        <w:t xml:space="preserve">О внесении изменений в Правила внешнего благоустройства и санитарного содержания территории муниципального образования города Нижнекамска Нижнекамского муниципального района Республики Татарстан, утвержденные решением Нижнекамского городского Совета Республики Татарстан </w:t>
      </w:r>
    </w:p>
    <w:p w:rsidR="00B644AC" w:rsidRPr="00215F12" w:rsidRDefault="00B644AC" w:rsidP="00B644AC">
      <w:pPr>
        <w:pStyle w:val="a6"/>
        <w:spacing w:before="0" w:beforeAutospacing="0" w:after="0"/>
        <w:ind w:right="-1"/>
        <w:contextualSpacing/>
        <w:jc w:val="center"/>
        <w:rPr>
          <w:b/>
          <w:bCs/>
          <w:sz w:val="26"/>
          <w:szCs w:val="26"/>
        </w:rPr>
      </w:pPr>
      <w:r w:rsidRPr="00215F12">
        <w:rPr>
          <w:b/>
          <w:bCs/>
          <w:sz w:val="26"/>
          <w:szCs w:val="26"/>
        </w:rPr>
        <w:t>от 30 января 2013 года №</w:t>
      </w:r>
      <w:r w:rsidR="006B3F46" w:rsidRPr="00215F12">
        <w:rPr>
          <w:b/>
          <w:bCs/>
          <w:sz w:val="26"/>
          <w:szCs w:val="26"/>
        </w:rPr>
        <w:t xml:space="preserve"> </w:t>
      </w:r>
      <w:r w:rsidRPr="00215F12">
        <w:rPr>
          <w:b/>
          <w:bCs/>
          <w:sz w:val="26"/>
          <w:szCs w:val="26"/>
        </w:rPr>
        <w:t>48»</w:t>
      </w:r>
    </w:p>
    <w:p w:rsidR="00DE5CBD" w:rsidRPr="00215F12" w:rsidRDefault="00DE5CBD" w:rsidP="00B644AC">
      <w:pPr>
        <w:pStyle w:val="a6"/>
        <w:spacing w:before="0" w:beforeAutospacing="0" w:after="0"/>
        <w:ind w:right="-1"/>
        <w:contextualSpacing/>
        <w:jc w:val="center"/>
        <w:rPr>
          <w:b/>
          <w:bCs/>
          <w:sz w:val="26"/>
          <w:szCs w:val="26"/>
        </w:rPr>
      </w:pPr>
    </w:p>
    <w:p w:rsidR="00DE5CBD" w:rsidRPr="00215F12" w:rsidRDefault="00DE5CBD" w:rsidP="00DE5CBD">
      <w:pPr>
        <w:pStyle w:val="a6"/>
        <w:spacing w:before="0" w:beforeAutospacing="0" w:after="0"/>
        <w:ind w:right="-1" w:firstLine="284"/>
        <w:contextualSpacing/>
        <w:jc w:val="both"/>
        <w:rPr>
          <w:b/>
          <w:bCs/>
          <w:sz w:val="26"/>
          <w:szCs w:val="26"/>
        </w:rPr>
      </w:pPr>
      <w:r w:rsidRPr="00215F12">
        <w:rPr>
          <w:b/>
          <w:bCs/>
          <w:sz w:val="26"/>
          <w:szCs w:val="26"/>
        </w:rPr>
        <w:t>город Нижнекамск                                                                                    23 декабря 2024 года</w:t>
      </w:r>
    </w:p>
    <w:p w:rsidR="006B3F46" w:rsidRPr="00215F12" w:rsidRDefault="006B3F46" w:rsidP="00B644AC">
      <w:pPr>
        <w:pStyle w:val="a6"/>
        <w:spacing w:before="0" w:beforeAutospacing="0" w:after="0"/>
        <w:ind w:right="-1"/>
        <w:contextualSpacing/>
        <w:jc w:val="center"/>
        <w:rPr>
          <w:b/>
          <w:bCs/>
          <w:sz w:val="26"/>
          <w:szCs w:val="26"/>
        </w:rPr>
      </w:pPr>
    </w:p>
    <w:p w:rsidR="00626ABB" w:rsidRPr="00C15A1B" w:rsidRDefault="00626ABB" w:rsidP="006B3F46">
      <w:pPr>
        <w:pStyle w:val="a6"/>
        <w:spacing w:before="0" w:beforeAutospacing="0" w:after="0"/>
        <w:ind w:left="284" w:right="-1" w:firstLine="424"/>
        <w:contextualSpacing/>
        <w:jc w:val="both"/>
        <w:rPr>
          <w:sz w:val="27"/>
          <w:szCs w:val="27"/>
        </w:rPr>
      </w:pPr>
      <w:r w:rsidRPr="00C15A1B">
        <w:rPr>
          <w:sz w:val="27"/>
          <w:szCs w:val="27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Федерации», Уставом </w:t>
      </w:r>
      <w:r w:rsidR="00B32ECC" w:rsidRPr="00C15A1B">
        <w:rPr>
          <w:sz w:val="27"/>
          <w:szCs w:val="27"/>
        </w:rPr>
        <w:t>муниципального образования город Нижнекамск Нижне</w:t>
      </w:r>
      <w:r w:rsidR="006E52AE" w:rsidRPr="00C15A1B">
        <w:rPr>
          <w:sz w:val="27"/>
          <w:szCs w:val="27"/>
        </w:rPr>
        <w:t>камского муниципального района Р</w:t>
      </w:r>
      <w:r w:rsidR="00B32ECC" w:rsidRPr="00C15A1B">
        <w:rPr>
          <w:sz w:val="27"/>
          <w:szCs w:val="27"/>
        </w:rPr>
        <w:t>еспублики Татарстан</w:t>
      </w:r>
      <w:r w:rsidRPr="00C15A1B">
        <w:rPr>
          <w:sz w:val="27"/>
          <w:szCs w:val="27"/>
        </w:rPr>
        <w:t xml:space="preserve">,  в целях обеспечения реализации прав жителей города Нижнекамска на участие в обсуждении проектов муниципальных правовых актов по вопросам местного значения </w:t>
      </w:r>
      <w:r w:rsidR="00340D36" w:rsidRPr="00C15A1B">
        <w:rPr>
          <w:sz w:val="27"/>
          <w:szCs w:val="27"/>
        </w:rPr>
        <w:t xml:space="preserve"> 23 декабря</w:t>
      </w:r>
      <w:r w:rsidRPr="00C15A1B">
        <w:rPr>
          <w:sz w:val="27"/>
          <w:szCs w:val="27"/>
        </w:rPr>
        <w:t xml:space="preserve"> 20</w:t>
      </w:r>
      <w:r w:rsidR="00340D36" w:rsidRPr="00C15A1B">
        <w:rPr>
          <w:sz w:val="27"/>
          <w:szCs w:val="27"/>
        </w:rPr>
        <w:t>24</w:t>
      </w:r>
      <w:r w:rsidRPr="00C15A1B">
        <w:rPr>
          <w:sz w:val="27"/>
          <w:szCs w:val="27"/>
        </w:rPr>
        <w:t xml:space="preserve"> года проведены публичные слушания по проекту решения Нижнекамского городского Совета </w:t>
      </w:r>
      <w:r w:rsidRPr="00C15A1B">
        <w:rPr>
          <w:bCs/>
          <w:sz w:val="27"/>
          <w:szCs w:val="27"/>
        </w:rPr>
        <w:t>«О внесении изменений в решение Нижнекамского городского Совета от 30 января 2013 года №</w:t>
      </w:r>
      <w:r w:rsidR="006B3F46" w:rsidRPr="00C15A1B">
        <w:rPr>
          <w:bCs/>
          <w:sz w:val="27"/>
          <w:szCs w:val="27"/>
        </w:rPr>
        <w:t xml:space="preserve"> </w:t>
      </w:r>
      <w:r w:rsidRPr="00C15A1B">
        <w:rPr>
          <w:bCs/>
          <w:sz w:val="27"/>
          <w:szCs w:val="27"/>
        </w:rPr>
        <w:t xml:space="preserve">48 «Об утверждении Правил внешнего благоустройства и санитарного содержания территорий муниципального образования город Нижнекамск Нижнекамского </w:t>
      </w:r>
      <w:r w:rsidRPr="003A571D">
        <w:rPr>
          <w:sz w:val="27"/>
          <w:szCs w:val="27"/>
        </w:rPr>
        <w:t>муниципального района Республики Татарстан»</w:t>
      </w:r>
      <w:r w:rsidRPr="00C15A1B">
        <w:rPr>
          <w:sz w:val="27"/>
          <w:szCs w:val="27"/>
        </w:rPr>
        <w:t xml:space="preserve"> (далее - проект решения).  </w:t>
      </w:r>
    </w:p>
    <w:p w:rsidR="00626ABB" w:rsidRPr="00C15A1B" w:rsidRDefault="00626ABB" w:rsidP="00B35974">
      <w:pPr>
        <w:pStyle w:val="a6"/>
        <w:spacing w:before="0" w:beforeAutospacing="0" w:after="0"/>
        <w:ind w:left="284" w:right="-1" w:firstLine="424"/>
        <w:contextualSpacing/>
        <w:jc w:val="both"/>
        <w:rPr>
          <w:bCs/>
          <w:sz w:val="27"/>
          <w:szCs w:val="27"/>
        </w:rPr>
      </w:pPr>
      <w:r w:rsidRPr="00C15A1B">
        <w:rPr>
          <w:sz w:val="27"/>
          <w:szCs w:val="27"/>
        </w:rPr>
        <w:t xml:space="preserve">Распоряжение Мэра города Нижнекамска </w:t>
      </w:r>
      <w:r w:rsidR="00A90BA3" w:rsidRPr="003A571D">
        <w:rPr>
          <w:sz w:val="27"/>
          <w:szCs w:val="27"/>
        </w:rPr>
        <w:t>№ 38 от 18.11.2024г.</w:t>
      </w:r>
      <w:r w:rsidR="00FF1A09" w:rsidRPr="00C15A1B">
        <w:rPr>
          <w:sz w:val="27"/>
          <w:szCs w:val="27"/>
        </w:rPr>
        <w:t xml:space="preserve"> </w:t>
      </w:r>
      <w:r w:rsidRPr="00C15A1B">
        <w:rPr>
          <w:sz w:val="27"/>
          <w:szCs w:val="27"/>
        </w:rPr>
        <w:t xml:space="preserve">о проведении публичных слушаний </w:t>
      </w:r>
      <w:r w:rsidR="006E52AE" w:rsidRPr="00C15A1B">
        <w:rPr>
          <w:sz w:val="27"/>
          <w:szCs w:val="27"/>
        </w:rPr>
        <w:t xml:space="preserve">было опубликовано </w:t>
      </w:r>
      <w:r w:rsidR="00A90BA3" w:rsidRPr="003A571D">
        <w:rPr>
          <w:sz w:val="27"/>
          <w:szCs w:val="27"/>
        </w:rPr>
        <w:t>22.11.</w:t>
      </w:r>
      <w:r w:rsidR="00AB59ED" w:rsidRPr="003A571D">
        <w:rPr>
          <w:sz w:val="27"/>
          <w:szCs w:val="27"/>
        </w:rPr>
        <w:t>2024 года</w:t>
      </w:r>
      <w:r w:rsidR="00AB59ED" w:rsidRPr="00C15A1B">
        <w:rPr>
          <w:sz w:val="27"/>
          <w:szCs w:val="27"/>
        </w:rPr>
        <w:t xml:space="preserve"> </w:t>
      </w:r>
      <w:r w:rsidR="006E52AE" w:rsidRPr="00C15A1B">
        <w:rPr>
          <w:sz w:val="27"/>
          <w:szCs w:val="27"/>
        </w:rPr>
        <w:t xml:space="preserve">в газете «Нижнекамская правда» </w:t>
      </w:r>
      <w:r w:rsidR="00592B22" w:rsidRPr="00C15A1B">
        <w:rPr>
          <w:sz w:val="27"/>
          <w:szCs w:val="27"/>
        </w:rPr>
        <w:t>и «Туган як</w:t>
      </w:r>
      <w:r w:rsidR="000D2078">
        <w:rPr>
          <w:sz w:val="27"/>
          <w:szCs w:val="27"/>
        </w:rPr>
        <w:t>»</w:t>
      </w:r>
      <w:r w:rsidR="00592B22" w:rsidRPr="00C15A1B">
        <w:rPr>
          <w:sz w:val="27"/>
          <w:szCs w:val="27"/>
        </w:rPr>
        <w:t xml:space="preserve">, </w:t>
      </w:r>
      <w:r w:rsidR="006E52AE" w:rsidRPr="00C15A1B">
        <w:rPr>
          <w:sz w:val="27"/>
          <w:szCs w:val="27"/>
        </w:rPr>
        <w:t>и размещено на официальном сайте Нижнекамского муниципального района в разделе «Публичные слушания»,</w:t>
      </w:r>
      <w:r w:rsidRPr="00C15A1B">
        <w:rPr>
          <w:sz w:val="27"/>
          <w:szCs w:val="27"/>
        </w:rPr>
        <w:t xml:space="preserve"> проект решения </w:t>
      </w:r>
      <w:r w:rsidR="006E52AE" w:rsidRPr="00C15A1B">
        <w:rPr>
          <w:sz w:val="27"/>
          <w:szCs w:val="27"/>
        </w:rPr>
        <w:t xml:space="preserve">Нижнекамского городского Совета также </w:t>
      </w:r>
      <w:r w:rsidRPr="00C15A1B">
        <w:rPr>
          <w:sz w:val="27"/>
          <w:szCs w:val="27"/>
        </w:rPr>
        <w:t xml:space="preserve">был размещен на официальном сайте Нижнекамского муниципального района </w:t>
      </w:r>
      <w:r w:rsidR="006E52AE" w:rsidRPr="00C15A1B">
        <w:rPr>
          <w:sz w:val="27"/>
          <w:szCs w:val="27"/>
        </w:rPr>
        <w:t>в разделе «Публичные слушания»</w:t>
      </w:r>
      <w:r w:rsidRPr="00C15A1B">
        <w:rPr>
          <w:sz w:val="27"/>
          <w:szCs w:val="27"/>
        </w:rPr>
        <w:t xml:space="preserve">. </w:t>
      </w:r>
    </w:p>
    <w:p w:rsidR="00626ABB" w:rsidRPr="00C15A1B" w:rsidRDefault="00626ABB" w:rsidP="00B35974">
      <w:pPr>
        <w:ind w:left="284" w:firstLine="42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15A1B">
        <w:rPr>
          <w:rFonts w:ascii="Times New Roman" w:hAnsi="Times New Roman" w:cs="Times New Roman"/>
          <w:sz w:val="27"/>
          <w:szCs w:val="27"/>
        </w:rPr>
        <w:t>В публичных слушаниях приняли участие жител</w:t>
      </w:r>
      <w:r w:rsidR="00592B22" w:rsidRPr="00C15A1B">
        <w:rPr>
          <w:rFonts w:ascii="Times New Roman" w:hAnsi="Times New Roman" w:cs="Times New Roman"/>
          <w:sz w:val="27"/>
          <w:szCs w:val="27"/>
        </w:rPr>
        <w:t>и</w:t>
      </w:r>
      <w:r w:rsidRPr="00C15A1B">
        <w:rPr>
          <w:rFonts w:ascii="Times New Roman" w:hAnsi="Times New Roman" w:cs="Times New Roman"/>
          <w:sz w:val="27"/>
          <w:szCs w:val="27"/>
        </w:rPr>
        <w:t xml:space="preserve"> </w:t>
      </w:r>
      <w:r w:rsidR="00B32ECC" w:rsidRPr="00C15A1B">
        <w:rPr>
          <w:rFonts w:ascii="Times New Roman" w:hAnsi="Times New Roman" w:cs="Times New Roman"/>
          <w:sz w:val="27"/>
          <w:szCs w:val="27"/>
        </w:rPr>
        <w:t xml:space="preserve">города Нижнекамска, </w:t>
      </w:r>
      <w:r w:rsidRPr="00C15A1B">
        <w:rPr>
          <w:rFonts w:ascii="Times New Roman" w:hAnsi="Times New Roman" w:cs="Times New Roman"/>
          <w:sz w:val="27"/>
          <w:szCs w:val="27"/>
        </w:rPr>
        <w:t xml:space="preserve">депутаты </w:t>
      </w:r>
      <w:r w:rsidR="00DA60B8" w:rsidRPr="00C15A1B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Pr="00C15A1B">
        <w:rPr>
          <w:rFonts w:ascii="Times New Roman" w:hAnsi="Times New Roman" w:cs="Times New Roman"/>
          <w:sz w:val="27"/>
          <w:szCs w:val="27"/>
        </w:rPr>
        <w:t>городского Совета, руководители отделов и упр</w:t>
      </w:r>
      <w:r w:rsidR="00592B22" w:rsidRPr="00C15A1B">
        <w:rPr>
          <w:rFonts w:ascii="Times New Roman" w:hAnsi="Times New Roman" w:cs="Times New Roman"/>
          <w:sz w:val="27"/>
          <w:szCs w:val="27"/>
        </w:rPr>
        <w:t>авлений И</w:t>
      </w:r>
      <w:r w:rsidR="00DA60B8" w:rsidRPr="00C15A1B">
        <w:rPr>
          <w:rFonts w:ascii="Times New Roman" w:hAnsi="Times New Roman" w:cs="Times New Roman"/>
          <w:sz w:val="27"/>
          <w:szCs w:val="27"/>
        </w:rPr>
        <w:t>сполнительн</w:t>
      </w:r>
      <w:r w:rsidR="00592B22" w:rsidRPr="00C15A1B">
        <w:rPr>
          <w:rFonts w:ascii="Times New Roman" w:hAnsi="Times New Roman" w:cs="Times New Roman"/>
          <w:sz w:val="27"/>
          <w:szCs w:val="27"/>
        </w:rPr>
        <w:t>ого</w:t>
      </w:r>
      <w:r w:rsidR="00DA60B8" w:rsidRPr="00C15A1B">
        <w:rPr>
          <w:rFonts w:ascii="Times New Roman" w:hAnsi="Times New Roman" w:cs="Times New Roman"/>
          <w:sz w:val="27"/>
          <w:szCs w:val="27"/>
        </w:rPr>
        <w:t xml:space="preserve"> комитет</w:t>
      </w:r>
      <w:r w:rsidR="00592B22" w:rsidRPr="00C15A1B">
        <w:rPr>
          <w:rFonts w:ascii="Times New Roman" w:hAnsi="Times New Roman" w:cs="Times New Roman"/>
          <w:sz w:val="27"/>
          <w:szCs w:val="27"/>
        </w:rPr>
        <w:t>а</w:t>
      </w:r>
      <w:r w:rsidR="00DA60B8" w:rsidRPr="00C15A1B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 w:rsidR="006B3F46" w:rsidRPr="00C15A1B">
        <w:rPr>
          <w:rFonts w:ascii="Times New Roman" w:hAnsi="Times New Roman" w:cs="Times New Roman"/>
          <w:sz w:val="27"/>
          <w:szCs w:val="27"/>
        </w:rPr>
        <w:t xml:space="preserve"> и города Нижнекамска</w:t>
      </w:r>
      <w:r w:rsidRPr="00C15A1B">
        <w:rPr>
          <w:rFonts w:ascii="Times New Roman" w:hAnsi="Times New Roman" w:cs="Times New Roman"/>
          <w:sz w:val="27"/>
          <w:szCs w:val="27"/>
        </w:rPr>
        <w:t>, руководители жилищно-коммунальных служб, председатели советов территориального общественно</w:t>
      </w:r>
      <w:r w:rsidR="00B32ECC" w:rsidRPr="00C15A1B">
        <w:rPr>
          <w:rFonts w:ascii="Times New Roman" w:hAnsi="Times New Roman" w:cs="Times New Roman"/>
          <w:sz w:val="27"/>
          <w:szCs w:val="27"/>
        </w:rPr>
        <w:t>го самоуправления, представители</w:t>
      </w:r>
      <w:r w:rsidRPr="00C15A1B">
        <w:rPr>
          <w:rFonts w:ascii="Times New Roman" w:hAnsi="Times New Roman" w:cs="Times New Roman"/>
          <w:sz w:val="27"/>
          <w:szCs w:val="27"/>
        </w:rPr>
        <w:t xml:space="preserve"> средств массовой информации.</w:t>
      </w:r>
    </w:p>
    <w:p w:rsidR="00B35974" w:rsidRPr="00C15A1B" w:rsidRDefault="00007CB2" w:rsidP="00B35974">
      <w:pPr>
        <w:pStyle w:val="ConsPlusNormal"/>
        <w:ind w:left="284" w:firstLine="43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15A1B">
        <w:rPr>
          <w:rFonts w:ascii="Times New Roman" w:hAnsi="Times New Roman" w:cs="Times New Roman"/>
          <w:sz w:val="27"/>
          <w:szCs w:val="27"/>
        </w:rPr>
        <w:t>На публичных слушаниях выступил</w:t>
      </w:r>
      <w:r w:rsidR="00B32ECC" w:rsidRPr="00C15A1B">
        <w:rPr>
          <w:rFonts w:ascii="Times New Roman" w:hAnsi="Times New Roman" w:cs="Times New Roman"/>
          <w:sz w:val="27"/>
          <w:szCs w:val="27"/>
        </w:rPr>
        <w:t xml:space="preserve"> </w:t>
      </w:r>
      <w:r w:rsidRPr="00C15A1B">
        <w:rPr>
          <w:rFonts w:ascii="Times New Roman" w:hAnsi="Times New Roman" w:cs="Times New Roman"/>
          <w:sz w:val="27"/>
          <w:szCs w:val="27"/>
        </w:rPr>
        <w:t>начальник</w:t>
      </w:r>
      <w:r w:rsidR="00B32ECC" w:rsidRPr="00C15A1B">
        <w:rPr>
          <w:rFonts w:ascii="Times New Roman" w:hAnsi="Times New Roman" w:cs="Times New Roman"/>
          <w:sz w:val="27"/>
          <w:szCs w:val="27"/>
        </w:rPr>
        <w:t xml:space="preserve"> </w:t>
      </w:r>
      <w:r w:rsidRPr="00C15A1B">
        <w:rPr>
          <w:rFonts w:ascii="Times New Roman" w:hAnsi="Times New Roman" w:cs="Times New Roman"/>
          <w:sz w:val="27"/>
          <w:szCs w:val="27"/>
        </w:rPr>
        <w:t>Управления по поддержке и развитию предпринимательства И</w:t>
      </w:r>
      <w:r w:rsidR="00B32ECC" w:rsidRPr="00C15A1B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Pr="00C15A1B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="00B32ECC" w:rsidRPr="00C15A1B">
        <w:rPr>
          <w:rFonts w:ascii="Times New Roman" w:hAnsi="Times New Roman" w:cs="Times New Roman"/>
          <w:sz w:val="27"/>
          <w:szCs w:val="27"/>
        </w:rPr>
        <w:t xml:space="preserve"> </w:t>
      </w:r>
      <w:r w:rsidRPr="00C15A1B">
        <w:rPr>
          <w:rFonts w:ascii="Times New Roman" w:hAnsi="Times New Roman" w:cs="Times New Roman"/>
          <w:sz w:val="27"/>
          <w:szCs w:val="27"/>
        </w:rPr>
        <w:t>Сираев И.Р.</w:t>
      </w:r>
      <w:r w:rsidR="00B35974" w:rsidRPr="00C15A1B">
        <w:rPr>
          <w:rFonts w:ascii="Times New Roman" w:hAnsi="Times New Roman" w:cs="Times New Roman"/>
          <w:bCs/>
          <w:sz w:val="27"/>
          <w:szCs w:val="27"/>
        </w:rPr>
        <w:t xml:space="preserve"> В ходе </w:t>
      </w:r>
      <w:r w:rsidR="009526AD" w:rsidRPr="00C15A1B">
        <w:rPr>
          <w:rFonts w:ascii="Times New Roman" w:hAnsi="Times New Roman" w:cs="Times New Roman"/>
          <w:bCs/>
          <w:sz w:val="27"/>
          <w:szCs w:val="27"/>
        </w:rPr>
        <w:t xml:space="preserve">выступления </w:t>
      </w:r>
      <w:r w:rsidR="00B35974" w:rsidRPr="00C15A1B">
        <w:rPr>
          <w:rFonts w:ascii="Times New Roman" w:hAnsi="Times New Roman" w:cs="Times New Roman"/>
          <w:bCs/>
          <w:sz w:val="27"/>
          <w:szCs w:val="27"/>
        </w:rPr>
        <w:t xml:space="preserve">отмечено, что </w:t>
      </w:r>
      <w:r w:rsidR="009526AD" w:rsidRPr="00C15A1B">
        <w:rPr>
          <w:rFonts w:ascii="Times New Roman" w:hAnsi="Times New Roman" w:cs="Times New Roman"/>
          <w:bCs/>
          <w:sz w:val="27"/>
          <w:szCs w:val="27"/>
        </w:rPr>
        <w:t xml:space="preserve">имеется необходимость внесения </w:t>
      </w:r>
      <w:r w:rsidR="00B35974" w:rsidRPr="00C15A1B">
        <w:rPr>
          <w:rFonts w:ascii="Times New Roman" w:hAnsi="Times New Roman" w:cs="Times New Roman"/>
          <w:bCs/>
          <w:sz w:val="27"/>
          <w:szCs w:val="27"/>
        </w:rPr>
        <w:t xml:space="preserve">изменения </w:t>
      </w:r>
      <w:r w:rsidR="009526AD" w:rsidRPr="00C15A1B">
        <w:rPr>
          <w:rFonts w:ascii="Times New Roman" w:hAnsi="Times New Roman" w:cs="Times New Roman"/>
          <w:bCs/>
          <w:sz w:val="27"/>
          <w:szCs w:val="27"/>
        </w:rPr>
        <w:t xml:space="preserve">в действующие Правила внешнего благоустройства и санитарного содержания территорий муниципального образования город Нижнекамск в целях </w:t>
      </w:r>
      <w:r w:rsidR="002A2E5D" w:rsidRPr="00C15A1B">
        <w:rPr>
          <w:rFonts w:ascii="Times New Roman" w:hAnsi="Times New Roman" w:cs="Times New Roman"/>
          <w:bCs/>
          <w:sz w:val="27"/>
          <w:szCs w:val="27"/>
        </w:rPr>
        <w:t xml:space="preserve">дополнения перечня </w:t>
      </w:r>
      <w:r w:rsidR="00022CBF" w:rsidRPr="00C15A1B">
        <w:rPr>
          <w:rFonts w:ascii="Times New Roman" w:hAnsi="Times New Roman" w:cs="Times New Roman"/>
          <w:bCs/>
          <w:sz w:val="27"/>
          <w:szCs w:val="27"/>
        </w:rPr>
        <w:t xml:space="preserve">новыми </w:t>
      </w:r>
      <w:r w:rsidR="002A2E5D" w:rsidRPr="00C15A1B">
        <w:rPr>
          <w:rFonts w:ascii="Times New Roman" w:hAnsi="Times New Roman" w:cs="Times New Roman"/>
          <w:bCs/>
          <w:sz w:val="27"/>
          <w:szCs w:val="27"/>
        </w:rPr>
        <w:t>вид</w:t>
      </w:r>
      <w:r w:rsidR="00022CBF" w:rsidRPr="00C15A1B">
        <w:rPr>
          <w:rFonts w:ascii="Times New Roman" w:hAnsi="Times New Roman" w:cs="Times New Roman"/>
          <w:bCs/>
          <w:sz w:val="27"/>
          <w:szCs w:val="27"/>
        </w:rPr>
        <w:t>ами</w:t>
      </w:r>
      <w:r w:rsidR="002A2E5D" w:rsidRPr="00C15A1B">
        <w:rPr>
          <w:rFonts w:ascii="Times New Roman" w:hAnsi="Times New Roman" w:cs="Times New Roman"/>
          <w:bCs/>
          <w:sz w:val="27"/>
          <w:szCs w:val="27"/>
        </w:rPr>
        <w:t xml:space="preserve"> рекламных конструкций, подлежащих размещению в городе Нижнекамск</w:t>
      </w:r>
      <w:r w:rsidR="00022CBF" w:rsidRPr="00C15A1B">
        <w:rPr>
          <w:rFonts w:ascii="Times New Roman" w:hAnsi="Times New Roman" w:cs="Times New Roman"/>
          <w:bCs/>
          <w:sz w:val="27"/>
          <w:szCs w:val="27"/>
        </w:rPr>
        <w:t xml:space="preserve">, и введением дополнительных ограничений </w:t>
      </w:r>
      <w:r w:rsidR="00662F46" w:rsidRPr="00C15A1B">
        <w:rPr>
          <w:rFonts w:ascii="Times New Roman" w:hAnsi="Times New Roman" w:cs="Times New Roman"/>
          <w:bCs/>
          <w:sz w:val="27"/>
          <w:szCs w:val="27"/>
        </w:rPr>
        <w:t>по размещению некоторых их видов</w:t>
      </w:r>
      <w:r w:rsidR="00B35974" w:rsidRPr="00C15A1B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662F46" w:rsidRPr="00C15A1B" w:rsidRDefault="00F77710" w:rsidP="00F77710">
      <w:pPr>
        <w:pStyle w:val="ConsPlusNormal"/>
        <w:ind w:left="284" w:firstLine="43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15A1B">
        <w:rPr>
          <w:rFonts w:ascii="Times New Roman" w:hAnsi="Times New Roman" w:cs="Times New Roman"/>
          <w:bCs/>
          <w:sz w:val="27"/>
          <w:szCs w:val="27"/>
        </w:rPr>
        <w:t xml:space="preserve">Каких-либо замечаний и предложений по рассматриваемому проекту участниками публичных слушаний не внесено. </w:t>
      </w:r>
      <w:r w:rsidR="00662F46" w:rsidRPr="00C15A1B">
        <w:rPr>
          <w:rFonts w:ascii="Times New Roman" w:hAnsi="Times New Roman" w:cs="Times New Roman"/>
          <w:bCs/>
          <w:sz w:val="27"/>
          <w:szCs w:val="27"/>
        </w:rPr>
        <w:t>Публичные слушания по проекту решения Нижнекамского городского Совета «О внесении изменений в решение Нижнекамского городского Совета от 30 января 2013 года №48 «Об утверждении Правил внешнего благоустройства и санитарного содержания территорий муниципального образования город Нижнекамск Нижнекамского муниципального района Республики Татарстан» состоялись, право жителей города Нижнекамска на участие в решении вопросов местного значения соблюдено.</w:t>
      </w:r>
    </w:p>
    <w:p w:rsidR="0015063D" w:rsidRDefault="00B35974" w:rsidP="00B35974">
      <w:pPr>
        <w:pStyle w:val="ConsPlusNormal"/>
        <w:ind w:left="284" w:firstLine="43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15A1B">
        <w:rPr>
          <w:rFonts w:ascii="Times New Roman" w:hAnsi="Times New Roman" w:cs="Times New Roman"/>
          <w:bCs/>
          <w:sz w:val="27"/>
          <w:szCs w:val="27"/>
        </w:rPr>
        <w:t>Проект решения «</w:t>
      </w:r>
      <w:r w:rsidR="00215F12" w:rsidRPr="00C15A1B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решение Нижнекамского городского Совета от 30 января 2013 года № 48 «Об утверждении Правил внешнего благоустройства </w:t>
      </w:r>
    </w:p>
    <w:p w:rsidR="0015063D" w:rsidRDefault="0015063D" w:rsidP="00B35974">
      <w:pPr>
        <w:pStyle w:val="ConsPlusNormal"/>
        <w:ind w:left="284" w:firstLine="43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063D" w:rsidRDefault="0015063D" w:rsidP="00B35974">
      <w:pPr>
        <w:pStyle w:val="ConsPlusNormal"/>
        <w:ind w:left="284" w:firstLine="43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35974" w:rsidRPr="00C15A1B" w:rsidRDefault="00215F12" w:rsidP="00B35974">
      <w:pPr>
        <w:pStyle w:val="ConsPlusNormal"/>
        <w:ind w:left="284" w:firstLine="43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15A1B">
        <w:rPr>
          <w:rFonts w:ascii="Times New Roman" w:hAnsi="Times New Roman" w:cs="Times New Roman"/>
          <w:bCs/>
          <w:sz w:val="27"/>
          <w:szCs w:val="27"/>
        </w:rPr>
        <w:t>и санитарного содержания территорий муниципального образования город Нижнекамск Нижнекамского муниципального района Республики Татарстан</w:t>
      </w:r>
      <w:r w:rsidR="00B35974" w:rsidRPr="00C15A1B">
        <w:rPr>
          <w:rFonts w:ascii="Times New Roman" w:hAnsi="Times New Roman" w:cs="Times New Roman"/>
          <w:bCs/>
          <w:sz w:val="27"/>
          <w:szCs w:val="27"/>
        </w:rPr>
        <w:t xml:space="preserve">» рекомендовано внести на рассмотрение на сессии </w:t>
      </w:r>
      <w:r w:rsidRPr="00C15A1B">
        <w:rPr>
          <w:rFonts w:ascii="Times New Roman" w:hAnsi="Times New Roman" w:cs="Times New Roman"/>
          <w:bCs/>
          <w:sz w:val="27"/>
          <w:szCs w:val="27"/>
        </w:rPr>
        <w:t xml:space="preserve">Нижнекамского городского </w:t>
      </w:r>
      <w:r w:rsidR="00B35974" w:rsidRPr="00C15A1B">
        <w:rPr>
          <w:rFonts w:ascii="Times New Roman" w:hAnsi="Times New Roman" w:cs="Times New Roman"/>
          <w:bCs/>
          <w:sz w:val="27"/>
          <w:szCs w:val="27"/>
        </w:rPr>
        <w:t>Совета.</w:t>
      </w:r>
    </w:p>
    <w:p w:rsidR="00B35974" w:rsidRPr="00B35974" w:rsidRDefault="00B35974" w:rsidP="00215F12">
      <w:pPr>
        <w:widowControl w:val="0"/>
        <w:autoSpaceDE w:val="0"/>
        <w:autoSpaceDN w:val="0"/>
        <w:adjustRightInd w:val="0"/>
        <w:ind w:left="284" w:firstLine="425"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</w:p>
    <w:p w:rsidR="00C15A1B" w:rsidRPr="00C15A1B" w:rsidRDefault="00C15A1B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 w:rsidRPr="00C15A1B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>Докладчик:</w:t>
      </w:r>
    </w:p>
    <w:p w:rsidR="0015063D" w:rsidRDefault="00C15A1B" w:rsidP="0015063D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 w:rsidRPr="00C15A1B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 xml:space="preserve">Начальник Управления по поддержке и развитию </w:t>
      </w:r>
    </w:p>
    <w:p w:rsidR="0015063D" w:rsidRDefault="00C15A1B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 w:rsidRPr="00C15A1B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 xml:space="preserve">предпринимательства Исполнительного комитета </w:t>
      </w:r>
    </w:p>
    <w:p w:rsidR="00B32ECC" w:rsidRPr="00C15A1B" w:rsidRDefault="00C15A1B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 w:rsidRPr="00C15A1B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 xml:space="preserve">Нижнекамского муниципального района                                           </w:t>
      </w:r>
      <w:r w:rsidR="0015063D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 xml:space="preserve">            </w:t>
      </w:r>
      <w:r w:rsidR="0015063D" w:rsidRPr="00C15A1B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>И.Р</w:t>
      </w:r>
      <w:r w:rsidR="0015063D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>.</w:t>
      </w:r>
      <w:r w:rsidRPr="00C15A1B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 xml:space="preserve">Сираев </w:t>
      </w:r>
    </w:p>
    <w:p w:rsidR="00C15A1B" w:rsidRPr="00C15A1B" w:rsidRDefault="00C15A1B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</w:p>
    <w:p w:rsidR="00C15A1B" w:rsidRDefault="00C15A1B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 w:rsidRPr="00C15A1B"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>Секретариат:</w:t>
      </w:r>
    </w:p>
    <w:p w:rsidR="00A01637" w:rsidRDefault="00A01637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 xml:space="preserve">Заместитель начальника Управления по </w:t>
      </w:r>
    </w:p>
    <w:p w:rsidR="00A01637" w:rsidRDefault="00A01637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>поддержке и развитию предпринимательства                                         Э.И.Мустафина</w:t>
      </w:r>
    </w:p>
    <w:p w:rsidR="00163B79" w:rsidRDefault="00163B79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</w:p>
    <w:p w:rsidR="00163B79" w:rsidRPr="00C15A1B" w:rsidRDefault="00163B79" w:rsidP="006B3F46">
      <w:pPr>
        <w:ind w:left="284" w:firstLine="424"/>
        <w:contextualSpacing/>
        <w:jc w:val="both"/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color w:val="auto"/>
          <w:sz w:val="27"/>
          <w:szCs w:val="27"/>
          <w:lang w:eastAsia="zh-CN"/>
        </w:rPr>
        <w:t>Начальник отдела развития предпринимательства                               Л.Р.Насибуллина</w:t>
      </w:r>
    </w:p>
    <w:p w:rsidR="00C15A1B" w:rsidRPr="00C15A1B" w:rsidRDefault="00C15A1B" w:rsidP="006B3F46">
      <w:pPr>
        <w:ind w:left="284" w:firstLine="42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35974" w:rsidRPr="00C15A1B" w:rsidRDefault="00B35974" w:rsidP="006B3F46">
      <w:pPr>
        <w:ind w:left="284" w:firstLine="42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B1C7E" w:rsidRPr="00C15A1B" w:rsidRDefault="004B1C7E" w:rsidP="009558C1">
      <w:pPr>
        <w:pStyle w:val="a6"/>
        <w:spacing w:before="0" w:beforeAutospacing="0" w:after="0"/>
        <w:ind w:left="284" w:right="-1" w:firstLine="421"/>
        <w:contextualSpacing/>
        <w:jc w:val="both"/>
        <w:rPr>
          <w:sz w:val="27"/>
          <w:szCs w:val="27"/>
        </w:rPr>
      </w:pPr>
    </w:p>
    <w:p w:rsidR="004B1C7E" w:rsidRPr="00C15A1B" w:rsidRDefault="004B1C7E" w:rsidP="009558C1">
      <w:pPr>
        <w:pStyle w:val="a6"/>
        <w:spacing w:before="0" w:beforeAutospacing="0" w:after="0"/>
        <w:ind w:left="284" w:right="-1" w:firstLine="421"/>
        <w:contextualSpacing/>
        <w:jc w:val="both"/>
        <w:rPr>
          <w:sz w:val="27"/>
          <w:szCs w:val="27"/>
        </w:rPr>
      </w:pPr>
    </w:p>
    <w:p w:rsidR="00937B8F" w:rsidRPr="00DA60B8" w:rsidRDefault="00B32ECC" w:rsidP="004B1C7E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15A1B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B1C7E" w:rsidRPr="00C15A1B">
        <w:rPr>
          <w:rFonts w:ascii="Times New Roman" w:hAnsi="Times New Roman" w:cs="Times New Roman"/>
          <w:sz w:val="27"/>
          <w:szCs w:val="27"/>
        </w:rPr>
        <w:t xml:space="preserve">   </w:t>
      </w:r>
      <w:r w:rsidR="00C71067" w:rsidRPr="00C15A1B">
        <w:rPr>
          <w:rFonts w:ascii="Times New Roman" w:hAnsi="Times New Roman" w:cs="Times New Roman"/>
          <w:sz w:val="27"/>
          <w:szCs w:val="27"/>
        </w:rPr>
        <w:tab/>
      </w:r>
      <w:r w:rsidR="00C71067" w:rsidRPr="00C15A1B">
        <w:rPr>
          <w:rFonts w:ascii="Times New Roman" w:hAnsi="Times New Roman" w:cs="Times New Roman"/>
          <w:sz w:val="27"/>
          <w:szCs w:val="27"/>
        </w:rPr>
        <w:tab/>
      </w:r>
      <w:r w:rsidR="00C71067" w:rsidRPr="00C15A1B">
        <w:rPr>
          <w:rFonts w:ascii="Times New Roman" w:hAnsi="Times New Roman" w:cs="Times New Roman"/>
          <w:sz w:val="27"/>
          <w:szCs w:val="27"/>
        </w:rPr>
        <w:tab/>
      </w:r>
      <w:r w:rsidR="00C71067" w:rsidRPr="00C15A1B">
        <w:rPr>
          <w:rFonts w:ascii="Times New Roman" w:hAnsi="Times New Roman" w:cs="Times New Roman"/>
          <w:sz w:val="27"/>
          <w:szCs w:val="27"/>
        </w:rPr>
        <w:tab/>
      </w:r>
      <w:r w:rsidR="00C71067" w:rsidRPr="00C15A1B">
        <w:rPr>
          <w:rFonts w:ascii="Times New Roman" w:hAnsi="Times New Roman" w:cs="Times New Roman"/>
          <w:sz w:val="27"/>
          <w:szCs w:val="27"/>
        </w:rPr>
        <w:tab/>
      </w:r>
      <w:r w:rsidR="00C71067" w:rsidRPr="00C15A1B">
        <w:rPr>
          <w:rFonts w:ascii="Times New Roman" w:hAnsi="Times New Roman" w:cs="Times New Roman"/>
          <w:sz w:val="27"/>
          <w:szCs w:val="27"/>
        </w:rPr>
        <w:tab/>
      </w:r>
      <w:r w:rsidR="00C71067" w:rsidRPr="00C15A1B">
        <w:rPr>
          <w:rFonts w:ascii="Times New Roman" w:hAnsi="Times New Roman" w:cs="Times New Roman"/>
          <w:sz w:val="27"/>
          <w:szCs w:val="27"/>
        </w:rPr>
        <w:tab/>
      </w:r>
      <w:r w:rsidR="00C71067" w:rsidRPr="00DA60B8">
        <w:rPr>
          <w:rFonts w:ascii="Times New Roman" w:hAnsi="Times New Roman" w:cs="Times New Roman"/>
          <w:sz w:val="26"/>
          <w:szCs w:val="26"/>
        </w:rPr>
        <w:tab/>
      </w:r>
      <w:r w:rsidR="00B136A7" w:rsidRPr="00DA60B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sectPr w:rsidR="00937B8F" w:rsidRPr="00DA60B8" w:rsidSect="00E66168">
      <w:type w:val="continuous"/>
      <w:pgSz w:w="11905" w:h="16837"/>
      <w:pgMar w:top="0" w:right="567" w:bottom="0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61" w:rsidRDefault="00A03461">
      <w:r>
        <w:separator/>
      </w:r>
    </w:p>
  </w:endnote>
  <w:endnote w:type="continuationSeparator" w:id="0">
    <w:p w:rsidR="00A03461" w:rsidRDefault="00A0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61" w:rsidRDefault="00A03461"/>
  </w:footnote>
  <w:footnote w:type="continuationSeparator" w:id="0">
    <w:p w:rsidR="00A03461" w:rsidRDefault="00A034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2F"/>
    <w:rsid w:val="00007CB2"/>
    <w:rsid w:val="00022CBF"/>
    <w:rsid w:val="000652E1"/>
    <w:rsid w:val="00081F02"/>
    <w:rsid w:val="000928E9"/>
    <w:rsid w:val="000D2078"/>
    <w:rsid w:val="000D5553"/>
    <w:rsid w:val="000F0627"/>
    <w:rsid w:val="00134E50"/>
    <w:rsid w:val="0015063D"/>
    <w:rsid w:val="001562A0"/>
    <w:rsid w:val="00163B79"/>
    <w:rsid w:val="00171D8B"/>
    <w:rsid w:val="001B0EA1"/>
    <w:rsid w:val="001F0ECF"/>
    <w:rsid w:val="002023C3"/>
    <w:rsid w:val="00215F12"/>
    <w:rsid w:val="002220D5"/>
    <w:rsid w:val="0029218F"/>
    <w:rsid w:val="002A2E5D"/>
    <w:rsid w:val="002A7F25"/>
    <w:rsid w:val="002B542C"/>
    <w:rsid w:val="002C0787"/>
    <w:rsid w:val="002F2B6D"/>
    <w:rsid w:val="003005A3"/>
    <w:rsid w:val="003067AE"/>
    <w:rsid w:val="00324A13"/>
    <w:rsid w:val="00340D36"/>
    <w:rsid w:val="003472EF"/>
    <w:rsid w:val="00353250"/>
    <w:rsid w:val="0038616F"/>
    <w:rsid w:val="00390104"/>
    <w:rsid w:val="003A571D"/>
    <w:rsid w:val="0046723E"/>
    <w:rsid w:val="004B1C7E"/>
    <w:rsid w:val="004D60C0"/>
    <w:rsid w:val="005305CB"/>
    <w:rsid w:val="00592B22"/>
    <w:rsid w:val="00596839"/>
    <w:rsid w:val="005E699E"/>
    <w:rsid w:val="00607486"/>
    <w:rsid w:val="00626ABB"/>
    <w:rsid w:val="00645FC5"/>
    <w:rsid w:val="00662F46"/>
    <w:rsid w:val="006B3F46"/>
    <w:rsid w:val="006B459D"/>
    <w:rsid w:val="006E52AE"/>
    <w:rsid w:val="007273C1"/>
    <w:rsid w:val="00746772"/>
    <w:rsid w:val="00760048"/>
    <w:rsid w:val="007A02CC"/>
    <w:rsid w:val="007E49CC"/>
    <w:rsid w:val="007F1886"/>
    <w:rsid w:val="00856D74"/>
    <w:rsid w:val="00892134"/>
    <w:rsid w:val="008F65B9"/>
    <w:rsid w:val="009036CC"/>
    <w:rsid w:val="00937B8F"/>
    <w:rsid w:val="00946908"/>
    <w:rsid w:val="009526AD"/>
    <w:rsid w:val="009558C1"/>
    <w:rsid w:val="009A5A1F"/>
    <w:rsid w:val="009B31A2"/>
    <w:rsid w:val="009C74A7"/>
    <w:rsid w:val="009D24DA"/>
    <w:rsid w:val="00A01637"/>
    <w:rsid w:val="00A03461"/>
    <w:rsid w:val="00A05E52"/>
    <w:rsid w:val="00A11EBD"/>
    <w:rsid w:val="00A23298"/>
    <w:rsid w:val="00A524F4"/>
    <w:rsid w:val="00A90BA3"/>
    <w:rsid w:val="00A91177"/>
    <w:rsid w:val="00AB59ED"/>
    <w:rsid w:val="00AB69CE"/>
    <w:rsid w:val="00AC2F09"/>
    <w:rsid w:val="00AE3125"/>
    <w:rsid w:val="00AE570F"/>
    <w:rsid w:val="00AE7800"/>
    <w:rsid w:val="00B136A7"/>
    <w:rsid w:val="00B32ECC"/>
    <w:rsid w:val="00B35974"/>
    <w:rsid w:val="00B644AC"/>
    <w:rsid w:val="00BA5D65"/>
    <w:rsid w:val="00BD680D"/>
    <w:rsid w:val="00BF1D60"/>
    <w:rsid w:val="00C01605"/>
    <w:rsid w:val="00C15A1B"/>
    <w:rsid w:val="00C46858"/>
    <w:rsid w:val="00C540A7"/>
    <w:rsid w:val="00C66167"/>
    <w:rsid w:val="00C71067"/>
    <w:rsid w:val="00C83BD2"/>
    <w:rsid w:val="00C874F3"/>
    <w:rsid w:val="00C9445C"/>
    <w:rsid w:val="00CB3238"/>
    <w:rsid w:val="00D01944"/>
    <w:rsid w:val="00D23AFE"/>
    <w:rsid w:val="00D350D3"/>
    <w:rsid w:val="00D71993"/>
    <w:rsid w:val="00D82AE9"/>
    <w:rsid w:val="00DA60B8"/>
    <w:rsid w:val="00DD492B"/>
    <w:rsid w:val="00DE5CBD"/>
    <w:rsid w:val="00DE6B6A"/>
    <w:rsid w:val="00DF28C3"/>
    <w:rsid w:val="00E15749"/>
    <w:rsid w:val="00E32B0A"/>
    <w:rsid w:val="00E36A9B"/>
    <w:rsid w:val="00E36C80"/>
    <w:rsid w:val="00E6112F"/>
    <w:rsid w:val="00E66168"/>
    <w:rsid w:val="00E77242"/>
    <w:rsid w:val="00EC1A09"/>
    <w:rsid w:val="00F06A1F"/>
    <w:rsid w:val="00F06F3F"/>
    <w:rsid w:val="00F27775"/>
    <w:rsid w:val="00F61727"/>
    <w:rsid w:val="00F77710"/>
    <w:rsid w:val="00F95881"/>
    <w:rsid w:val="00FD0864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FABDE-73C1-4780-9A0D-1F6380A6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45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59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lang w:val="en-US"/>
    </w:rPr>
  </w:style>
  <w:style w:type="character" w:customStyle="1" w:styleId="31">
    <w:name w:val="Основной текст (3)"/>
    <w:basedOn w:val="3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lang w:val="en-US"/>
    </w:rPr>
  </w:style>
  <w:style w:type="character" w:customStyle="1" w:styleId="32">
    <w:name w:val="Основной текст (3)"/>
    <w:basedOn w:val="3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lang w:val="en-US"/>
    </w:rPr>
  </w:style>
  <w:style w:type="character" w:customStyle="1" w:styleId="3-2pt">
    <w:name w:val="Основной текст (3) + Интервал -2 pt"/>
    <w:basedOn w:val="3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48"/>
      <w:szCs w:val="48"/>
      <w:lang w:val="en-US"/>
    </w:rPr>
  </w:style>
  <w:style w:type="character" w:customStyle="1" w:styleId="4">
    <w:name w:val="Основной текст (4)_"/>
    <w:basedOn w:val="a0"/>
    <w:link w:val="40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424pt3pt">
    <w:name w:val="Основной текст (4) + 24 pt;Курсив;Интервал 3 pt"/>
    <w:basedOn w:val="4"/>
    <w:rsid w:val="006B4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48"/>
      <w:szCs w:val="48"/>
      <w:lang w:val="en-US"/>
    </w:rPr>
  </w:style>
  <w:style w:type="character" w:customStyle="1" w:styleId="424pt3pt0">
    <w:name w:val="Основной текст (4) + 24 pt;Курсив;Интервал 3 pt"/>
    <w:basedOn w:val="4"/>
    <w:rsid w:val="006B4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48"/>
      <w:szCs w:val="48"/>
      <w:lang w:val="en-US"/>
    </w:rPr>
  </w:style>
  <w:style w:type="character" w:customStyle="1" w:styleId="41">
    <w:name w:val="Основной текст (4)"/>
    <w:basedOn w:val="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42">
    <w:name w:val="Основной текст (4)"/>
    <w:basedOn w:val="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2">
    <w:name w:val="Основной текст (2)_"/>
    <w:basedOn w:val="a0"/>
    <w:link w:val="20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a4">
    <w:name w:val="Основной текст_"/>
    <w:basedOn w:val="a0"/>
    <w:link w:val="21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0pt">
    <w:name w:val="Основной текст + 11;5 pt;Курсив;Интервал 0 pt"/>
    <w:basedOn w:val="a4"/>
    <w:rsid w:val="006B4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3"/>
      <w:szCs w:val="23"/>
      <w:lang w:val="en-US"/>
    </w:rPr>
  </w:style>
  <w:style w:type="character" w:customStyle="1" w:styleId="-1pt">
    <w:name w:val="Основной текст + Интервал -1 pt"/>
    <w:basedOn w:val="a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1">
    <w:name w:val="Основной текст1"/>
    <w:basedOn w:val="a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6B45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48"/>
      <w:szCs w:val="48"/>
      <w:lang w:val="en-US"/>
    </w:rPr>
  </w:style>
  <w:style w:type="paragraph" w:customStyle="1" w:styleId="40">
    <w:name w:val="Основной текст (4)"/>
    <w:basedOn w:val="a"/>
    <w:link w:val="4"/>
    <w:rsid w:val="006B459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customStyle="1" w:styleId="20">
    <w:name w:val="Основной текст (2)"/>
    <w:basedOn w:val="a"/>
    <w:link w:val="2"/>
    <w:rsid w:val="006B459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6B459D"/>
    <w:pPr>
      <w:shd w:val="clear" w:color="auto" w:fill="FFFFFF"/>
      <w:spacing w:line="322" w:lineRule="exact"/>
      <w:ind w:hanging="12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856D74"/>
    <w:rPr>
      <w:color w:val="000000"/>
    </w:rPr>
  </w:style>
  <w:style w:type="paragraph" w:styleId="a6">
    <w:name w:val="Normal (Web)"/>
    <w:basedOn w:val="a"/>
    <w:uiPriority w:val="99"/>
    <w:unhideWhenUsed/>
    <w:rsid w:val="00856D74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D2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4DA"/>
    <w:rPr>
      <w:rFonts w:ascii="Tahoma" w:hAnsi="Tahoma" w:cs="Tahoma"/>
      <w:color w:val="000000"/>
      <w:sz w:val="16"/>
      <w:szCs w:val="16"/>
    </w:rPr>
  </w:style>
  <w:style w:type="paragraph" w:styleId="a9">
    <w:name w:val="Title"/>
    <w:basedOn w:val="a"/>
    <w:link w:val="aa"/>
    <w:qFormat/>
    <w:rsid w:val="00937B8F"/>
    <w:pPr>
      <w:widowControl w:val="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8"/>
    </w:rPr>
  </w:style>
  <w:style w:type="character" w:customStyle="1" w:styleId="aa">
    <w:name w:val="Название Знак"/>
    <w:basedOn w:val="a0"/>
    <w:link w:val="a9"/>
    <w:rsid w:val="00937B8F"/>
    <w:rPr>
      <w:rFonts w:ascii="Times New Roman" w:eastAsia="Times New Roman" w:hAnsi="Times New Roman" w:cs="Times New Roman"/>
      <w:b/>
      <w:bCs/>
      <w:sz w:val="27"/>
      <w:szCs w:val="28"/>
    </w:rPr>
  </w:style>
  <w:style w:type="paragraph" w:customStyle="1" w:styleId="ConsPlusNormal">
    <w:name w:val="ConsPlusNormal"/>
    <w:rsid w:val="00937B8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table" w:styleId="ab">
    <w:name w:val="Table Grid"/>
    <w:basedOn w:val="a1"/>
    <w:uiPriority w:val="59"/>
    <w:rsid w:val="004B1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AE6C-1D45-4EB7-B359-637DEF70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2017-11-07T13:40:00Z</cp:lastPrinted>
  <dcterms:created xsi:type="dcterms:W3CDTF">2024-12-24T13:46:00Z</dcterms:created>
  <dcterms:modified xsi:type="dcterms:W3CDTF">2024-12-24T13:46:00Z</dcterms:modified>
</cp:coreProperties>
</file>