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16628876"/>
    <w:bookmarkStart w:id="1" w:name="_MON_1735995681"/>
    <w:bookmarkEnd w:id="1"/>
    <w:p w14:paraId="3EAE4936" w14:textId="069211D6" w:rsidR="00E37CD6" w:rsidRDefault="00E37CD6" w:rsidP="00FA41EF">
      <w:pPr>
        <w:autoSpaceDE w:val="0"/>
        <w:autoSpaceDN w:val="0"/>
        <w:adjustRightInd w:val="0"/>
        <w:spacing w:after="0" w:line="240" w:lineRule="auto"/>
        <w:ind w:right="5810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37CD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object w:dxaOrig="9884" w:dyaOrig="3189" w14:anchorId="79CF2F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4" type="#_x0000_t75" style="width:494.4pt;height:159.6pt" o:ole="">
            <v:imagedata r:id="rId8" o:title=""/>
          </v:shape>
          <o:OLEObject Type="Embed" ProgID="Word.Document.12" ShapeID="_x0000_i1174" DrawAspect="Content" ObjectID="_1735995875" r:id="rId9">
            <o:FieldCodes>\s</o:FieldCodes>
          </o:OLEObject>
        </w:object>
      </w:r>
    </w:p>
    <w:p w14:paraId="7DF6553A" w14:textId="7DC1278A" w:rsidR="00FE6F35" w:rsidRPr="00FA41EF" w:rsidRDefault="00FE6F35" w:rsidP="00E37CD6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A41E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 внесении изменений в отдельные Административные регламенты предоставления муниципальных услуг, оказываемых в Исполнительном комитете Нижнекамского</w:t>
      </w:r>
      <w:r w:rsidR="00FA41E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FA41EF" w:rsidRPr="00FA41E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муниципального района</w:t>
      </w:r>
    </w:p>
    <w:bookmarkEnd w:id="0"/>
    <w:p w14:paraId="6E309FAF" w14:textId="77777777" w:rsidR="00FE6F35" w:rsidRPr="00FA41EF" w:rsidRDefault="00FE6F35" w:rsidP="00B575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5A6AE21A" w14:textId="1D72A069" w:rsidR="00FE6F35" w:rsidRPr="00FA41EF" w:rsidRDefault="00FE6F35" w:rsidP="00FA4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В соответ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>ствии с Федеральным законом от 2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7 июля </w:t>
      </w: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0 года №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210-</w:t>
      </w: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ФЗ                      «О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б организации предоставления государственных и муниципальных услуг»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</w:t>
      </w: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Исполнительный комитет Нижнекамского муниципального района постановляет:</w:t>
      </w:r>
    </w:p>
    <w:p w14:paraId="5D56D879" w14:textId="35FA3764" w:rsidR="0075148D" w:rsidRPr="00FA41EF" w:rsidRDefault="00FE6F35" w:rsidP="00FA41E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 Внести в 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Административный регламент предоставления муниципальной услуги по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выдаче разрешения на вступление в брак несовершеннолетним, достигшим возраста 16 лет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, утвержденный постановлением Исполнительного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комитета Нижнекамского муниципального района от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8 февраля 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202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 года № 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084A36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DA3BE2" w:rsidRPr="00FA41EF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  административный регламент предоставления муниципальной услуги по </w:t>
      </w:r>
      <w:r w:rsidR="00DA3BE2" w:rsidRPr="00FA41EF">
        <w:rPr>
          <w:rFonts w:ascii="Times New Roman" w:hAnsi="Times New Roman"/>
          <w:bCs/>
          <w:sz w:val="28"/>
          <w:szCs w:val="28"/>
          <w:lang w:eastAsia="zh-CN"/>
        </w:rPr>
        <w:t>выдаче разрешений на выполнение авиационных работ, па</w:t>
      </w:r>
      <w:r w:rsidR="00311179" w:rsidRPr="00FA41EF">
        <w:rPr>
          <w:rFonts w:ascii="Times New Roman" w:hAnsi="Times New Roman"/>
          <w:bCs/>
          <w:sz w:val="28"/>
          <w:szCs w:val="28"/>
          <w:lang w:eastAsia="zh-CN"/>
        </w:rPr>
        <w:t xml:space="preserve">рашютных </w:t>
      </w:r>
      <w:r w:rsidR="00DA3BE2" w:rsidRPr="00FA41EF">
        <w:rPr>
          <w:rFonts w:ascii="Times New Roman" w:hAnsi="Times New Roman"/>
          <w:bCs/>
          <w:sz w:val="28"/>
          <w:szCs w:val="28"/>
          <w:lang w:eastAsia="zh-CN"/>
        </w:rPr>
        <w:t>прыжков, демонстрационных полетов воздушных судов, полетов беспилотных судов (за исключением полетов беспилотных воздушных судов с максимальной взлетной массой менее</w:t>
      </w:r>
      <w:r w:rsidR="00FA41EF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DA3BE2" w:rsidRPr="00FA41EF">
        <w:rPr>
          <w:rFonts w:ascii="Times New Roman" w:hAnsi="Times New Roman"/>
          <w:bCs/>
          <w:sz w:val="28"/>
          <w:szCs w:val="28"/>
          <w:lang w:eastAsia="zh-CN"/>
        </w:rPr>
        <w:t>0,25 кг), подъема привязных аэростатов над территорией поселения Нижнекамского муниципального района, а также на посадку (взлет) на расположенные в границах населенных пунктов площадки, сведения о которых не опубликованы</w:t>
      </w:r>
      <w:r w:rsidR="00FA41EF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DA3BE2" w:rsidRPr="00FA41EF">
        <w:rPr>
          <w:rFonts w:ascii="Times New Roman" w:hAnsi="Times New Roman"/>
          <w:bCs/>
          <w:sz w:val="28"/>
          <w:szCs w:val="28"/>
          <w:lang w:eastAsia="zh-CN"/>
        </w:rPr>
        <w:t>в документах аэронавигационной информации,</w:t>
      </w:r>
      <w:r w:rsidR="00DA3BE2" w:rsidRPr="00FA41EF">
        <w:rPr>
          <w:sz w:val="28"/>
          <w:szCs w:val="28"/>
        </w:rPr>
        <w:t xml:space="preserve"> </w:t>
      </w:r>
      <w:r w:rsidR="00DA3BE2" w:rsidRPr="00FA41EF">
        <w:rPr>
          <w:rFonts w:ascii="Times New Roman" w:hAnsi="Times New Roman"/>
          <w:bCs/>
          <w:sz w:val="28"/>
          <w:szCs w:val="28"/>
          <w:lang w:eastAsia="zh-CN"/>
        </w:rPr>
        <w:t>утвержденный постановлением Исполнительного комитета Нижнекамского муниципального района от 11.07.2022 года № 427</w:t>
      </w:r>
      <w:r w:rsidR="00226FA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а</w:t>
      </w:r>
      <w:r w:rsidR="00226FA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дминистративный регламент предоставления муниципальной услуги по</w:t>
      </w:r>
      <w:r w:rsidR="00226FA2" w:rsidRPr="00FA41EF">
        <w:rPr>
          <w:sz w:val="28"/>
          <w:szCs w:val="28"/>
        </w:rPr>
        <w:t xml:space="preserve">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выдаче разрешения на право организации розничного рынка</w:t>
      </w:r>
      <w:r w:rsidR="00226FA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утвержденный постановлением Исполнительного комитета Нижнекамского муниципального района от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14 февраля</w:t>
      </w:r>
      <w:r w:rsidR="00226FA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226FA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года № </w:t>
      </w:r>
      <w:r w:rsidR="00DA3BE2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79</w:t>
      </w:r>
      <w:r w:rsidR="00B5754B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795017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административный регламент предоставления муниципальной услуги по выдаче справки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5017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(выписки) в сельских поселениях Нижнекамского муниципального района, утвержденный постановлением Исполнительного комитета Нижнекам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ского муниципального района от </w:t>
      </w:r>
      <w:r w:rsidR="00795017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6 июня 2022 года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5017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№ 346,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5017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административный регламент предоставления муниципальной услуги по выдаче разрешения на проведение работ по сохранению объекта культурного наследия местного (муниципального) значения</w:t>
      </w:r>
      <w:r w:rsidR="00A9234C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, утвержденный постановлением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9234C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Исполнительного комитета Нижнекамского муниципального района от 28 февраля 2022 года № 106</w:t>
      </w:r>
      <w:r w:rsidR="00FA41EF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A9234C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5754B" w:rsidRPr="00FA41EF">
        <w:rPr>
          <w:rFonts w:ascii="Times New Roman" w:eastAsia="SimSun" w:hAnsi="Times New Roman" w:cs="Times New Roman"/>
          <w:sz w:val="28"/>
          <w:szCs w:val="28"/>
          <w:lang w:eastAsia="zh-CN"/>
        </w:rPr>
        <w:t>следующие изменения:</w:t>
      </w:r>
    </w:p>
    <w:p w14:paraId="7FED4AB9" w14:textId="7A15FE46" w:rsidR="00B5754B" w:rsidRPr="00FA41EF" w:rsidRDefault="001636D2" w:rsidP="00FA4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FA41EF">
        <w:rPr>
          <w:rFonts w:ascii="Times New Roman" w:hAnsi="Times New Roman" w:cs="Times New Roman"/>
          <w:sz w:val="28"/>
          <w:szCs w:val="28"/>
        </w:rPr>
        <w:t>в</w:t>
      </w:r>
      <w:r w:rsidR="00B5754B" w:rsidRPr="00FA41EF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FA41EF">
        <w:rPr>
          <w:rFonts w:ascii="Times New Roman" w:hAnsi="Times New Roman" w:cs="Times New Roman"/>
          <w:sz w:val="28"/>
          <w:szCs w:val="28"/>
        </w:rPr>
        <w:t>е</w:t>
      </w:r>
      <w:r w:rsidR="00B5754B" w:rsidRPr="00FA41EF">
        <w:rPr>
          <w:rFonts w:ascii="Times New Roman" w:hAnsi="Times New Roman" w:cs="Times New Roman"/>
          <w:sz w:val="28"/>
          <w:szCs w:val="28"/>
        </w:rPr>
        <w:t xml:space="preserve"> </w:t>
      </w:r>
      <w:r w:rsidR="00663BD8" w:rsidRPr="00FA41EF">
        <w:rPr>
          <w:rFonts w:ascii="Times New Roman" w:hAnsi="Times New Roman" w:cs="Times New Roman"/>
          <w:sz w:val="28"/>
          <w:szCs w:val="28"/>
        </w:rPr>
        <w:t>2.4</w:t>
      </w:r>
      <w:r w:rsidR="00B5754B" w:rsidRPr="00FA41EF">
        <w:rPr>
          <w:rFonts w:ascii="Times New Roman" w:hAnsi="Times New Roman" w:cs="Times New Roman"/>
          <w:sz w:val="28"/>
          <w:szCs w:val="28"/>
        </w:rPr>
        <w:t>.</w:t>
      </w:r>
      <w:r w:rsidR="00663BD8" w:rsidRPr="00FA41EF">
        <w:rPr>
          <w:rFonts w:ascii="Times New Roman" w:hAnsi="Times New Roman" w:cs="Times New Roman"/>
          <w:sz w:val="28"/>
          <w:szCs w:val="28"/>
        </w:rPr>
        <w:t>1</w:t>
      </w:r>
      <w:r w:rsidR="00B5754B" w:rsidRPr="00FA41EF">
        <w:rPr>
          <w:rFonts w:ascii="Times New Roman" w:hAnsi="Times New Roman" w:cs="Times New Roman"/>
          <w:sz w:val="28"/>
          <w:szCs w:val="28"/>
        </w:rPr>
        <w:t xml:space="preserve">. </w:t>
      </w:r>
      <w:r w:rsidR="00663BD8" w:rsidRPr="00FA41EF">
        <w:rPr>
          <w:rFonts w:ascii="Times New Roman" w:hAnsi="Times New Roman" w:cs="Times New Roman"/>
          <w:sz w:val="28"/>
          <w:szCs w:val="28"/>
        </w:rPr>
        <w:t>после слова «дней» дополнить словами</w:t>
      </w:r>
      <w:r w:rsidR="00B5754B" w:rsidRPr="00FA41EF">
        <w:rPr>
          <w:rFonts w:ascii="Times New Roman" w:hAnsi="Times New Roman" w:cs="Times New Roman"/>
          <w:sz w:val="28"/>
          <w:szCs w:val="28"/>
        </w:rPr>
        <w:t>:</w:t>
      </w:r>
      <w:r w:rsidR="00663BD8" w:rsidRPr="00FA41EF">
        <w:rPr>
          <w:rFonts w:ascii="Times New Roman" w:hAnsi="Times New Roman" w:cs="Times New Roman"/>
          <w:sz w:val="28"/>
          <w:szCs w:val="28"/>
        </w:rPr>
        <w:t xml:space="preserve"> «</w:t>
      </w:r>
      <w:r w:rsidR="00311179" w:rsidRPr="00FA41EF">
        <w:rPr>
          <w:rFonts w:ascii="Times New Roman" w:hAnsi="Times New Roman" w:cs="Times New Roman"/>
          <w:sz w:val="28"/>
          <w:szCs w:val="28"/>
        </w:rPr>
        <w:t xml:space="preserve">, </w:t>
      </w:r>
      <w:r w:rsidR="000F5B6A" w:rsidRPr="00FA41EF">
        <w:rPr>
          <w:rFonts w:ascii="Times New Roman" w:hAnsi="Times New Roman" w:cs="Times New Roman"/>
          <w:sz w:val="28"/>
          <w:szCs w:val="28"/>
        </w:rPr>
        <w:t xml:space="preserve">с </w:t>
      </w:r>
      <w:r w:rsidRPr="00FA41EF">
        <w:rPr>
          <w:rFonts w:ascii="Times New Roman" w:hAnsi="Times New Roman" w:cs="Times New Roman"/>
          <w:sz w:val="28"/>
          <w:szCs w:val="28"/>
        </w:rPr>
        <w:t>даты</w:t>
      </w:r>
      <w:r w:rsidR="00663BD8" w:rsidRPr="00FA41EF">
        <w:rPr>
          <w:rFonts w:ascii="Times New Roman" w:hAnsi="Times New Roman" w:cs="Times New Roman"/>
          <w:sz w:val="28"/>
          <w:szCs w:val="28"/>
        </w:rPr>
        <w:t xml:space="preserve"> регистрации запроса заявителя </w:t>
      </w:r>
      <w:r w:rsidR="00BF52D2" w:rsidRPr="00FA41EF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="00311179" w:rsidRPr="00FA41EF">
        <w:rPr>
          <w:rFonts w:ascii="Times New Roman" w:hAnsi="Times New Roman" w:cs="Times New Roman"/>
          <w:sz w:val="28"/>
          <w:szCs w:val="28"/>
        </w:rPr>
        <w:t xml:space="preserve">». </w:t>
      </w:r>
      <w:r w:rsidR="00BF52D2" w:rsidRPr="00FA41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C7F46" w14:textId="29604C27" w:rsidR="00167015" w:rsidRPr="00FA41EF" w:rsidRDefault="00167015" w:rsidP="00FA4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1EF">
        <w:rPr>
          <w:rFonts w:ascii="Times New Roman" w:hAnsi="Times New Roman" w:cs="Times New Roman"/>
          <w:sz w:val="28"/>
          <w:szCs w:val="28"/>
        </w:rPr>
        <w:t xml:space="preserve">2. Отделу по связям с общественностью и средствами массовой информации обеспечить публикацию настоящего постановления в печатных средствах массовой </w:t>
      </w:r>
      <w:r w:rsidRPr="00FA41EF">
        <w:rPr>
          <w:rFonts w:ascii="Times New Roman" w:hAnsi="Times New Roman" w:cs="Times New Roman"/>
          <w:sz w:val="28"/>
          <w:szCs w:val="28"/>
        </w:rPr>
        <w:lastRenderedPageBreak/>
        <w:t>информации и размещение на официальном сайте Нижн</w:t>
      </w:r>
      <w:r w:rsidR="000F5B6A" w:rsidRPr="00FA41EF">
        <w:rPr>
          <w:rFonts w:ascii="Times New Roman" w:hAnsi="Times New Roman" w:cs="Times New Roman"/>
          <w:sz w:val="28"/>
          <w:szCs w:val="28"/>
        </w:rPr>
        <w:t>екамского муниципального района.</w:t>
      </w:r>
    </w:p>
    <w:p w14:paraId="189378AA" w14:textId="15DEAE40" w:rsidR="000F5B6A" w:rsidRPr="00FA41EF" w:rsidRDefault="000F5B6A" w:rsidP="00FA41EF">
      <w:pPr>
        <w:pStyle w:val="a9"/>
        <w:ind w:left="0" w:firstLine="709"/>
        <w:jc w:val="both"/>
        <w:rPr>
          <w:sz w:val="28"/>
          <w:szCs w:val="28"/>
        </w:rPr>
      </w:pPr>
      <w:r w:rsidRPr="00FA41EF">
        <w:rPr>
          <w:sz w:val="28"/>
          <w:szCs w:val="28"/>
        </w:rPr>
        <w:t>3. Контроль за исполнением настоящего постановления оставляю за собой.</w:t>
      </w:r>
    </w:p>
    <w:p w14:paraId="6C88C1EF" w14:textId="29AEE186" w:rsidR="000F5B6A" w:rsidRPr="00FA41EF" w:rsidRDefault="000F5B6A" w:rsidP="000F5B6A">
      <w:pPr>
        <w:tabs>
          <w:tab w:val="left" w:pos="1185"/>
        </w:tabs>
        <w:jc w:val="both"/>
        <w:rPr>
          <w:sz w:val="28"/>
          <w:szCs w:val="28"/>
        </w:rPr>
      </w:pPr>
      <w:r w:rsidRPr="00FA41EF">
        <w:rPr>
          <w:sz w:val="28"/>
          <w:szCs w:val="28"/>
        </w:rPr>
        <w:tab/>
      </w:r>
    </w:p>
    <w:p w14:paraId="350E9292" w14:textId="77777777" w:rsidR="000F5B6A" w:rsidRPr="00FA41EF" w:rsidRDefault="000F5B6A" w:rsidP="000F5B6A">
      <w:pPr>
        <w:tabs>
          <w:tab w:val="left" w:pos="1185"/>
        </w:tabs>
        <w:jc w:val="both"/>
        <w:rPr>
          <w:sz w:val="28"/>
          <w:szCs w:val="28"/>
        </w:rPr>
      </w:pPr>
    </w:p>
    <w:p w14:paraId="16DDF6C6" w14:textId="6D2F71AD" w:rsidR="0052261A" w:rsidRPr="00FA41EF" w:rsidRDefault="00167015" w:rsidP="00F262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1EF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</w:t>
      </w:r>
      <w:r w:rsidR="00FA41E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A41EF">
        <w:rPr>
          <w:rFonts w:ascii="Times New Roman" w:hAnsi="Times New Roman" w:cs="Times New Roman"/>
          <w:sz w:val="28"/>
          <w:szCs w:val="28"/>
        </w:rPr>
        <w:t xml:space="preserve"> Р.Ф.</w:t>
      </w:r>
      <w:r w:rsidR="00FA41EF">
        <w:rPr>
          <w:rFonts w:ascii="Times New Roman" w:hAnsi="Times New Roman" w:cs="Times New Roman"/>
          <w:sz w:val="28"/>
          <w:szCs w:val="28"/>
        </w:rPr>
        <w:t xml:space="preserve"> </w:t>
      </w:r>
      <w:r w:rsidRPr="00FA41EF">
        <w:rPr>
          <w:rFonts w:ascii="Times New Roman" w:hAnsi="Times New Roman" w:cs="Times New Roman"/>
          <w:sz w:val="28"/>
          <w:szCs w:val="28"/>
        </w:rPr>
        <w:t>Булатов</w:t>
      </w:r>
    </w:p>
    <w:sectPr w:rsidR="0052261A" w:rsidRPr="00FA41EF" w:rsidSect="00FA41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CD8E0" w14:textId="77777777" w:rsidR="0099331F" w:rsidRDefault="0099331F" w:rsidP="00036EEF">
      <w:pPr>
        <w:spacing w:after="0" w:line="240" w:lineRule="auto"/>
      </w:pPr>
      <w:r>
        <w:separator/>
      </w:r>
    </w:p>
  </w:endnote>
  <w:endnote w:type="continuationSeparator" w:id="0">
    <w:p w14:paraId="138B69BE" w14:textId="77777777" w:rsidR="0099331F" w:rsidRDefault="0099331F" w:rsidP="0003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DEFA3" w14:textId="77777777" w:rsidR="0099331F" w:rsidRDefault="0099331F" w:rsidP="00036EEF">
      <w:pPr>
        <w:spacing w:after="0" w:line="240" w:lineRule="auto"/>
      </w:pPr>
      <w:r>
        <w:separator/>
      </w:r>
    </w:p>
  </w:footnote>
  <w:footnote w:type="continuationSeparator" w:id="0">
    <w:p w14:paraId="71FBD71F" w14:textId="77777777" w:rsidR="0099331F" w:rsidRDefault="0099331F" w:rsidP="00036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5B7C71"/>
    <w:multiLevelType w:val="hybridMultilevel"/>
    <w:tmpl w:val="3A8EDD12"/>
    <w:lvl w:ilvl="0" w:tplc="F85A4B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7D"/>
    <w:rsid w:val="00036EEF"/>
    <w:rsid w:val="00084A36"/>
    <w:rsid w:val="000D0908"/>
    <w:rsid w:val="000E108D"/>
    <w:rsid w:val="000F5B6A"/>
    <w:rsid w:val="001636D2"/>
    <w:rsid w:val="00167015"/>
    <w:rsid w:val="001779A4"/>
    <w:rsid w:val="0019495F"/>
    <w:rsid w:val="001D7E49"/>
    <w:rsid w:val="00226FA2"/>
    <w:rsid w:val="00255E35"/>
    <w:rsid w:val="002704CA"/>
    <w:rsid w:val="002F1CA8"/>
    <w:rsid w:val="00311179"/>
    <w:rsid w:val="003B2469"/>
    <w:rsid w:val="004910B8"/>
    <w:rsid w:val="0052261A"/>
    <w:rsid w:val="005778B9"/>
    <w:rsid w:val="005910D4"/>
    <w:rsid w:val="005C536D"/>
    <w:rsid w:val="00663BD8"/>
    <w:rsid w:val="00694093"/>
    <w:rsid w:val="006A5577"/>
    <w:rsid w:val="0075148D"/>
    <w:rsid w:val="00795017"/>
    <w:rsid w:val="007D0BD6"/>
    <w:rsid w:val="008D7324"/>
    <w:rsid w:val="009627C5"/>
    <w:rsid w:val="0099331F"/>
    <w:rsid w:val="009A45A3"/>
    <w:rsid w:val="00A16F90"/>
    <w:rsid w:val="00A43C7F"/>
    <w:rsid w:val="00A9234C"/>
    <w:rsid w:val="00AC4B3A"/>
    <w:rsid w:val="00B3794E"/>
    <w:rsid w:val="00B5754B"/>
    <w:rsid w:val="00B8561C"/>
    <w:rsid w:val="00B978D7"/>
    <w:rsid w:val="00BA207D"/>
    <w:rsid w:val="00BF52D2"/>
    <w:rsid w:val="00DA3BE2"/>
    <w:rsid w:val="00DE3C65"/>
    <w:rsid w:val="00E37CD6"/>
    <w:rsid w:val="00F262BC"/>
    <w:rsid w:val="00FA41EF"/>
    <w:rsid w:val="00FE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8EE9"/>
  <w15:docId w15:val="{2F04A2B6-3CA4-4A54-9F30-4216790FA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3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EEF"/>
  </w:style>
  <w:style w:type="paragraph" w:styleId="a5">
    <w:name w:val="footer"/>
    <w:basedOn w:val="a"/>
    <w:link w:val="a6"/>
    <w:uiPriority w:val="99"/>
    <w:unhideWhenUsed/>
    <w:rsid w:val="0003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6EEF"/>
  </w:style>
  <w:style w:type="character" w:customStyle="1" w:styleId="10">
    <w:name w:val="Заголовок 1 Знак"/>
    <w:basedOn w:val="a0"/>
    <w:link w:val="1"/>
    <w:uiPriority w:val="99"/>
    <w:rsid w:val="00DA3BE2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11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1179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F5B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A90F7-DC63-4885-9F1B-8FF76133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cp:lastPrinted>2023-01-23T06:06:00Z</cp:lastPrinted>
  <dcterms:created xsi:type="dcterms:W3CDTF">2023-01-23T10:57:00Z</dcterms:created>
  <dcterms:modified xsi:type="dcterms:W3CDTF">2023-01-23T13:18:00Z</dcterms:modified>
</cp:coreProperties>
</file>