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A2344E" w:rsidRPr="00A2344E" w14:paraId="06D3ECE5" w14:textId="77777777" w:rsidTr="00493B6F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53" w:type="dxa"/>
          </w:tcPr>
          <w:p w14:paraId="106015F3" w14:textId="77777777" w:rsidR="00A2344E" w:rsidRPr="00A2344E" w:rsidRDefault="00A2344E" w:rsidP="00A2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14:paraId="5136CBDD" w14:textId="77777777" w:rsidR="00A2344E" w:rsidRPr="00A2344E" w:rsidRDefault="00A2344E" w:rsidP="00A234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344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ИСПОЛНИТЕЛЬНЫЙ КОМИТЕТ</w:t>
            </w:r>
          </w:p>
          <w:p w14:paraId="3E37CD27" w14:textId="77777777" w:rsidR="00A2344E" w:rsidRPr="00A2344E" w:rsidRDefault="00A2344E" w:rsidP="00A234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344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ГОРОДА НИЖНЕКАМСКА</w:t>
            </w:r>
          </w:p>
          <w:p w14:paraId="7DC63246" w14:textId="77777777" w:rsidR="00A2344E" w:rsidRPr="00A2344E" w:rsidRDefault="00A2344E" w:rsidP="00A234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2344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РЕСПУБЛИКИ ТАТАРСТАН</w:t>
            </w:r>
          </w:p>
          <w:p w14:paraId="378390DB" w14:textId="77777777" w:rsidR="00A2344E" w:rsidRPr="00A2344E" w:rsidRDefault="00A2344E" w:rsidP="00A234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14:paraId="4D58EAEA" w14:textId="77777777" w:rsidR="00A2344E" w:rsidRPr="00A2344E" w:rsidRDefault="00A2344E" w:rsidP="00A234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14:paraId="6738E62D" w14:textId="77777777" w:rsidR="00A2344E" w:rsidRPr="00A2344E" w:rsidRDefault="00A2344E" w:rsidP="00A234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A2344E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 xml:space="preserve">пр. Строителей, д. 12, </w:t>
            </w:r>
            <w:r w:rsidRPr="00A2344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0CE33E04" w14:textId="1F290563" w:rsidR="00A2344E" w:rsidRPr="00A2344E" w:rsidRDefault="00A2344E" w:rsidP="00A234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344E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3ACE1DF5" wp14:editId="6401410A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04CEE7FD" w14:textId="77777777" w:rsidR="00A2344E" w:rsidRPr="00A2344E" w:rsidRDefault="00A2344E" w:rsidP="00A2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14:paraId="10A681CC" w14:textId="77777777" w:rsidR="00A2344E" w:rsidRPr="00A2344E" w:rsidRDefault="00A2344E" w:rsidP="00A2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A2344E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ТАТАРСТАН РЕСПУБЛИКАСЫ</w:t>
            </w:r>
          </w:p>
          <w:p w14:paraId="5ECE1B04" w14:textId="77777777" w:rsidR="00A2344E" w:rsidRPr="00A2344E" w:rsidRDefault="00A2344E" w:rsidP="00A2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A2344E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ТҮБӘН КАМА ШӘҺӘРЕ</w:t>
            </w:r>
          </w:p>
          <w:p w14:paraId="23EF533A" w14:textId="77777777" w:rsidR="00A2344E" w:rsidRPr="00A2344E" w:rsidRDefault="00A2344E" w:rsidP="00A2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</w:pPr>
            <w:r w:rsidRPr="00A2344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  <w:t xml:space="preserve">БАШКАРМА КОМИТЕТЫ </w:t>
            </w:r>
          </w:p>
          <w:p w14:paraId="2F58ABB1" w14:textId="77777777" w:rsidR="00A2344E" w:rsidRPr="00A2344E" w:rsidRDefault="00A2344E" w:rsidP="00A2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14:paraId="77BF740C" w14:textId="77777777" w:rsidR="00A2344E" w:rsidRPr="00A2344E" w:rsidRDefault="00A2344E" w:rsidP="00A2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A2344E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>Төзүчеләр пр., 12 нче йорт, Түбән Кама шәһәре, 423570</w:t>
            </w:r>
          </w:p>
        </w:tc>
      </w:tr>
      <w:tr w:rsidR="00A2344E" w:rsidRPr="00A2344E" w14:paraId="634D358C" w14:textId="77777777" w:rsidTr="00493B6F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246" w:type="dxa"/>
            <w:gridSpan w:val="2"/>
          </w:tcPr>
          <w:p w14:paraId="0B33BC7A" w14:textId="67D5FDB6" w:rsidR="00A2344E" w:rsidRPr="00A2344E" w:rsidRDefault="00A2344E" w:rsidP="00A2344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 w:rsidRPr="00A2344E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BF6725" wp14:editId="74186B3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893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A2344E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E4D980" wp14:editId="7A45785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7555A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A2344E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78BBEC" wp14:editId="1697A0E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135B5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</w:p>
          <w:p w14:paraId="5AD23909" w14:textId="77777777" w:rsidR="00A2344E" w:rsidRPr="00A2344E" w:rsidRDefault="00A2344E" w:rsidP="00A23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2344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ПОСТАНОВЛЕНИЕ      </w:t>
            </w:r>
          </w:p>
          <w:p w14:paraId="4DE2E842" w14:textId="77777777" w:rsidR="00A2344E" w:rsidRPr="00A2344E" w:rsidRDefault="00A2344E" w:rsidP="00A23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  <w:p w14:paraId="14F50B97" w14:textId="54AB044B" w:rsidR="00A2344E" w:rsidRPr="00A2344E" w:rsidRDefault="00A2344E" w:rsidP="00A23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2344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280</w:t>
            </w:r>
          </w:p>
        </w:tc>
        <w:tc>
          <w:tcPr>
            <w:tcW w:w="4393" w:type="dxa"/>
            <w:gridSpan w:val="2"/>
          </w:tcPr>
          <w:p w14:paraId="17CA4AA4" w14:textId="77777777" w:rsidR="00A2344E" w:rsidRPr="00A2344E" w:rsidRDefault="00A2344E" w:rsidP="00A2344E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  <w:p w14:paraId="469E448D" w14:textId="77777777" w:rsidR="00A2344E" w:rsidRPr="00A2344E" w:rsidRDefault="00A2344E" w:rsidP="00A2344E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2344E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       </w:t>
            </w:r>
            <w:r w:rsidRPr="00A2344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КАРАР       </w:t>
            </w:r>
          </w:p>
          <w:p w14:paraId="40B8C04C" w14:textId="77777777" w:rsidR="00A2344E" w:rsidRPr="00A2344E" w:rsidRDefault="00A2344E" w:rsidP="00A2344E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14:paraId="0AB5ECBE" w14:textId="5059B1DE" w:rsidR="00A2344E" w:rsidRPr="00A2344E" w:rsidRDefault="00A2344E" w:rsidP="00A2344E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27</w:t>
            </w:r>
            <w:r w:rsidRPr="00A2344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декабр</w:t>
            </w:r>
            <w:r w:rsidRPr="00A2344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</w:t>
            </w:r>
            <w:r w:rsidRPr="00A2344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г.</w:t>
            </w:r>
            <w:r w:rsidRPr="00A2344E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</w:t>
            </w:r>
          </w:p>
          <w:p w14:paraId="0047F34B" w14:textId="77777777" w:rsidR="00A2344E" w:rsidRPr="00A2344E" w:rsidRDefault="00A2344E" w:rsidP="00A2344E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</w:tc>
      </w:tr>
    </w:tbl>
    <w:p w14:paraId="29583369" w14:textId="554B994A" w:rsidR="00F769C4" w:rsidRDefault="00F769C4" w:rsidP="00A2344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bookmarkStart w:id="0" w:name="_GoBack"/>
      <w:bookmarkEnd w:id="0"/>
      <w:r w:rsidRPr="00F769C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 </w:t>
      </w:r>
      <w:r w:rsidR="009674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подготовк</w:t>
      </w:r>
      <w:r w:rsidR="0084189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</w:t>
      </w:r>
      <w:r w:rsidR="009674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FF0CB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проекта </w:t>
      </w:r>
      <w:r w:rsidR="006531A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внесения</w:t>
      </w:r>
      <w:r w:rsidR="00CD3EE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6531A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изменений в </w:t>
      </w:r>
      <w:r w:rsidR="00FF0CB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Правил</w:t>
      </w:r>
      <w:r w:rsidR="006531A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</w:t>
      </w:r>
      <w:r w:rsidR="00FF0CB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землепользования и застройки </w:t>
      </w:r>
      <w:r w:rsidR="00FF0CBF" w:rsidRPr="00FF0CB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муниципального образования город Нижнекамск Нижнекамского муниципального района Республики Татарстан</w:t>
      </w:r>
    </w:p>
    <w:p w14:paraId="518BB8E2" w14:textId="7840A8BD" w:rsidR="00F769C4" w:rsidRDefault="00F769C4" w:rsidP="002E75F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5335E64B" w14:textId="63963AD9" w:rsidR="00F769C4" w:rsidRPr="00F769C4" w:rsidRDefault="00F769C4" w:rsidP="00CD3EE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FF0C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9674C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F7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30, </w:t>
      </w:r>
      <w:r w:rsidR="00FF0CB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F7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</w:t>
      </w:r>
      <w:r w:rsidR="00CD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7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</w:t>
      </w:r>
      <w:r w:rsidRPr="00FF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FF0CBF" w:rsidRPr="00FF0CBF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FF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96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FF0C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F7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Нижнекамск</w:t>
      </w:r>
      <w:r w:rsidR="009674C8" w:rsidRPr="009674C8">
        <w:t xml:space="preserve"> </w:t>
      </w:r>
      <w:r w:rsidR="00CD3EE0">
        <w:t xml:space="preserve">                </w:t>
      </w:r>
      <w:r w:rsidR="009674C8" w:rsidRPr="00967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муниципального района Республики Татарстан</w:t>
      </w:r>
      <w:r w:rsidR="009674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E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6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сполнительный</w:t>
      </w:r>
      <w:r w:rsidR="00CD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7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города Нижнекамска постановляет</w:t>
      </w:r>
      <w:r w:rsidRPr="00F76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C0905B4" w14:textId="3AC4206B" w:rsidR="00F769C4" w:rsidRDefault="00F769C4" w:rsidP="00CD3EE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FF0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Начать </w:t>
      </w:r>
      <w:r w:rsidR="00967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 по подготовке</w:t>
      </w:r>
      <w:r w:rsidR="00FF0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 </w:t>
      </w:r>
      <w:r w:rsidR="00653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внесения изменений в </w:t>
      </w:r>
      <w:r w:rsidR="00FF0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</w:t>
      </w:r>
      <w:r w:rsidR="00653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F0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3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FF0CBF" w:rsidRPr="00FF0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землепользования и застройки муниципального образования город Нижнекамск </w:t>
      </w:r>
      <w:r w:rsidR="00CD3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FF0CBF" w:rsidRPr="00FF0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Нижнекамского муниципального района Республики Татарстан</w:t>
      </w:r>
      <w:r w:rsidR="00FF0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0302994" w14:textId="011216D9" w:rsidR="00F769C4" w:rsidRDefault="00F769C4" w:rsidP="00CD3EE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6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E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6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Отделу по связям с общественностью и работе СМИ Совета Нижнекамского муниципального района Республики Татарстан обеспечить размещение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настоящего </w:t>
      </w:r>
      <w:r w:rsidRPr="00F76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на официальном сайте Нижнекамского муниципального района</w:t>
      </w:r>
      <w:r w:rsidR="00CD3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F76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печатных изданиях средств массовой информации.</w:t>
      </w:r>
    </w:p>
    <w:p w14:paraId="515393CE" w14:textId="1A589C4D" w:rsidR="002E75F9" w:rsidRPr="002E75F9" w:rsidRDefault="0017664A" w:rsidP="00CD3EE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76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E75F9" w:rsidRPr="002E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FF0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начальника Управления градостроительной политики и архитектуры</w:t>
      </w:r>
      <w:r w:rsidR="002E75F9" w:rsidRPr="002E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Исполнительного</w:t>
      </w:r>
      <w:r w:rsidR="00CD3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2E75F9" w:rsidRPr="002E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комитета Нижнекамского муниципального района Республики Татарстан </w:t>
      </w:r>
      <w:r w:rsidR="00CD3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FF0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Никитину О.А.</w:t>
      </w:r>
      <w:r w:rsidR="002E75F9" w:rsidRPr="002E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982C060" w14:textId="6C31D8C2" w:rsidR="00483500" w:rsidRDefault="00483500" w:rsidP="002E75F9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5589B4" w14:textId="77777777" w:rsidR="0017664A" w:rsidRPr="00483500" w:rsidRDefault="0017664A" w:rsidP="002E75F9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8832F9" w14:textId="0E1FAB44" w:rsidR="00483500" w:rsidRDefault="00483500" w:rsidP="002E7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Руководителя,</w:t>
      </w:r>
    </w:p>
    <w:p w14:paraId="3E2F9698" w14:textId="1E97CCBF" w:rsidR="00B01E74" w:rsidRDefault="00483500" w:rsidP="002E7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жилищной политики                                                 </w:t>
      </w:r>
      <w:r w:rsidR="00CD3EE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3500">
        <w:rPr>
          <w:rFonts w:ascii="Times New Roman" w:hAnsi="Times New Roman" w:cs="Times New Roman"/>
          <w:sz w:val="28"/>
          <w:szCs w:val="28"/>
        </w:rPr>
        <w:t>Р.Ф.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500">
        <w:rPr>
          <w:rFonts w:ascii="Times New Roman" w:hAnsi="Times New Roman" w:cs="Times New Roman"/>
          <w:sz w:val="28"/>
          <w:szCs w:val="28"/>
        </w:rPr>
        <w:t>Хайруллин</w:t>
      </w:r>
    </w:p>
    <w:p w14:paraId="331F985E" w14:textId="5E252091" w:rsidR="00450E57" w:rsidRDefault="00450E57" w:rsidP="002E7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0E57" w:rsidSect="00A234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74"/>
    <w:rsid w:val="000E0A20"/>
    <w:rsid w:val="0017664A"/>
    <w:rsid w:val="002E75F9"/>
    <w:rsid w:val="003936E3"/>
    <w:rsid w:val="00450E57"/>
    <w:rsid w:val="00483500"/>
    <w:rsid w:val="006531A8"/>
    <w:rsid w:val="00841892"/>
    <w:rsid w:val="009674C8"/>
    <w:rsid w:val="009D4608"/>
    <w:rsid w:val="00A2344E"/>
    <w:rsid w:val="00AD5FCC"/>
    <w:rsid w:val="00B01E74"/>
    <w:rsid w:val="00CD3EE0"/>
    <w:rsid w:val="00D010D2"/>
    <w:rsid w:val="00E839B4"/>
    <w:rsid w:val="00F769C4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C957"/>
  <w15:chartTrackingRefBased/>
  <w15:docId w15:val="{5541360C-6BFB-4DE5-9558-FC93546D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3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3</cp:revision>
  <cp:lastPrinted>2023-12-28T10:34:00Z</cp:lastPrinted>
  <dcterms:created xsi:type="dcterms:W3CDTF">2023-12-29T05:35:00Z</dcterms:created>
  <dcterms:modified xsi:type="dcterms:W3CDTF">2024-01-09T05:26:00Z</dcterms:modified>
</cp:coreProperties>
</file>