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592B95" w:rsidTr="00295071">
        <w:trPr>
          <w:trHeight w:val="973"/>
        </w:trPr>
        <w:tc>
          <w:tcPr>
            <w:tcW w:w="4427" w:type="dxa"/>
          </w:tcPr>
          <w:p w:rsidR="00592B95" w:rsidRDefault="00592B95" w:rsidP="00295071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РУКОВОДИТЕЛЬ</w:t>
            </w:r>
          </w:p>
          <w:p w:rsidR="00592B95" w:rsidRDefault="00592B95" w:rsidP="00295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ИСПОЛНИТЕЛЬНОГО КОМИТЕТА</w:t>
            </w:r>
          </w:p>
          <w:p w:rsidR="00592B95" w:rsidRDefault="00592B95" w:rsidP="00295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Нижнекамского муниципального района</w:t>
            </w:r>
          </w:p>
          <w:p w:rsidR="00592B95" w:rsidRDefault="00592B95" w:rsidP="00295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Республики Татарстан</w:t>
            </w:r>
          </w:p>
          <w:p w:rsidR="00592B95" w:rsidRDefault="00592B95" w:rsidP="00295071">
            <w:pPr>
              <w:jc w:val="center"/>
              <w:rPr>
                <w:sz w:val="20"/>
              </w:rPr>
            </w:pPr>
          </w:p>
          <w:p w:rsidR="00592B95" w:rsidRDefault="00592B95" w:rsidP="00295071">
            <w:pPr>
              <w:jc w:val="center"/>
              <w:rPr>
                <w:sz w:val="16"/>
              </w:rPr>
            </w:pPr>
          </w:p>
          <w:p w:rsidR="00592B95" w:rsidRDefault="00592B95" w:rsidP="00295071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</w:rPr>
              <w:t xml:space="preserve">423570, г. Нижнекамск, </w:t>
            </w:r>
            <w:r>
              <w:rPr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592B95" w:rsidRDefault="00592B95" w:rsidP="00295071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86155" cy="1144905"/>
                  <wp:effectExtent l="0" t="0" r="444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592B95" w:rsidRDefault="00592B95" w:rsidP="00295071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Татарстан Республикасы</w:t>
            </w:r>
          </w:p>
          <w:p w:rsidR="00592B95" w:rsidRDefault="00592B95" w:rsidP="00295071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Түбән Кама муниципаль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tt-RU"/>
              </w:rPr>
              <w:t>районының</w:t>
            </w:r>
          </w:p>
          <w:p w:rsidR="00592B95" w:rsidRDefault="00592B95" w:rsidP="00295071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БАШКАРМА КОМИТЕТЫ</w:t>
            </w:r>
          </w:p>
          <w:p w:rsidR="00592B95" w:rsidRDefault="00592B95" w:rsidP="00295071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ҖИТӘКЧЕСЕ</w:t>
            </w:r>
          </w:p>
          <w:p w:rsidR="00592B95" w:rsidRDefault="00592B95" w:rsidP="00295071">
            <w:pPr>
              <w:jc w:val="center"/>
              <w:rPr>
                <w:sz w:val="20"/>
                <w:lang w:val="tt-RU"/>
              </w:rPr>
            </w:pPr>
          </w:p>
          <w:p w:rsidR="00592B95" w:rsidRDefault="00592B95" w:rsidP="00295071">
            <w:pPr>
              <w:jc w:val="center"/>
              <w:rPr>
                <w:sz w:val="16"/>
                <w:lang w:val="tt-RU"/>
              </w:rPr>
            </w:pPr>
          </w:p>
          <w:p w:rsidR="00592B95" w:rsidRDefault="00592B95" w:rsidP="00295071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  <w:lang w:val="tt-RU"/>
              </w:rPr>
              <w:t>423570, Түбән Кама шәһәре, Т</w:t>
            </w:r>
            <w:r w:rsidRPr="00E537FA">
              <w:rPr>
                <w:sz w:val="16"/>
                <w:lang w:val="tt-RU"/>
              </w:rPr>
              <w:t>ө</w:t>
            </w:r>
            <w:r>
              <w:rPr>
                <w:sz w:val="16"/>
                <w:lang w:val="tt-RU"/>
              </w:rPr>
              <w:t>зүчеләр пр., 12</w:t>
            </w:r>
          </w:p>
        </w:tc>
      </w:tr>
      <w:tr w:rsidR="00592B95" w:rsidTr="00295071">
        <w:trPr>
          <w:trHeight w:val="1456"/>
        </w:trPr>
        <w:tc>
          <w:tcPr>
            <w:tcW w:w="5064" w:type="dxa"/>
            <w:gridSpan w:val="2"/>
          </w:tcPr>
          <w:p w:rsidR="00592B95" w:rsidRDefault="00592B95" w:rsidP="00295071">
            <w:pPr>
              <w:rPr>
                <w:sz w:val="27"/>
                <w:lang w:val="tt-RU"/>
              </w:rPr>
            </w:pPr>
          </w:p>
          <w:p w:rsidR="00592B95" w:rsidRPr="00031FA1" w:rsidRDefault="00592B95" w:rsidP="00295071">
            <w:pPr>
              <w:ind w:firstLine="993"/>
              <w:rPr>
                <w:b/>
                <w:sz w:val="27"/>
                <w:lang w:val="tt-RU"/>
              </w:rPr>
            </w:pPr>
            <w:r>
              <w:rPr>
                <w:b/>
                <w:noProof/>
                <w:sz w:val="27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592B95" w:rsidRDefault="00592B95" w:rsidP="00295071">
            <w:pPr>
              <w:rPr>
                <w:lang w:val="tt-RU"/>
              </w:rPr>
            </w:pPr>
          </w:p>
          <w:p w:rsidR="00592B95" w:rsidRPr="005E761F" w:rsidRDefault="00592B95" w:rsidP="00295071">
            <w:pPr>
              <w:rPr>
                <w:sz w:val="20"/>
                <w:szCs w:val="20"/>
                <w:lang w:val="tt-RU"/>
              </w:rPr>
            </w:pPr>
            <w:r w:rsidRPr="005E761F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2224</w:t>
            </w:r>
          </w:p>
          <w:p w:rsidR="00592B95" w:rsidRDefault="00592B95" w:rsidP="00295071">
            <w:pPr>
              <w:rPr>
                <w:sz w:val="27"/>
              </w:rPr>
            </w:pPr>
          </w:p>
        </w:tc>
        <w:tc>
          <w:tcPr>
            <w:tcW w:w="5022" w:type="dxa"/>
            <w:gridSpan w:val="2"/>
          </w:tcPr>
          <w:p w:rsidR="00592B95" w:rsidRDefault="00592B95" w:rsidP="0029507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592B95" w:rsidRPr="001C0741" w:rsidRDefault="00592B95" w:rsidP="00295071">
            <w:pPr>
              <w:ind w:firstLine="1236"/>
              <w:jc w:val="both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              </w:t>
            </w:r>
            <w:r w:rsidRPr="001C0741">
              <w:rPr>
                <w:b/>
                <w:sz w:val="20"/>
                <w:szCs w:val="20"/>
                <w:lang w:val="tt-RU"/>
              </w:rPr>
              <w:t>БОЕРЫК</w:t>
            </w:r>
          </w:p>
          <w:p w:rsidR="00592B95" w:rsidRDefault="00592B95" w:rsidP="0029507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592B95" w:rsidRPr="005E761F" w:rsidRDefault="00592B95" w:rsidP="00295071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28 ноября</w:t>
            </w:r>
            <w:r w:rsidRPr="005E761F">
              <w:rPr>
                <w:sz w:val="20"/>
                <w:szCs w:val="20"/>
                <w:lang w:val="tt-RU"/>
              </w:rPr>
              <w:t xml:space="preserve"> 2016 г.</w:t>
            </w:r>
          </w:p>
          <w:p w:rsidR="00592B95" w:rsidRDefault="00592B95" w:rsidP="0029507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592B95" w:rsidRDefault="00951C57" w:rsidP="00592B95">
      <w:pPr>
        <w:ind w:right="-1"/>
        <w:jc w:val="center"/>
        <w:rPr>
          <w:sz w:val="28"/>
          <w:szCs w:val="28"/>
        </w:rPr>
      </w:pPr>
      <w:r w:rsidRPr="00951C57">
        <w:rPr>
          <w:sz w:val="28"/>
          <w:szCs w:val="28"/>
        </w:rPr>
        <w:t>Об утверждении плана ведомственного контроля образовательных организаций Нижнекамского муниципального</w:t>
      </w:r>
      <w:r>
        <w:rPr>
          <w:sz w:val="28"/>
          <w:szCs w:val="28"/>
        </w:rPr>
        <w:t xml:space="preserve"> </w:t>
      </w:r>
      <w:r w:rsidRPr="00951C57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951C57" w:rsidRPr="00951C57" w:rsidRDefault="00951C57" w:rsidP="00592B95">
      <w:pPr>
        <w:ind w:right="-1"/>
        <w:jc w:val="center"/>
        <w:rPr>
          <w:sz w:val="28"/>
          <w:szCs w:val="28"/>
        </w:rPr>
      </w:pPr>
      <w:r w:rsidRPr="00951C57">
        <w:rPr>
          <w:sz w:val="28"/>
          <w:szCs w:val="28"/>
        </w:rPr>
        <w:t xml:space="preserve">подведомственных </w:t>
      </w:r>
      <w:r>
        <w:rPr>
          <w:sz w:val="28"/>
          <w:szCs w:val="28"/>
        </w:rPr>
        <w:t>У</w:t>
      </w:r>
      <w:r w:rsidRPr="00951C57">
        <w:rPr>
          <w:sz w:val="28"/>
          <w:szCs w:val="28"/>
        </w:rPr>
        <w:t>правлению образования в сфере</w:t>
      </w:r>
      <w:r>
        <w:rPr>
          <w:sz w:val="28"/>
          <w:szCs w:val="28"/>
        </w:rPr>
        <w:t xml:space="preserve"> </w:t>
      </w:r>
      <w:r w:rsidRPr="00951C57">
        <w:rPr>
          <w:sz w:val="28"/>
          <w:szCs w:val="28"/>
        </w:rPr>
        <w:t>заку</w:t>
      </w:r>
      <w:r>
        <w:rPr>
          <w:sz w:val="28"/>
          <w:szCs w:val="28"/>
        </w:rPr>
        <w:t xml:space="preserve">пок для обеспечения </w:t>
      </w:r>
      <w:r w:rsidRPr="00951C57">
        <w:rPr>
          <w:sz w:val="28"/>
          <w:szCs w:val="28"/>
        </w:rPr>
        <w:t>муниципальных нужд на 2017 год</w:t>
      </w:r>
    </w:p>
    <w:p w:rsidR="00951C57" w:rsidRPr="00951C57" w:rsidRDefault="00951C57" w:rsidP="00951C5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1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C57" w:rsidRPr="00951C57" w:rsidRDefault="00951C57" w:rsidP="00951C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1C5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5 апреля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C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51C5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C57">
        <w:rPr>
          <w:rFonts w:ascii="Times New Roman" w:hAnsi="Times New Roman" w:cs="Times New Roman"/>
          <w:sz w:val="28"/>
          <w:szCs w:val="28"/>
        </w:rPr>
        <w:t xml:space="preserve">44-ФЗ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1C57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1C57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нужд», постановлением Исполнительного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1C57">
        <w:rPr>
          <w:rFonts w:ascii="Times New Roman" w:hAnsi="Times New Roman" w:cs="Times New Roman"/>
          <w:sz w:val="28"/>
          <w:szCs w:val="28"/>
        </w:rPr>
        <w:t>комитета Нижнекамского муниципального района Республики Татарстан                        от 28 октября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C5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51C5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C57">
        <w:rPr>
          <w:rFonts w:ascii="Times New Roman" w:hAnsi="Times New Roman" w:cs="Times New Roman"/>
          <w:sz w:val="28"/>
          <w:szCs w:val="28"/>
        </w:rPr>
        <w:t xml:space="preserve">1520 «Об утверждении Правил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51C57">
        <w:rPr>
          <w:rFonts w:ascii="Times New Roman" w:hAnsi="Times New Roman" w:cs="Times New Roman"/>
          <w:sz w:val="28"/>
          <w:szCs w:val="28"/>
        </w:rPr>
        <w:t xml:space="preserve">ведомственного контроля в сфере закупок Управлениями Исполнительного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51C57">
        <w:rPr>
          <w:rFonts w:ascii="Times New Roman" w:hAnsi="Times New Roman" w:cs="Times New Roman"/>
          <w:sz w:val="28"/>
          <w:szCs w:val="28"/>
        </w:rPr>
        <w:t xml:space="preserve">комитета Нижнекамского муниципального района за соблюдением </w:t>
      </w:r>
      <w:r w:rsidR="00592B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51C57">
        <w:rPr>
          <w:rFonts w:ascii="Times New Roman" w:hAnsi="Times New Roman" w:cs="Times New Roman"/>
          <w:sz w:val="28"/>
          <w:szCs w:val="28"/>
        </w:rPr>
        <w:t>законодательства о контрактной</w:t>
      </w:r>
      <w:proofErr w:type="gramEnd"/>
      <w:r w:rsidRPr="00951C57">
        <w:rPr>
          <w:rFonts w:ascii="Times New Roman" w:hAnsi="Times New Roman" w:cs="Times New Roman"/>
          <w:sz w:val="28"/>
          <w:szCs w:val="28"/>
        </w:rPr>
        <w:t xml:space="preserve"> системе подведомственными учреждениями </w:t>
      </w:r>
      <w:r w:rsidR="00592B9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51C57">
        <w:rPr>
          <w:rFonts w:ascii="Times New Roman" w:hAnsi="Times New Roman" w:cs="Times New Roman"/>
          <w:sz w:val="28"/>
          <w:szCs w:val="28"/>
        </w:rPr>
        <w:t xml:space="preserve">и Регламента проведения Управлениями Исполнительного комитета </w:t>
      </w:r>
      <w:r w:rsidR="00592B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51C57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ведомственного контроля в сфере </w:t>
      </w:r>
      <w:r w:rsidR="00592B9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51C57">
        <w:rPr>
          <w:rFonts w:ascii="Times New Roman" w:hAnsi="Times New Roman" w:cs="Times New Roman"/>
          <w:sz w:val="28"/>
          <w:szCs w:val="28"/>
        </w:rPr>
        <w:t>закупок для обеспечения муниципальных нужд», обязываю:</w:t>
      </w:r>
    </w:p>
    <w:p w:rsidR="00951C57" w:rsidRPr="00951C57" w:rsidRDefault="00951C57" w:rsidP="00951C57">
      <w:pPr>
        <w:ind w:right="-55" w:firstLine="709"/>
        <w:jc w:val="both"/>
        <w:rPr>
          <w:sz w:val="28"/>
          <w:szCs w:val="28"/>
        </w:rPr>
      </w:pPr>
      <w:r w:rsidRPr="00951C5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51C57">
        <w:rPr>
          <w:sz w:val="28"/>
          <w:szCs w:val="28"/>
        </w:rPr>
        <w:t>Утвердить План ведомственного контроля образовательных организ</w:t>
      </w:r>
      <w:r w:rsidRPr="00951C57">
        <w:rPr>
          <w:sz w:val="28"/>
          <w:szCs w:val="28"/>
        </w:rPr>
        <w:t>а</w:t>
      </w:r>
      <w:r w:rsidRPr="00951C57">
        <w:rPr>
          <w:sz w:val="28"/>
          <w:szCs w:val="28"/>
        </w:rPr>
        <w:t xml:space="preserve">ций Нижнекамского муниципального района подведомственных </w:t>
      </w:r>
      <w:r>
        <w:rPr>
          <w:sz w:val="28"/>
          <w:szCs w:val="28"/>
        </w:rPr>
        <w:t>У</w:t>
      </w:r>
      <w:r w:rsidRPr="00951C57">
        <w:rPr>
          <w:sz w:val="28"/>
          <w:szCs w:val="28"/>
        </w:rPr>
        <w:t xml:space="preserve">правлению </w:t>
      </w:r>
      <w:r>
        <w:rPr>
          <w:sz w:val="28"/>
          <w:szCs w:val="28"/>
        </w:rPr>
        <w:t xml:space="preserve">                             </w:t>
      </w:r>
      <w:r w:rsidRPr="00951C57">
        <w:rPr>
          <w:sz w:val="28"/>
          <w:szCs w:val="28"/>
        </w:rPr>
        <w:t xml:space="preserve">образования в сфере закупок для обеспечения муниципальных нужд </w:t>
      </w:r>
      <w:r w:rsidR="00592B95">
        <w:rPr>
          <w:sz w:val="28"/>
          <w:szCs w:val="28"/>
        </w:rPr>
        <w:t xml:space="preserve">                           </w:t>
      </w:r>
      <w:r w:rsidRPr="00951C57">
        <w:rPr>
          <w:sz w:val="28"/>
          <w:szCs w:val="28"/>
        </w:rPr>
        <w:t>на 2017 финансовый год (приложение).</w:t>
      </w:r>
    </w:p>
    <w:p w:rsidR="00951C57" w:rsidRPr="00951C57" w:rsidRDefault="00951C57" w:rsidP="00951C57">
      <w:pPr>
        <w:ind w:right="-55" w:firstLine="709"/>
        <w:jc w:val="both"/>
        <w:rPr>
          <w:sz w:val="28"/>
          <w:szCs w:val="28"/>
        </w:rPr>
      </w:pPr>
      <w:r w:rsidRPr="00951C57">
        <w:rPr>
          <w:sz w:val="28"/>
          <w:szCs w:val="28"/>
        </w:rPr>
        <w:t xml:space="preserve">2. </w:t>
      </w:r>
      <w:bookmarkStart w:id="1" w:name="sub_1"/>
      <w:r w:rsidRPr="00951C57">
        <w:rPr>
          <w:sz w:val="28"/>
          <w:szCs w:val="28"/>
        </w:rPr>
        <w:t xml:space="preserve">Контроль </w:t>
      </w:r>
      <w:r w:rsidR="00592B95">
        <w:rPr>
          <w:sz w:val="28"/>
          <w:szCs w:val="28"/>
        </w:rPr>
        <w:t xml:space="preserve"> </w:t>
      </w:r>
      <w:r w:rsidRPr="00951C57">
        <w:rPr>
          <w:sz w:val="28"/>
          <w:szCs w:val="28"/>
        </w:rPr>
        <w:t xml:space="preserve">за </w:t>
      </w:r>
      <w:r w:rsidR="00592B95">
        <w:rPr>
          <w:sz w:val="28"/>
          <w:szCs w:val="28"/>
        </w:rPr>
        <w:t xml:space="preserve"> </w:t>
      </w:r>
      <w:r w:rsidRPr="00951C57">
        <w:rPr>
          <w:sz w:val="28"/>
          <w:szCs w:val="28"/>
        </w:rPr>
        <w:t>исполнением настоящего</w:t>
      </w:r>
      <w:r w:rsidR="00592B95">
        <w:rPr>
          <w:sz w:val="28"/>
          <w:szCs w:val="28"/>
        </w:rPr>
        <w:t xml:space="preserve"> </w:t>
      </w:r>
      <w:r w:rsidRPr="00951C57">
        <w:rPr>
          <w:sz w:val="28"/>
          <w:szCs w:val="28"/>
        </w:rPr>
        <w:t xml:space="preserve"> распоряжения возложить </w:t>
      </w:r>
      <w:r w:rsidR="00592B95">
        <w:rPr>
          <w:sz w:val="28"/>
          <w:szCs w:val="28"/>
        </w:rPr>
        <w:t xml:space="preserve">                   </w:t>
      </w:r>
      <w:r w:rsidRPr="00951C57">
        <w:rPr>
          <w:sz w:val="28"/>
          <w:szCs w:val="28"/>
        </w:rPr>
        <w:t xml:space="preserve">на начальника </w:t>
      </w:r>
      <w:proofErr w:type="gramStart"/>
      <w:r>
        <w:rPr>
          <w:sz w:val="28"/>
          <w:szCs w:val="28"/>
        </w:rPr>
        <w:t>У</w:t>
      </w:r>
      <w:r w:rsidRPr="00951C57">
        <w:rPr>
          <w:sz w:val="28"/>
          <w:szCs w:val="28"/>
        </w:rPr>
        <w:t xml:space="preserve">правления образования Исполнительного комитета </w:t>
      </w:r>
      <w:r w:rsidR="00592B95">
        <w:rPr>
          <w:sz w:val="28"/>
          <w:szCs w:val="28"/>
        </w:rPr>
        <w:t xml:space="preserve">                      </w:t>
      </w:r>
      <w:r w:rsidRPr="00951C57">
        <w:rPr>
          <w:sz w:val="28"/>
          <w:szCs w:val="28"/>
        </w:rPr>
        <w:t>Нижнекамского муниципального района Республики</w:t>
      </w:r>
      <w:proofErr w:type="gramEnd"/>
      <w:r w:rsidRPr="00951C57">
        <w:rPr>
          <w:sz w:val="28"/>
          <w:szCs w:val="28"/>
        </w:rPr>
        <w:t xml:space="preserve"> Татарстан Матюшина В.Н.</w:t>
      </w:r>
    </w:p>
    <w:p w:rsidR="00951C57" w:rsidRPr="00951C57" w:rsidRDefault="00951C57" w:rsidP="00951C57">
      <w:pPr>
        <w:pStyle w:val="a3"/>
        <w:ind w:firstLine="720"/>
        <w:jc w:val="both"/>
        <w:rPr>
          <w:sz w:val="28"/>
          <w:szCs w:val="28"/>
        </w:rPr>
      </w:pPr>
    </w:p>
    <w:p w:rsidR="00951C57" w:rsidRPr="00951C57" w:rsidRDefault="00951C57" w:rsidP="00951C57">
      <w:pPr>
        <w:pStyle w:val="a3"/>
        <w:ind w:firstLine="720"/>
        <w:jc w:val="both"/>
        <w:rPr>
          <w:sz w:val="28"/>
          <w:szCs w:val="28"/>
        </w:rPr>
      </w:pPr>
      <w:r w:rsidRPr="00951C57">
        <w:rPr>
          <w:sz w:val="28"/>
          <w:szCs w:val="28"/>
        </w:rPr>
        <w:t xml:space="preserve"> </w:t>
      </w:r>
    </w:p>
    <w:p w:rsidR="00951C57" w:rsidRPr="00951C57" w:rsidRDefault="00951C57" w:rsidP="00951C57">
      <w:pPr>
        <w:ind w:firstLine="360"/>
        <w:jc w:val="right"/>
        <w:rPr>
          <w:sz w:val="28"/>
          <w:szCs w:val="28"/>
        </w:rPr>
      </w:pPr>
      <w:bookmarkStart w:id="2" w:name="sub_3"/>
      <w:bookmarkEnd w:id="1"/>
      <w:r w:rsidRPr="00951C57">
        <w:rPr>
          <w:sz w:val="28"/>
          <w:szCs w:val="28"/>
        </w:rPr>
        <w:t xml:space="preserve"> </w:t>
      </w:r>
      <w:bookmarkEnd w:id="2"/>
      <w:r w:rsidRPr="00951C57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proofErr w:type="spellStart"/>
      <w:r w:rsidRPr="00951C57">
        <w:rPr>
          <w:sz w:val="28"/>
          <w:szCs w:val="28"/>
        </w:rPr>
        <w:t>Сайфутдинов</w:t>
      </w:r>
      <w:proofErr w:type="spellEnd"/>
    </w:p>
    <w:p w:rsidR="00AF6838" w:rsidRDefault="00AF68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6838" w:rsidRDefault="00AF6838">
      <w:pPr>
        <w:rPr>
          <w:sz w:val="28"/>
          <w:szCs w:val="28"/>
        </w:rPr>
        <w:sectPr w:rsidR="00AF6838" w:rsidSect="00592B95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AF6838" w:rsidRPr="00AF6838" w:rsidRDefault="00AF6838" w:rsidP="00AF6838">
      <w:pPr>
        <w:ind w:left="4962"/>
        <w:jc w:val="center"/>
        <w:rPr>
          <w:sz w:val="28"/>
          <w:szCs w:val="28"/>
        </w:rPr>
      </w:pPr>
      <w:r w:rsidRPr="00AF6838">
        <w:rPr>
          <w:sz w:val="28"/>
          <w:szCs w:val="28"/>
        </w:rPr>
        <w:lastRenderedPageBreak/>
        <w:t>Приложение</w:t>
      </w:r>
    </w:p>
    <w:p w:rsidR="00AF6838" w:rsidRPr="00AF6838" w:rsidRDefault="00AF6838" w:rsidP="00AF6838">
      <w:pPr>
        <w:ind w:left="4962"/>
        <w:jc w:val="center"/>
        <w:rPr>
          <w:sz w:val="28"/>
          <w:szCs w:val="28"/>
        </w:rPr>
      </w:pPr>
      <w:r w:rsidRPr="00AF6838">
        <w:rPr>
          <w:sz w:val="28"/>
          <w:szCs w:val="28"/>
        </w:rPr>
        <w:t>Утверждено</w:t>
      </w:r>
    </w:p>
    <w:p w:rsidR="00AF6838" w:rsidRPr="00AF6838" w:rsidRDefault="00AF6838" w:rsidP="00AF6838">
      <w:pPr>
        <w:ind w:left="4962"/>
        <w:rPr>
          <w:sz w:val="28"/>
          <w:szCs w:val="28"/>
        </w:rPr>
      </w:pPr>
      <w:r w:rsidRPr="00AF6838">
        <w:rPr>
          <w:sz w:val="28"/>
          <w:szCs w:val="28"/>
        </w:rPr>
        <w:t xml:space="preserve">распоряжением Исполнительного комитета </w:t>
      </w:r>
    </w:p>
    <w:p w:rsidR="00AF6838" w:rsidRPr="00AF6838" w:rsidRDefault="00AF6838" w:rsidP="00AF6838">
      <w:pPr>
        <w:ind w:left="4962"/>
        <w:rPr>
          <w:sz w:val="28"/>
          <w:szCs w:val="28"/>
        </w:rPr>
      </w:pPr>
      <w:r w:rsidRPr="00AF6838">
        <w:rPr>
          <w:sz w:val="28"/>
          <w:szCs w:val="28"/>
        </w:rPr>
        <w:t xml:space="preserve">Нижнекамского  муниципального района </w:t>
      </w:r>
    </w:p>
    <w:p w:rsidR="00AF6838" w:rsidRPr="00AF6838" w:rsidRDefault="00AF6838" w:rsidP="00AF6838">
      <w:pPr>
        <w:ind w:left="4962"/>
        <w:rPr>
          <w:sz w:val="28"/>
          <w:szCs w:val="28"/>
        </w:rPr>
      </w:pPr>
      <w:r w:rsidRPr="00AF6838">
        <w:rPr>
          <w:sz w:val="28"/>
          <w:szCs w:val="28"/>
        </w:rPr>
        <w:t xml:space="preserve">Республики Татарстан </w:t>
      </w:r>
    </w:p>
    <w:p w:rsidR="00AF6838" w:rsidRPr="00AF6838" w:rsidRDefault="00AF6838" w:rsidP="00AF6838">
      <w:pPr>
        <w:ind w:left="4962"/>
        <w:rPr>
          <w:sz w:val="28"/>
          <w:szCs w:val="28"/>
        </w:rPr>
      </w:pPr>
      <w:r w:rsidRPr="00AF6838">
        <w:rPr>
          <w:sz w:val="28"/>
          <w:szCs w:val="28"/>
        </w:rPr>
        <w:t xml:space="preserve">от </w:t>
      </w:r>
      <w:r w:rsidR="00592B95">
        <w:rPr>
          <w:sz w:val="28"/>
          <w:szCs w:val="28"/>
        </w:rPr>
        <w:t>28.11.</w:t>
      </w:r>
      <w:r w:rsidRPr="00AF6838">
        <w:rPr>
          <w:sz w:val="28"/>
          <w:szCs w:val="28"/>
        </w:rPr>
        <w:t>2016</w:t>
      </w:r>
      <w:r>
        <w:rPr>
          <w:sz w:val="28"/>
          <w:szCs w:val="28"/>
        </w:rPr>
        <w:t xml:space="preserve"> </w:t>
      </w:r>
      <w:r w:rsidRPr="00AF6838">
        <w:rPr>
          <w:sz w:val="28"/>
          <w:szCs w:val="28"/>
        </w:rPr>
        <w:t>№</w:t>
      </w:r>
      <w:r w:rsidR="00592B95">
        <w:rPr>
          <w:sz w:val="28"/>
          <w:szCs w:val="28"/>
        </w:rPr>
        <w:t xml:space="preserve"> 2224</w:t>
      </w:r>
      <w:r w:rsidRPr="00AF6838">
        <w:rPr>
          <w:sz w:val="28"/>
          <w:szCs w:val="28"/>
        </w:rPr>
        <w:t xml:space="preserve"> </w:t>
      </w:r>
    </w:p>
    <w:p w:rsidR="00AF6838" w:rsidRPr="00AF6838" w:rsidRDefault="00AF6838" w:rsidP="00AF6838">
      <w:pPr>
        <w:ind w:left="4248" w:firstLine="708"/>
        <w:rPr>
          <w:sz w:val="28"/>
          <w:szCs w:val="28"/>
        </w:rPr>
      </w:pPr>
    </w:p>
    <w:p w:rsidR="00AF6838" w:rsidRDefault="00AF6838" w:rsidP="00AF6838">
      <w:pPr>
        <w:ind w:firstLine="708"/>
        <w:jc w:val="center"/>
        <w:rPr>
          <w:sz w:val="28"/>
          <w:szCs w:val="28"/>
        </w:rPr>
      </w:pPr>
      <w:r w:rsidRPr="00AF6838">
        <w:rPr>
          <w:sz w:val="28"/>
          <w:szCs w:val="28"/>
        </w:rPr>
        <w:t xml:space="preserve">План </w:t>
      </w:r>
    </w:p>
    <w:p w:rsidR="00AF6838" w:rsidRPr="00AF6838" w:rsidRDefault="00AF6838" w:rsidP="00AF6838">
      <w:pPr>
        <w:ind w:firstLine="708"/>
        <w:jc w:val="center"/>
        <w:rPr>
          <w:sz w:val="28"/>
          <w:szCs w:val="28"/>
        </w:rPr>
      </w:pPr>
      <w:r w:rsidRPr="00AF6838">
        <w:rPr>
          <w:sz w:val="28"/>
          <w:szCs w:val="28"/>
        </w:rPr>
        <w:t xml:space="preserve">ведомственного контроля образовательных организаций </w:t>
      </w:r>
    </w:p>
    <w:p w:rsidR="00AF6838" w:rsidRDefault="00AF6838" w:rsidP="00AF6838">
      <w:pPr>
        <w:ind w:firstLine="708"/>
        <w:jc w:val="center"/>
        <w:rPr>
          <w:sz w:val="28"/>
          <w:szCs w:val="28"/>
        </w:rPr>
      </w:pPr>
      <w:r w:rsidRPr="00AF6838">
        <w:rPr>
          <w:sz w:val="28"/>
          <w:szCs w:val="28"/>
        </w:rPr>
        <w:t xml:space="preserve">Нижнекамского муниципального района </w:t>
      </w:r>
      <w:proofErr w:type="gramStart"/>
      <w:r w:rsidRPr="00AF6838">
        <w:rPr>
          <w:sz w:val="28"/>
          <w:szCs w:val="28"/>
        </w:rPr>
        <w:t>подведомственных</w:t>
      </w:r>
      <w:proofErr w:type="gramEnd"/>
      <w:r w:rsidRPr="00AF6838">
        <w:rPr>
          <w:sz w:val="28"/>
          <w:szCs w:val="28"/>
        </w:rPr>
        <w:t xml:space="preserve"> </w:t>
      </w:r>
    </w:p>
    <w:p w:rsidR="00AF6838" w:rsidRDefault="00AF6838" w:rsidP="00AF683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AF6838">
        <w:rPr>
          <w:sz w:val="28"/>
          <w:szCs w:val="28"/>
        </w:rPr>
        <w:t xml:space="preserve">правлению образования в сфере закупок для обеспечения </w:t>
      </w:r>
    </w:p>
    <w:p w:rsidR="00AF6838" w:rsidRPr="00AF6838" w:rsidRDefault="00AF6838" w:rsidP="00AF6838">
      <w:pPr>
        <w:ind w:firstLine="708"/>
        <w:jc w:val="center"/>
        <w:rPr>
          <w:sz w:val="28"/>
          <w:szCs w:val="28"/>
        </w:rPr>
      </w:pPr>
      <w:r w:rsidRPr="00AF6838">
        <w:rPr>
          <w:sz w:val="28"/>
          <w:szCs w:val="28"/>
        </w:rPr>
        <w:t>муниципальных нужд</w:t>
      </w:r>
      <w:r>
        <w:rPr>
          <w:sz w:val="28"/>
          <w:szCs w:val="28"/>
        </w:rPr>
        <w:t xml:space="preserve"> </w:t>
      </w:r>
      <w:r w:rsidRPr="00AF6838">
        <w:rPr>
          <w:sz w:val="28"/>
          <w:szCs w:val="28"/>
        </w:rPr>
        <w:t>на 2017 финансовый год</w:t>
      </w:r>
    </w:p>
    <w:p w:rsidR="00AF6838" w:rsidRDefault="00AF6838" w:rsidP="00AF6838">
      <w:pPr>
        <w:rPr>
          <w:sz w:val="26"/>
          <w:szCs w:val="26"/>
        </w:rPr>
      </w:pPr>
    </w:p>
    <w:tbl>
      <w:tblPr>
        <w:tblStyle w:val="a5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580"/>
        <w:gridCol w:w="970"/>
        <w:gridCol w:w="1559"/>
        <w:gridCol w:w="1416"/>
        <w:gridCol w:w="2692"/>
      </w:tblGrid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Наименование объекта ко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троля (учр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е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ждения)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Вид проверки (выез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ная/документарная)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Пров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е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ряемый период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Метод пров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е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дения пр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о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верки (спло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ш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ной/выборочный)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Даты начала и окончания проведения проверки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Орган ведомственного контроля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№1»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06.02.17 по 12.02.17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№2»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№3»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13.02.17 по 19.02.17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 «СОШ №5»  НМР РТ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 «СОШ №6»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20.02.17 по 26.02.17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№7»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 «СОШ №8»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06.03.17 по 12.03.17</w:t>
            </w:r>
          </w:p>
          <w:p w:rsidR="00AF6838" w:rsidRPr="00AF6838" w:rsidRDefault="00AF68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№9»  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 «СОШ №10»  НМР РТ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13.03.17 по 19.03.17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«Ги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назия №1» имени Мусы 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Джалиля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НМР РТ</w:t>
            </w:r>
          </w:p>
          <w:p w:rsid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</w:tbl>
    <w:p w:rsidR="00AF6838" w:rsidRDefault="00AF6838">
      <w:pPr>
        <w:rPr>
          <w:sz w:val="22"/>
          <w:szCs w:val="22"/>
        </w:rPr>
        <w:sectPr w:rsidR="00AF6838" w:rsidSect="00AF6838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5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580"/>
        <w:gridCol w:w="970"/>
        <w:gridCol w:w="1559"/>
        <w:gridCol w:w="1416"/>
        <w:gridCol w:w="2692"/>
      </w:tblGrid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lastRenderedPageBreak/>
              <w:t>11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«Ги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назия №2» имени Баки 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Урманче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20.03.17 по 26.03.17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МБВСОУ «ВСОШ №1»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МБВСОУ «ВСОШ №3»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10.04.17 по 16.04.17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МБОШИ «Гимназия-интернат №13»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МБОШИ  «Гимназия-интернат №34»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17.04.17 по 23.04.17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МБОШИ «Л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цей-интернат №24»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МАУО «Надежда»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24.04.17 по 30.04.17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"</w:t>
            </w:r>
            <w:proofErr w:type="gram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Начальная</w:t>
            </w:r>
            <w:proofErr w:type="gram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школа-детский сад компенс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рующего вида для детей с нарушениями зрения №71"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 «СОШ №11» 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15.05.17 по 21.05.17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«СОШ №12»  НМР РТ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«Лицей №14»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22.05.17 по 28.05.17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 «СОШ №15»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 «СОШ №16»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12.06.17 по 18.06.17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 «СОШ №19» НМР РТ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 «СОШ №20»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19.06.17 по 25.06.17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 «СОШ №21»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</w:tbl>
    <w:p w:rsidR="00AF6838" w:rsidRDefault="00AF6838">
      <w:pPr>
        <w:rPr>
          <w:sz w:val="22"/>
          <w:szCs w:val="22"/>
        </w:rPr>
        <w:sectPr w:rsidR="00AF6838" w:rsidSect="00AF6838">
          <w:pgSz w:w="11906" w:h="16838" w:code="9"/>
          <w:pgMar w:top="1134" w:right="567" w:bottom="851" w:left="1134" w:header="709" w:footer="709" w:gutter="0"/>
          <w:cols w:space="708"/>
          <w:docGrid w:linePitch="360"/>
        </w:sectPr>
      </w:pPr>
    </w:p>
    <w:tbl>
      <w:tblPr>
        <w:tblStyle w:val="a5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580"/>
        <w:gridCol w:w="970"/>
        <w:gridCol w:w="1559"/>
        <w:gridCol w:w="1416"/>
        <w:gridCol w:w="2692"/>
      </w:tblGrid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«СОШ №22»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10.07.17 по 16.07.17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«Ги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назия №25»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 «СОШ №26»  НМР РТ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17.07.17 по 23.07.17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 «СОШ №27»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 «СОШ №28»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24.07.17 по 30.07.17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 «СОШ №29»   НМР РТ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 «СОШ №31»   НМР РТ 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14.08.17 по 20.08.17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«Ги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назия №32» 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«Школа №33 с углу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б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ленным изуч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нием англи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й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ского языка» 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21.08.17 по 27.08.17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«Лицей 35»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МАОУ «МУК» 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11.09.17 по 13.09.17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ДОД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СДЮТиЭ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ДОД «Ц</w:t>
            </w:r>
            <w:proofErr w:type="gram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Д(</w:t>
            </w:r>
            <w:proofErr w:type="gram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Ю)ТТ»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14.09.17 по 18.09.17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ДОД «ДЭБЦ»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ДОД «ЦВР»  для одаренных д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тей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19.09.17 по 22.09.17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ДОД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ЦДОдд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ДОД "ДШИ" НМР РТ</w:t>
            </w:r>
          </w:p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02.10.17 по 05.10.17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lastRenderedPageBreak/>
              <w:t>44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ДОД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ДТДиМ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» им 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И.Х.Садыкова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ДОД «ДМХШ Ме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ч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та»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06.10.17 по 11.10.17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ДОД «ЦДТ «Рад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га»»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 ППМС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ЦДиК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12.10.17 по 18.10.17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МАУ "КТЦ"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«КПСОШ  №1»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19.10.17 по 20.10.17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«КСОШ №2»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Ела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товская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ООШ»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23.10.17 по 24.10.17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Ни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неуратьми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СОШ»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25.10.17 по 26.10.17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МОУ «Сух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ревская   СОШ»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13.11.17 по 14.11.17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МОБУ «ООШ 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.Т</w:t>
            </w:r>
            <w:proofErr w:type="gram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рудовой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15.11.17 по 16.11.17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Кра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ноключинская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СОШ»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17.11.17 по 20.11.17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«Шер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метьевская  СОШ»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21.11.17 по 22.11.17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Вер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нечелнинская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СОШ»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23.11.17 по 24.11.17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Ка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малинская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СОШ»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25.11.17 по 28.11.17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Кае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линская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СОШ»  НМР РТ</w:t>
            </w:r>
          </w:p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29.11.17 по 30.11.17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Бол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ь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шеафанасо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СОШ»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04.12.17 по 05.12.17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рошешминская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СОШ»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06.12.17 по 07.12.17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« 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Вер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неуратьми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ООШ»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08.12.17 по 11.12.17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Бл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годатновская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СОШ»</w:t>
            </w:r>
            <w:r w:rsidRPr="00AF6838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12.12.17 по 13.12.17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 « 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Ку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л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максинская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ООШ»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14.12.17 по 15.12.17</w:t>
            </w:r>
          </w:p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Пр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стинская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ООШ» 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18.12.17 по 19.12.17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Ши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гальчинская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20.12.17 по 21.12.17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  <w:tr w:rsidR="00AF6838" w:rsidTr="00AF683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6838" w:rsidRPr="00AF6838" w:rsidRDefault="00AF68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МБОУ «</w:t>
            </w:r>
            <w:proofErr w:type="spellStart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Кра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>нокадкинская</w:t>
            </w:r>
            <w:proofErr w:type="spellEnd"/>
            <w:r w:rsidRPr="00AF683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ООШ»  НМР РТ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выез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д</w:t>
            </w:r>
            <w:r w:rsidRPr="00AF6838">
              <w:rPr>
                <w:rFonts w:ascii="Times New Roman" w:hAnsi="Times New Roman"/>
                <w:sz w:val="22"/>
                <w:szCs w:val="22"/>
              </w:rPr>
              <w:t>ная/документарная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2015,2016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выборочный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С 22.12.17 по 25.12.17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6838" w:rsidRPr="00AF6838" w:rsidRDefault="00AF6838">
            <w:pPr>
              <w:rPr>
                <w:rFonts w:ascii="Times New Roman" w:hAnsi="Times New Roman"/>
                <w:sz w:val="22"/>
                <w:szCs w:val="22"/>
              </w:rPr>
            </w:pPr>
            <w:r w:rsidRPr="00AF6838">
              <w:rPr>
                <w:rFonts w:ascii="Times New Roman" w:hAnsi="Times New Roman"/>
                <w:sz w:val="22"/>
                <w:szCs w:val="22"/>
              </w:rPr>
              <w:t>Управление образования</w:t>
            </w:r>
          </w:p>
        </w:tc>
      </w:tr>
    </w:tbl>
    <w:p w:rsidR="00EE2074" w:rsidRPr="00951C57" w:rsidRDefault="00BA396E">
      <w:pPr>
        <w:rPr>
          <w:sz w:val="28"/>
          <w:szCs w:val="28"/>
        </w:rPr>
      </w:pPr>
    </w:p>
    <w:sectPr w:rsidR="00EE2074" w:rsidRPr="00951C57" w:rsidSect="00AF683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C57"/>
    <w:rsid w:val="00592B95"/>
    <w:rsid w:val="00623874"/>
    <w:rsid w:val="00712B8C"/>
    <w:rsid w:val="00951C57"/>
    <w:rsid w:val="00A62F8B"/>
    <w:rsid w:val="00AF6838"/>
    <w:rsid w:val="00BA396E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5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1C5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51C5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1C57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F6838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2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B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5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1C5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51C57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1C57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F6838"/>
    <w:pPr>
      <w:ind w:firstLine="0"/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92B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B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2016-11-28T12:04:00Z</cp:lastPrinted>
  <dcterms:created xsi:type="dcterms:W3CDTF">2016-11-30T05:16:00Z</dcterms:created>
  <dcterms:modified xsi:type="dcterms:W3CDTF">2016-11-30T05:16:00Z</dcterms:modified>
</cp:coreProperties>
</file>