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FB2479" w:rsidRPr="00FB2479" w:rsidTr="008255B8">
        <w:trPr>
          <w:trHeight w:val="1275"/>
        </w:trPr>
        <w:tc>
          <w:tcPr>
            <w:tcW w:w="4536" w:type="dxa"/>
          </w:tcPr>
          <w:p w:rsidR="00FB2479" w:rsidRPr="00FB2479" w:rsidRDefault="00FB2479" w:rsidP="00FB2479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FB2479" w:rsidRPr="00FB2479" w:rsidRDefault="00FB2479" w:rsidP="00FB247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B2479">
              <w:rPr>
                <w:sz w:val="18"/>
                <w:szCs w:val="18"/>
              </w:rPr>
              <w:t>ИСПОЛНИТЕЛЬНЫЙ КОМИТЕТ</w:t>
            </w:r>
          </w:p>
          <w:p w:rsidR="00FB2479" w:rsidRPr="00FB2479" w:rsidRDefault="00FB2479" w:rsidP="00FB2479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FB2479">
              <w:rPr>
                <w:sz w:val="18"/>
                <w:szCs w:val="18"/>
              </w:rPr>
              <w:t>НИЖНЕКАМСКОГО МУНИЦИПАЛЬНОГО РАЙОНА</w:t>
            </w:r>
          </w:p>
          <w:p w:rsidR="00FB2479" w:rsidRPr="00FB2479" w:rsidRDefault="00FB2479" w:rsidP="00FB2479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B2479">
              <w:rPr>
                <w:sz w:val="18"/>
                <w:szCs w:val="18"/>
              </w:rPr>
              <w:t>РЕСПУБЛИКИ ТАТАРСТАН</w:t>
            </w:r>
          </w:p>
          <w:p w:rsidR="00FB2479" w:rsidRPr="00FB2479" w:rsidRDefault="00FB2479" w:rsidP="00FB2479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FB2479" w:rsidRPr="00FB2479" w:rsidRDefault="00FB2479" w:rsidP="00FB2479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B2479" w:rsidRPr="00FB2479" w:rsidRDefault="00FB2479" w:rsidP="00FB247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FB2479">
              <w:rPr>
                <w:noProof/>
                <w:sz w:val="24"/>
                <w:szCs w:val="24"/>
              </w:rPr>
              <w:drawing>
                <wp:inline distT="0" distB="0" distL="0" distR="0" wp14:anchorId="5639F103" wp14:editId="07DFE52C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FB2479" w:rsidRPr="00FB2479" w:rsidRDefault="00FB2479" w:rsidP="00FB2479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FB2479" w:rsidRPr="00FB2479" w:rsidRDefault="00FB2479" w:rsidP="00FB2479">
            <w:pPr>
              <w:jc w:val="center"/>
              <w:rPr>
                <w:sz w:val="18"/>
                <w:szCs w:val="18"/>
                <w:lang w:val="tt-RU"/>
              </w:rPr>
            </w:pPr>
            <w:r w:rsidRPr="00FB2479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FB2479" w:rsidRPr="00FB2479" w:rsidRDefault="00FB2479" w:rsidP="00FB2479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FB2479">
              <w:rPr>
                <w:sz w:val="18"/>
                <w:szCs w:val="18"/>
                <w:lang w:val="tt-RU"/>
              </w:rPr>
              <w:t>ТҮБӘН КАМА МУНИЦИПАЛЬ</w:t>
            </w:r>
            <w:r w:rsidRPr="00FB2479">
              <w:rPr>
                <w:sz w:val="18"/>
                <w:szCs w:val="18"/>
              </w:rPr>
              <w:t xml:space="preserve"> </w:t>
            </w:r>
            <w:r w:rsidRPr="00FB2479">
              <w:rPr>
                <w:sz w:val="18"/>
                <w:szCs w:val="18"/>
                <w:lang w:val="tt-RU"/>
              </w:rPr>
              <w:t>РАЙОНЫ</w:t>
            </w:r>
          </w:p>
          <w:p w:rsidR="00FB2479" w:rsidRPr="00FB2479" w:rsidRDefault="00FB2479" w:rsidP="00FB2479">
            <w:pPr>
              <w:jc w:val="center"/>
              <w:rPr>
                <w:sz w:val="18"/>
                <w:szCs w:val="18"/>
                <w:lang w:val="tt-RU"/>
              </w:rPr>
            </w:pPr>
            <w:r w:rsidRPr="00FB2479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FB2479" w:rsidRPr="00FB2479" w:rsidRDefault="00FB2479" w:rsidP="00FB2479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FB2479" w:rsidRPr="00FB2479" w:rsidTr="008255B8">
        <w:trPr>
          <w:trHeight w:val="61"/>
        </w:trPr>
        <w:tc>
          <w:tcPr>
            <w:tcW w:w="4536" w:type="dxa"/>
          </w:tcPr>
          <w:p w:rsidR="00FB2479" w:rsidRPr="00FB2479" w:rsidRDefault="00FB2479" w:rsidP="00FB2479">
            <w:pPr>
              <w:jc w:val="center"/>
              <w:rPr>
                <w:b/>
                <w:sz w:val="24"/>
                <w:szCs w:val="24"/>
              </w:rPr>
            </w:pPr>
            <w:r w:rsidRPr="00FB2479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FB2479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FB2479" w:rsidRPr="00FB2479" w:rsidRDefault="00FB2479" w:rsidP="00FB2479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B2479" w:rsidRPr="00FB2479" w:rsidRDefault="00FB2479" w:rsidP="00FB2479">
            <w:pPr>
              <w:jc w:val="center"/>
              <w:rPr>
                <w:b/>
                <w:sz w:val="24"/>
                <w:szCs w:val="24"/>
              </w:rPr>
            </w:pPr>
            <w:r w:rsidRPr="00FB2479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FB2479" w:rsidRPr="00FB2479" w:rsidTr="008255B8">
        <w:trPr>
          <w:trHeight w:val="61"/>
        </w:trPr>
        <w:tc>
          <w:tcPr>
            <w:tcW w:w="9639" w:type="dxa"/>
            <w:gridSpan w:val="4"/>
          </w:tcPr>
          <w:p w:rsidR="00FB2479" w:rsidRPr="00FB2479" w:rsidRDefault="00FB2479" w:rsidP="00FB2479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FB2479" w:rsidRPr="00FB2479" w:rsidTr="008255B8">
        <w:trPr>
          <w:trHeight w:val="1126"/>
        </w:trPr>
        <w:tc>
          <w:tcPr>
            <w:tcW w:w="5246" w:type="dxa"/>
            <w:gridSpan w:val="2"/>
          </w:tcPr>
          <w:p w:rsidR="00FB2479" w:rsidRPr="00FB2479" w:rsidRDefault="00FB2479" w:rsidP="00FB2479">
            <w:pPr>
              <w:ind w:right="-143"/>
              <w:jc w:val="both"/>
              <w:rPr>
                <w:lang w:val="tt-RU"/>
              </w:rPr>
            </w:pPr>
            <w:r w:rsidRPr="00FB247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F0F928" wp14:editId="319350D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2E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FB247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90413B" wp14:editId="6823766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1C5D0F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FB247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835FDC" wp14:editId="5201451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28C53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FB2479" w:rsidRPr="00FB2479" w:rsidRDefault="00FB2479" w:rsidP="00FB2479">
            <w:pPr>
              <w:ind w:left="1168"/>
              <w:jc w:val="both"/>
              <w:rPr>
                <w:lang w:val="tt-RU"/>
              </w:rPr>
            </w:pPr>
            <w:r w:rsidRPr="00FB2479">
              <w:rPr>
                <w:lang w:val="tt-RU"/>
              </w:rPr>
              <w:t>ПОСТАНОВЛЕНИЕ</w:t>
            </w:r>
          </w:p>
          <w:p w:rsidR="00FB2479" w:rsidRPr="00FB2479" w:rsidRDefault="00FB2479" w:rsidP="00FB2479">
            <w:pPr>
              <w:rPr>
                <w:b/>
                <w:lang w:val="tt-RU"/>
              </w:rPr>
            </w:pPr>
          </w:p>
          <w:p w:rsidR="00FB2479" w:rsidRPr="00FB2479" w:rsidRDefault="00FB2479" w:rsidP="00FB2479">
            <w:pPr>
              <w:ind w:left="-108"/>
              <w:rPr>
                <w:lang w:val="tt-RU"/>
              </w:rPr>
            </w:pPr>
            <w:r w:rsidRPr="00FB2479">
              <w:rPr>
                <w:lang w:val="tt-RU"/>
              </w:rPr>
              <w:t xml:space="preserve">№ </w:t>
            </w:r>
            <w:r>
              <w:rPr>
                <w:lang w:val="tt-RU"/>
              </w:rPr>
              <w:t>47</w:t>
            </w:r>
          </w:p>
          <w:p w:rsidR="00FB2479" w:rsidRPr="00FB2479" w:rsidRDefault="00FB2479" w:rsidP="00FB2479">
            <w:pPr>
              <w:ind w:left="-108"/>
              <w:rPr>
                <w:lang w:val="tt-RU"/>
              </w:rPr>
            </w:pPr>
          </w:p>
          <w:p w:rsidR="00FB2479" w:rsidRPr="00FB2479" w:rsidRDefault="00FB2479" w:rsidP="00FB2479">
            <w:pPr>
              <w:ind w:left="-108"/>
              <w:rPr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FB2479" w:rsidRPr="00FB2479" w:rsidRDefault="00FB2479" w:rsidP="00FB2479">
            <w:pPr>
              <w:ind w:firstLine="1236"/>
              <w:jc w:val="right"/>
              <w:rPr>
                <w:b/>
                <w:lang w:val="tt-RU"/>
              </w:rPr>
            </w:pPr>
          </w:p>
          <w:p w:rsidR="00FB2479" w:rsidRPr="00FB2479" w:rsidRDefault="00FB2479" w:rsidP="00FB2479">
            <w:pPr>
              <w:ind w:firstLine="2017"/>
              <w:jc w:val="both"/>
              <w:rPr>
                <w:lang w:val="tt-RU"/>
              </w:rPr>
            </w:pPr>
            <w:r w:rsidRPr="00FB2479">
              <w:rPr>
                <w:lang w:val="tt-RU"/>
              </w:rPr>
              <w:t>КАРАР</w:t>
            </w:r>
          </w:p>
          <w:p w:rsidR="00FB2479" w:rsidRPr="00FB2479" w:rsidRDefault="00FB2479" w:rsidP="00FB2479">
            <w:pPr>
              <w:ind w:firstLine="2017"/>
              <w:jc w:val="both"/>
              <w:rPr>
                <w:b/>
                <w:lang w:val="tt-RU"/>
              </w:rPr>
            </w:pPr>
          </w:p>
          <w:p w:rsidR="00FB2479" w:rsidRPr="00FB2479" w:rsidRDefault="00FB2479" w:rsidP="00FB2479">
            <w:pPr>
              <w:ind w:firstLine="2017"/>
              <w:jc w:val="right"/>
              <w:rPr>
                <w:lang w:val="tt-RU"/>
              </w:rPr>
            </w:pPr>
            <w:r>
              <w:rPr>
                <w:lang w:val="tt-RU"/>
              </w:rPr>
              <w:t>19 января</w:t>
            </w:r>
            <w:r w:rsidRPr="00FB2479">
              <w:rPr>
                <w:lang w:val="tt-RU"/>
              </w:rPr>
              <w:t xml:space="preserve"> 202</w:t>
            </w:r>
            <w:r>
              <w:rPr>
                <w:lang w:val="tt-RU"/>
              </w:rPr>
              <w:t>4</w:t>
            </w:r>
            <w:r w:rsidRPr="00FB2479">
              <w:rPr>
                <w:lang w:val="tt-RU"/>
              </w:rPr>
              <w:t xml:space="preserve"> г.</w:t>
            </w:r>
          </w:p>
          <w:p w:rsidR="00FB2479" w:rsidRPr="00FB2479" w:rsidRDefault="00FB2479" w:rsidP="00FB2479">
            <w:pPr>
              <w:ind w:firstLine="2017"/>
              <w:jc w:val="both"/>
              <w:rPr>
                <w:lang w:val="tt-RU"/>
              </w:rPr>
            </w:pPr>
          </w:p>
          <w:p w:rsidR="00FB2479" w:rsidRPr="00FB2479" w:rsidRDefault="00FB2479" w:rsidP="00FB2479">
            <w:pPr>
              <w:ind w:firstLine="2017"/>
              <w:jc w:val="both"/>
              <w:rPr>
                <w:lang w:val="tt-RU"/>
              </w:rPr>
            </w:pPr>
          </w:p>
        </w:tc>
      </w:tr>
    </w:tbl>
    <w:p w:rsidR="001E3BF7" w:rsidRDefault="001E3BF7" w:rsidP="00FB2479">
      <w:pPr>
        <w:ind w:right="-1"/>
        <w:jc w:val="center"/>
        <w:rPr>
          <w:sz w:val="28"/>
          <w:szCs w:val="28"/>
        </w:rPr>
      </w:pPr>
      <w:r w:rsidRPr="00EB77BA">
        <w:rPr>
          <w:sz w:val="28"/>
          <w:szCs w:val="28"/>
        </w:rPr>
        <w:t>О внесении изменений в постановление Исполнительного комитета</w:t>
      </w:r>
      <w:r w:rsidR="00EB77BA">
        <w:rPr>
          <w:sz w:val="28"/>
          <w:szCs w:val="28"/>
        </w:rPr>
        <w:t xml:space="preserve"> </w:t>
      </w:r>
      <w:r w:rsidRPr="00EB77BA">
        <w:rPr>
          <w:sz w:val="28"/>
          <w:szCs w:val="28"/>
        </w:rPr>
        <w:t>Нижнекамского муниципального района Республики Татарстан</w:t>
      </w:r>
      <w:r w:rsidR="00FB2479">
        <w:rPr>
          <w:sz w:val="28"/>
          <w:szCs w:val="28"/>
        </w:rPr>
        <w:t xml:space="preserve"> </w:t>
      </w:r>
      <w:r w:rsidRPr="00EB77BA">
        <w:rPr>
          <w:sz w:val="28"/>
          <w:szCs w:val="28"/>
        </w:rPr>
        <w:t>от 11.01.2013 № 5 «Об образовании избирательных участков»</w:t>
      </w:r>
    </w:p>
    <w:p w:rsidR="00FB2479" w:rsidRPr="00EB77BA" w:rsidRDefault="00FB2479" w:rsidP="00A30F9B">
      <w:pPr>
        <w:tabs>
          <w:tab w:val="left" w:pos="4111"/>
        </w:tabs>
        <w:ind w:right="5952"/>
        <w:jc w:val="both"/>
        <w:rPr>
          <w:sz w:val="28"/>
          <w:szCs w:val="28"/>
        </w:rPr>
      </w:pPr>
    </w:p>
    <w:p w:rsidR="001E3BF7" w:rsidRPr="00EB77BA" w:rsidRDefault="001E3BF7" w:rsidP="006515FD">
      <w:pPr>
        <w:suppressAutoHyphens/>
        <w:ind w:firstLine="709"/>
        <w:jc w:val="both"/>
        <w:rPr>
          <w:sz w:val="28"/>
          <w:szCs w:val="28"/>
        </w:rPr>
      </w:pPr>
      <w:r w:rsidRPr="00EB77BA">
        <w:rPr>
          <w:sz w:val="28"/>
          <w:szCs w:val="28"/>
        </w:rPr>
        <w:t xml:space="preserve">В соответствии со статьей 19 Федерального закона от 12 июня 2002 года                 № 67-ФЗ «Об основных гарантиях избирательных прав и права на участие </w:t>
      </w:r>
      <w:r w:rsidR="00FB2479">
        <w:rPr>
          <w:sz w:val="28"/>
          <w:szCs w:val="28"/>
        </w:rPr>
        <w:t xml:space="preserve">                                     </w:t>
      </w:r>
      <w:r w:rsidRPr="00EB77BA">
        <w:rPr>
          <w:sz w:val="28"/>
          <w:szCs w:val="28"/>
        </w:rPr>
        <w:t xml:space="preserve">в референдуме граждан Российской Федерации», </w:t>
      </w:r>
      <w:r w:rsidR="00EB77BA">
        <w:rPr>
          <w:sz w:val="28"/>
          <w:szCs w:val="28"/>
        </w:rPr>
        <w:t xml:space="preserve">Исполнительный комитет Нижнекамского муниципального района </w:t>
      </w:r>
      <w:r w:rsidRPr="00EB77BA">
        <w:rPr>
          <w:sz w:val="28"/>
          <w:szCs w:val="28"/>
        </w:rPr>
        <w:t>постановля</w:t>
      </w:r>
      <w:r w:rsidR="00EB77BA">
        <w:rPr>
          <w:sz w:val="28"/>
          <w:szCs w:val="28"/>
        </w:rPr>
        <w:t>ет</w:t>
      </w:r>
      <w:r w:rsidRPr="00EB77BA">
        <w:rPr>
          <w:sz w:val="28"/>
          <w:szCs w:val="28"/>
        </w:rPr>
        <w:t>:</w:t>
      </w:r>
      <w:r w:rsidR="00EB77BA">
        <w:rPr>
          <w:sz w:val="28"/>
          <w:szCs w:val="28"/>
        </w:rPr>
        <w:t xml:space="preserve"> </w:t>
      </w:r>
    </w:p>
    <w:p w:rsidR="001E3BF7" w:rsidRPr="00EB77BA" w:rsidRDefault="001E3BF7" w:rsidP="006515FD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EB77BA">
        <w:rPr>
          <w:sz w:val="28"/>
          <w:szCs w:val="28"/>
        </w:rPr>
        <w:t>1. Внести в постановление Исполнительного комитета Нижнекамского</w:t>
      </w:r>
      <w:r w:rsidR="00A30F9B">
        <w:rPr>
          <w:sz w:val="28"/>
          <w:szCs w:val="28"/>
        </w:rPr>
        <w:t xml:space="preserve"> </w:t>
      </w:r>
      <w:r w:rsidR="00FB2479">
        <w:rPr>
          <w:sz w:val="28"/>
          <w:szCs w:val="28"/>
        </w:rPr>
        <w:t xml:space="preserve">     </w:t>
      </w:r>
      <w:r w:rsidRPr="00EB77BA">
        <w:rPr>
          <w:sz w:val="28"/>
          <w:szCs w:val="28"/>
        </w:rPr>
        <w:t>муници</w:t>
      </w:r>
      <w:bookmarkStart w:id="0" w:name="_GoBack"/>
      <w:bookmarkEnd w:id="0"/>
      <w:r w:rsidRPr="00EB77BA">
        <w:rPr>
          <w:sz w:val="28"/>
          <w:szCs w:val="28"/>
        </w:rPr>
        <w:t>пального района Республики Татарстан от 11.01.2013 № 5</w:t>
      </w:r>
      <w:r w:rsidR="003D0B17" w:rsidRPr="00EB77BA">
        <w:rPr>
          <w:sz w:val="28"/>
          <w:szCs w:val="28"/>
        </w:rPr>
        <w:t xml:space="preserve"> </w:t>
      </w:r>
      <w:r w:rsidRPr="00EB77BA">
        <w:rPr>
          <w:sz w:val="28"/>
          <w:szCs w:val="28"/>
        </w:rPr>
        <w:t>«Об образовании избирательных участков», следующие изменения:</w:t>
      </w:r>
    </w:p>
    <w:p w:rsidR="00304340" w:rsidRPr="00EB77BA" w:rsidRDefault="00304340" w:rsidP="006515FD">
      <w:pPr>
        <w:tabs>
          <w:tab w:val="left" w:pos="1276"/>
        </w:tabs>
        <w:suppressAutoHyphens/>
        <w:ind w:firstLine="709"/>
        <w:jc w:val="both"/>
        <w:rPr>
          <w:sz w:val="28"/>
          <w:szCs w:val="28"/>
        </w:rPr>
      </w:pPr>
      <w:r w:rsidRPr="00EB77BA">
        <w:rPr>
          <w:sz w:val="28"/>
          <w:szCs w:val="28"/>
        </w:rPr>
        <w:t>в приложении № 2:</w:t>
      </w:r>
    </w:p>
    <w:p w:rsidR="00A267FA" w:rsidRDefault="003206AF" w:rsidP="006515FD">
      <w:pPr>
        <w:tabs>
          <w:tab w:val="left" w:pos="1276"/>
        </w:tabs>
        <w:suppressAutoHyphens/>
        <w:ind w:firstLine="709"/>
        <w:jc w:val="both"/>
        <w:rPr>
          <w:sz w:val="28"/>
          <w:szCs w:val="28"/>
        </w:rPr>
      </w:pPr>
      <w:r w:rsidRPr="00EB77BA">
        <w:rPr>
          <w:sz w:val="28"/>
          <w:szCs w:val="28"/>
        </w:rPr>
        <w:t>пункт «Избирательный участок № 22</w:t>
      </w:r>
      <w:r w:rsidR="00A267FA">
        <w:rPr>
          <w:sz w:val="28"/>
          <w:szCs w:val="28"/>
        </w:rPr>
        <w:t>62</w:t>
      </w:r>
      <w:r w:rsidRPr="00EB77BA">
        <w:rPr>
          <w:sz w:val="28"/>
          <w:szCs w:val="28"/>
        </w:rPr>
        <w:t>»</w:t>
      </w:r>
      <w:r w:rsidR="00A267FA">
        <w:rPr>
          <w:sz w:val="28"/>
          <w:szCs w:val="28"/>
        </w:rPr>
        <w:t xml:space="preserve"> дополнить словами </w:t>
      </w:r>
      <w:r w:rsidR="00A30F9B">
        <w:rPr>
          <w:sz w:val="28"/>
          <w:szCs w:val="28"/>
        </w:rPr>
        <w:t xml:space="preserve">                                              </w:t>
      </w:r>
      <w:proofErr w:type="gramStart"/>
      <w:r w:rsidR="00A30F9B">
        <w:rPr>
          <w:sz w:val="28"/>
          <w:szCs w:val="28"/>
        </w:rPr>
        <w:t xml:space="preserve">   </w:t>
      </w:r>
      <w:r w:rsidR="00A267FA">
        <w:rPr>
          <w:sz w:val="28"/>
          <w:szCs w:val="28"/>
        </w:rPr>
        <w:t>«</w:t>
      </w:r>
      <w:proofErr w:type="gramEnd"/>
      <w:r w:rsidR="00A267FA">
        <w:rPr>
          <w:sz w:val="28"/>
          <w:szCs w:val="28"/>
        </w:rPr>
        <w:t>ул. Р.</w:t>
      </w:r>
      <w:r w:rsidR="00FB2479">
        <w:rPr>
          <w:sz w:val="28"/>
          <w:szCs w:val="28"/>
        </w:rPr>
        <w:t xml:space="preserve"> </w:t>
      </w:r>
      <w:r w:rsidR="00A267FA">
        <w:rPr>
          <w:sz w:val="28"/>
          <w:szCs w:val="28"/>
        </w:rPr>
        <w:t>Гайнуллина, 5»</w:t>
      </w:r>
      <w:r w:rsidR="00CE481B">
        <w:rPr>
          <w:sz w:val="28"/>
          <w:szCs w:val="28"/>
        </w:rPr>
        <w:t>;</w:t>
      </w:r>
    </w:p>
    <w:p w:rsidR="00A267FA" w:rsidRDefault="00A267FA" w:rsidP="006515FD">
      <w:pPr>
        <w:tabs>
          <w:tab w:val="left" w:pos="127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«</w:t>
      </w:r>
      <w:r w:rsidRPr="00A267FA">
        <w:rPr>
          <w:sz w:val="28"/>
          <w:szCs w:val="28"/>
        </w:rPr>
        <w:t xml:space="preserve">Избирательный участок № </w:t>
      </w:r>
      <w:r>
        <w:rPr>
          <w:sz w:val="28"/>
          <w:szCs w:val="28"/>
        </w:rPr>
        <w:t>2340» строк</w:t>
      </w:r>
      <w:r w:rsidR="00CE481B">
        <w:rPr>
          <w:sz w:val="28"/>
          <w:szCs w:val="28"/>
        </w:rPr>
        <w:t>у</w:t>
      </w:r>
      <w:r>
        <w:rPr>
          <w:sz w:val="28"/>
          <w:szCs w:val="28"/>
        </w:rPr>
        <w:t xml:space="preserve"> «ул. </w:t>
      </w:r>
      <w:proofErr w:type="spellStart"/>
      <w:r>
        <w:rPr>
          <w:sz w:val="28"/>
          <w:szCs w:val="28"/>
        </w:rPr>
        <w:t>Фикрята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Табеева</w:t>
      </w:r>
      <w:proofErr w:type="spellEnd"/>
      <w:r>
        <w:rPr>
          <w:sz w:val="28"/>
          <w:szCs w:val="28"/>
        </w:rPr>
        <w:t>» дополнить цифрой «39»</w:t>
      </w:r>
      <w:r w:rsidR="00CE481B">
        <w:rPr>
          <w:sz w:val="28"/>
          <w:szCs w:val="28"/>
        </w:rPr>
        <w:t>.</w:t>
      </w:r>
    </w:p>
    <w:p w:rsidR="001E3BF7" w:rsidRPr="00EB77BA" w:rsidRDefault="00DF4FFF" w:rsidP="006515FD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EB77BA">
        <w:rPr>
          <w:sz w:val="28"/>
          <w:szCs w:val="28"/>
        </w:rPr>
        <w:t>2</w:t>
      </w:r>
      <w:r w:rsidR="001E3BF7" w:rsidRPr="00EB77BA">
        <w:rPr>
          <w:sz w:val="28"/>
          <w:szCs w:val="28"/>
        </w:rPr>
        <w:t>. Опубликовать настоящее постановление в средствах массовой</w:t>
      </w:r>
      <w:r w:rsidR="007C0A61" w:rsidRPr="00EB77BA">
        <w:rPr>
          <w:sz w:val="28"/>
          <w:szCs w:val="28"/>
        </w:rPr>
        <w:t xml:space="preserve"> </w:t>
      </w:r>
      <w:r w:rsidR="001E3BF7" w:rsidRPr="00EB77BA">
        <w:rPr>
          <w:sz w:val="28"/>
          <w:szCs w:val="28"/>
        </w:rPr>
        <w:t>информации и разместить на официальном сайте Нижнекамского муниципального района.</w:t>
      </w:r>
    </w:p>
    <w:p w:rsidR="001E3BF7" w:rsidRDefault="001E3BF7" w:rsidP="00EB77BA">
      <w:pPr>
        <w:rPr>
          <w:sz w:val="28"/>
          <w:szCs w:val="28"/>
        </w:rPr>
      </w:pPr>
    </w:p>
    <w:p w:rsidR="00CE481B" w:rsidRPr="00EB77BA" w:rsidRDefault="00CE481B" w:rsidP="00EB77BA">
      <w:pPr>
        <w:rPr>
          <w:sz w:val="28"/>
          <w:szCs w:val="28"/>
        </w:rPr>
      </w:pPr>
    </w:p>
    <w:p w:rsidR="001E3BF7" w:rsidRPr="00EB77BA" w:rsidRDefault="001E3BF7" w:rsidP="00EB77BA">
      <w:pPr>
        <w:jc w:val="both"/>
        <w:rPr>
          <w:sz w:val="28"/>
          <w:szCs w:val="28"/>
        </w:rPr>
      </w:pPr>
      <w:r w:rsidRPr="00EB77BA">
        <w:rPr>
          <w:sz w:val="28"/>
          <w:szCs w:val="28"/>
        </w:rPr>
        <w:t xml:space="preserve">Руководитель                                                                     </w:t>
      </w:r>
      <w:r w:rsidR="00BB3874" w:rsidRPr="00EB77BA">
        <w:rPr>
          <w:sz w:val="28"/>
          <w:szCs w:val="28"/>
        </w:rPr>
        <w:t xml:space="preserve"> </w:t>
      </w:r>
      <w:r w:rsidR="00F16FD3" w:rsidRPr="00EB77BA">
        <w:rPr>
          <w:sz w:val="28"/>
          <w:szCs w:val="28"/>
        </w:rPr>
        <w:t xml:space="preserve"> </w:t>
      </w:r>
      <w:r w:rsidR="007C0A61" w:rsidRPr="00EB77BA">
        <w:rPr>
          <w:sz w:val="28"/>
          <w:szCs w:val="28"/>
        </w:rPr>
        <w:t xml:space="preserve">        </w:t>
      </w:r>
      <w:r w:rsidR="00C408BB" w:rsidRPr="00EB77BA">
        <w:rPr>
          <w:sz w:val="28"/>
          <w:szCs w:val="28"/>
        </w:rPr>
        <w:t xml:space="preserve">  </w:t>
      </w:r>
      <w:r w:rsidRPr="00EB77BA">
        <w:rPr>
          <w:sz w:val="28"/>
          <w:szCs w:val="28"/>
        </w:rPr>
        <w:t xml:space="preserve"> </w:t>
      </w:r>
      <w:r w:rsidR="00462D71" w:rsidRPr="00EB77BA">
        <w:rPr>
          <w:sz w:val="28"/>
          <w:szCs w:val="28"/>
        </w:rPr>
        <w:t xml:space="preserve"> </w:t>
      </w:r>
      <w:r w:rsidR="00EB77BA">
        <w:rPr>
          <w:sz w:val="28"/>
          <w:szCs w:val="28"/>
        </w:rPr>
        <w:t xml:space="preserve">             </w:t>
      </w:r>
      <w:r w:rsidR="00462D71" w:rsidRPr="00EB77BA">
        <w:rPr>
          <w:sz w:val="28"/>
          <w:szCs w:val="28"/>
        </w:rPr>
        <w:t xml:space="preserve"> </w:t>
      </w:r>
      <w:r w:rsidR="00861C81" w:rsidRPr="00EB77BA">
        <w:rPr>
          <w:sz w:val="28"/>
          <w:szCs w:val="28"/>
        </w:rPr>
        <w:t xml:space="preserve"> </w:t>
      </w:r>
      <w:r w:rsidR="00A30F9B">
        <w:rPr>
          <w:sz w:val="28"/>
          <w:szCs w:val="28"/>
        </w:rPr>
        <w:t xml:space="preserve">     </w:t>
      </w:r>
      <w:r w:rsidR="00861C81" w:rsidRPr="00EB77BA">
        <w:rPr>
          <w:sz w:val="28"/>
          <w:szCs w:val="28"/>
        </w:rPr>
        <w:t xml:space="preserve"> </w:t>
      </w:r>
      <w:r w:rsidR="00462D71" w:rsidRPr="00EB77BA">
        <w:rPr>
          <w:sz w:val="28"/>
          <w:szCs w:val="28"/>
        </w:rPr>
        <w:t xml:space="preserve"> Р.Ф.</w:t>
      </w:r>
      <w:r w:rsidR="00EB77BA">
        <w:rPr>
          <w:sz w:val="28"/>
          <w:szCs w:val="28"/>
        </w:rPr>
        <w:t xml:space="preserve"> </w:t>
      </w:r>
      <w:r w:rsidR="00462D71" w:rsidRPr="00EB77BA">
        <w:rPr>
          <w:sz w:val="28"/>
          <w:szCs w:val="28"/>
        </w:rPr>
        <w:t>Булатов</w:t>
      </w:r>
    </w:p>
    <w:p w:rsidR="00EB77BA" w:rsidRPr="00EB77BA" w:rsidRDefault="00EB77BA">
      <w:pPr>
        <w:jc w:val="both"/>
        <w:rPr>
          <w:sz w:val="28"/>
          <w:szCs w:val="28"/>
        </w:rPr>
      </w:pPr>
    </w:p>
    <w:sectPr w:rsidR="00EB77BA" w:rsidRPr="00EB77BA" w:rsidSect="00FB2479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4593F"/>
    <w:multiLevelType w:val="hybridMultilevel"/>
    <w:tmpl w:val="F90E138E"/>
    <w:lvl w:ilvl="0" w:tplc="C7E075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C65240"/>
    <w:multiLevelType w:val="multilevel"/>
    <w:tmpl w:val="57D28F94"/>
    <w:lvl w:ilvl="0">
      <w:start w:val="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8CC1FEC"/>
    <w:multiLevelType w:val="hybridMultilevel"/>
    <w:tmpl w:val="AE42B6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F7"/>
    <w:rsid w:val="000D6DAB"/>
    <w:rsid w:val="001965AD"/>
    <w:rsid w:val="001D7983"/>
    <w:rsid w:val="001E3BF7"/>
    <w:rsid w:val="001F0D03"/>
    <w:rsid w:val="00215D90"/>
    <w:rsid w:val="0028175A"/>
    <w:rsid w:val="00285D98"/>
    <w:rsid w:val="00297BE8"/>
    <w:rsid w:val="002A0610"/>
    <w:rsid w:val="002B6C47"/>
    <w:rsid w:val="00304340"/>
    <w:rsid w:val="003206AF"/>
    <w:rsid w:val="00362863"/>
    <w:rsid w:val="00375673"/>
    <w:rsid w:val="003950EB"/>
    <w:rsid w:val="003C748A"/>
    <w:rsid w:val="003D0B17"/>
    <w:rsid w:val="003D4713"/>
    <w:rsid w:val="00435334"/>
    <w:rsid w:val="00462D71"/>
    <w:rsid w:val="00540B44"/>
    <w:rsid w:val="0055622D"/>
    <w:rsid w:val="00620C37"/>
    <w:rsid w:val="00623874"/>
    <w:rsid w:val="006515FD"/>
    <w:rsid w:val="006812F0"/>
    <w:rsid w:val="006B0896"/>
    <w:rsid w:val="006C7260"/>
    <w:rsid w:val="006F33E2"/>
    <w:rsid w:val="00712B8C"/>
    <w:rsid w:val="00717600"/>
    <w:rsid w:val="00771001"/>
    <w:rsid w:val="007B0CD6"/>
    <w:rsid w:val="007C0A61"/>
    <w:rsid w:val="007E0D3D"/>
    <w:rsid w:val="00851AF1"/>
    <w:rsid w:val="00861C81"/>
    <w:rsid w:val="0086223A"/>
    <w:rsid w:val="00862F09"/>
    <w:rsid w:val="009036AB"/>
    <w:rsid w:val="00932FDF"/>
    <w:rsid w:val="00A17591"/>
    <w:rsid w:val="00A267FA"/>
    <w:rsid w:val="00A30F9B"/>
    <w:rsid w:val="00A7159A"/>
    <w:rsid w:val="00AB1D25"/>
    <w:rsid w:val="00AD7ABA"/>
    <w:rsid w:val="00AF7B36"/>
    <w:rsid w:val="00B1502A"/>
    <w:rsid w:val="00B43A6D"/>
    <w:rsid w:val="00B63EFC"/>
    <w:rsid w:val="00BB3874"/>
    <w:rsid w:val="00BD4342"/>
    <w:rsid w:val="00BE712C"/>
    <w:rsid w:val="00C408BB"/>
    <w:rsid w:val="00CE1A1C"/>
    <w:rsid w:val="00CE481B"/>
    <w:rsid w:val="00D00B84"/>
    <w:rsid w:val="00DB354D"/>
    <w:rsid w:val="00DE3358"/>
    <w:rsid w:val="00DF4FFF"/>
    <w:rsid w:val="00E104FF"/>
    <w:rsid w:val="00E22D9D"/>
    <w:rsid w:val="00E80BC2"/>
    <w:rsid w:val="00EB77BA"/>
    <w:rsid w:val="00EF273B"/>
    <w:rsid w:val="00EF3295"/>
    <w:rsid w:val="00F142A1"/>
    <w:rsid w:val="00F168D3"/>
    <w:rsid w:val="00F16FD3"/>
    <w:rsid w:val="00F3653D"/>
    <w:rsid w:val="00F4205D"/>
    <w:rsid w:val="00F938AC"/>
    <w:rsid w:val="00FA59AA"/>
    <w:rsid w:val="00FB2479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FFB31"/>
  <w15:docId w15:val="{5DB17DE1-6C98-4D72-AE9B-71F75BF9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BF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0C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B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B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20C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Subtle Emphasis"/>
    <w:basedOn w:val="a0"/>
    <w:uiPriority w:val="19"/>
    <w:qFormat/>
    <w:rsid w:val="00FB247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4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F5B98-EA5C-410F-B3F6-58AF054B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2024-01-19T11:58:00Z</cp:lastPrinted>
  <dcterms:created xsi:type="dcterms:W3CDTF">2024-01-22T10:36:00Z</dcterms:created>
  <dcterms:modified xsi:type="dcterms:W3CDTF">2024-01-22T10:46:00Z</dcterms:modified>
</cp:coreProperties>
</file>