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08"/>
        <w:gridCol w:w="4536"/>
        <w:gridCol w:w="710"/>
        <w:gridCol w:w="566"/>
        <w:gridCol w:w="3827"/>
        <w:gridCol w:w="459"/>
      </w:tblGrid>
      <w:tr w:rsidR="001A453C" w:rsidRPr="001A453C" w:rsidTr="001A453C">
        <w:trPr>
          <w:gridBefore w:val="1"/>
          <w:gridAfter w:val="1"/>
          <w:wBefore w:w="108" w:type="dxa"/>
          <w:wAfter w:w="459" w:type="dxa"/>
          <w:trHeight w:val="1275"/>
        </w:trPr>
        <w:tc>
          <w:tcPr>
            <w:tcW w:w="4536" w:type="dxa"/>
          </w:tcPr>
          <w:p w:rsidR="001A453C" w:rsidRPr="001A453C" w:rsidRDefault="001A453C" w:rsidP="001A453C">
            <w:pPr>
              <w:spacing w:line="360" w:lineRule="auto"/>
              <w:rPr>
                <w:b/>
              </w:rPr>
            </w:pP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A453C">
              <w:rPr>
                <w:sz w:val="18"/>
                <w:szCs w:val="18"/>
              </w:rPr>
              <w:t>ИСПОЛНИТЕЛЬНЫЙ КОМИТЕТ</w:t>
            </w: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A453C">
              <w:rPr>
                <w:sz w:val="18"/>
                <w:szCs w:val="18"/>
              </w:rPr>
              <w:t>НИЖНЕКАМСКОГО МУНИЦИПАЛЬНОГО РАЙОНА</w:t>
            </w: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A453C">
              <w:rPr>
                <w:sz w:val="18"/>
                <w:szCs w:val="18"/>
              </w:rPr>
              <w:t>РЕСПУБЛИКИ ТАТАРСТАН</w:t>
            </w: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A453C" w:rsidRPr="001A453C" w:rsidRDefault="001A453C" w:rsidP="001A453C">
            <w:pPr>
              <w:ind w:left="-108" w:right="-108"/>
              <w:jc w:val="center"/>
            </w:pPr>
            <w:r w:rsidRPr="001A453C">
              <w:rPr>
                <w:noProof/>
              </w:rPr>
              <w:drawing>
                <wp:inline distT="0" distB="0" distL="0" distR="0" wp14:anchorId="1B16F38F" wp14:editId="5A8A790F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1A453C" w:rsidRPr="001A453C" w:rsidRDefault="001A453C" w:rsidP="001A453C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1A453C" w:rsidRPr="001A453C" w:rsidRDefault="001A453C" w:rsidP="001A453C">
            <w:pPr>
              <w:jc w:val="center"/>
              <w:rPr>
                <w:sz w:val="18"/>
                <w:szCs w:val="18"/>
                <w:lang w:val="tt-RU"/>
              </w:rPr>
            </w:pPr>
            <w:r w:rsidRPr="001A453C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1A453C" w:rsidRPr="001A453C" w:rsidRDefault="001A453C" w:rsidP="001A453C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A453C">
              <w:rPr>
                <w:sz w:val="18"/>
                <w:szCs w:val="18"/>
                <w:lang w:val="tt-RU"/>
              </w:rPr>
              <w:t>ТҮБӘН КАМА МУНИЦИПАЛЬ</w:t>
            </w:r>
            <w:r w:rsidRPr="001A453C">
              <w:rPr>
                <w:sz w:val="18"/>
                <w:szCs w:val="18"/>
              </w:rPr>
              <w:t xml:space="preserve"> </w:t>
            </w:r>
            <w:r w:rsidRPr="001A453C">
              <w:rPr>
                <w:sz w:val="18"/>
                <w:szCs w:val="18"/>
                <w:lang w:val="tt-RU"/>
              </w:rPr>
              <w:t>РАЙОНЫ</w:t>
            </w:r>
          </w:p>
          <w:p w:rsidR="001A453C" w:rsidRPr="001A453C" w:rsidRDefault="001A453C" w:rsidP="001A453C">
            <w:pPr>
              <w:jc w:val="center"/>
              <w:rPr>
                <w:sz w:val="18"/>
                <w:szCs w:val="18"/>
                <w:lang w:val="tt-RU"/>
              </w:rPr>
            </w:pPr>
            <w:r w:rsidRPr="001A453C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1A453C" w:rsidRPr="001A453C" w:rsidRDefault="001A453C" w:rsidP="001A453C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1A453C" w:rsidRPr="001A453C" w:rsidTr="001A453C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4536" w:type="dxa"/>
          </w:tcPr>
          <w:p w:rsidR="001A453C" w:rsidRPr="001A453C" w:rsidRDefault="001A453C" w:rsidP="001A453C">
            <w:pPr>
              <w:jc w:val="center"/>
              <w:rPr>
                <w:b/>
              </w:rPr>
            </w:pPr>
            <w:r w:rsidRPr="001A453C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1A453C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1A453C" w:rsidRPr="001A453C" w:rsidRDefault="001A453C" w:rsidP="001A453C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1A453C" w:rsidRPr="001A453C" w:rsidRDefault="001A453C" w:rsidP="001A453C">
            <w:pPr>
              <w:jc w:val="center"/>
              <w:rPr>
                <w:b/>
              </w:rPr>
            </w:pPr>
            <w:r w:rsidRPr="001A453C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1A453C" w:rsidRPr="001A453C" w:rsidTr="001A453C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9639" w:type="dxa"/>
            <w:gridSpan w:val="4"/>
          </w:tcPr>
          <w:p w:rsidR="001A453C" w:rsidRPr="001A453C" w:rsidRDefault="001A453C" w:rsidP="001A453C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1A453C" w:rsidRPr="001A453C" w:rsidTr="001A453C">
        <w:trPr>
          <w:gridBefore w:val="1"/>
          <w:gridAfter w:val="1"/>
          <w:wBefore w:w="108" w:type="dxa"/>
          <w:wAfter w:w="459" w:type="dxa"/>
          <w:trHeight w:val="1126"/>
        </w:trPr>
        <w:tc>
          <w:tcPr>
            <w:tcW w:w="5246" w:type="dxa"/>
            <w:gridSpan w:val="2"/>
          </w:tcPr>
          <w:p w:rsidR="001A453C" w:rsidRPr="001A453C" w:rsidRDefault="001A453C" w:rsidP="001A453C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1A45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531290" wp14:editId="46FBD72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372F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A45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7AFABE" wp14:editId="76F22E9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9EA6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A45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F2B325" wp14:editId="50CF6D2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BBA0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1A453C" w:rsidRPr="001A453C" w:rsidRDefault="001A453C" w:rsidP="001A453C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1A453C">
              <w:rPr>
                <w:sz w:val="20"/>
                <w:szCs w:val="20"/>
                <w:lang w:val="tt-RU"/>
              </w:rPr>
              <w:t>ПОСТАНОВЛЕНИЕ</w:t>
            </w:r>
          </w:p>
          <w:p w:rsidR="001A453C" w:rsidRPr="001A453C" w:rsidRDefault="001A453C" w:rsidP="001A453C">
            <w:pPr>
              <w:rPr>
                <w:b/>
                <w:sz w:val="20"/>
                <w:szCs w:val="20"/>
                <w:lang w:val="tt-RU"/>
              </w:rPr>
            </w:pPr>
          </w:p>
          <w:p w:rsidR="001A453C" w:rsidRPr="001A453C" w:rsidRDefault="001A453C" w:rsidP="001A453C">
            <w:pPr>
              <w:ind w:left="-108"/>
              <w:rPr>
                <w:sz w:val="20"/>
                <w:szCs w:val="20"/>
                <w:lang w:val="tt-RU"/>
              </w:rPr>
            </w:pPr>
            <w:r w:rsidRPr="001A453C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1361</w:t>
            </w:r>
          </w:p>
        </w:tc>
        <w:tc>
          <w:tcPr>
            <w:tcW w:w="4393" w:type="dxa"/>
            <w:gridSpan w:val="2"/>
          </w:tcPr>
          <w:p w:rsidR="001A453C" w:rsidRPr="001A453C" w:rsidRDefault="001A453C" w:rsidP="001A453C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1A453C" w:rsidRPr="001A453C" w:rsidRDefault="001A453C" w:rsidP="001A453C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1A453C">
              <w:rPr>
                <w:sz w:val="20"/>
                <w:szCs w:val="20"/>
                <w:lang w:val="tt-RU"/>
              </w:rPr>
              <w:t>КАРАР</w:t>
            </w:r>
          </w:p>
          <w:p w:rsidR="001A453C" w:rsidRPr="001A453C" w:rsidRDefault="001A453C" w:rsidP="001A453C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1A453C" w:rsidRPr="001A453C" w:rsidRDefault="001A453C" w:rsidP="001A453C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23 </w:t>
            </w:r>
            <w:r w:rsidRPr="001A453C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4</w:t>
            </w:r>
            <w:r w:rsidRPr="001A453C">
              <w:rPr>
                <w:sz w:val="20"/>
                <w:szCs w:val="20"/>
                <w:lang w:val="tt-RU"/>
              </w:rPr>
              <w:t xml:space="preserve"> г.</w:t>
            </w:r>
          </w:p>
          <w:p w:rsidR="001A453C" w:rsidRPr="001A453C" w:rsidRDefault="001A453C" w:rsidP="001A453C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1A453C" w:rsidRPr="001A453C" w:rsidRDefault="001A453C" w:rsidP="001A453C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  <w:tr w:rsidR="0024495C" w:rsidRPr="0024495C" w:rsidTr="001A453C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6"/>
            <w:shd w:val="clear" w:color="auto" w:fill="auto"/>
          </w:tcPr>
          <w:p w:rsidR="0024495C" w:rsidRPr="0024495C" w:rsidRDefault="0024495C" w:rsidP="001A453C">
            <w:pPr>
              <w:ind w:left="-108" w:right="27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4495C">
              <w:rPr>
                <w:sz w:val="28"/>
                <w:szCs w:val="28"/>
              </w:rPr>
              <w:t xml:space="preserve">Об установлении предельного индекса изменения размера платы за содержание жилого помещения </w:t>
            </w:r>
            <w:r w:rsidR="0011351E">
              <w:rPr>
                <w:sz w:val="28"/>
                <w:szCs w:val="28"/>
              </w:rPr>
              <w:t xml:space="preserve"> </w:t>
            </w:r>
            <w:r w:rsidRPr="0024495C">
              <w:rPr>
                <w:sz w:val="28"/>
                <w:szCs w:val="28"/>
              </w:rPr>
              <w:t xml:space="preserve">в сельских поселениях </w:t>
            </w:r>
            <w:r w:rsidR="001A453C"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24495C">
              <w:rPr>
                <w:sz w:val="28"/>
                <w:szCs w:val="28"/>
              </w:rPr>
              <w:t>Нижнекамского муниципального района Республики Татарстан на 2025 год</w:t>
            </w:r>
          </w:p>
        </w:tc>
      </w:tr>
    </w:tbl>
    <w:p w:rsidR="00D34D8E" w:rsidRDefault="00D34D8E" w:rsidP="0011351E">
      <w:pPr>
        <w:jc w:val="both"/>
      </w:pPr>
    </w:p>
    <w:p w:rsidR="0024495C" w:rsidRDefault="0024495C" w:rsidP="0011351E">
      <w:pPr>
        <w:ind w:firstLine="709"/>
        <w:jc w:val="both"/>
        <w:rPr>
          <w:sz w:val="28"/>
          <w:szCs w:val="28"/>
        </w:rPr>
      </w:pPr>
      <w:r w:rsidRPr="0024495C">
        <w:rPr>
          <w:sz w:val="28"/>
          <w:szCs w:val="28"/>
        </w:rPr>
        <w:t xml:space="preserve">В соответствии с частью 4 статьи 158 Жилищного кодекса Российской </w:t>
      </w:r>
      <w:r w:rsidR="0011351E">
        <w:rPr>
          <w:sz w:val="28"/>
          <w:szCs w:val="28"/>
        </w:rPr>
        <w:t xml:space="preserve">                     </w:t>
      </w:r>
      <w:r w:rsidRPr="0024495C">
        <w:rPr>
          <w:sz w:val="28"/>
          <w:szCs w:val="28"/>
        </w:rPr>
        <w:t xml:space="preserve">Федерации, статьей 15 Федерального закона от 6 октября 2003 года № 131-ФЗ </w:t>
      </w:r>
      <w:r>
        <w:rPr>
          <w:sz w:val="28"/>
          <w:szCs w:val="28"/>
        </w:rPr>
        <w:t xml:space="preserve">                  </w:t>
      </w:r>
      <w:r w:rsidRPr="0024495C">
        <w:rPr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11351E">
        <w:rPr>
          <w:sz w:val="28"/>
          <w:szCs w:val="28"/>
        </w:rPr>
        <w:t xml:space="preserve">                             </w:t>
      </w:r>
      <w:r w:rsidRPr="0024495C">
        <w:rPr>
          <w:sz w:val="28"/>
          <w:szCs w:val="28"/>
        </w:rPr>
        <w:t xml:space="preserve">Федерации», руководствуясь пунктами 3.6, 4.1 </w:t>
      </w:r>
      <w:r>
        <w:rPr>
          <w:sz w:val="28"/>
          <w:szCs w:val="28"/>
        </w:rPr>
        <w:t>п</w:t>
      </w:r>
      <w:r w:rsidRPr="0024495C">
        <w:rPr>
          <w:sz w:val="28"/>
          <w:szCs w:val="28"/>
        </w:rPr>
        <w:t xml:space="preserve">риказа Министерства строительства и жилищно-коммунального хозяйства Российской Федерации от 6 апреля 2018 года № 213/пр «Об утверждении Методических рекомендаций по установлению размера платы за содержание жилого помещения для собственников жилых помещений, </w:t>
      </w:r>
      <w:r w:rsidR="0011351E">
        <w:rPr>
          <w:sz w:val="28"/>
          <w:szCs w:val="28"/>
        </w:rPr>
        <w:t xml:space="preserve">                    </w:t>
      </w:r>
      <w:r w:rsidRPr="0024495C">
        <w:rPr>
          <w:sz w:val="28"/>
          <w:szCs w:val="28"/>
        </w:rPr>
        <w:t xml:space="preserve">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</w:t>
      </w:r>
      <w:r w:rsidR="0011351E">
        <w:rPr>
          <w:sz w:val="28"/>
          <w:szCs w:val="28"/>
        </w:rPr>
        <w:t xml:space="preserve">                   </w:t>
      </w:r>
      <w:r w:rsidRPr="0024495C">
        <w:rPr>
          <w:sz w:val="28"/>
          <w:szCs w:val="28"/>
        </w:rPr>
        <w:t xml:space="preserve">такой платы», Исполнительный комитет Нижнекамского муниципального района </w:t>
      </w:r>
      <w:r w:rsidR="0011351E">
        <w:rPr>
          <w:sz w:val="28"/>
          <w:szCs w:val="28"/>
        </w:rPr>
        <w:t xml:space="preserve">                     </w:t>
      </w:r>
      <w:r w:rsidRPr="0024495C">
        <w:rPr>
          <w:sz w:val="28"/>
          <w:szCs w:val="28"/>
        </w:rPr>
        <w:t>постановляет:</w:t>
      </w:r>
    </w:p>
    <w:p w:rsidR="00D34D8E" w:rsidRPr="004A4388" w:rsidRDefault="00D34D8E" w:rsidP="0011351E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>1.</w:t>
      </w:r>
      <w:r w:rsidR="0011351E">
        <w:rPr>
          <w:sz w:val="28"/>
          <w:szCs w:val="28"/>
        </w:rPr>
        <w:t> </w:t>
      </w:r>
      <w:r w:rsidRPr="004A4388">
        <w:rPr>
          <w:sz w:val="28"/>
          <w:szCs w:val="28"/>
        </w:rPr>
        <w:t>Установить на 202</w:t>
      </w:r>
      <w:r>
        <w:rPr>
          <w:sz w:val="28"/>
          <w:szCs w:val="28"/>
        </w:rPr>
        <w:t>5</w:t>
      </w:r>
      <w:r w:rsidRPr="004A4388">
        <w:rPr>
          <w:sz w:val="28"/>
          <w:szCs w:val="28"/>
        </w:rPr>
        <w:t xml:space="preserve"> год предельный индекс изменения размера платы </w:t>
      </w:r>
      <w:r>
        <w:rPr>
          <w:sz w:val="28"/>
          <w:szCs w:val="28"/>
        </w:rPr>
        <w:t xml:space="preserve">                    </w:t>
      </w:r>
      <w:r w:rsidRPr="004A4388">
        <w:rPr>
          <w:sz w:val="28"/>
          <w:szCs w:val="28"/>
        </w:rPr>
        <w:t>за содержание жилого помещения для собственников жилых помещений многоквартирных домов в сельских поселениях Нижнекамского муниципального района</w:t>
      </w:r>
      <w:r>
        <w:rPr>
          <w:sz w:val="28"/>
          <w:szCs w:val="28"/>
        </w:rPr>
        <w:t xml:space="preserve">, </w:t>
      </w:r>
      <w:r w:rsidR="0011351E">
        <w:rPr>
          <w:sz w:val="28"/>
          <w:szCs w:val="28"/>
        </w:rPr>
        <w:t xml:space="preserve">                        </w:t>
      </w:r>
      <w:r w:rsidRPr="004A4388">
        <w:rPr>
          <w:sz w:val="28"/>
          <w:szCs w:val="28"/>
        </w:rPr>
        <w:t>не принявших решение о выборе способа управления многоквартирным домом</w:t>
      </w:r>
      <w:r>
        <w:rPr>
          <w:sz w:val="28"/>
          <w:szCs w:val="28"/>
        </w:rPr>
        <w:t xml:space="preserve">, </w:t>
      </w:r>
      <w:r w:rsidR="0011351E">
        <w:rPr>
          <w:sz w:val="28"/>
          <w:szCs w:val="28"/>
        </w:rPr>
        <w:t xml:space="preserve">                      </w:t>
      </w:r>
      <w:r w:rsidRPr="004A4388">
        <w:rPr>
          <w:sz w:val="28"/>
          <w:szCs w:val="28"/>
        </w:rPr>
        <w:t>решение об установлении размера платы за содержание жилого помещения,</w:t>
      </w:r>
      <w:r>
        <w:rPr>
          <w:sz w:val="28"/>
          <w:szCs w:val="28"/>
        </w:rPr>
        <w:t xml:space="preserve"> </w:t>
      </w:r>
      <w:r w:rsidR="0011351E">
        <w:rPr>
          <w:sz w:val="28"/>
          <w:szCs w:val="28"/>
        </w:rPr>
        <w:t xml:space="preserve">                              </w:t>
      </w:r>
      <w:r w:rsidRPr="004A4388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11</w:t>
      </w:r>
      <w:r w:rsidRPr="004A4388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Pr="004A4388">
        <w:rPr>
          <w:sz w:val="28"/>
          <w:szCs w:val="28"/>
        </w:rPr>
        <w:t>.</w:t>
      </w:r>
    </w:p>
    <w:p w:rsidR="00D34D8E" w:rsidRPr="004A4388" w:rsidRDefault="00D34D8E" w:rsidP="0011351E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>2.</w:t>
      </w:r>
      <w:r w:rsidR="0011351E">
        <w:rPr>
          <w:sz w:val="28"/>
          <w:szCs w:val="28"/>
        </w:rPr>
        <w:t> </w:t>
      </w:r>
      <w:r w:rsidR="0024495C" w:rsidRPr="0024495C">
        <w:rPr>
          <w:sz w:val="28"/>
          <w:szCs w:val="28"/>
        </w:rPr>
        <w:t xml:space="preserve">Официально обнародовать настоящее </w:t>
      </w:r>
      <w:r w:rsidR="0024495C">
        <w:rPr>
          <w:sz w:val="28"/>
          <w:szCs w:val="28"/>
        </w:rPr>
        <w:t>постановление</w:t>
      </w:r>
      <w:r w:rsidR="0024495C" w:rsidRPr="0024495C">
        <w:rPr>
          <w:sz w:val="28"/>
          <w:szCs w:val="28"/>
        </w:rPr>
        <w:t xml:space="preserve"> в порядке, </w:t>
      </w:r>
      <w:r w:rsidR="0011351E">
        <w:rPr>
          <w:sz w:val="28"/>
          <w:szCs w:val="28"/>
        </w:rPr>
        <w:t xml:space="preserve">                             </w:t>
      </w:r>
      <w:r w:rsidR="0024495C" w:rsidRPr="0024495C">
        <w:rPr>
          <w:sz w:val="28"/>
          <w:szCs w:val="28"/>
        </w:rPr>
        <w:t xml:space="preserve">определенном Уставом Нижнекамского муниципального района Республики </w:t>
      </w:r>
      <w:r w:rsidR="0011351E">
        <w:rPr>
          <w:sz w:val="28"/>
          <w:szCs w:val="28"/>
        </w:rPr>
        <w:t xml:space="preserve">                      </w:t>
      </w:r>
      <w:r w:rsidR="0024495C" w:rsidRPr="0024495C">
        <w:rPr>
          <w:sz w:val="28"/>
          <w:szCs w:val="28"/>
        </w:rPr>
        <w:t>Татарстан.</w:t>
      </w:r>
    </w:p>
    <w:p w:rsidR="00D34D8E" w:rsidRPr="004A4388" w:rsidRDefault="00D34D8E" w:rsidP="001135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 xml:space="preserve">3. Контроль за исполнением настоящего постановления возложить на заместителя Руководителя Исполнительного комитета Нижнекамского муниципального </w:t>
      </w:r>
      <w:r w:rsidR="0011351E">
        <w:rPr>
          <w:sz w:val="28"/>
          <w:szCs w:val="28"/>
        </w:rPr>
        <w:t xml:space="preserve">                      </w:t>
      </w:r>
      <w:r w:rsidRPr="004A4388">
        <w:rPr>
          <w:sz w:val="28"/>
          <w:szCs w:val="28"/>
        </w:rPr>
        <w:t>района Парамонова М.Г.</w:t>
      </w:r>
    </w:p>
    <w:p w:rsidR="00D34D8E" w:rsidRPr="004A4388" w:rsidRDefault="00D34D8E" w:rsidP="001135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34D8E" w:rsidRPr="004A4388" w:rsidRDefault="00D34D8E" w:rsidP="001135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34D8E" w:rsidRPr="004A4388" w:rsidRDefault="00D34D8E" w:rsidP="0011351E">
      <w:pPr>
        <w:autoSpaceDE w:val="0"/>
        <w:autoSpaceDN w:val="0"/>
        <w:adjustRightInd w:val="0"/>
        <w:ind w:left="-240" w:firstLine="240"/>
        <w:jc w:val="both"/>
        <w:rPr>
          <w:color w:val="000000"/>
          <w:sz w:val="28"/>
          <w:szCs w:val="28"/>
        </w:rPr>
      </w:pPr>
      <w:r w:rsidRPr="004A4388">
        <w:rPr>
          <w:color w:val="000000"/>
          <w:sz w:val="28"/>
          <w:szCs w:val="28"/>
        </w:rPr>
        <w:t xml:space="preserve">Руководитель                                                                                                  </w:t>
      </w:r>
      <w:r w:rsidR="0011351E">
        <w:rPr>
          <w:color w:val="000000"/>
          <w:sz w:val="28"/>
          <w:szCs w:val="28"/>
        </w:rPr>
        <w:t xml:space="preserve"> </w:t>
      </w:r>
      <w:r w:rsidRPr="004A4388">
        <w:rPr>
          <w:color w:val="000000"/>
          <w:sz w:val="28"/>
          <w:szCs w:val="28"/>
        </w:rPr>
        <w:t xml:space="preserve">  Р.Ф. Булатов</w:t>
      </w:r>
    </w:p>
    <w:sectPr w:rsidR="00D34D8E" w:rsidRPr="004A4388" w:rsidSect="001A453C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1921" w:rsidRDefault="006D1921" w:rsidP="00D34D8E">
      <w:r>
        <w:separator/>
      </w:r>
    </w:p>
  </w:endnote>
  <w:endnote w:type="continuationSeparator" w:id="0">
    <w:p w:rsidR="006D1921" w:rsidRDefault="006D1921" w:rsidP="00D3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1921" w:rsidRDefault="006D1921" w:rsidP="00D34D8E">
      <w:r>
        <w:separator/>
      </w:r>
    </w:p>
  </w:footnote>
  <w:footnote w:type="continuationSeparator" w:id="0">
    <w:p w:rsidR="006D1921" w:rsidRDefault="006D1921" w:rsidP="00D34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8E"/>
    <w:rsid w:val="0011351E"/>
    <w:rsid w:val="001A453C"/>
    <w:rsid w:val="001B3BB3"/>
    <w:rsid w:val="0024495C"/>
    <w:rsid w:val="002A0BA6"/>
    <w:rsid w:val="00364ABB"/>
    <w:rsid w:val="00396DC0"/>
    <w:rsid w:val="005000F1"/>
    <w:rsid w:val="00647CB3"/>
    <w:rsid w:val="006B569E"/>
    <w:rsid w:val="006D1921"/>
    <w:rsid w:val="00D34D8E"/>
    <w:rsid w:val="00D96E67"/>
    <w:rsid w:val="00F6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8989"/>
  <w15:chartTrackingRefBased/>
  <w15:docId w15:val="{EFB10840-614F-4CAA-922B-D3B29A91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OLGA</cp:lastModifiedBy>
  <cp:revision>3</cp:revision>
  <cp:lastPrinted>2024-12-19T12:28:00Z</cp:lastPrinted>
  <dcterms:created xsi:type="dcterms:W3CDTF">2024-12-19T12:29:00Z</dcterms:created>
  <dcterms:modified xsi:type="dcterms:W3CDTF">2024-12-24T10:07:00Z</dcterms:modified>
</cp:coreProperties>
</file>