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B6F22" w:rsidRPr="0086299F" w:rsidTr="00516313">
        <w:trPr>
          <w:trHeight w:val="1275"/>
        </w:trPr>
        <w:tc>
          <w:tcPr>
            <w:tcW w:w="4536" w:type="dxa"/>
          </w:tcPr>
          <w:p w:rsidR="005B6F22" w:rsidRPr="00807621" w:rsidRDefault="00725B1F" w:rsidP="0051631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 </w:t>
            </w:r>
            <w:r w:rsidR="005B6F22">
              <w:rPr>
                <w:sz w:val="15"/>
                <w:szCs w:val="15"/>
                <w:lang w:val="tt-RU"/>
              </w:rPr>
              <w:t xml:space="preserve">                                                                                            </w:t>
            </w:r>
          </w:p>
        </w:tc>
        <w:tc>
          <w:tcPr>
            <w:tcW w:w="1276" w:type="dxa"/>
            <w:gridSpan w:val="2"/>
            <w:vMerge w:val="restart"/>
          </w:tcPr>
          <w:p w:rsidR="005B6F22" w:rsidRDefault="005B6F22" w:rsidP="00516313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5B6F22" w:rsidRPr="0086299F" w:rsidRDefault="005B6F22" w:rsidP="00516313">
            <w:pPr>
              <w:jc w:val="right"/>
              <w:rPr>
                <w:lang w:val="tt-RU"/>
              </w:rPr>
            </w:pPr>
            <w:r w:rsidRPr="0086299F">
              <w:rPr>
                <w:lang w:val="tt-RU"/>
              </w:rPr>
              <w:t>ПРОЕКТ</w:t>
            </w:r>
          </w:p>
        </w:tc>
      </w:tr>
      <w:tr w:rsidR="005B6F22" w:rsidTr="00516313">
        <w:trPr>
          <w:trHeight w:val="61"/>
        </w:trPr>
        <w:tc>
          <w:tcPr>
            <w:tcW w:w="4536" w:type="dxa"/>
          </w:tcPr>
          <w:p w:rsidR="005B6F22" w:rsidRDefault="005B6F22" w:rsidP="00516313">
            <w:pPr>
              <w:jc w:val="center"/>
              <w:rPr>
                <w:b/>
                <w:sz w:val="20"/>
              </w:rPr>
            </w:pPr>
          </w:p>
          <w:p w:rsidR="005B6F22" w:rsidRPr="004B2E2D" w:rsidRDefault="005B6F22" w:rsidP="00516313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5B6F22" w:rsidRDefault="005B6F22" w:rsidP="00516313">
            <w:pPr>
              <w:ind w:left="-108" w:right="-108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5B6F22" w:rsidRPr="004B2E2D" w:rsidRDefault="005B6F22" w:rsidP="00516313">
            <w:pPr>
              <w:jc w:val="center"/>
              <w:rPr>
                <w:b/>
                <w:sz w:val="20"/>
              </w:rPr>
            </w:pPr>
          </w:p>
        </w:tc>
      </w:tr>
      <w:tr w:rsidR="005B6F22" w:rsidTr="00516313">
        <w:trPr>
          <w:trHeight w:val="61"/>
        </w:trPr>
        <w:tc>
          <w:tcPr>
            <w:tcW w:w="9639" w:type="dxa"/>
            <w:gridSpan w:val="4"/>
          </w:tcPr>
          <w:p w:rsidR="005B6F22" w:rsidRPr="004B2E2D" w:rsidRDefault="005B6F22" w:rsidP="00516313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5B6F22" w:rsidRPr="00CF0E72" w:rsidTr="00516313">
        <w:trPr>
          <w:trHeight w:val="1126"/>
        </w:trPr>
        <w:tc>
          <w:tcPr>
            <w:tcW w:w="5246" w:type="dxa"/>
            <w:gridSpan w:val="2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15"/>
            </w:tblGrid>
            <w:tr w:rsidR="005B6F22" w:rsidRPr="00FA086A" w:rsidTr="00516313">
              <w:tc>
                <w:tcPr>
                  <w:tcW w:w="5015" w:type="dxa"/>
                  <w:shd w:val="clear" w:color="auto" w:fill="auto"/>
                </w:tcPr>
                <w:p w:rsidR="005B6F22" w:rsidRPr="00FA086A" w:rsidRDefault="005B6F22" w:rsidP="00516313">
                  <w:pPr>
                    <w:tabs>
                      <w:tab w:val="left" w:pos="3261"/>
                      <w:tab w:val="left" w:pos="4395"/>
                      <w:tab w:val="left" w:pos="4820"/>
                    </w:tabs>
                    <w:ind w:right="-1"/>
                    <w:jc w:val="both"/>
                    <w:rPr>
                      <w:b/>
                      <w:sz w:val="20"/>
                      <w:szCs w:val="20"/>
                      <w:lang w:val="tt-RU"/>
                    </w:rPr>
                  </w:pPr>
                  <w:r w:rsidRPr="00FA086A">
                    <w:rPr>
                      <w:sz w:val="27"/>
                      <w:szCs w:val="27"/>
                    </w:rPr>
                    <w:t xml:space="preserve">О внесении изменений </w:t>
                  </w:r>
                  <w:r>
                    <w:rPr>
                      <w:sz w:val="27"/>
                      <w:szCs w:val="27"/>
                    </w:rPr>
                    <w:t xml:space="preserve">в </w:t>
                  </w:r>
                  <w:r w:rsidRPr="00FA086A">
                    <w:rPr>
                      <w:sz w:val="27"/>
                      <w:szCs w:val="27"/>
                    </w:rPr>
                    <w:t xml:space="preserve">постановление Исполнительного комитета Нижнекамского муниципального района от 26 января 2015 года № 102 </w:t>
                  </w:r>
                  <w:r>
                    <w:rPr>
                      <w:sz w:val="27"/>
                      <w:szCs w:val="27"/>
                    </w:rPr>
                    <w:t xml:space="preserve">«Об утверждении </w:t>
                  </w:r>
                  <w:r w:rsidRPr="00FA086A">
                    <w:rPr>
                      <w:sz w:val="27"/>
                      <w:szCs w:val="27"/>
                    </w:rPr>
                    <w:t>Комплексн</w:t>
                  </w:r>
                  <w:r>
                    <w:rPr>
                      <w:sz w:val="27"/>
                      <w:szCs w:val="27"/>
                    </w:rPr>
                    <w:t>ой</w:t>
                  </w:r>
                  <w:r w:rsidRPr="00FA086A">
                    <w:rPr>
                      <w:sz w:val="27"/>
                      <w:szCs w:val="27"/>
                    </w:rPr>
                    <w:t xml:space="preserve"> антикоррупционн</w:t>
                  </w:r>
                  <w:r>
                    <w:rPr>
                      <w:sz w:val="27"/>
                      <w:szCs w:val="27"/>
                    </w:rPr>
                    <w:t>ой программы</w:t>
                  </w:r>
                  <w:r w:rsidRPr="00FA086A">
                    <w:rPr>
                      <w:sz w:val="27"/>
                      <w:szCs w:val="27"/>
                    </w:rPr>
                    <w:t xml:space="preserve"> Нижнекамского муниципального района на 2015-2020 годы</w:t>
                  </w:r>
                  <w:r>
                    <w:rPr>
                      <w:sz w:val="27"/>
                      <w:szCs w:val="27"/>
                    </w:rPr>
                    <w:t>»</w:t>
                  </w:r>
                  <w:r w:rsidRPr="00FA086A">
                    <w:rPr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5B6F22" w:rsidRPr="00CF0E72" w:rsidRDefault="005B6F22" w:rsidP="00516313">
            <w:pPr>
              <w:ind w:left="-108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5B6F22" w:rsidRPr="00CF0E72" w:rsidRDefault="005B6F22" w:rsidP="00516313">
            <w:pPr>
              <w:ind w:firstLine="2017"/>
              <w:jc w:val="right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5B6F22" w:rsidRDefault="005B6F22" w:rsidP="005B6F22">
      <w:pPr>
        <w:tabs>
          <w:tab w:val="left" w:pos="3261"/>
          <w:tab w:val="left" w:pos="4395"/>
          <w:tab w:val="left" w:pos="4820"/>
        </w:tabs>
        <w:ind w:right="-1"/>
        <w:rPr>
          <w:b/>
          <w:sz w:val="20"/>
          <w:szCs w:val="20"/>
        </w:rPr>
      </w:pPr>
    </w:p>
    <w:p w:rsidR="005B6F22" w:rsidRDefault="005B6F22" w:rsidP="005B6F22">
      <w:pPr>
        <w:tabs>
          <w:tab w:val="left" w:pos="3261"/>
          <w:tab w:val="left" w:pos="4395"/>
          <w:tab w:val="left" w:pos="4820"/>
        </w:tabs>
        <w:ind w:right="-1"/>
        <w:rPr>
          <w:b/>
          <w:sz w:val="20"/>
          <w:szCs w:val="20"/>
        </w:rPr>
      </w:pPr>
    </w:p>
    <w:p w:rsidR="005B6F22" w:rsidRDefault="005B6F22" w:rsidP="005B6F2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В соответствии с постановлением Кабинета Министров Республики Татарстан от 10.09.2018 № 763 «О внесении изменений в постановление Кабинета Министров Республики Татарстан от 19.07.2014 № 512 «Об утверждении Государственной программы «Реализация антикоррупционной политики Республики Татарстан на 2015-2020 годы», постановляю:</w:t>
      </w:r>
    </w:p>
    <w:p w:rsidR="005B6F22" w:rsidRPr="0027058E" w:rsidRDefault="005B6F22" w:rsidP="005B6F2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1. </w:t>
      </w:r>
      <w:r w:rsidRPr="0086299F">
        <w:rPr>
          <w:sz w:val="27"/>
          <w:szCs w:val="27"/>
        </w:rPr>
        <w:t xml:space="preserve">Внести в </w:t>
      </w:r>
      <w:r w:rsidRPr="0027058E">
        <w:rPr>
          <w:sz w:val="27"/>
          <w:szCs w:val="27"/>
        </w:rPr>
        <w:t>постановление Исполнительного комитета Нижнекамского муниципального района от 26 января 2015 года № 102</w:t>
      </w:r>
      <w:r>
        <w:rPr>
          <w:sz w:val="27"/>
          <w:szCs w:val="27"/>
        </w:rPr>
        <w:t xml:space="preserve"> «Об утверждении Комплексной антикоррупционной</w:t>
      </w:r>
      <w:r w:rsidRPr="0086299F">
        <w:rPr>
          <w:sz w:val="27"/>
          <w:szCs w:val="27"/>
        </w:rPr>
        <w:t xml:space="preserve"> программ</w:t>
      </w:r>
      <w:r>
        <w:rPr>
          <w:sz w:val="27"/>
          <w:szCs w:val="27"/>
        </w:rPr>
        <w:t>ы</w:t>
      </w:r>
      <w:r w:rsidRPr="0086299F">
        <w:rPr>
          <w:sz w:val="27"/>
          <w:szCs w:val="27"/>
        </w:rPr>
        <w:t xml:space="preserve"> Нижнека</w:t>
      </w:r>
      <w:r>
        <w:rPr>
          <w:sz w:val="27"/>
          <w:szCs w:val="27"/>
        </w:rPr>
        <w:t>м</w:t>
      </w:r>
      <w:r w:rsidRPr="0086299F">
        <w:rPr>
          <w:sz w:val="27"/>
          <w:szCs w:val="27"/>
        </w:rPr>
        <w:t>ского муниципального</w:t>
      </w:r>
      <w:r w:rsidRPr="00015A01">
        <w:rPr>
          <w:sz w:val="27"/>
          <w:szCs w:val="27"/>
        </w:rPr>
        <w:t xml:space="preserve"> </w:t>
      </w:r>
      <w:r w:rsidRPr="0027058E">
        <w:rPr>
          <w:sz w:val="27"/>
          <w:szCs w:val="27"/>
        </w:rPr>
        <w:t>района на 2015-2020 годы</w:t>
      </w:r>
      <w:r>
        <w:rPr>
          <w:sz w:val="27"/>
          <w:szCs w:val="27"/>
        </w:rPr>
        <w:t xml:space="preserve">» </w:t>
      </w:r>
      <w:r w:rsidRPr="0027058E">
        <w:rPr>
          <w:sz w:val="27"/>
          <w:szCs w:val="27"/>
        </w:rPr>
        <w:t>(далее –</w:t>
      </w:r>
      <w:r>
        <w:rPr>
          <w:sz w:val="27"/>
          <w:szCs w:val="27"/>
        </w:rPr>
        <w:t xml:space="preserve"> постановление) </w:t>
      </w:r>
      <w:r w:rsidRPr="0027058E">
        <w:rPr>
          <w:sz w:val="27"/>
          <w:szCs w:val="27"/>
        </w:rPr>
        <w:t>следующие изменения: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наименовании, преамбуле, пункте 1 постановления цифры «2015-2020» заменить цифрами «2015-2021»;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Pr="00DF346C">
        <w:rPr>
          <w:sz w:val="27"/>
          <w:szCs w:val="27"/>
        </w:rPr>
        <w:t>Комплексной антикоррупционной про</w:t>
      </w:r>
      <w:r>
        <w:rPr>
          <w:sz w:val="27"/>
          <w:szCs w:val="27"/>
        </w:rPr>
        <w:t>грамме</w:t>
      </w:r>
      <w:r w:rsidRPr="00DF346C">
        <w:rPr>
          <w:sz w:val="27"/>
          <w:szCs w:val="27"/>
        </w:rPr>
        <w:t xml:space="preserve"> Нижнекамского муниципального района на 2015-2020 годы</w:t>
      </w:r>
      <w:r>
        <w:rPr>
          <w:sz w:val="27"/>
          <w:szCs w:val="27"/>
        </w:rPr>
        <w:t xml:space="preserve"> (далее – Программа), утвержденной постановлением: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наименовании Программы цифры «2015-2020» заменить цифрами «2015-2021»;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паспорте Программы:</w:t>
      </w:r>
    </w:p>
    <w:p w:rsidR="005B6F22" w:rsidRPr="009574A1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наименовании паспорта </w:t>
      </w:r>
      <w:r w:rsidRPr="009574A1">
        <w:rPr>
          <w:sz w:val="27"/>
          <w:szCs w:val="27"/>
        </w:rPr>
        <w:t>цифры «2015-2020» заменить цифрами «2015-2021»;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 w:rsidRPr="00B24C9E">
        <w:rPr>
          <w:sz w:val="27"/>
          <w:szCs w:val="27"/>
        </w:rPr>
        <w:t xml:space="preserve">в строке "Наименование </w:t>
      </w:r>
      <w:r>
        <w:rPr>
          <w:sz w:val="27"/>
          <w:szCs w:val="27"/>
        </w:rPr>
        <w:t>П</w:t>
      </w:r>
      <w:r w:rsidRPr="00B24C9E">
        <w:rPr>
          <w:sz w:val="27"/>
          <w:szCs w:val="27"/>
        </w:rPr>
        <w:t xml:space="preserve">рограммы" </w:t>
      </w:r>
      <w:r>
        <w:rPr>
          <w:sz w:val="27"/>
          <w:szCs w:val="27"/>
        </w:rPr>
        <w:t xml:space="preserve">паспорта </w:t>
      </w:r>
      <w:r w:rsidRPr="00B24C9E">
        <w:rPr>
          <w:sz w:val="27"/>
          <w:szCs w:val="27"/>
        </w:rPr>
        <w:t>цифры "2015 - 2020" заменить цифрами "2015 - 2021";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строке «Дата принятия решения о разработке Программы (дата ее утверждения, наименование и номер соответствующего нормативного акта)» паспорта цифры «2015-2020» заменить цифрами «2015-2021»;</w:t>
      </w:r>
    </w:p>
    <w:p w:rsidR="005B6F22" w:rsidRDefault="005B6F22" w:rsidP="005B6F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строке «Сроки и этапы реализации Программы» паспорта цифры «2015-2020» заменить цифрами «2015-2021»;</w:t>
      </w:r>
    </w:p>
    <w:p w:rsidR="00C32E5F" w:rsidRPr="00893F11" w:rsidRDefault="005B6F22" w:rsidP="005B6F22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в строке «Источники финансирования»</w:t>
      </w:r>
      <w:r w:rsidR="00C32E5F" w:rsidRPr="00893F11">
        <w:rPr>
          <w:sz w:val="27"/>
          <w:szCs w:val="27"/>
        </w:rPr>
        <w:t xml:space="preserve"> абзац первый изложить в следующей редакции:</w:t>
      </w:r>
    </w:p>
    <w:p w:rsidR="005B6F22" w:rsidRPr="00893F11" w:rsidRDefault="00893F11" w:rsidP="005B6F22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 xml:space="preserve"> </w:t>
      </w:r>
      <w:r w:rsidR="00C32E5F" w:rsidRPr="00893F11">
        <w:rPr>
          <w:sz w:val="27"/>
          <w:szCs w:val="27"/>
        </w:rPr>
        <w:t xml:space="preserve">«Общий объем финансирования за счет средств местного бюджета </w:t>
      </w:r>
      <w:r w:rsidRPr="00893F11">
        <w:rPr>
          <w:sz w:val="27"/>
          <w:szCs w:val="27"/>
        </w:rPr>
        <w:t>2782,24тыс</w:t>
      </w:r>
      <w:proofErr w:type="gramStart"/>
      <w:r w:rsidRPr="00893F11">
        <w:rPr>
          <w:sz w:val="27"/>
          <w:szCs w:val="27"/>
        </w:rPr>
        <w:t>.р</w:t>
      </w:r>
      <w:proofErr w:type="gramEnd"/>
      <w:r w:rsidRPr="00893F11">
        <w:rPr>
          <w:sz w:val="27"/>
          <w:szCs w:val="27"/>
        </w:rPr>
        <w:t>уб</w:t>
      </w:r>
      <w:r w:rsidR="00C32E5F" w:rsidRPr="00893F11">
        <w:rPr>
          <w:sz w:val="27"/>
          <w:szCs w:val="27"/>
        </w:rPr>
        <w:t xml:space="preserve">, в том числе в 2015 году </w:t>
      </w:r>
      <w:r w:rsidRPr="00893F11">
        <w:rPr>
          <w:sz w:val="27"/>
          <w:szCs w:val="27"/>
        </w:rPr>
        <w:t>–</w:t>
      </w:r>
      <w:r w:rsidR="00C32E5F" w:rsidRPr="00893F11">
        <w:rPr>
          <w:sz w:val="27"/>
          <w:szCs w:val="27"/>
        </w:rPr>
        <w:t xml:space="preserve"> </w:t>
      </w:r>
      <w:r w:rsidRPr="00893F11">
        <w:rPr>
          <w:sz w:val="27"/>
          <w:szCs w:val="27"/>
        </w:rPr>
        <w:t>422,78 тыс. рублей; 2016 году –</w:t>
      </w:r>
      <w:r w:rsidR="00C32E5F" w:rsidRPr="00893F11">
        <w:rPr>
          <w:sz w:val="27"/>
          <w:szCs w:val="27"/>
        </w:rPr>
        <w:t xml:space="preserve"> </w:t>
      </w:r>
      <w:r w:rsidRPr="00893F11">
        <w:rPr>
          <w:sz w:val="27"/>
          <w:szCs w:val="27"/>
        </w:rPr>
        <w:t>443,92 тыс. рублей; 2017 году – 466,12 тыс. рублей; 2018 году – 489,42тыс.</w:t>
      </w:r>
      <w:r w:rsidR="00C32E5F" w:rsidRPr="00893F11">
        <w:rPr>
          <w:sz w:val="27"/>
          <w:szCs w:val="27"/>
        </w:rPr>
        <w:t xml:space="preserve"> </w:t>
      </w:r>
      <w:r w:rsidR="00C32E5F" w:rsidRPr="00893F11">
        <w:rPr>
          <w:sz w:val="27"/>
          <w:szCs w:val="27"/>
        </w:rPr>
        <w:lastRenderedPageBreak/>
        <w:t xml:space="preserve">рублей; </w:t>
      </w:r>
      <w:r w:rsidR="005B6F22" w:rsidRPr="00893F11">
        <w:rPr>
          <w:sz w:val="27"/>
          <w:szCs w:val="27"/>
        </w:rPr>
        <w:t xml:space="preserve">2019 </w:t>
      </w:r>
      <w:r w:rsidR="00C32E5F" w:rsidRPr="00893F11">
        <w:rPr>
          <w:sz w:val="27"/>
          <w:szCs w:val="27"/>
        </w:rPr>
        <w:t xml:space="preserve">году </w:t>
      </w:r>
      <w:r w:rsidR="005B6F22" w:rsidRPr="00893F11">
        <w:rPr>
          <w:sz w:val="27"/>
          <w:szCs w:val="27"/>
        </w:rPr>
        <w:t xml:space="preserve">– </w:t>
      </w:r>
      <w:r w:rsidR="00F314E8">
        <w:rPr>
          <w:sz w:val="27"/>
          <w:szCs w:val="27"/>
        </w:rPr>
        <w:t>10</w:t>
      </w:r>
      <w:r w:rsidR="00E95768">
        <w:rPr>
          <w:sz w:val="27"/>
          <w:szCs w:val="27"/>
        </w:rPr>
        <w:t>0</w:t>
      </w:r>
      <w:r w:rsidR="00C32E5F" w:rsidRPr="00893F11">
        <w:rPr>
          <w:sz w:val="27"/>
          <w:szCs w:val="27"/>
        </w:rPr>
        <w:t xml:space="preserve"> </w:t>
      </w:r>
      <w:r w:rsidR="005B6F22" w:rsidRPr="00893F11">
        <w:rPr>
          <w:sz w:val="27"/>
          <w:szCs w:val="27"/>
        </w:rPr>
        <w:t>тыс.</w:t>
      </w:r>
      <w:r w:rsidR="00C32E5F" w:rsidRPr="00893F11">
        <w:rPr>
          <w:sz w:val="27"/>
          <w:szCs w:val="27"/>
        </w:rPr>
        <w:t xml:space="preserve"> </w:t>
      </w:r>
      <w:r w:rsidR="005B6F22" w:rsidRPr="00893F11">
        <w:rPr>
          <w:sz w:val="27"/>
          <w:szCs w:val="27"/>
        </w:rPr>
        <w:t>руб</w:t>
      </w:r>
      <w:r w:rsidR="00C32E5F" w:rsidRPr="00893F11">
        <w:rPr>
          <w:sz w:val="27"/>
          <w:szCs w:val="27"/>
        </w:rPr>
        <w:t>лей;</w:t>
      </w:r>
      <w:r w:rsidR="00F314E8">
        <w:rPr>
          <w:sz w:val="27"/>
          <w:szCs w:val="27"/>
        </w:rPr>
        <w:t xml:space="preserve"> 2020 году – 10</w:t>
      </w:r>
      <w:r w:rsidR="00E95768">
        <w:rPr>
          <w:sz w:val="27"/>
          <w:szCs w:val="27"/>
        </w:rPr>
        <w:t>0</w:t>
      </w:r>
      <w:r w:rsidR="005B6F22" w:rsidRPr="00893F11">
        <w:rPr>
          <w:sz w:val="27"/>
          <w:szCs w:val="27"/>
        </w:rPr>
        <w:t xml:space="preserve"> тыс.</w:t>
      </w:r>
      <w:r w:rsidR="00C32E5F" w:rsidRPr="00893F11">
        <w:rPr>
          <w:sz w:val="27"/>
          <w:szCs w:val="27"/>
        </w:rPr>
        <w:t xml:space="preserve"> рублей;</w:t>
      </w:r>
      <w:r w:rsidRPr="00893F11">
        <w:rPr>
          <w:sz w:val="27"/>
          <w:szCs w:val="27"/>
        </w:rPr>
        <w:t xml:space="preserve"> 2021 году –</w:t>
      </w:r>
      <w:r w:rsidR="002B7A77">
        <w:rPr>
          <w:sz w:val="27"/>
          <w:szCs w:val="27"/>
        </w:rPr>
        <w:t xml:space="preserve"> </w:t>
      </w:r>
      <w:r w:rsidR="00F314E8">
        <w:rPr>
          <w:sz w:val="27"/>
          <w:szCs w:val="27"/>
        </w:rPr>
        <w:t>10</w:t>
      </w:r>
      <w:r w:rsidR="00E95768">
        <w:rPr>
          <w:sz w:val="27"/>
          <w:szCs w:val="27"/>
        </w:rPr>
        <w:t>0</w:t>
      </w:r>
      <w:r w:rsidR="00C32E5F" w:rsidRPr="00893F11">
        <w:rPr>
          <w:sz w:val="27"/>
          <w:szCs w:val="27"/>
        </w:rPr>
        <w:t xml:space="preserve"> </w:t>
      </w:r>
      <w:r w:rsidR="005B6F22" w:rsidRPr="00893F11">
        <w:rPr>
          <w:sz w:val="27"/>
          <w:szCs w:val="27"/>
        </w:rPr>
        <w:t>тыс.</w:t>
      </w:r>
      <w:r w:rsidR="00C32E5F" w:rsidRPr="00893F11">
        <w:rPr>
          <w:sz w:val="27"/>
          <w:szCs w:val="27"/>
        </w:rPr>
        <w:t xml:space="preserve"> </w:t>
      </w:r>
      <w:r w:rsidR="005B6F22" w:rsidRPr="00893F11">
        <w:rPr>
          <w:sz w:val="27"/>
          <w:szCs w:val="27"/>
        </w:rPr>
        <w:t>руб</w:t>
      </w:r>
      <w:r w:rsidR="00C32E5F" w:rsidRPr="00893F11">
        <w:rPr>
          <w:sz w:val="27"/>
          <w:szCs w:val="27"/>
        </w:rPr>
        <w:t>лей</w:t>
      </w:r>
      <w:r w:rsidR="005B6F22" w:rsidRPr="00893F11">
        <w:rPr>
          <w:sz w:val="27"/>
          <w:szCs w:val="27"/>
        </w:rPr>
        <w:t>.</w:t>
      </w:r>
      <w:r w:rsidR="00C32E5F" w:rsidRPr="00893F11">
        <w:rPr>
          <w:sz w:val="27"/>
          <w:szCs w:val="27"/>
        </w:rPr>
        <w:t>»;</w:t>
      </w:r>
      <w:r w:rsidR="002B7A77">
        <w:rPr>
          <w:sz w:val="27"/>
          <w:szCs w:val="27"/>
        </w:rPr>
        <w:t xml:space="preserve"> за счет средств </w:t>
      </w:r>
      <w:proofErr w:type="spellStart"/>
      <w:r w:rsidR="002B7A77">
        <w:rPr>
          <w:sz w:val="27"/>
          <w:szCs w:val="27"/>
        </w:rPr>
        <w:t>внебюджета</w:t>
      </w:r>
      <w:proofErr w:type="spellEnd"/>
      <w:r w:rsidR="002B7A77">
        <w:rPr>
          <w:sz w:val="27"/>
          <w:szCs w:val="27"/>
        </w:rPr>
        <w:t xml:space="preserve">: 2019 - </w:t>
      </w:r>
      <w:r w:rsidR="00E95768">
        <w:rPr>
          <w:sz w:val="27"/>
          <w:szCs w:val="27"/>
        </w:rPr>
        <w:t>1</w:t>
      </w:r>
      <w:r w:rsidR="00F314E8">
        <w:rPr>
          <w:sz w:val="27"/>
          <w:szCs w:val="27"/>
        </w:rPr>
        <w:t>80</w:t>
      </w:r>
      <w:r w:rsidR="00E95768">
        <w:rPr>
          <w:sz w:val="27"/>
          <w:szCs w:val="27"/>
        </w:rPr>
        <w:t>тыс.руб; 2020- 1</w:t>
      </w:r>
      <w:r w:rsidR="00F314E8">
        <w:rPr>
          <w:sz w:val="27"/>
          <w:szCs w:val="27"/>
        </w:rPr>
        <w:t>80</w:t>
      </w:r>
      <w:r w:rsidR="00E95768">
        <w:rPr>
          <w:sz w:val="27"/>
          <w:szCs w:val="27"/>
        </w:rPr>
        <w:t>тыс</w:t>
      </w:r>
      <w:proofErr w:type="gramStart"/>
      <w:r w:rsidR="00E95768">
        <w:rPr>
          <w:sz w:val="27"/>
          <w:szCs w:val="27"/>
        </w:rPr>
        <w:t>.р</w:t>
      </w:r>
      <w:proofErr w:type="gramEnd"/>
      <w:r w:rsidR="00E95768">
        <w:rPr>
          <w:sz w:val="27"/>
          <w:szCs w:val="27"/>
        </w:rPr>
        <w:t>уб., 2021 – 1</w:t>
      </w:r>
      <w:r w:rsidR="00F314E8">
        <w:rPr>
          <w:sz w:val="27"/>
          <w:szCs w:val="27"/>
        </w:rPr>
        <w:t>80</w:t>
      </w:r>
      <w:r w:rsidR="002B7A77">
        <w:rPr>
          <w:sz w:val="27"/>
          <w:szCs w:val="27"/>
        </w:rPr>
        <w:t xml:space="preserve"> тыс. руб.</w:t>
      </w:r>
    </w:p>
    <w:p w:rsidR="00893F11" w:rsidRPr="00893F11" w:rsidRDefault="00893F11" w:rsidP="005B6F22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 xml:space="preserve">Примечание: объемы финансирования носят прогнозный характер и подлежат ежегодной корректировке с учетом возможностей. </w:t>
      </w:r>
    </w:p>
    <w:p w:rsidR="00893F11" w:rsidRPr="00893F11" w:rsidRDefault="005B6F22" w:rsidP="00C32E5F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в разделе «Обоснование фин</w:t>
      </w:r>
      <w:r w:rsidR="00C32E5F" w:rsidRPr="00893F11">
        <w:rPr>
          <w:sz w:val="27"/>
          <w:szCs w:val="27"/>
        </w:rPr>
        <w:t>ансового обеспечения Программы»</w:t>
      </w:r>
      <w:r w:rsidR="00893F11" w:rsidRPr="00893F11">
        <w:rPr>
          <w:sz w:val="27"/>
          <w:szCs w:val="27"/>
        </w:rPr>
        <w:t>:</w:t>
      </w:r>
    </w:p>
    <w:p w:rsidR="00893F11" w:rsidRPr="00893F11" w:rsidRDefault="00893F11" w:rsidP="00C32E5F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первый абзац изложить в следующей редакции:</w:t>
      </w:r>
    </w:p>
    <w:p w:rsidR="00893F11" w:rsidRPr="00893F11" w:rsidRDefault="00893F11" w:rsidP="00C32E5F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 xml:space="preserve">Программой предусмотрены мероприятия, финансирование которых будет осуществляться за счет средств бюджета и за счет средств </w:t>
      </w:r>
      <w:proofErr w:type="spellStart"/>
      <w:r w:rsidRPr="00893F11">
        <w:rPr>
          <w:sz w:val="27"/>
          <w:szCs w:val="27"/>
        </w:rPr>
        <w:t>внебюджета</w:t>
      </w:r>
      <w:proofErr w:type="spellEnd"/>
      <w:r w:rsidRPr="00893F11">
        <w:rPr>
          <w:sz w:val="27"/>
          <w:szCs w:val="27"/>
        </w:rPr>
        <w:t>. Основанием финансирования мероприятий Программы является Закон Республики Татарстан № 34-ЗТР от 04.05.2006г. «О противодействии коррупции в Республике Татарстан» (в действующей редакции).</w:t>
      </w:r>
      <w:r w:rsidR="00C32E5F" w:rsidRPr="00893F11">
        <w:rPr>
          <w:sz w:val="27"/>
          <w:szCs w:val="27"/>
        </w:rPr>
        <w:t xml:space="preserve"> </w:t>
      </w:r>
    </w:p>
    <w:p w:rsidR="005B6F22" w:rsidRPr="00893F11" w:rsidRDefault="00C32E5F" w:rsidP="00C32E5F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 xml:space="preserve">второй абзац </w:t>
      </w:r>
      <w:r w:rsidR="005B6F22" w:rsidRPr="00893F11">
        <w:rPr>
          <w:sz w:val="27"/>
          <w:szCs w:val="27"/>
        </w:rPr>
        <w:t xml:space="preserve">изложить в следующей редакции: </w:t>
      </w:r>
    </w:p>
    <w:p w:rsidR="005B6F22" w:rsidRPr="00893F11" w:rsidRDefault="00C32E5F" w:rsidP="005B6F22">
      <w:pPr>
        <w:ind w:firstLine="708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«</w:t>
      </w:r>
      <w:r w:rsidR="005B6F22" w:rsidRPr="00893F11">
        <w:rPr>
          <w:sz w:val="27"/>
          <w:szCs w:val="27"/>
        </w:rPr>
        <w:t xml:space="preserve">В 2015-2021 годах на реализацию мероприятий Программы потребуется: </w:t>
      </w:r>
    </w:p>
    <w:p w:rsidR="00893F11" w:rsidRPr="00893F11" w:rsidRDefault="005B6F22" w:rsidP="005B6F22">
      <w:pPr>
        <w:jc w:val="both"/>
        <w:rPr>
          <w:sz w:val="27"/>
          <w:szCs w:val="27"/>
        </w:rPr>
      </w:pPr>
      <w:r w:rsidRPr="00893F11">
        <w:rPr>
          <w:sz w:val="27"/>
          <w:szCs w:val="27"/>
        </w:rPr>
        <w:t>в 2015 – 422,78тыс</w:t>
      </w:r>
      <w:proofErr w:type="gramStart"/>
      <w:r w:rsidRPr="00893F11">
        <w:rPr>
          <w:sz w:val="27"/>
          <w:szCs w:val="27"/>
        </w:rPr>
        <w:t>.р</w:t>
      </w:r>
      <w:proofErr w:type="gramEnd"/>
      <w:r w:rsidRPr="00893F11">
        <w:rPr>
          <w:sz w:val="27"/>
          <w:szCs w:val="27"/>
        </w:rPr>
        <w:t>уб, в 2016 – 443,92тыс.руб, в 2017 – 466,12тыс.руб, в 2018 – 489,42тыс.руб,</w:t>
      </w:r>
      <w:r w:rsidR="00893F11" w:rsidRPr="00893F11">
        <w:rPr>
          <w:sz w:val="27"/>
          <w:szCs w:val="27"/>
        </w:rPr>
        <w:t xml:space="preserve"> в 2019 – 280</w:t>
      </w:r>
      <w:r w:rsidRPr="00893F11">
        <w:rPr>
          <w:sz w:val="27"/>
          <w:szCs w:val="27"/>
        </w:rPr>
        <w:t xml:space="preserve"> тыс.</w:t>
      </w:r>
      <w:r w:rsidR="00893F11" w:rsidRPr="00893F11">
        <w:rPr>
          <w:sz w:val="27"/>
          <w:szCs w:val="27"/>
        </w:rPr>
        <w:t xml:space="preserve"> </w:t>
      </w:r>
      <w:proofErr w:type="spellStart"/>
      <w:r w:rsidRPr="00893F11">
        <w:rPr>
          <w:sz w:val="27"/>
          <w:szCs w:val="27"/>
        </w:rPr>
        <w:t>руб</w:t>
      </w:r>
      <w:proofErr w:type="spellEnd"/>
      <w:r w:rsidRPr="00893F11">
        <w:rPr>
          <w:sz w:val="27"/>
          <w:szCs w:val="27"/>
        </w:rPr>
        <w:t>,</w:t>
      </w:r>
      <w:r w:rsidR="00893F11" w:rsidRPr="00893F11">
        <w:rPr>
          <w:sz w:val="27"/>
          <w:szCs w:val="27"/>
        </w:rPr>
        <w:t xml:space="preserve"> в 2020 – 280</w:t>
      </w:r>
      <w:r w:rsidRPr="00893F11">
        <w:rPr>
          <w:sz w:val="27"/>
          <w:szCs w:val="27"/>
        </w:rPr>
        <w:t xml:space="preserve"> тыс.</w:t>
      </w:r>
      <w:r w:rsidR="00893F11" w:rsidRPr="00893F11">
        <w:rPr>
          <w:sz w:val="27"/>
          <w:szCs w:val="27"/>
        </w:rPr>
        <w:t xml:space="preserve"> </w:t>
      </w:r>
      <w:r w:rsidRPr="00893F11">
        <w:rPr>
          <w:sz w:val="27"/>
          <w:szCs w:val="27"/>
        </w:rPr>
        <w:t>руб</w:t>
      </w:r>
      <w:r w:rsidR="00893F11" w:rsidRPr="00893F11">
        <w:rPr>
          <w:sz w:val="27"/>
          <w:szCs w:val="27"/>
        </w:rPr>
        <w:t>.</w:t>
      </w:r>
      <w:r w:rsidRPr="00893F11">
        <w:rPr>
          <w:sz w:val="27"/>
          <w:szCs w:val="27"/>
        </w:rPr>
        <w:t>, в 20</w:t>
      </w:r>
      <w:r w:rsidR="00893F11" w:rsidRPr="00893F11">
        <w:rPr>
          <w:sz w:val="27"/>
          <w:szCs w:val="27"/>
        </w:rPr>
        <w:t>21 – 280</w:t>
      </w:r>
      <w:r w:rsidRPr="00893F11">
        <w:rPr>
          <w:sz w:val="27"/>
          <w:szCs w:val="27"/>
        </w:rPr>
        <w:t>тыс.</w:t>
      </w:r>
      <w:r w:rsidR="00893F11" w:rsidRPr="00893F11">
        <w:rPr>
          <w:sz w:val="27"/>
          <w:szCs w:val="27"/>
        </w:rPr>
        <w:t xml:space="preserve"> </w:t>
      </w:r>
      <w:r w:rsidRPr="00893F11">
        <w:rPr>
          <w:sz w:val="27"/>
          <w:szCs w:val="27"/>
        </w:rPr>
        <w:t xml:space="preserve">руб. </w:t>
      </w:r>
    </w:p>
    <w:p w:rsidR="005B6F22" w:rsidRPr="00893F11" w:rsidRDefault="005B6F22" w:rsidP="005B6F22">
      <w:pPr>
        <w:ind w:firstLine="709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приложение к Программе изложить в новой прилагаемой редакции.</w:t>
      </w:r>
    </w:p>
    <w:p w:rsidR="005B6F22" w:rsidRPr="00893F11" w:rsidRDefault="005B6F22" w:rsidP="005B6F22">
      <w:pPr>
        <w:ind w:firstLine="709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2. Отделу по связям с общественностью и средствами массовой информации обеспечить размещение настоящего постановления на официальном сайте Нижнекамского муниципального района Республики Татарстан.</w:t>
      </w:r>
    </w:p>
    <w:p w:rsidR="005B6F22" w:rsidRPr="00893F11" w:rsidRDefault="005B6F22" w:rsidP="005B6F22">
      <w:pPr>
        <w:ind w:firstLine="709"/>
        <w:jc w:val="both"/>
        <w:rPr>
          <w:sz w:val="27"/>
          <w:szCs w:val="27"/>
        </w:rPr>
      </w:pPr>
      <w:r w:rsidRPr="00893F11">
        <w:rPr>
          <w:sz w:val="27"/>
          <w:szCs w:val="27"/>
        </w:rPr>
        <w:t>3. Контроль за исполнением настоящего постановления оставляю за собой.</w:t>
      </w:r>
    </w:p>
    <w:p w:rsidR="005B6F22" w:rsidRPr="00893F11" w:rsidRDefault="005B6F22" w:rsidP="005B6F22">
      <w:pPr>
        <w:ind w:firstLine="709"/>
        <w:jc w:val="both"/>
        <w:rPr>
          <w:sz w:val="27"/>
          <w:szCs w:val="27"/>
        </w:rPr>
      </w:pPr>
    </w:p>
    <w:p w:rsidR="005B6F22" w:rsidRPr="00FA086A" w:rsidRDefault="005B6F22" w:rsidP="005B6F22">
      <w:pPr>
        <w:ind w:firstLine="709"/>
        <w:jc w:val="both"/>
        <w:rPr>
          <w:sz w:val="27"/>
          <w:szCs w:val="27"/>
        </w:rPr>
      </w:pPr>
    </w:p>
    <w:p w:rsidR="009A62E9" w:rsidRDefault="00E95768" w:rsidP="009A62E9">
      <w:pPr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</w:t>
      </w:r>
      <w:proofErr w:type="spellStart"/>
      <w:r>
        <w:rPr>
          <w:sz w:val="27"/>
          <w:szCs w:val="27"/>
        </w:rPr>
        <w:t>А.Г.Сайфутдинов</w:t>
      </w:r>
      <w:proofErr w:type="spellEnd"/>
    </w:p>
    <w:p w:rsidR="009A62E9" w:rsidRDefault="009A62E9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9A62E9" w:rsidRDefault="009A62E9" w:rsidP="009A62E9">
      <w:pPr>
        <w:jc w:val="both"/>
        <w:rPr>
          <w:sz w:val="27"/>
          <w:szCs w:val="27"/>
        </w:rPr>
        <w:sectPr w:rsidR="009A62E9" w:rsidSect="009A62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A62E9" w:rsidRDefault="009A62E9" w:rsidP="009A62E9">
      <w:pPr>
        <w:ind w:firstLine="709"/>
        <w:jc w:val="both"/>
        <w:rPr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horzAnchor="page" w:tblpX="11315" w:tblpY="-77"/>
        <w:tblW w:w="0" w:type="auto"/>
        <w:tblLook w:val="04A0" w:firstRow="1" w:lastRow="0" w:firstColumn="1" w:lastColumn="0" w:noHBand="0" w:noVBand="1"/>
      </w:tblPr>
      <w:tblGrid>
        <w:gridCol w:w="4361"/>
      </w:tblGrid>
      <w:tr w:rsidR="009A62E9" w:rsidRPr="0077760C" w:rsidTr="003A7A52">
        <w:trPr>
          <w:trHeight w:val="652"/>
        </w:trPr>
        <w:tc>
          <w:tcPr>
            <w:tcW w:w="4361" w:type="dxa"/>
            <w:shd w:val="clear" w:color="auto" w:fill="auto"/>
          </w:tcPr>
          <w:p w:rsidR="009A62E9" w:rsidRPr="0077760C" w:rsidRDefault="009A62E9" w:rsidP="003A7A52">
            <w:pPr>
              <w:jc w:val="both"/>
              <w:rPr>
                <w:sz w:val="27"/>
                <w:szCs w:val="27"/>
              </w:rPr>
            </w:pPr>
            <w:r w:rsidRPr="0077760C">
              <w:rPr>
                <w:sz w:val="27"/>
                <w:szCs w:val="27"/>
              </w:rPr>
              <w:t xml:space="preserve">Приложение </w:t>
            </w:r>
            <w:r>
              <w:rPr>
                <w:sz w:val="27"/>
                <w:szCs w:val="27"/>
              </w:rPr>
              <w:t>2</w:t>
            </w:r>
          </w:p>
          <w:p w:rsidR="009A62E9" w:rsidRPr="0077760C" w:rsidRDefault="009A62E9" w:rsidP="003A7A52">
            <w:pPr>
              <w:jc w:val="both"/>
              <w:rPr>
                <w:sz w:val="27"/>
                <w:szCs w:val="27"/>
              </w:rPr>
            </w:pPr>
            <w:r w:rsidRPr="0077760C">
              <w:rPr>
                <w:sz w:val="27"/>
                <w:szCs w:val="27"/>
              </w:rPr>
              <w:t>к постановлению Исполнительного комитета Нижнекамского муниц</w:t>
            </w:r>
            <w:r w:rsidRPr="0077760C">
              <w:rPr>
                <w:sz w:val="27"/>
                <w:szCs w:val="27"/>
              </w:rPr>
              <w:t>и</w:t>
            </w:r>
            <w:r w:rsidRPr="0077760C">
              <w:rPr>
                <w:sz w:val="27"/>
                <w:szCs w:val="27"/>
              </w:rPr>
              <w:t>пального района Республики Т</w:t>
            </w:r>
            <w:r w:rsidRPr="0077760C">
              <w:rPr>
                <w:sz w:val="27"/>
                <w:szCs w:val="27"/>
              </w:rPr>
              <w:t>а</w:t>
            </w:r>
            <w:r w:rsidRPr="0077760C">
              <w:rPr>
                <w:sz w:val="27"/>
                <w:szCs w:val="27"/>
              </w:rPr>
              <w:t xml:space="preserve">тарстан </w:t>
            </w:r>
          </w:p>
          <w:p w:rsidR="009A62E9" w:rsidRDefault="009A62E9" w:rsidP="003A7A52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 «____»</w:t>
            </w:r>
            <w:r w:rsidRPr="0077760C">
              <w:rPr>
                <w:sz w:val="27"/>
                <w:szCs w:val="27"/>
              </w:rPr>
              <w:t>______</w:t>
            </w:r>
            <w:r>
              <w:rPr>
                <w:sz w:val="27"/>
                <w:szCs w:val="27"/>
              </w:rPr>
              <w:t>____2019 № ____</w:t>
            </w:r>
          </w:p>
          <w:p w:rsidR="009A62E9" w:rsidRDefault="009A62E9" w:rsidP="003A7A52">
            <w:pPr>
              <w:jc w:val="both"/>
              <w:rPr>
                <w:sz w:val="27"/>
                <w:szCs w:val="27"/>
              </w:rPr>
            </w:pPr>
          </w:p>
          <w:p w:rsidR="009A62E9" w:rsidRPr="0077760C" w:rsidRDefault="009A62E9" w:rsidP="003A7A52">
            <w:pPr>
              <w:jc w:val="center"/>
              <w:rPr>
                <w:sz w:val="27"/>
                <w:szCs w:val="27"/>
              </w:rPr>
            </w:pPr>
          </w:p>
        </w:tc>
      </w:tr>
    </w:tbl>
    <w:p w:rsidR="009A62E9" w:rsidRDefault="009A62E9" w:rsidP="009A62E9">
      <w:pPr>
        <w:rPr>
          <w:sz w:val="27"/>
          <w:szCs w:val="27"/>
        </w:rPr>
      </w:pPr>
    </w:p>
    <w:p w:rsidR="009A62E9" w:rsidRPr="00993CBE" w:rsidRDefault="009A62E9" w:rsidP="009A62E9">
      <w:pPr>
        <w:ind w:firstLine="708"/>
        <w:rPr>
          <w:sz w:val="27"/>
          <w:szCs w:val="27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3"/>
        <w:gridCol w:w="2977"/>
        <w:gridCol w:w="992"/>
        <w:gridCol w:w="2832"/>
        <w:gridCol w:w="283"/>
        <w:gridCol w:w="284"/>
        <w:gridCol w:w="283"/>
        <w:gridCol w:w="426"/>
        <w:gridCol w:w="425"/>
        <w:gridCol w:w="425"/>
        <w:gridCol w:w="375"/>
        <w:gridCol w:w="15"/>
        <w:gridCol w:w="461"/>
        <w:gridCol w:w="425"/>
        <w:gridCol w:w="425"/>
        <w:gridCol w:w="425"/>
        <w:gridCol w:w="426"/>
        <w:gridCol w:w="425"/>
        <w:gridCol w:w="480"/>
        <w:gridCol w:w="15"/>
        <w:gridCol w:w="355"/>
      </w:tblGrid>
      <w:tr w:rsidR="009A62E9" w:rsidRPr="00951CDC" w:rsidTr="003A7A52">
        <w:tc>
          <w:tcPr>
            <w:tcW w:w="709" w:type="dxa"/>
            <w:vMerge w:val="restart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 xml:space="preserve">№ </w:t>
            </w:r>
            <w:proofErr w:type="gramStart"/>
            <w:r w:rsidRPr="00951CDC">
              <w:rPr>
                <w:sz w:val="16"/>
                <w:szCs w:val="16"/>
              </w:rPr>
              <w:t>п</w:t>
            </w:r>
            <w:proofErr w:type="gramEnd"/>
            <w:r w:rsidRPr="00951CDC">
              <w:rPr>
                <w:sz w:val="16"/>
                <w:szCs w:val="16"/>
              </w:rPr>
              <w:t>/п</w:t>
            </w:r>
          </w:p>
        </w:tc>
        <w:tc>
          <w:tcPr>
            <w:tcW w:w="2413" w:type="dxa"/>
            <w:vMerge w:val="restart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Наименование меропр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Исполн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тель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Срок исполн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ния</w:t>
            </w:r>
          </w:p>
        </w:tc>
        <w:tc>
          <w:tcPr>
            <w:tcW w:w="2832" w:type="dxa"/>
            <w:vMerge w:val="restart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индикатор оценки конечных результатов, единицы измер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ния</w:t>
            </w:r>
          </w:p>
        </w:tc>
        <w:tc>
          <w:tcPr>
            <w:tcW w:w="2977" w:type="dxa"/>
            <w:gridSpan w:val="9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Значение индикаторов</w:t>
            </w:r>
          </w:p>
        </w:tc>
        <w:tc>
          <w:tcPr>
            <w:tcW w:w="2976" w:type="dxa"/>
            <w:gridSpan w:val="8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Финансирование (с указанием источн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ка), тыс.</w:t>
            </w:r>
            <w:r>
              <w:rPr>
                <w:sz w:val="16"/>
                <w:szCs w:val="16"/>
              </w:rPr>
              <w:t xml:space="preserve"> </w:t>
            </w: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рублей.</w:t>
            </w:r>
          </w:p>
        </w:tc>
      </w:tr>
      <w:tr w:rsidR="009A62E9" w:rsidRPr="00951CDC" w:rsidTr="003A7A52">
        <w:trPr>
          <w:cantSplit/>
          <w:trHeight w:val="926"/>
        </w:trPr>
        <w:tc>
          <w:tcPr>
            <w:tcW w:w="709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2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2013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2016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2019</w:t>
            </w:r>
          </w:p>
        </w:tc>
        <w:tc>
          <w:tcPr>
            <w:tcW w:w="390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2020</w:t>
            </w:r>
          </w:p>
        </w:tc>
        <w:tc>
          <w:tcPr>
            <w:tcW w:w="461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2019</w:t>
            </w:r>
          </w:p>
        </w:tc>
        <w:tc>
          <w:tcPr>
            <w:tcW w:w="495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2020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1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4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11</w:t>
            </w: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 w:rsidRPr="00951CDC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</w:t>
            </w: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Нормативно-правовое и организационное обеспечение антикоррупционной деятельности</w:t>
            </w: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открыт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сти деятельности К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миссии по противодействию коррупции в Нижнекамском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пальном районе, в том числе п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тем вовлечения в их деятельность представит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лей общественных сов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тов и других институтов гражда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 xml:space="preserve">ского общества </w:t>
            </w:r>
          </w:p>
        </w:tc>
        <w:tc>
          <w:tcPr>
            <w:tcW w:w="2977" w:type="dxa"/>
            <w:shd w:val="clear" w:color="auto" w:fill="auto"/>
          </w:tcPr>
          <w:p w:rsidR="009A62E9" w:rsidRPr="001A3E63" w:rsidRDefault="009A62E9" w:rsidP="003A7A52">
            <w:pPr>
              <w:pStyle w:val="Default"/>
              <w:rPr>
                <w:sz w:val="16"/>
                <w:szCs w:val="16"/>
              </w:rPr>
            </w:pPr>
            <w:r w:rsidRPr="001A3E63">
              <w:rPr>
                <w:sz w:val="16"/>
                <w:szCs w:val="16"/>
              </w:rPr>
              <w:t>Совет и Исполнительный комитет Нижнекамского муниципального рай</w:t>
            </w:r>
            <w:r w:rsidRPr="001A3E63">
              <w:rPr>
                <w:sz w:val="16"/>
                <w:szCs w:val="16"/>
              </w:rPr>
              <w:t>о</w:t>
            </w:r>
            <w:r w:rsidRPr="001A3E63">
              <w:rPr>
                <w:sz w:val="16"/>
                <w:szCs w:val="16"/>
              </w:rPr>
              <w:t xml:space="preserve">на </w:t>
            </w:r>
          </w:p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органов местного самоуправл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ния, внедривших внутренний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троль и антикоррупционный мех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низм в </w:t>
            </w:r>
            <w:proofErr w:type="gramStart"/>
            <w:r>
              <w:rPr>
                <w:sz w:val="16"/>
                <w:szCs w:val="16"/>
              </w:rPr>
              <w:t>кадровой</w:t>
            </w:r>
            <w:proofErr w:type="gramEnd"/>
            <w:r>
              <w:rPr>
                <w:sz w:val="16"/>
                <w:szCs w:val="16"/>
              </w:rPr>
              <w:t xml:space="preserve"> политику, проце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</w:t>
            </w:r>
          </w:p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rPr>
                <w:sz w:val="12"/>
                <w:szCs w:val="12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 w:val="restart"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</w:tc>
        <w:tc>
          <w:tcPr>
            <w:tcW w:w="461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Организация взаимоде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>ствия Комиссии с орг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нами исполнител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 xml:space="preserve">ной власти Нижнекамского </w:t>
            </w:r>
            <w:r w:rsidRPr="008D5382">
              <w:rPr>
                <w:sz w:val="20"/>
                <w:szCs w:val="20"/>
              </w:rPr>
              <w:lastRenderedPageBreak/>
              <w:t>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пального района, с территориальными органами федеральных органов и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полнительной власти, органами местн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го самоуправления и общественными объедин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ниями в целях против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действия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C05332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C05332">
              <w:rPr>
                <w:sz w:val="16"/>
                <w:szCs w:val="16"/>
              </w:rPr>
              <w:lastRenderedPageBreak/>
              <w:t xml:space="preserve">Комиссия (по согласованию) </w:t>
            </w:r>
          </w:p>
          <w:p w:rsidR="009A62E9" w:rsidRPr="00C05332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jc w:val="both"/>
              <w:rPr>
                <w:sz w:val="20"/>
                <w:szCs w:val="20"/>
              </w:rPr>
            </w:pPr>
            <w:r w:rsidRPr="008D5382">
              <w:rPr>
                <w:color w:val="000000"/>
                <w:sz w:val="20"/>
                <w:szCs w:val="20"/>
              </w:rPr>
              <w:t>Участие институтов гражданского общества в подготовке и провед</w:t>
            </w:r>
            <w:r w:rsidRPr="008D5382">
              <w:rPr>
                <w:color w:val="000000"/>
                <w:sz w:val="20"/>
                <w:szCs w:val="20"/>
              </w:rPr>
              <w:t>е</w:t>
            </w:r>
            <w:r w:rsidRPr="008D5382">
              <w:rPr>
                <w:color w:val="000000"/>
                <w:sz w:val="20"/>
                <w:szCs w:val="20"/>
              </w:rPr>
              <w:t>ния совместных сов</w:t>
            </w:r>
            <w:r w:rsidRPr="008D5382">
              <w:rPr>
                <w:color w:val="000000"/>
                <w:sz w:val="20"/>
                <w:szCs w:val="20"/>
              </w:rPr>
              <w:t>е</w:t>
            </w:r>
            <w:r w:rsidRPr="008D5382">
              <w:rPr>
                <w:color w:val="000000"/>
                <w:sz w:val="20"/>
                <w:szCs w:val="20"/>
              </w:rPr>
              <w:t>щаний с Комиссией</w:t>
            </w:r>
          </w:p>
        </w:tc>
        <w:tc>
          <w:tcPr>
            <w:tcW w:w="2977" w:type="dxa"/>
            <w:shd w:val="clear" w:color="auto" w:fill="auto"/>
          </w:tcPr>
          <w:p w:rsidR="009A62E9" w:rsidRPr="00C05332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C05332">
              <w:rPr>
                <w:sz w:val="16"/>
                <w:szCs w:val="16"/>
              </w:rPr>
              <w:t xml:space="preserve">Комиссия (по согласованию) </w:t>
            </w:r>
          </w:p>
          <w:p w:rsidR="009A62E9" w:rsidRPr="00C05332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Разработка нормати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ных правовых актов и внес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ние изменений, в муниципальные норм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тивные правовые акты во испо</w:t>
            </w:r>
            <w:r w:rsidRPr="008D5382">
              <w:rPr>
                <w:sz w:val="20"/>
                <w:szCs w:val="20"/>
              </w:rPr>
              <w:t>л</w:t>
            </w:r>
            <w:r w:rsidRPr="008D5382">
              <w:rPr>
                <w:sz w:val="20"/>
                <w:szCs w:val="20"/>
              </w:rPr>
              <w:t>нение федерального законодательства и на основе обобщения практ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ки применения действ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ющих антикоррупцио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 норм в Республике Т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 xml:space="preserve">тарстан </w:t>
            </w:r>
          </w:p>
        </w:tc>
        <w:tc>
          <w:tcPr>
            <w:tcW w:w="2977" w:type="dxa"/>
            <w:shd w:val="clear" w:color="auto" w:fill="auto"/>
          </w:tcPr>
          <w:p w:rsidR="009A62E9" w:rsidRPr="00C05332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C05332">
              <w:rPr>
                <w:sz w:val="16"/>
                <w:szCs w:val="16"/>
              </w:rPr>
              <w:t xml:space="preserve">Комиссия (по согласованию), правовой отдел (по согласованию) </w:t>
            </w:r>
          </w:p>
          <w:p w:rsidR="009A62E9" w:rsidRPr="00C05332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1.5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8D5382">
              <w:rPr>
                <w:sz w:val="20"/>
                <w:szCs w:val="20"/>
              </w:rPr>
              <w:t>Действенное функци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нирование подразделений орг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нов местного самоуправления по профилактике коррупцио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 и иных правонар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шений (должнос</w:t>
            </w:r>
            <w:r w:rsidRPr="008D5382">
              <w:rPr>
                <w:sz w:val="20"/>
                <w:szCs w:val="20"/>
              </w:rPr>
              <w:t>т</w:t>
            </w:r>
            <w:r w:rsidRPr="008D5382">
              <w:rPr>
                <w:sz w:val="20"/>
                <w:szCs w:val="20"/>
              </w:rPr>
              <w:t>ных лиц кадровых служб, отве</w:t>
            </w:r>
            <w:r w:rsidRPr="008D5382">
              <w:rPr>
                <w:sz w:val="20"/>
                <w:szCs w:val="20"/>
              </w:rPr>
              <w:t>т</w:t>
            </w:r>
            <w:r w:rsidRPr="008D5382">
              <w:rPr>
                <w:sz w:val="20"/>
                <w:szCs w:val="20"/>
              </w:rPr>
              <w:t>ственных за работу по профилактике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рупционных и иных правонарушений</w:t>
            </w:r>
            <w:r>
              <w:rPr>
                <w:sz w:val="20"/>
                <w:szCs w:val="20"/>
              </w:rPr>
              <w:t xml:space="preserve"> </w:t>
            </w:r>
            <w:r w:rsidRPr="008D5382">
              <w:rPr>
                <w:sz w:val="20"/>
                <w:szCs w:val="20"/>
              </w:rPr>
              <w:t xml:space="preserve"> (с осв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бождением от иных функций, не относящи</w:t>
            </w:r>
            <w:r w:rsidRPr="008D5382">
              <w:rPr>
                <w:sz w:val="20"/>
                <w:szCs w:val="20"/>
              </w:rPr>
              <w:t>х</w:t>
            </w:r>
            <w:r w:rsidRPr="008D5382">
              <w:rPr>
                <w:sz w:val="20"/>
                <w:szCs w:val="20"/>
              </w:rPr>
              <w:t>ся к антикорру</w:t>
            </w:r>
            <w:r w:rsidRPr="008D5382">
              <w:rPr>
                <w:sz w:val="20"/>
                <w:szCs w:val="20"/>
              </w:rPr>
              <w:t>п</w:t>
            </w:r>
            <w:r w:rsidRPr="008D5382">
              <w:rPr>
                <w:sz w:val="20"/>
                <w:szCs w:val="20"/>
              </w:rPr>
              <w:t>ционной работе)) в с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ответствии с Указами Президента Российской Федерации от 21 се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тября 2009 года N 1065 и Президента Республ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ки Та</w:t>
            </w:r>
            <w:r>
              <w:rPr>
                <w:sz w:val="20"/>
                <w:szCs w:val="20"/>
              </w:rPr>
              <w:t>тарстан от 1 ноя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ря 2010 года N</w:t>
            </w:r>
            <w:r w:rsidRPr="008D5382">
              <w:rPr>
                <w:sz w:val="20"/>
                <w:szCs w:val="20"/>
              </w:rPr>
              <w:t>УП-711, соблюдение</w:t>
            </w:r>
            <w:proofErr w:type="gramEnd"/>
            <w:r w:rsidRPr="008D5382">
              <w:rPr>
                <w:sz w:val="20"/>
                <w:szCs w:val="20"/>
              </w:rPr>
              <w:t xml:space="preserve"> при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ципа стабильности ка</w:t>
            </w:r>
            <w:r w:rsidRPr="008D5382">
              <w:rPr>
                <w:sz w:val="20"/>
                <w:szCs w:val="20"/>
              </w:rPr>
              <w:t>д</w:t>
            </w:r>
            <w:r w:rsidRPr="008D5382">
              <w:rPr>
                <w:sz w:val="20"/>
                <w:szCs w:val="20"/>
              </w:rPr>
              <w:t>ров, осуществляющих в</w:t>
            </w:r>
            <w:r w:rsidRPr="008D5382">
              <w:rPr>
                <w:sz w:val="20"/>
                <w:szCs w:val="20"/>
              </w:rPr>
              <w:t>ы</w:t>
            </w:r>
            <w:r w:rsidRPr="008D5382">
              <w:rPr>
                <w:sz w:val="20"/>
                <w:szCs w:val="20"/>
              </w:rPr>
              <w:t xml:space="preserve">шеуказанные функции </w:t>
            </w:r>
          </w:p>
        </w:tc>
        <w:tc>
          <w:tcPr>
            <w:tcW w:w="2977" w:type="dxa"/>
            <w:shd w:val="clear" w:color="auto" w:fill="auto"/>
          </w:tcPr>
          <w:p w:rsidR="009A62E9" w:rsidRPr="00B51B7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B51B76">
              <w:rPr>
                <w:sz w:val="16"/>
                <w:szCs w:val="16"/>
              </w:rPr>
              <w:t>Руководитель Аппарата Совета Нижн</w:t>
            </w:r>
            <w:r w:rsidRPr="00B51B76">
              <w:rPr>
                <w:sz w:val="16"/>
                <w:szCs w:val="16"/>
              </w:rPr>
              <w:t>е</w:t>
            </w:r>
            <w:r w:rsidRPr="00B51B76">
              <w:rPr>
                <w:sz w:val="16"/>
                <w:szCs w:val="16"/>
              </w:rPr>
              <w:t>камского муниципального района (по соглас</w:t>
            </w:r>
            <w:r w:rsidRPr="00B51B76">
              <w:rPr>
                <w:sz w:val="16"/>
                <w:szCs w:val="16"/>
              </w:rPr>
              <w:t>о</w:t>
            </w:r>
            <w:r w:rsidRPr="00B51B76">
              <w:rPr>
                <w:sz w:val="16"/>
                <w:szCs w:val="16"/>
              </w:rPr>
              <w:t xml:space="preserve">ванию </w:t>
            </w:r>
            <w:proofErr w:type="gramEnd"/>
          </w:p>
          <w:p w:rsidR="009A62E9" w:rsidRPr="00B64A31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1.6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с соблюд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нием требований закон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дательства о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пальной службе, о противодействии коррупции проверок дост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верности и </w:t>
            </w:r>
            <w:proofErr w:type="gramStart"/>
            <w:r w:rsidRPr="008D5382">
              <w:rPr>
                <w:sz w:val="20"/>
                <w:szCs w:val="20"/>
              </w:rPr>
              <w:t>полноты</w:t>
            </w:r>
            <w:proofErr w:type="gramEnd"/>
            <w:r w:rsidRPr="008D5382">
              <w:rPr>
                <w:sz w:val="20"/>
                <w:szCs w:val="20"/>
              </w:rPr>
              <w:t xml:space="preserve"> представляемых мун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ципальными служащими, а также лицами, з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мещающими муниципальные должн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сти, сведений о доходах, об имуществе и обяз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тельствах имуществе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ного характера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щих, своих супруги (с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пруга) и несовершенн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летних детей </w:t>
            </w:r>
          </w:p>
        </w:tc>
        <w:tc>
          <w:tcPr>
            <w:tcW w:w="2977" w:type="dxa"/>
            <w:shd w:val="clear" w:color="auto" w:fill="auto"/>
          </w:tcPr>
          <w:p w:rsidR="009A62E9" w:rsidRPr="00B51B76" w:rsidRDefault="009A62E9" w:rsidP="003A7A52">
            <w:pPr>
              <w:jc w:val="center"/>
              <w:rPr>
                <w:sz w:val="16"/>
                <w:szCs w:val="16"/>
              </w:rPr>
            </w:pPr>
            <w:r w:rsidRPr="00B51B76">
              <w:rPr>
                <w:sz w:val="16"/>
                <w:szCs w:val="16"/>
              </w:rPr>
              <w:t xml:space="preserve">Работник </w:t>
            </w:r>
          </w:p>
          <w:p w:rsidR="009A62E9" w:rsidRPr="00B51B7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B51B76">
              <w:rPr>
                <w:sz w:val="16"/>
                <w:szCs w:val="16"/>
              </w:rPr>
              <w:t>организационно кадрового отдела (по согласованию), прокуратура (по согл</w:t>
            </w:r>
            <w:r w:rsidRPr="00B51B76">
              <w:rPr>
                <w:sz w:val="16"/>
                <w:szCs w:val="16"/>
              </w:rPr>
              <w:t>а</w:t>
            </w:r>
            <w:r w:rsidRPr="00B51B76">
              <w:rPr>
                <w:sz w:val="16"/>
                <w:szCs w:val="16"/>
              </w:rPr>
              <w:t xml:space="preserve">сованию </w:t>
            </w:r>
            <w:proofErr w:type="gramEnd"/>
          </w:p>
          <w:p w:rsidR="009A62E9" w:rsidRPr="009A3A4B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 w:val="restart"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действе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ного функционирования комиссий по соблюд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нию требований к сл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жебному поведению муниципальных сл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жащих и урегулированию ко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фликта интересов в соответствии с установле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ными требованиями федерального и республ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канского законод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 xml:space="preserve">тельств </w:t>
            </w:r>
          </w:p>
        </w:tc>
        <w:tc>
          <w:tcPr>
            <w:tcW w:w="2977" w:type="dxa"/>
            <w:shd w:val="clear" w:color="auto" w:fill="auto"/>
          </w:tcPr>
          <w:p w:rsidR="009A62E9" w:rsidRPr="00B51B7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B51B76">
              <w:rPr>
                <w:sz w:val="16"/>
                <w:szCs w:val="16"/>
              </w:rPr>
              <w:t>работник организационно кадрового отдела (по согласованию), прокуратура (по согл</w:t>
            </w:r>
            <w:r w:rsidRPr="00B51B76">
              <w:rPr>
                <w:sz w:val="16"/>
                <w:szCs w:val="16"/>
              </w:rPr>
              <w:t>а</w:t>
            </w:r>
            <w:r w:rsidRPr="00B51B76">
              <w:rPr>
                <w:sz w:val="16"/>
                <w:szCs w:val="16"/>
              </w:rPr>
              <w:t xml:space="preserve">сованию) </w:t>
            </w:r>
          </w:p>
          <w:p w:rsidR="009A62E9" w:rsidRPr="00B51B7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1.8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проверок соблюдения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пальными служащими требований к служебн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му поведению, пред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смотренных законод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тельством о госуда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ственной и муниципал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ной службе, и муниципальными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щими ограничений и запретов, предусмотренных законодательством о мун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ципальной службе </w:t>
            </w:r>
          </w:p>
        </w:tc>
        <w:tc>
          <w:tcPr>
            <w:tcW w:w="2977" w:type="dxa"/>
            <w:shd w:val="clear" w:color="auto" w:fill="auto"/>
          </w:tcPr>
          <w:p w:rsidR="009A62E9" w:rsidRPr="00D65504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D65504">
              <w:rPr>
                <w:sz w:val="16"/>
                <w:szCs w:val="16"/>
              </w:rPr>
              <w:t>работник организационно-кадрового отдела (по согласованию), прокуратура (по согл</w:t>
            </w:r>
            <w:r w:rsidRPr="00D65504">
              <w:rPr>
                <w:sz w:val="16"/>
                <w:szCs w:val="16"/>
              </w:rPr>
              <w:t>а</w:t>
            </w:r>
            <w:r w:rsidRPr="00D65504">
              <w:rPr>
                <w:sz w:val="16"/>
                <w:szCs w:val="16"/>
              </w:rPr>
              <w:t xml:space="preserve">сованию) </w:t>
            </w:r>
          </w:p>
          <w:p w:rsidR="009A62E9" w:rsidRPr="00D65504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проверок 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формации о наличии или возможности во</w:t>
            </w:r>
            <w:r w:rsidRPr="008D5382">
              <w:rPr>
                <w:sz w:val="20"/>
                <w:szCs w:val="20"/>
              </w:rPr>
              <w:t>з</w:t>
            </w:r>
            <w:r w:rsidRPr="008D5382">
              <w:rPr>
                <w:sz w:val="20"/>
                <w:szCs w:val="20"/>
              </w:rPr>
              <w:t>никновения конфликта интересов у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пального служащего, поступающей представ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телю нанимателя в установленном законод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тельством порядке</w:t>
            </w:r>
            <w:r>
              <w:rPr>
                <w:sz w:val="20"/>
                <w:szCs w:val="20"/>
              </w:rPr>
              <w:t>.</w:t>
            </w:r>
            <w:r w:rsidRPr="008D5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A62E9" w:rsidRPr="009541EB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9541EB">
              <w:rPr>
                <w:sz w:val="16"/>
                <w:szCs w:val="16"/>
              </w:rPr>
              <w:t>работник организационно-кадрового отдела (по согласованию), прокуратура (по согл</w:t>
            </w:r>
            <w:r w:rsidRPr="009541EB">
              <w:rPr>
                <w:sz w:val="16"/>
                <w:szCs w:val="16"/>
              </w:rPr>
              <w:t>а</w:t>
            </w:r>
            <w:r w:rsidRPr="009541EB">
              <w:rPr>
                <w:sz w:val="16"/>
                <w:szCs w:val="16"/>
              </w:rPr>
              <w:t xml:space="preserve">сованию) |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tcBorders>
              <w:bottom w:val="single" w:sz="4" w:space="0" w:color="FFFFFF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Default="009A62E9" w:rsidP="003A7A52">
            <w:pPr>
              <w:jc w:val="center"/>
              <w:rPr>
                <w:sz w:val="12"/>
                <w:szCs w:val="12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1.9.1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 xml:space="preserve">Осуществление </w:t>
            </w:r>
            <w:proofErr w:type="gramStart"/>
            <w:r w:rsidRPr="00951CDC">
              <w:rPr>
                <w:sz w:val="16"/>
                <w:szCs w:val="16"/>
              </w:rPr>
              <w:t>контроля за</w:t>
            </w:r>
            <w:proofErr w:type="gramEnd"/>
            <w:r w:rsidRPr="00951CDC">
              <w:rPr>
                <w:sz w:val="16"/>
                <w:szCs w:val="16"/>
              </w:rPr>
              <w:t xml:space="preserve"> соблюдением лицами, замещ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ющими должности муниц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пальной службы, требований закон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дательства Российской Федер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ции о противодействии коррупции, касающихся предотвращения и урегулир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вания конфликта интересов, пр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влечение к дисциплинарной отве</w:t>
            </w:r>
            <w:r w:rsidRPr="00951CDC">
              <w:rPr>
                <w:sz w:val="16"/>
                <w:szCs w:val="16"/>
              </w:rPr>
              <w:t>т</w:t>
            </w:r>
            <w:r w:rsidRPr="00951CDC">
              <w:rPr>
                <w:sz w:val="16"/>
                <w:szCs w:val="16"/>
              </w:rPr>
              <w:t>ственности лиц, не-соблюдающих устано</w:t>
            </w:r>
            <w:r w:rsidRPr="00951CDC">
              <w:rPr>
                <w:sz w:val="16"/>
                <w:szCs w:val="16"/>
              </w:rPr>
              <w:t>в</w:t>
            </w:r>
            <w:r w:rsidRPr="00951CDC">
              <w:rPr>
                <w:sz w:val="16"/>
                <w:szCs w:val="16"/>
              </w:rPr>
              <w:t>ленные требования.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отдел по противоде</w:t>
            </w:r>
            <w:r w:rsidRPr="00951CDC">
              <w:rPr>
                <w:sz w:val="16"/>
                <w:szCs w:val="16"/>
              </w:rPr>
              <w:t>й</w:t>
            </w:r>
            <w:r w:rsidRPr="00951CDC">
              <w:rPr>
                <w:sz w:val="16"/>
                <w:szCs w:val="16"/>
              </w:rPr>
              <w:t>ствию коррупции Совета Нижнекамского муниципальн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го района,  организационно-кадр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вый отдел Совета Нижнекамского муниципального ра</w:t>
            </w:r>
            <w:r w:rsidRPr="00951CDC">
              <w:rPr>
                <w:sz w:val="16"/>
                <w:szCs w:val="16"/>
              </w:rPr>
              <w:t>й</w:t>
            </w:r>
            <w:r w:rsidRPr="00951CDC">
              <w:rPr>
                <w:sz w:val="16"/>
                <w:szCs w:val="16"/>
              </w:rPr>
              <w:t>она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2018-202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Количество проведенных анал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зов/проверок соблюдения требов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ний о предотвращении и урегулировании конфликта интересов от общего чи</w:t>
            </w:r>
            <w:r w:rsidRPr="00951CDC">
              <w:rPr>
                <w:sz w:val="16"/>
                <w:szCs w:val="16"/>
              </w:rPr>
              <w:t>с</w:t>
            </w:r>
            <w:r w:rsidRPr="00951CDC">
              <w:rPr>
                <w:sz w:val="16"/>
                <w:szCs w:val="16"/>
              </w:rPr>
              <w:t>ла муниципальных служащих; Кол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чество привлеченных к дисципл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нарной ответственности за несоблюдение требований о предотвр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 xml:space="preserve">щении и </w:t>
            </w:r>
            <w:proofErr w:type="spellStart"/>
            <w:proofErr w:type="gramStart"/>
            <w:r w:rsidRPr="00951CDC">
              <w:rPr>
                <w:sz w:val="16"/>
                <w:szCs w:val="16"/>
              </w:rPr>
              <w:t>урегу-лировании</w:t>
            </w:r>
            <w:proofErr w:type="spellEnd"/>
            <w:proofErr w:type="gramEnd"/>
            <w:r w:rsidRPr="00951CDC">
              <w:rPr>
                <w:sz w:val="16"/>
                <w:szCs w:val="16"/>
              </w:rPr>
              <w:t xml:space="preserve"> конфликта инт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ресов от числа муниципальных сл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 xml:space="preserve">жащих, </w:t>
            </w:r>
            <w:proofErr w:type="spellStart"/>
            <w:r w:rsidRPr="00951CDC">
              <w:rPr>
                <w:sz w:val="16"/>
                <w:szCs w:val="16"/>
              </w:rPr>
              <w:t>совер</w:t>
            </w:r>
            <w:proofErr w:type="spellEnd"/>
            <w:r w:rsidRPr="00951CDC">
              <w:rPr>
                <w:sz w:val="16"/>
                <w:szCs w:val="16"/>
              </w:rPr>
              <w:t>-шивших правонаруш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ние, связанное с конфликтом интер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сов.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FFFFFF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vMerge w:val="restart"/>
            <w:tcBorders>
              <w:top w:val="single" w:sz="4" w:space="0" w:color="FFFFFF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lastRenderedPageBreak/>
              <w:t>1.9.2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proofErr w:type="gramStart"/>
            <w:r w:rsidRPr="00951CDC">
              <w:rPr>
                <w:sz w:val="16"/>
                <w:szCs w:val="16"/>
              </w:rPr>
              <w:t>Принятие мер по повышению эффективности кадровой раб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ты в части, касающейся вед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ния личных дел лиц, замеща</w:t>
            </w:r>
            <w:r w:rsidRPr="00951CDC">
              <w:rPr>
                <w:sz w:val="16"/>
                <w:szCs w:val="16"/>
              </w:rPr>
              <w:t>ю</w:t>
            </w:r>
            <w:r w:rsidRPr="00951CDC">
              <w:rPr>
                <w:sz w:val="16"/>
                <w:szCs w:val="16"/>
              </w:rPr>
              <w:t>щих муниципальные должн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сти и должности муниципал</w:t>
            </w:r>
            <w:r w:rsidRPr="00951CDC">
              <w:rPr>
                <w:sz w:val="16"/>
                <w:szCs w:val="16"/>
              </w:rPr>
              <w:t>ь</w:t>
            </w:r>
            <w:r w:rsidRPr="00951CDC">
              <w:rPr>
                <w:sz w:val="16"/>
                <w:szCs w:val="16"/>
              </w:rPr>
              <w:t>ной службы, в том числе ко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троля за актуализацией сведений, с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держащихся в анкетах, представляемых при назнач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нии на указанные должности и посту</w:t>
            </w:r>
            <w:r w:rsidRPr="00951CDC">
              <w:rPr>
                <w:sz w:val="16"/>
                <w:szCs w:val="16"/>
              </w:rPr>
              <w:t>п</w:t>
            </w:r>
            <w:r w:rsidRPr="00951CDC">
              <w:rPr>
                <w:sz w:val="16"/>
                <w:szCs w:val="16"/>
              </w:rPr>
              <w:t>лении на такую службу, в целях выявления возможного ко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фликта интересов</w:t>
            </w:r>
            <w:proofErr w:type="gramEnd"/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организационно-кадровый отдел Совета Нижнекамского муниципального рай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на.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2018-202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в порядке, определенном предст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вителем нанимателя (работодателя), пров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рок сведений о фактах обр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щения в целях склонения муниципального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щего к совершению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рупционных правонар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 xml:space="preserve">шений </w:t>
            </w:r>
          </w:p>
        </w:tc>
        <w:tc>
          <w:tcPr>
            <w:tcW w:w="2977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B51B76">
              <w:rPr>
                <w:sz w:val="16"/>
                <w:szCs w:val="16"/>
              </w:rPr>
              <w:t>работник организационно-кадрового отдела (по согласованию), прокуратура (по согл</w:t>
            </w:r>
            <w:r w:rsidRPr="00B51B76">
              <w:rPr>
                <w:sz w:val="16"/>
                <w:szCs w:val="16"/>
              </w:rPr>
              <w:t>а</w:t>
            </w:r>
            <w:r w:rsidRPr="00B51B76">
              <w:rPr>
                <w:sz w:val="16"/>
                <w:szCs w:val="16"/>
              </w:rPr>
              <w:t>сованию</w:t>
            </w:r>
            <w:r w:rsidRPr="008D5382">
              <w:rPr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добровол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ного тестирования (опросов) среди гра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дан, поступающих на муниципальную слу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бу, а также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пальных служащих для определ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ния их отношения к 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явлениям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FE4F96">
              <w:rPr>
                <w:sz w:val="16"/>
                <w:szCs w:val="16"/>
              </w:rPr>
              <w:t xml:space="preserve">работник организационно-кадрового отдела (по согласованию </w:t>
            </w:r>
            <w:proofErr w:type="gramEnd"/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vMerge/>
            <w:tcBorders>
              <w:bottom w:val="nil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lastRenderedPageBreak/>
              <w:t>1.11.1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Специализированное обучение муниципальных служащих, впервые поступивших на муниципальную службу для замещения должностей, вкл</w:t>
            </w:r>
            <w:r w:rsidRPr="00951CDC">
              <w:rPr>
                <w:sz w:val="16"/>
                <w:szCs w:val="16"/>
              </w:rPr>
              <w:t>ю</w:t>
            </w:r>
            <w:r w:rsidRPr="00951CDC">
              <w:rPr>
                <w:sz w:val="16"/>
                <w:szCs w:val="16"/>
              </w:rPr>
              <w:t>ченных в перечни должностей, устано</w:t>
            </w:r>
            <w:r w:rsidRPr="00951CDC">
              <w:rPr>
                <w:sz w:val="16"/>
                <w:szCs w:val="16"/>
              </w:rPr>
              <w:t>в</w:t>
            </w:r>
            <w:r w:rsidRPr="00951CDC">
              <w:rPr>
                <w:sz w:val="16"/>
                <w:szCs w:val="16"/>
              </w:rPr>
              <w:t>ленные нормативными правовыми актами, по образ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вательным программам в обл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сти противодействия корру</w:t>
            </w:r>
            <w:r w:rsidRPr="00951CDC">
              <w:rPr>
                <w:sz w:val="16"/>
                <w:szCs w:val="16"/>
              </w:rPr>
              <w:t>п</w:t>
            </w:r>
            <w:r w:rsidRPr="00951CDC">
              <w:rPr>
                <w:sz w:val="16"/>
                <w:szCs w:val="16"/>
              </w:rPr>
              <w:t>ции.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организационно-кадровый отдел Совета Нижнекамского муниципального рай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2018-202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Количество служащих, впервые поступивших на муниципальную слу</w:t>
            </w:r>
            <w:r w:rsidRPr="00951CDC">
              <w:rPr>
                <w:sz w:val="16"/>
                <w:szCs w:val="16"/>
              </w:rPr>
              <w:t>ж</w:t>
            </w:r>
            <w:r w:rsidRPr="00951CDC">
              <w:rPr>
                <w:sz w:val="16"/>
                <w:szCs w:val="16"/>
              </w:rPr>
              <w:t>бу и прошедших специализированное об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чение, от общего числа впервые поступивших муниципальную слу</w:t>
            </w:r>
            <w:r w:rsidRPr="00951CDC">
              <w:rPr>
                <w:sz w:val="16"/>
                <w:szCs w:val="16"/>
              </w:rPr>
              <w:t>ж</w:t>
            </w:r>
            <w:r w:rsidRPr="00951CDC">
              <w:rPr>
                <w:sz w:val="16"/>
                <w:szCs w:val="16"/>
              </w:rPr>
              <w:t>бу (не менее 90%).</w:t>
            </w: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 w:val="restart"/>
            <w:tcBorders>
              <w:top w:val="nil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top w:val="nil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9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1.11.2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Ежегодное специализированное повышение квалификации мун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ципальных служащих, в дол</w:t>
            </w:r>
            <w:r w:rsidRPr="00951CDC">
              <w:rPr>
                <w:sz w:val="16"/>
                <w:szCs w:val="16"/>
              </w:rPr>
              <w:t>ж</w:t>
            </w:r>
            <w:r w:rsidRPr="00951CDC">
              <w:rPr>
                <w:sz w:val="16"/>
                <w:szCs w:val="16"/>
              </w:rPr>
              <w:t>ностные обязанности которых входит участие в противоде</w:t>
            </w:r>
            <w:r w:rsidRPr="00951CDC">
              <w:rPr>
                <w:sz w:val="16"/>
                <w:szCs w:val="16"/>
              </w:rPr>
              <w:t>й</w:t>
            </w:r>
            <w:r w:rsidRPr="00951CDC">
              <w:rPr>
                <w:sz w:val="16"/>
                <w:szCs w:val="16"/>
              </w:rPr>
              <w:t>ствии коррупции.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организационно-кадровый отдел Совета Нижнекамского муниципального рай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Количество служащих, в должностные обяза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ности которых входит участие в противодействии коррупции, проше</w:t>
            </w:r>
            <w:r w:rsidRPr="00951CDC">
              <w:rPr>
                <w:sz w:val="16"/>
                <w:szCs w:val="16"/>
              </w:rPr>
              <w:t>д</w:t>
            </w:r>
            <w:r w:rsidRPr="00951CDC">
              <w:rPr>
                <w:sz w:val="16"/>
                <w:szCs w:val="16"/>
              </w:rPr>
              <w:t>ших специализированное повышение квалиф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кации (не менее 50%).</w:t>
            </w: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10"/>
        </w:trPr>
        <w:tc>
          <w:tcPr>
            <w:tcW w:w="709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1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62E9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2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Изучение передового опыта работы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пальных образований Республики Татарстан и Российской Федер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ции по противодействию коррупции. Подгото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ка предложений по сове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шенствованию норм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тивно-правовой базы по противодействию коррупции и п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вышение эффективности деятел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 xml:space="preserve">ности Комиссии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Комиссия (по согласованию), правовой отдел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1.13</w:t>
            </w:r>
          </w:p>
        </w:tc>
        <w:tc>
          <w:tcPr>
            <w:tcW w:w="2413" w:type="dxa"/>
            <w:shd w:val="clear" w:color="auto" w:fill="auto"/>
          </w:tcPr>
          <w:p w:rsidR="009A62E9" w:rsidRPr="00DC0530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DC0530">
              <w:rPr>
                <w:color w:val="auto"/>
                <w:sz w:val="20"/>
                <w:szCs w:val="20"/>
              </w:rPr>
              <w:t>Проведение занятий с главами и руководител</w:t>
            </w:r>
            <w:r w:rsidRPr="00DC0530">
              <w:rPr>
                <w:color w:val="auto"/>
                <w:sz w:val="20"/>
                <w:szCs w:val="20"/>
              </w:rPr>
              <w:t>я</w:t>
            </w:r>
            <w:r w:rsidRPr="00DC0530">
              <w:rPr>
                <w:color w:val="auto"/>
                <w:sz w:val="20"/>
                <w:szCs w:val="20"/>
              </w:rPr>
              <w:t>ми исполнительных комитетов муниципал</w:t>
            </w:r>
            <w:r w:rsidRPr="00DC0530">
              <w:rPr>
                <w:color w:val="auto"/>
                <w:sz w:val="20"/>
                <w:szCs w:val="20"/>
              </w:rPr>
              <w:t>ь</w:t>
            </w:r>
            <w:r w:rsidRPr="00DC0530">
              <w:rPr>
                <w:color w:val="auto"/>
                <w:sz w:val="20"/>
                <w:szCs w:val="20"/>
              </w:rPr>
              <w:t>ных образований пос</w:t>
            </w:r>
            <w:r w:rsidRPr="00DC0530">
              <w:rPr>
                <w:color w:val="auto"/>
                <w:sz w:val="20"/>
                <w:szCs w:val="20"/>
              </w:rPr>
              <w:t>е</w:t>
            </w:r>
            <w:r w:rsidRPr="00DC0530">
              <w:rPr>
                <w:color w:val="auto"/>
                <w:sz w:val="20"/>
                <w:szCs w:val="20"/>
              </w:rPr>
              <w:t>лений по изучению нормати</w:t>
            </w:r>
            <w:r w:rsidRPr="00DC0530">
              <w:rPr>
                <w:color w:val="auto"/>
                <w:sz w:val="20"/>
                <w:szCs w:val="20"/>
              </w:rPr>
              <w:t>в</w:t>
            </w:r>
            <w:r w:rsidRPr="00DC0530">
              <w:rPr>
                <w:color w:val="auto"/>
                <w:sz w:val="20"/>
                <w:szCs w:val="20"/>
              </w:rPr>
              <w:t xml:space="preserve">но-правовых </w:t>
            </w:r>
            <w:r w:rsidRPr="00DC0530">
              <w:rPr>
                <w:color w:val="auto"/>
                <w:sz w:val="20"/>
                <w:szCs w:val="20"/>
              </w:rPr>
              <w:lastRenderedPageBreak/>
              <w:t>актов о противодействии коррупции по м</w:t>
            </w:r>
            <w:r w:rsidRPr="00DC0530">
              <w:rPr>
                <w:color w:val="auto"/>
                <w:sz w:val="20"/>
                <w:szCs w:val="20"/>
              </w:rPr>
              <w:t>е</w:t>
            </w:r>
            <w:r w:rsidRPr="00DC0530">
              <w:rPr>
                <w:color w:val="auto"/>
                <w:sz w:val="20"/>
                <w:szCs w:val="20"/>
              </w:rPr>
              <w:t>ре принятия (изменения) законод</w:t>
            </w:r>
            <w:r w:rsidRPr="00DC0530">
              <w:rPr>
                <w:color w:val="auto"/>
                <w:sz w:val="20"/>
                <w:szCs w:val="20"/>
              </w:rPr>
              <w:t>а</w:t>
            </w:r>
            <w:r w:rsidRPr="00DC0530">
              <w:rPr>
                <w:color w:val="auto"/>
                <w:sz w:val="20"/>
                <w:szCs w:val="20"/>
              </w:rPr>
              <w:t xml:space="preserve">тельства </w:t>
            </w:r>
          </w:p>
        </w:tc>
        <w:tc>
          <w:tcPr>
            <w:tcW w:w="2977" w:type="dxa"/>
            <w:shd w:val="clear" w:color="auto" w:fill="auto"/>
          </w:tcPr>
          <w:p w:rsidR="009A62E9" w:rsidRPr="00DC0530" w:rsidRDefault="009A62E9" w:rsidP="003A7A5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lastRenderedPageBreak/>
              <w:t>П</w:t>
            </w:r>
            <w:r w:rsidRPr="00DC0530">
              <w:rPr>
                <w:color w:val="auto"/>
                <w:sz w:val="16"/>
                <w:szCs w:val="16"/>
              </w:rPr>
              <w:t xml:space="preserve">равовой отдел (по согласованию) </w:t>
            </w:r>
          </w:p>
          <w:p w:rsidR="009A62E9" w:rsidRPr="00DC0530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1.14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Регулярное заслушив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ние руководителей структурных подразделений Исполн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тельных </w:t>
            </w:r>
          </w:p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комитетов Нижнека</w:t>
            </w:r>
            <w:r w:rsidRPr="008D5382">
              <w:rPr>
                <w:sz w:val="20"/>
                <w:szCs w:val="20"/>
              </w:rPr>
              <w:t>м</w:t>
            </w:r>
            <w:r w:rsidRPr="008D5382">
              <w:rPr>
                <w:sz w:val="20"/>
                <w:szCs w:val="20"/>
              </w:rPr>
              <w:t>ского муниципального района и города Нижн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камска и руководит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лей исполнительных комит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тов сельских посел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ний Нижнекамского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пального района по 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просам организации работы по противоде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 xml:space="preserve">ствию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Комиссия (по согласованию) </w:t>
            </w:r>
          </w:p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1.15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Систематическое пров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дение оценки коррупц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онных рисков, возникающих при реализ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ции муниципальными сл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жащими функций, и внесение уточнений в перечни должностей мун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ципальной службы, замещение которых связано с коррупцио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 xml:space="preserve">ными рисками </w:t>
            </w:r>
          </w:p>
        </w:tc>
        <w:tc>
          <w:tcPr>
            <w:tcW w:w="2977" w:type="dxa"/>
            <w:shd w:val="clear" w:color="auto" w:fill="auto"/>
          </w:tcPr>
          <w:p w:rsidR="009A62E9" w:rsidRPr="00D95A47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D95A47">
              <w:rPr>
                <w:sz w:val="16"/>
                <w:szCs w:val="16"/>
              </w:rPr>
              <w:t>Комиссия (по согласованию), комиссия по соблюдению требований к служе</w:t>
            </w:r>
            <w:r w:rsidRPr="00D95A47">
              <w:rPr>
                <w:sz w:val="16"/>
                <w:szCs w:val="16"/>
              </w:rPr>
              <w:t>б</w:t>
            </w:r>
            <w:r w:rsidRPr="00D95A47">
              <w:rPr>
                <w:sz w:val="16"/>
                <w:szCs w:val="16"/>
              </w:rPr>
              <w:t>ному поведению муниципальных сл</w:t>
            </w:r>
            <w:r w:rsidRPr="00D95A47">
              <w:rPr>
                <w:sz w:val="16"/>
                <w:szCs w:val="16"/>
              </w:rPr>
              <w:t>у</w:t>
            </w:r>
            <w:r w:rsidRPr="00D95A47">
              <w:rPr>
                <w:sz w:val="16"/>
                <w:szCs w:val="16"/>
              </w:rPr>
              <w:t>жащих и урегулированию конфликта интересов (по согласованию), отве</w:t>
            </w:r>
            <w:r w:rsidRPr="00D95A47">
              <w:rPr>
                <w:sz w:val="16"/>
                <w:szCs w:val="16"/>
              </w:rPr>
              <w:t>т</w:t>
            </w:r>
            <w:r w:rsidRPr="00D95A47">
              <w:rPr>
                <w:sz w:val="16"/>
                <w:szCs w:val="16"/>
              </w:rPr>
              <w:t>ственное лицо за профилактику ко</w:t>
            </w:r>
            <w:r w:rsidRPr="00D95A47">
              <w:rPr>
                <w:sz w:val="16"/>
                <w:szCs w:val="16"/>
              </w:rPr>
              <w:t>р</w:t>
            </w:r>
            <w:r w:rsidRPr="00D95A47">
              <w:rPr>
                <w:sz w:val="16"/>
                <w:szCs w:val="16"/>
              </w:rPr>
              <w:t>рупционных и иных пр</w:t>
            </w:r>
            <w:r w:rsidRPr="00D95A47">
              <w:rPr>
                <w:sz w:val="16"/>
                <w:szCs w:val="16"/>
              </w:rPr>
              <w:t>а</w:t>
            </w:r>
            <w:r w:rsidRPr="00D95A47">
              <w:rPr>
                <w:sz w:val="16"/>
                <w:szCs w:val="16"/>
              </w:rPr>
              <w:t>вонарушений среди муниципальных служ</w:t>
            </w:r>
            <w:r w:rsidRPr="00D95A47">
              <w:rPr>
                <w:sz w:val="16"/>
                <w:szCs w:val="16"/>
              </w:rPr>
              <w:t>а</w:t>
            </w:r>
            <w:r w:rsidRPr="00D95A47">
              <w:rPr>
                <w:sz w:val="16"/>
                <w:szCs w:val="16"/>
              </w:rPr>
              <w:t xml:space="preserve">щих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 w:val="restart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1.16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Проведение проверок информаций </w:t>
            </w:r>
            <w:r w:rsidRPr="008D5382">
              <w:rPr>
                <w:sz w:val="20"/>
                <w:szCs w:val="20"/>
              </w:rPr>
              <w:lastRenderedPageBreak/>
              <w:t>коррупц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онной направленности в отношении муниципальных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 xml:space="preserve">щих </w:t>
            </w:r>
          </w:p>
        </w:tc>
        <w:tc>
          <w:tcPr>
            <w:tcW w:w="2977" w:type="dxa"/>
            <w:shd w:val="clear" w:color="auto" w:fill="auto"/>
          </w:tcPr>
          <w:p w:rsidR="009A62E9" w:rsidRPr="00D95A47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D95A47">
              <w:rPr>
                <w:sz w:val="16"/>
                <w:szCs w:val="16"/>
              </w:rPr>
              <w:lastRenderedPageBreak/>
              <w:t>Комиссия (по согласованию), комиссия</w:t>
            </w:r>
            <w:r>
              <w:rPr>
                <w:sz w:val="16"/>
                <w:szCs w:val="16"/>
              </w:rPr>
              <w:t xml:space="preserve"> по соблюдению требований к слу</w:t>
            </w:r>
            <w:r w:rsidRPr="00D95A47">
              <w:rPr>
                <w:sz w:val="16"/>
                <w:szCs w:val="16"/>
              </w:rPr>
              <w:t>же</w:t>
            </w:r>
            <w:r w:rsidRPr="00D95A47">
              <w:rPr>
                <w:sz w:val="16"/>
                <w:szCs w:val="16"/>
              </w:rPr>
              <w:t>б</w:t>
            </w:r>
            <w:r w:rsidRPr="00D95A47">
              <w:rPr>
                <w:sz w:val="16"/>
                <w:szCs w:val="16"/>
              </w:rPr>
              <w:t xml:space="preserve">ному поведению </w:t>
            </w:r>
            <w:r w:rsidRPr="00D95A47">
              <w:rPr>
                <w:sz w:val="16"/>
                <w:szCs w:val="16"/>
              </w:rPr>
              <w:lastRenderedPageBreak/>
              <w:t>муниципальных сл</w:t>
            </w:r>
            <w:r w:rsidRPr="00D95A47">
              <w:rPr>
                <w:sz w:val="16"/>
                <w:szCs w:val="16"/>
              </w:rPr>
              <w:t>у</w:t>
            </w:r>
            <w:r w:rsidRPr="00D95A47">
              <w:rPr>
                <w:sz w:val="16"/>
                <w:szCs w:val="16"/>
              </w:rPr>
              <w:t>жащих и урегулированию конфликта интересов (по согласованию), отве</w:t>
            </w:r>
            <w:r w:rsidRPr="00D95A47">
              <w:rPr>
                <w:sz w:val="16"/>
                <w:szCs w:val="16"/>
              </w:rPr>
              <w:t>т</w:t>
            </w:r>
            <w:r w:rsidRPr="00D95A47">
              <w:rPr>
                <w:sz w:val="16"/>
                <w:szCs w:val="16"/>
              </w:rPr>
              <w:t>ственное лицо за профилактику ко</w:t>
            </w:r>
            <w:r w:rsidRPr="00D95A47">
              <w:rPr>
                <w:sz w:val="16"/>
                <w:szCs w:val="16"/>
              </w:rPr>
              <w:t>р</w:t>
            </w:r>
            <w:r w:rsidRPr="00D95A47">
              <w:rPr>
                <w:sz w:val="16"/>
                <w:szCs w:val="16"/>
              </w:rPr>
              <w:t>рупционных и иных пр</w:t>
            </w:r>
            <w:r w:rsidRPr="00D95A47">
              <w:rPr>
                <w:sz w:val="16"/>
                <w:szCs w:val="16"/>
              </w:rPr>
              <w:t>а</w:t>
            </w:r>
            <w:r w:rsidRPr="00D95A47">
              <w:rPr>
                <w:sz w:val="16"/>
                <w:szCs w:val="16"/>
              </w:rPr>
              <w:t>вонарушений среди муниципальных служ</w:t>
            </w:r>
            <w:r w:rsidRPr="00D95A47">
              <w:rPr>
                <w:sz w:val="16"/>
                <w:szCs w:val="16"/>
              </w:rPr>
              <w:t>а</w:t>
            </w:r>
            <w:r w:rsidRPr="00D95A47">
              <w:rPr>
                <w:sz w:val="16"/>
                <w:szCs w:val="16"/>
              </w:rPr>
              <w:t xml:space="preserve">щих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 xml:space="preserve">троль и </w:t>
            </w:r>
            <w:r w:rsidRPr="00D436FC">
              <w:rPr>
                <w:sz w:val="16"/>
                <w:szCs w:val="16"/>
              </w:rPr>
              <w:lastRenderedPageBreak/>
              <w:t>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1.17</w:t>
            </w:r>
          </w:p>
        </w:tc>
        <w:tc>
          <w:tcPr>
            <w:tcW w:w="2413" w:type="dxa"/>
            <w:shd w:val="clear" w:color="auto" w:fill="auto"/>
          </w:tcPr>
          <w:p w:rsidR="009A62E9" w:rsidRPr="00160E31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60E31">
              <w:rPr>
                <w:color w:val="auto"/>
                <w:sz w:val="20"/>
                <w:szCs w:val="20"/>
              </w:rPr>
              <w:t>Организация дополн</w:t>
            </w:r>
            <w:r w:rsidRPr="00160E31">
              <w:rPr>
                <w:color w:val="auto"/>
                <w:sz w:val="20"/>
                <w:szCs w:val="20"/>
              </w:rPr>
              <w:t>и</w:t>
            </w:r>
            <w:r w:rsidRPr="00160E31">
              <w:rPr>
                <w:color w:val="auto"/>
                <w:sz w:val="20"/>
                <w:szCs w:val="20"/>
              </w:rPr>
              <w:t>тельных мер по сниж</w:t>
            </w:r>
            <w:r w:rsidRPr="00160E31">
              <w:rPr>
                <w:color w:val="auto"/>
                <w:sz w:val="20"/>
                <w:szCs w:val="20"/>
              </w:rPr>
              <w:t>е</w:t>
            </w:r>
            <w:r w:rsidRPr="00160E31">
              <w:rPr>
                <w:color w:val="auto"/>
                <w:sz w:val="20"/>
                <w:szCs w:val="20"/>
              </w:rPr>
              <w:t>нию возникновения коррупционных проя</w:t>
            </w:r>
            <w:r w:rsidRPr="00160E31">
              <w:rPr>
                <w:color w:val="auto"/>
                <w:sz w:val="20"/>
                <w:szCs w:val="20"/>
              </w:rPr>
              <w:t>в</w:t>
            </w:r>
            <w:r w:rsidRPr="00160E31">
              <w:rPr>
                <w:color w:val="auto"/>
                <w:sz w:val="20"/>
                <w:szCs w:val="20"/>
              </w:rPr>
              <w:t>лений в системе мед</w:t>
            </w:r>
            <w:r w:rsidRPr="00160E31">
              <w:rPr>
                <w:color w:val="auto"/>
                <w:sz w:val="20"/>
                <w:szCs w:val="20"/>
              </w:rPr>
              <w:t>и</w:t>
            </w:r>
            <w:r w:rsidRPr="00160E31">
              <w:rPr>
                <w:color w:val="auto"/>
                <w:sz w:val="20"/>
                <w:szCs w:val="20"/>
              </w:rPr>
              <w:t xml:space="preserve">цинского обслуживания </w:t>
            </w:r>
          </w:p>
        </w:tc>
        <w:tc>
          <w:tcPr>
            <w:tcW w:w="2977" w:type="dxa"/>
            <w:shd w:val="clear" w:color="auto" w:fill="auto"/>
          </w:tcPr>
          <w:p w:rsidR="009A62E9" w:rsidRPr="00160E31" w:rsidRDefault="009A62E9" w:rsidP="003A7A52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160E31">
              <w:rPr>
                <w:color w:val="auto"/>
                <w:sz w:val="16"/>
                <w:szCs w:val="16"/>
              </w:rPr>
              <w:t>Управление здравоохранения (по согл</w:t>
            </w:r>
            <w:r w:rsidRPr="00160E31">
              <w:rPr>
                <w:color w:val="auto"/>
                <w:sz w:val="16"/>
                <w:szCs w:val="16"/>
              </w:rPr>
              <w:t>а</w:t>
            </w:r>
            <w:r w:rsidRPr="00160E31">
              <w:rPr>
                <w:color w:val="auto"/>
                <w:sz w:val="16"/>
                <w:szCs w:val="16"/>
              </w:rPr>
              <w:t>сованию), Исполнительный комитет Нижнекамского муниципального рай</w:t>
            </w:r>
            <w:r w:rsidRPr="00160E31">
              <w:rPr>
                <w:color w:val="auto"/>
                <w:sz w:val="16"/>
                <w:szCs w:val="16"/>
              </w:rPr>
              <w:t>о</w:t>
            </w:r>
            <w:r w:rsidRPr="00160E31">
              <w:rPr>
                <w:color w:val="auto"/>
                <w:sz w:val="16"/>
                <w:szCs w:val="16"/>
              </w:rPr>
              <w:t xml:space="preserve">на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1.18</w:t>
            </w: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исполн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ния земельного законод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тельства при предоста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лении земельных учас</w:t>
            </w:r>
            <w:r w:rsidRPr="008D5382">
              <w:rPr>
                <w:sz w:val="20"/>
                <w:szCs w:val="20"/>
              </w:rPr>
              <w:t>т</w:t>
            </w:r>
            <w:r w:rsidRPr="008D5382">
              <w:rPr>
                <w:sz w:val="20"/>
                <w:szCs w:val="20"/>
              </w:rPr>
              <w:t>ков, находящихся в государственной или мун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ципальной собственн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сти </w:t>
            </w:r>
          </w:p>
        </w:tc>
        <w:tc>
          <w:tcPr>
            <w:tcW w:w="2977" w:type="dxa"/>
            <w:shd w:val="clear" w:color="auto" w:fill="auto"/>
          </w:tcPr>
          <w:p w:rsidR="009A62E9" w:rsidRPr="0096186A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96186A">
              <w:rPr>
                <w:sz w:val="16"/>
                <w:szCs w:val="16"/>
              </w:rPr>
              <w:t>Исполнительный комитет Нижнека</w:t>
            </w:r>
            <w:r w:rsidRPr="0096186A">
              <w:rPr>
                <w:sz w:val="16"/>
                <w:szCs w:val="16"/>
              </w:rPr>
              <w:t>м</w:t>
            </w:r>
            <w:r w:rsidRPr="0096186A">
              <w:rPr>
                <w:sz w:val="16"/>
                <w:szCs w:val="16"/>
              </w:rPr>
              <w:t>ского муниципального района, Управление з</w:t>
            </w:r>
            <w:r w:rsidRPr="0096186A">
              <w:rPr>
                <w:sz w:val="16"/>
                <w:szCs w:val="16"/>
              </w:rPr>
              <w:t>е</w:t>
            </w:r>
            <w:r w:rsidRPr="0096186A">
              <w:rPr>
                <w:sz w:val="16"/>
                <w:szCs w:val="16"/>
              </w:rPr>
              <w:t>мельных и имущественных отношений, контрольно-счетная палата (по</w:t>
            </w:r>
            <w:proofErr w:type="gramEnd"/>
          </w:p>
          <w:p w:rsidR="009A62E9" w:rsidRPr="0096186A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96186A">
              <w:rPr>
                <w:sz w:val="16"/>
                <w:szCs w:val="16"/>
              </w:rPr>
              <w:t>согласованию), прокуратура (по согл</w:t>
            </w:r>
            <w:r w:rsidRPr="0096186A">
              <w:rPr>
                <w:sz w:val="16"/>
                <w:szCs w:val="16"/>
              </w:rPr>
              <w:t>а</w:t>
            </w:r>
            <w:r w:rsidRPr="0096186A">
              <w:rPr>
                <w:sz w:val="16"/>
                <w:szCs w:val="16"/>
              </w:rPr>
              <w:t>сованию)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1.19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8D5382">
              <w:rPr>
                <w:sz w:val="20"/>
                <w:szCs w:val="20"/>
              </w:rPr>
              <w:t>Внедрение и использов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ние в деятельности по</w:t>
            </w:r>
            <w:r w:rsidRPr="008D5382">
              <w:rPr>
                <w:sz w:val="20"/>
                <w:szCs w:val="20"/>
              </w:rPr>
              <w:t>д</w:t>
            </w:r>
            <w:r w:rsidRPr="008D5382">
              <w:rPr>
                <w:sz w:val="20"/>
                <w:szCs w:val="20"/>
              </w:rPr>
              <w:t>разделений по профилактике коррупцио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 и иных правон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рушений (должностных лиц, ответственных за профилактику корру</w:t>
            </w:r>
            <w:r w:rsidRPr="008D5382">
              <w:rPr>
                <w:sz w:val="20"/>
                <w:szCs w:val="20"/>
              </w:rPr>
              <w:t>п</w:t>
            </w:r>
            <w:r w:rsidRPr="008D5382">
              <w:rPr>
                <w:sz w:val="20"/>
                <w:szCs w:val="20"/>
              </w:rPr>
              <w:t>ционных и иных прав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нарушений) компьютерных программ, ра</w:t>
            </w:r>
            <w:r w:rsidRPr="008D5382">
              <w:rPr>
                <w:sz w:val="20"/>
                <w:szCs w:val="20"/>
              </w:rPr>
              <w:t>з</w:t>
            </w:r>
            <w:r w:rsidRPr="008D5382">
              <w:rPr>
                <w:sz w:val="20"/>
                <w:szCs w:val="20"/>
              </w:rPr>
              <w:t>работанных на базе специального 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граммного </w:t>
            </w:r>
            <w:r w:rsidRPr="008D5382">
              <w:rPr>
                <w:sz w:val="20"/>
                <w:szCs w:val="20"/>
              </w:rPr>
              <w:lastRenderedPageBreak/>
              <w:t>обеспечения в целях ос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ществления:</w:t>
            </w:r>
            <w:r>
              <w:rPr>
                <w:sz w:val="20"/>
                <w:szCs w:val="20"/>
              </w:rPr>
              <w:t xml:space="preserve"> </w:t>
            </w:r>
            <w:r w:rsidRPr="008D5382">
              <w:rPr>
                <w:sz w:val="20"/>
                <w:szCs w:val="20"/>
              </w:rPr>
              <w:t>мониторинга и автомат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зированного анализа сведений о доходах, ра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ходах, об имуществе и обязательствах имущ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ственного характера, представляемых лиц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ми, претендующими на з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мещение должностей, включенных в соотве</w:t>
            </w:r>
            <w:r w:rsidRPr="008D5382">
              <w:rPr>
                <w:sz w:val="20"/>
                <w:szCs w:val="20"/>
              </w:rPr>
              <w:t>т</w:t>
            </w:r>
            <w:r w:rsidRPr="008D5382">
              <w:rPr>
                <w:sz w:val="20"/>
                <w:szCs w:val="20"/>
              </w:rPr>
              <w:t>ствующие перечни, и лицами, замещающими указанные</w:t>
            </w:r>
            <w:proofErr w:type="gramEnd"/>
            <w:r w:rsidRPr="008D5382">
              <w:rPr>
                <w:sz w:val="20"/>
                <w:szCs w:val="20"/>
              </w:rPr>
              <w:t xml:space="preserve"> должности, с использованием баз данных о доходах, недв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жимом имуществе (в том числе за рубежом), транспортных сре</w:t>
            </w:r>
            <w:r w:rsidRPr="008D5382">
              <w:rPr>
                <w:sz w:val="20"/>
                <w:szCs w:val="20"/>
              </w:rPr>
              <w:t>д</w:t>
            </w:r>
            <w:r w:rsidRPr="008D5382">
              <w:rPr>
                <w:sz w:val="20"/>
                <w:szCs w:val="20"/>
              </w:rPr>
              <w:t>ствах, счетах, кредитах, ценных бумагах; сбора, систематизации и ра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смотрения обращений граждан о даче согласия на замещение в 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ганизации должности на условиях гражда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ско-правового договора (гражданско-правовых договоров) или на в</w:t>
            </w:r>
            <w:r w:rsidRPr="008D5382">
              <w:rPr>
                <w:sz w:val="20"/>
                <w:szCs w:val="20"/>
              </w:rPr>
              <w:t>ы</w:t>
            </w:r>
            <w:r w:rsidRPr="008D5382">
              <w:rPr>
                <w:sz w:val="20"/>
                <w:szCs w:val="20"/>
              </w:rPr>
              <w:t>полнение в данной организации работы (оказание данной орг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низации услуг) на усл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виях трудового </w:t>
            </w:r>
            <w:r w:rsidRPr="008D5382">
              <w:rPr>
                <w:sz w:val="20"/>
                <w:szCs w:val="20"/>
              </w:rPr>
              <w:lastRenderedPageBreak/>
              <w:t>договора, если отдельные фун</w:t>
            </w:r>
            <w:r w:rsidRPr="008D5382">
              <w:rPr>
                <w:sz w:val="20"/>
                <w:szCs w:val="20"/>
              </w:rPr>
              <w:t>к</w:t>
            </w:r>
            <w:r w:rsidRPr="008D5382">
              <w:rPr>
                <w:sz w:val="20"/>
                <w:szCs w:val="20"/>
              </w:rPr>
              <w:t>ции государственного, мун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ципального (администр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тивного) управления данной организ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цией входили в дол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ностные (служебные) обязанности госуда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ственного или муниципального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щего</w:t>
            </w:r>
            <w:proofErr w:type="gramStart"/>
            <w:r w:rsidRPr="008D53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1.20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Размещение в соотве</w:t>
            </w:r>
            <w:r w:rsidRPr="008D5382">
              <w:rPr>
                <w:sz w:val="20"/>
                <w:szCs w:val="20"/>
              </w:rPr>
              <w:t>т</w:t>
            </w:r>
            <w:r w:rsidRPr="008D5382">
              <w:rPr>
                <w:sz w:val="20"/>
                <w:szCs w:val="20"/>
              </w:rPr>
              <w:t>ствии с законодател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ством на сайт Нижн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камского муниципальн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го района сведений о доходах, расходах, им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ществе и обязател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ствах имущественного характера госуда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ственных гражданских служащих и муниципальных служащих с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гласно правилам, установленным закон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дательством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по соблюдению требований к служебному поведению муниципал</w:t>
            </w:r>
            <w:r w:rsidRPr="00FE4F96">
              <w:rPr>
                <w:sz w:val="16"/>
                <w:szCs w:val="16"/>
              </w:rPr>
              <w:t>ь</w:t>
            </w:r>
            <w:r w:rsidRPr="00FE4F96">
              <w:rPr>
                <w:sz w:val="16"/>
                <w:szCs w:val="16"/>
              </w:rPr>
              <w:t>ных служащих и урегулированию ко</w:t>
            </w:r>
            <w:r w:rsidRPr="00FE4F96">
              <w:rPr>
                <w:sz w:val="16"/>
                <w:szCs w:val="16"/>
              </w:rPr>
              <w:t>н</w:t>
            </w:r>
            <w:r w:rsidRPr="00FE4F96">
              <w:rPr>
                <w:sz w:val="16"/>
                <w:szCs w:val="16"/>
              </w:rPr>
              <w:t xml:space="preserve">фликта интересов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 w:val="restart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Осуществление комплекса организацио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ных, разъяснительных и иных мер по соблюдению муниципальными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щими ограничений, з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претов, а также по и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полнению обяза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 xml:space="preserve">ностей, установленных в целях </w:t>
            </w:r>
            <w:r w:rsidRPr="008D5382">
              <w:rPr>
                <w:sz w:val="20"/>
                <w:szCs w:val="20"/>
              </w:rPr>
              <w:lastRenderedPageBreak/>
              <w:t>противодействия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рупции, в том числе ограничений, касающи</w:t>
            </w:r>
            <w:r w:rsidRPr="008D5382">
              <w:rPr>
                <w:sz w:val="20"/>
                <w:szCs w:val="20"/>
              </w:rPr>
              <w:t>х</w:t>
            </w:r>
            <w:r w:rsidRPr="008D5382">
              <w:rPr>
                <w:sz w:val="20"/>
                <w:szCs w:val="20"/>
              </w:rPr>
              <w:t xml:space="preserve">ся дарения и получения подарков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>Комиссия (по согласованию), комиссия по соблюдению требований к служе</w:t>
            </w:r>
            <w:r w:rsidRPr="00FE4F96">
              <w:rPr>
                <w:sz w:val="16"/>
                <w:szCs w:val="16"/>
              </w:rPr>
              <w:t>б</w:t>
            </w:r>
            <w:r w:rsidRPr="00FE4F96">
              <w:rPr>
                <w:sz w:val="16"/>
                <w:szCs w:val="16"/>
              </w:rPr>
              <w:t>ному поведению муниципальных сл</w:t>
            </w:r>
            <w:r w:rsidRPr="00FE4F96">
              <w:rPr>
                <w:sz w:val="16"/>
                <w:szCs w:val="16"/>
              </w:rPr>
              <w:t>у</w:t>
            </w:r>
            <w:r w:rsidRPr="00FE4F96">
              <w:rPr>
                <w:sz w:val="16"/>
                <w:szCs w:val="16"/>
              </w:rPr>
              <w:t xml:space="preserve">жащих и урегулированию конфликта интересов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меропри</w:t>
            </w:r>
            <w:r w:rsidRPr="008D5382">
              <w:rPr>
                <w:sz w:val="20"/>
                <w:szCs w:val="20"/>
              </w:rPr>
              <w:t>я</w:t>
            </w:r>
            <w:r w:rsidRPr="008D5382">
              <w:rPr>
                <w:sz w:val="20"/>
                <w:szCs w:val="20"/>
              </w:rPr>
              <w:t>тий по формированию в органе местного сам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управления негативного </w:t>
            </w:r>
          </w:p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отношения к дарению подарков лицам, замещающим муниципал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ные должности,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пальным служащим в связи с их должностным положением или в связи с исполнением ими служебных обязанн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стей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согласованию), комиссия по соблюдению требований к служе</w:t>
            </w:r>
            <w:r w:rsidRPr="00FE4F96">
              <w:rPr>
                <w:sz w:val="16"/>
                <w:szCs w:val="16"/>
              </w:rPr>
              <w:t>б</w:t>
            </w:r>
            <w:r w:rsidRPr="00FE4F96">
              <w:rPr>
                <w:sz w:val="16"/>
                <w:szCs w:val="16"/>
              </w:rPr>
              <w:t>ному поведению муниципальных сл</w:t>
            </w:r>
            <w:r w:rsidRPr="00FE4F96">
              <w:rPr>
                <w:sz w:val="16"/>
                <w:szCs w:val="16"/>
              </w:rPr>
              <w:t>у</w:t>
            </w:r>
            <w:r w:rsidRPr="00FE4F96">
              <w:rPr>
                <w:sz w:val="16"/>
                <w:szCs w:val="16"/>
              </w:rPr>
              <w:t xml:space="preserve">жащих и урегулированию конфликта интересов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8D5382">
              <w:rPr>
                <w:sz w:val="20"/>
                <w:szCs w:val="20"/>
              </w:rPr>
              <w:t>Доведение до лиц, зам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щающих муниципальные должности, должности муниципальной службы положений законод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тельства Российской Ф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дерации о противоде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>ствии коррупции, в том числе об установлении наказания за коммерч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ский подкуп, получение и дачу взятки, посредн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чество во взяточничестве в виде штрафов, кратных сумме коммерческого подкупа или взятки, об </w:t>
            </w:r>
            <w:r w:rsidRPr="008D5382">
              <w:rPr>
                <w:sz w:val="20"/>
                <w:szCs w:val="20"/>
              </w:rPr>
              <w:lastRenderedPageBreak/>
              <w:t>увольнении в связи с утратой доверия, о порядке проверки свед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ний, представляемых указанными лицами в соответствии с законод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тельством Российской</w:t>
            </w:r>
            <w:proofErr w:type="gramEnd"/>
            <w:r w:rsidRPr="008D5382">
              <w:rPr>
                <w:sz w:val="20"/>
                <w:szCs w:val="20"/>
              </w:rPr>
              <w:t xml:space="preserve"> Федерации о против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действии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>Комиссия (по согласованию), комиссия по соблюдению требований к служе</w:t>
            </w:r>
            <w:r w:rsidRPr="00FE4F96">
              <w:rPr>
                <w:sz w:val="16"/>
                <w:szCs w:val="16"/>
              </w:rPr>
              <w:t>б</w:t>
            </w:r>
            <w:r w:rsidRPr="00FE4F96">
              <w:rPr>
                <w:sz w:val="16"/>
                <w:szCs w:val="16"/>
              </w:rPr>
              <w:t>ному поведению муниципальных сл</w:t>
            </w:r>
            <w:r w:rsidRPr="00FE4F96">
              <w:rPr>
                <w:sz w:val="16"/>
                <w:szCs w:val="16"/>
              </w:rPr>
              <w:t>у</w:t>
            </w:r>
            <w:r w:rsidRPr="00FE4F96">
              <w:rPr>
                <w:sz w:val="16"/>
                <w:szCs w:val="16"/>
              </w:rPr>
              <w:t xml:space="preserve">жащих и урегулированию конфликта интересов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1.24</w:t>
            </w:r>
          </w:p>
        </w:tc>
        <w:tc>
          <w:tcPr>
            <w:tcW w:w="2413" w:type="dxa"/>
            <w:shd w:val="clear" w:color="auto" w:fill="auto"/>
          </w:tcPr>
          <w:p w:rsidR="009A62E9" w:rsidRPr="00F875AF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F875AF">
              <w:rPr>
                <w:color w:val="auto"/>
                <w:sz w:val="20"/>
                <w:szCs w:val="20"/>
              </w:rPr>
              <w:t>Проведение работы по выявлению случаев во</w:t>
            </w:r>
            <w:r w:rsidRPr="00F875AF">
              <w:rPr>
                <w:color w:val="auto"/>
                <w:sz w:val="20"/>
                <w:szCs w:val="20"/>
              </w:rPr>
              <w:t>з</w:t>
            </w:r>
            <w:r w:rsidRPr="00F875AF">
              <w:rPr>
                <w:color w:val="auto"/>
                <w:sz w:val="20"/>
                <w:szCs w:val="20"/>
              </w:rPr>
              <w:t>никновения конфликта интересов, одной из ст</w:t>
            </w:r>
            <w:r w:rsidRPr="00F875AF">
              <w:rPr>
                <w:color w:val="auto"/>
                <w:sz w:val="20"/>
                <w:szCs w:val="20"/>
              </w:rPr>
              <w:t>о</w:t>
            </w:r>
            <w:r w:rsidRPr="00F875AF">
              <w:rPr>
                <w:color w:val="auto"/>
                <w:sz w:val="20"/>
                <w:szCs w:val="20"/>
              </w:rPr>
              <w:t>рон которого являются лица, замещающие м</w:t>
            </w:r>
            <w:r w:rsidRPr="00F875AF">
              <w:rPr>
                <w:color w:val="auto"/>
                <w:sz w:val="20"/>
                <w:szCs w:val="20"/>
              </w:rPr>
              <w:t>у</w:t>
            </w:r>
            <w:r w:rsidRPr="00F875AF">
              <w:rPr>
                <w:color w:val="auto"/>
                <w:sz w:val="20"/>
                <w:szCs w:val="20"/>
              </w:rPr>
              <w:t>ниципальные должности, должности муниципал</w:t>
            </w:r>
            <w:r w:rsidRPr="00F875AF">
              <w:rPr>
                <w:color w:val="auto"/>
                <w:sz w:val="20"/>
                <w:szCs w:val="20"/>
              </w:rPr>
              <w:t>ь</w:t>
            </w:r>
            <w:r w:rsidRPr="00F875AF">
              <w:rPr>
                <w:color w:val="auto"/>
                <w:sz w:val="20"/>
                <w:szCs w:val="20"/>
              </w:rPr>
              <w:t>ной службы, и принятие мер, предусмотренных законодательством Ро</w:t>
            </w:r>
            <w:r w:rsidRPr="00F875AF">
              <w:rPr>
                <w:color w:val="auto"/>
                <w:sz w:val="20"/>
                <w:szCs w:val="20"/>
              </w:rPr>
              <w:t>с</w:t>
            </w:r>
            <w:r w:rsidRPr="00F875AF">
              <w:rPr>
                <w:color w:val="auto"/>
                <w:sz w:val="20"/>
                <w:szCs w:val="20"/>
              </w:rPr>
              <w:t>сийской Федерации, мер по предотвращению и урегулированию конфликта интересов. Рассмотрение на зас</w:t>
            </w:r>
            <w:r w:rsidRPr="00F875AF">
              <w:rPr>
                <w:color w:val="auto"/>
                <w:sz w:val="20"/>
                <w:szCs w:val="20"/>
              </w:rPr>
              <w:t>е</w:t>
            </w:r>
            <w:r w:rsidRPr="00F875AF">
              <w:rPr>
                <w:color w:val="auto"/>
                <w:sz w:val="20"/>
                <w:szCs w:val="20"/>
              </w:rPr>
              <w:t>дании Комиссии по противодействию ко</w:t>
            </w:r>
            <w:r w:rsidRPr="00F875AF">
              <w:rPr>
                <w:color w:val="auto"/>
                <w:sz w:val="20"/>
                <w:szCs w:val="20"/>
              </w:rPr>
              <w:t>р</w:t>
            </w:r>
            <w:r w:rsidRPr="00F875AF">
              <w:rPr>
                <w:color w:val="auto"/>
                <w:sz w:val="20"/>
                <w:szCs w:val="20"/>
              </w:rPr>
              <w:t>рупции вопроса о состоянии данной работы и мерах по ее совершенствов</w:t>
            </w:r>
            <w:r w:rsidRPr="00F875AF">
              <w:rPr>
                <w:color w:val="auto"/>
                <w:sz w:val="20"/>
                <w:szCs w:val="20"/>
              </w:rPr>
              <w:t>а</w:t>
            </w:r>
            <w:r w:rsidRPr="00F875AF">
              <w:rPr>
                <w:color w:val="auto"/>
                <w:sz w:val="20"/>
                <w:szCs w:val="20"/>
              </w:rPr>
              <w:t>нию.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Доля органов местного самоуправл</w:t>
            </w:r>
            <w:r w:rsidRPr="00D436FC">
              <w:rPr>
                <w:sz w:val="16"/>
                <w:szCs w:val="16"/>
              </w:rPr>
              <w:t>е</w:t>
            </w:r>
            <w:r w:rsidRPr="00D436FC">
              <w:rPr>
                <w:sz w:val="16"/>
                <w:szCs w:val="16"/>
              </w:rPr>
              <w:t>ния, внедривших внутренний ко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троль и антикоррупционный мех</w:t>
            </w:r>
            <w:r w:rsidRPr="00D436FC">
              <w:rPr>
                <w:sz w:val="16"/>
                <w:szCs w:val="16"/>
              </w:rPr>
              <w:t>а</w:t>
            </w:r>
            <w:r w:rsidRPr="00D436FC">
              <w:rPr>
                <w:sz w:val="16"/>
                <w:szCs w:val="16"/>
              </w:rPr>
              <w:t xml:space="preserve">низм в </w:t>
            </w:r>
            <w:proofErr w:type="gramStart"/>
            <w:r w:rsidRPr="00D436FC">
              <w:rPr>
                <w:sz w:val="16"/>
                <w:szCs w:val="16"/>
              </w:rPr>
              <w:t>кадровой</w:t>
            </w:r>
            <w:proofErr w:type="gramEnd"/>
            <w:r w:rsidRPr="00D436FC">
              <w:rPr>
                <w:sz w:val="16"/>
                <w:szCs w:val="16"/>
              </w:rPr>
              <w:t xml:space="preserve"> политику, проце</w:t>
            </w:r>
            <w:r w:rsidRPr="00D436FC">
              <w:rPr>
                <w:sz w:val="16"/>
                <w:szCs w:val="16"/>
              </w:rPr>
              <w:t>н</w:t>
            </w:r>
            <w:r w:rsidRPr="00D436FC"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1.25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Внесение изменений в уставы подведомственных организ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ций, трудовые договоры с р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ководителями и работн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 xml:space="preserve">ками подведомственных </w:t>
            </w:r>
            <w:r w:rsidRPr="00951CDC">
              <w:rPr>
                <w:sz w:val="16"/>
                <w:szCs w:val="16"/>
              </w:rPr>
              <w:lastRenderedPageBreak/>
              <w:t>организ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ций в части норм, регулиру</w:t>
            </w:r>
            <w:r w:rsidRPr="00951CDC">
              <w:rPr>
                <w:sz w:val="16"/>
                <w:szCs w:val="16"/>
              </w:rPr>
              <w:t>ю</w:t>
            </w:r>
            <w:r w:rsidRPr="00951CDC">
              <w:rPr>
                <w:sz w:val="16"/>
                <w:szCs w:val="16"/>
              </w:rPr>
              <w:t>щих вопросы предотвращения и урегулирования конфликта интересов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lastRenderedPageBreak/>
              <w:t>отдел по противодействию коррупции Совета Нижнекамского муниципальн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го района.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2018</w:t>
            </w:r>
          </w:p>
        </w:tc>
        <w:tc>
          <w:tcPr>
            <w:tcW w:w="2832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proofErr w:type="gramStart"/>
            <w:r w:rsidRPr="00951CDC">
              <w:rPr>
                <w:sz w:val="16"/>
                <w:szCs w:val="16"/>
              </w:rPr>
              <w:t>Количество подведомственных организ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ций в уставы, трудовые договоры с руков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дителями и работниками подведомственных организаций внесены нормы, регул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 xml:space="preserve">рующие вопросы </w:t>
            </w:r>
            <w:r w:rsidRPr="00951CDC">
              <w:rPr>
                <w:sz w:val="16"/>
                <w:szCs w:val="16"/>
              </w:rPr>
              <w:lastRenderedPageBreak/>
              <w:t>предотвращения и урег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лирования конфликта интересов; Колич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ство подведомственных о</w:t>
            </w:r>
            <w:r w:rsidRPr="00951CDC">
              <w:rPr>
                <w:sz w:val="16"/>
                <w:szCs w:val="16"/>
              </w:rPr>
              <w:t>р</w:t>
            </w:r>
            <w:r w:rsidRPr="00951CDC">
              <w:rPr>
                <w:sz w:val="16"/>
                <w:szCs w:val="16"/>
              </w:rPr>
              <w:t>ганизаций в которых руководителями и работн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ками представлены уведомления о наличии конфликта интересов; Кол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чество подведомственных организ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ций в которых выявлен ко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фликт интересов у руководителей и/или работников и приняты меры по его предотвращению и/или его урегул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рованию.</w:t>
            </w:r>
            <w:proofErr w:type="gramEnd"/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lastRenderedPageBreak/>
              <w:t>1.26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proofErr w:type="gramStart"/>
            <w:r w:rsidRPr="00951CDC">
              <w:rPr>
                <w:sz w:val="16"/>
                <w:szCs w:val="16"/>
              </w:rPr>
              <w:t>Контроль за соблюдением р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ководителями и работниками подведомственных организ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ций требований уставов подв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домственных организаций и трудовых договоров, каса</w:t>
            </w:r>
            <w:r w:rsidRPr="00951CDC">
              <w:rPr>
                <w:sz w:val="16"/>
                <w:szCs w:val="16"/>
              </w:rPr>
              <w:t>ю</w:t>
            </w:r>
            <w:r w:rsidRPr="00951CDC">
              <w:rPr>
                <w:sz w:val="16"/>
                <w:szCs w:val="16"/>
              </w:rPr>
              <w:t>щихся предотвращения и урегулирования конфликта инт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ресов, принятие мер по его предотвращению и/или урег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лированию, в том числе с пр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влечением лиц, на которых распространяются требования о предотвращении и урегулир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вании конфликта интересов к ответственности в случае нес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блюдения этих требований.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организационно-кадровый отдел Совета Нижнекамского муниципального рай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на, Управление по делам молодежи и спорту, Управление культуры, Упра</w:t>
            </w:r>
            <w:r w:rsidRPr="00951CDC">
              <w:rPr>
                <w:sz w:val="16"/>
                <w:szCs w:val="16"/>
              </w:rPr>
              <w:t>в</w:t>
            </w:r>
            <w:r w:rsidRPr="00951CDC">
              <w:rPr>
                <w:sz w:val="16"/>
                <w:szCs w:val="16"/>
              </w:rPr>
              <w:t>ление дошкольного образования, Управление образования.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center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2018-202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Количество проведенных проверок подв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домственных организаций от их общего числа; Количество выявле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ных/урегулированных фактов конфликта интересов; Количество привлеченных к ответственности руководителей и/или работников за непринятие мер по предотвр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щению и/или его урегулированию ко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фликта интересов.</w:t>
            </w:r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Срок исполнения: раз в полугодие</w:t>
            </w: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16"/>
                <w:szCs w:val="16"/>
              </w:rPr>
            </w:pPr>
            <w:r w:rsidRPr="00D436F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 xml:space="preserve">Выявление и устранение </w:t>
            </w:r>
            <w:proofErr w:type="spellStart"/>
            <w:r w:rsidRPr="00D436FC">
              <w:rPr>
                <w:b/>
                <w:sz w:val="20"/>
                <w:szCs w:val="20"/>
              </w:rPr>
              <w:t>коррупциогенных</w:t>
            </w:r>
            <w:proofErr w:type="spellEnd"/>
            <w:r w:rsidRPr="00D436FC">
              <w:rPr>
                <w:b/>
                <w:sz w:val="20"/>
                <w:szCs w:val="20"/>
              </w:rPr>
              <w:t xml:space="preserve"> факторов в нормативных правовых актах и проектах нормативных правовых актов посредством проведения антикоррупционной экспертизы, обеспечение условий для пр</w:t>
            </w:r>
            <w:r w:rsidRPr="00D436FC">
              <w:rPr>
                <w:b/>
                <w:sz w:val="20"/>
                <w:szCs w:val="20"/>
              </w:rPr>
              <w:t>о</w:t>
            </w:r>
            <w:r w:rsidRPr="00D436FC">
              <w:rPr>
                <w:b/>
                <w:sz w:val="20"/>
                <w:szCs w:val="20"/>
              </w:rPr>
              <w:t>ведения независимой антикоррупционной экспертизы проектов нормативных правовых актов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Принятие практических мер по организации эффекти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ного проведения антикоррупционной экспертизы нормати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ных правовых актов и их 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ектов, ежегодного обобщения резул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 xml:space="preserve">татов ее проведения, в том числе, независимой антикоррупционной </w:t>
            </w:r>
            <w:r w:rsidRPr="008D5382">
              <w:rPr>
                <w:sz w:val="20"/>
                <w:szCs w:val="20"/>
              </w:rPr>
              <w:lastRenderedPageBreak/>
              <w:t>эк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 xml:space="preserve">пертизы </w:t>
            </w:r>
          </w:p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FE4F96">
              <w:rPr>
                <w:sz w:val="16"/>
                <w:szCs w:val="16"/>
              </w:rPr>
              <w:lastRenderedPageBreak/>
              <w:t xml:space="preserve">Комиссия (по согласованию), правовой отдел (по согласованию </w:t>
            </w:r>
            <w:proofErr w:type="gramEnd"/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Полнота исполнения государственн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задания на организацию социол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гических опросов, процентов.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37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76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Создание необходимых условий для проведения независимой антикоррупц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онной экспертизы проектов нормативных правовых актов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Комиссия (по согласованию), правовой отдел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D436FC">
              <w:rPr>
                <w:sz w:val="16"/>
                <w:szCs w:val="16"/>
              </w:rPr>
              <w:t>Полнота исполнения государственн</w:t>
            </w:r>
            <w:r w:rsidRPr="00D436FC">
              <w:rPr>
                <w:sz w:val="16"/>
                <w:szCs w:val="16"/>
              </w:rPr>
              <w:t>о</w:t>
            </w:r>
            <w:r w:rsidRPr="00D436FC">
              <w:rPr>
                <w:sz w:val="16"/>
                <w:szCs w:val="16"/>
              </w:rPr>
              <w:t>го задания на организацию социол</w:t>
            </w:r>
            <w:r w:rsidRPr="00D436FC">
              <w:rPr>
                <w:sz w:val="16"/>
                <w:szCs w:val="16"/>
              </w:rPr>
              <w:t>о</w:t>
            </w:r>
            <w:r w:rsidRPr="00D436FC">
              <w:rPr>
                <w:sz w:val="16"/>
                <w:szCs w:val="16"/>
              </w:rPr>
              <w:t>гических опросов, процентов.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shd w:val="clear" w:color="auto" w:fill="auto"/>
          </w:tcPr>
          <w:p w:rsidR="009A62E9" w:rsidRPr="00951CDC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16"/>
                <w:szCs w:val="16"/>
              </w:rPr>
            </w:pPr>
            <w:r w:rsidRPr="00D436FC">
              <w:rPr>
                <w:b/>
                <w:sz w:val="16"/>
                <w:szCs w:val="16"/>
              </w:rPr>
              <w:t xml:space="preserve">  3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16"/>
                <w:szCs w:val="16"/>
              </w:rPr>
            </w:pPr>
            <w:r w:rsidRPr="00D436FC">
              <w:rPr>
                <w:b/>
                <w:sz w:val="16"/>
                <w:szCs w:val="16"/>
              </w:rPr>
              <w:t>Оценка состояния коррупции посредством проведения мониторинговых исследований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3.1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мониторинга по реализации антико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рупционных мер на те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ритории Нижнекамского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пального р</w:t>
            </w:r>
            <w:r>
              <w:rPr>
                <w:sz w:val="20"/>
                <w:szCs w:val="20"/>
              </w:rPr>
              <w:t>айона и оценке их эффективн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согласованию), Комитет Ре</w:t>
            </w:r>
            <w:r w:rsidRPr="00FE4F96">
              <w:rPr>
                <w:sz w:val="16"/>
                <w:szCs w:val="16"/>
              </w:rPr>
              <w:t>с</w:t>
            </w:r>
            <w:r w:rsidRPr="00FE4F96">
              <w:rPr>
                <w:sz w:val="16"/>
                <w:szCs w:val="16"/>
              </w:rPr>
              <w:t>публики Татарстан по социально-экономическому мониторингу</w:t>
            </w:r>
          </w:p>
        </w:tc>
        <w:tc>
          <w:tcPr>
            <w:tcW w:w="992" w:type="dxa"/>
            <w:shd w:val="clear" w:color="auto" w:fill="auto"/>
          </w:tcPr>
          <w:p w:rsidR="009A62E9" w:rsidRPr="00C05332" w:rsidRDefault="009A62E9" w:rsidP="003A7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проведенных меропри</w:t>
            </w:r>
            <w:r>
              <w:rPr>
                <w:sz w:val="16"/>
                <w:szCs w:val="16"/>
              </w:rPr>
              <w:t>я</w:t>
            </w:r>
            <w:r>
              <w:rPr>
                <w:sz w:val="16"/>
                <w:szCs w:val="16"/>
              </w:rPr>
              <w:t>тий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75" w:type="dxa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76" w:type="dxa"/>
            <w:gridSpan w:val="2"/>
            <w:vMerge w:val="restart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trHeight w:val="15"/>
        </w:trPr>
        <w:tc>
          <w:tcPr>
            <w:tcW w:w="709" w:type="dxa"/>
            <w:vMerge w:val="restart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3.2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отраслевых исследований коррупц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онных факторов и реал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зуемых антикоррупц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онных мер среди цел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вых групп. Использов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ние полученных резул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татов для выработки превентивных мер в ра</w:t>
            </w:r>
            <w:r w:rsidRPr="008D5382">
              <w:rPr>
                <w:sz w:val="20"/>
                <w:szCs w:val="20"/>
              </w:rPr>
              <w:t>м</w:t>
            </w:r>
            <w:r w:rsidRPr="008D5382">
              <w:rPr>
                <w:sz w:val="20"/>
                <w:szCs w:val="20"/>
              </w:rPr>
              <w:t>ках противодействия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8D5382" w:rsidRDefault="009A62E9" w:rsidP="003A7A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trHeight w:val="435"/>
        </w:trPr>
        <w:tc>
          <w:tcPr>
            <w:tcW w:w="709" w:type="dxa"/>
            <w:vMerge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FE4F96">
              <w:rPr>
                <w:sz w:val="16"/>
                <w:szCs w:val="16"/>
              </w:rPr>
              <w:t xml:space="preserve">Комиссия (по согласованию), правовой отдел (по согласованию), контрольно-счетная палата (по согласованию </w:t>
            </w:r>
            <w:proofErr w:type="gramEnd"/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75" w:type="dxa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shd w:val="clear" w:color="auto" w:fill="auto"/>
            <w:textDirection w:val="btLr"/>
          </w:tcPr>
          <w:p w:rsidR="009A62E9" w:rsidRDefault="009A62E9" w:rsidP="003A7A52">
            <w:pPr>
              <w:pStyle w:val="Default"/>
              <w:jc w:val="center"/>
              <w:rPr>
                <w:rFonts w:eastAsia="Times New Roman"/>
                <w:color w:val="auto"/>
                <w:sz w:val="16"/>
                <w:szCs w:val="16"/>
                <w:lang w:eastAsia="ru-RU"/>
              </w:rPr>
            </w:pPr>
          </w:p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3.3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монитори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га: вовлеченности инст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тутов гражданского о</w:t>
            </w:r>
            <w:r w:rsidRPr="008D5382">
              <w:rPr>
                <w:sz w:val="20"/>
                <w:szCs w:val="20"/>
              </w:rPr>
              <w:t>б</w:t>
            </w:r>
            <w:r w:rsidRPr="008D5382">
              <w:rPr>
                <w:sz w:val="20"/>
                <w:szCs w:val="20"/>
              </w:rPr>
              <w:t>щества в реализацию антикоррупционной п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литики; </w:t>
            </w:r>
          </w:p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материалов </w:t>
            </w:r>
            <w:r w:rsidRPr="008D5382">
              <w:rPr>
                <w:sz w:val="20"/>
                <w:szCs w:val="20"/>
              </w:rPr>
              <w:lastRenderedPageBreak/>
              <w:t>республ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канских средств массовой 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формации на тему корру</w:t>
            </w:r>
            <w:r w:rsidRPr="008D5382">
              <w:rPr>
                <w:sz w:val="20"/>
                <w:szCs w:val="20"/>
              </w:rPr>
              <w:t>п</w:t>
            </w:r>
            <w:r w:rsidRPr="008D5382">
              <w:rPr>
                <w:sz w:val="20"/>
                <w:szCs w:val="20"/>
              </w:rPr>
              <w:t xml:space="preserve">ции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 xml:space="preserve">отдел по связям с общественностью и СМИ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C05332" w:rsidRDefault="009A62E9" w:rsidP="003A7A5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2015-2021</w:t>
            </w:r>
          </w:p>
        </w:tc>
        <w:tc>
          <w:tcPr>
            <w:tcW w:w="2832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проведенных научно практических конференция, встреч, дебатов, форумов,  «Круглых столов» и семинаров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7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3A4CF8" w:rsidRDefault="009A62E9" w:rsidP="003A7A52">
            <w:pPr>
              <w:jc w:val="center"/>
              <w:rPr>
                <w:sz w:val="20"/>
                <w:szCs w:val="20"/>
              </w:rPr>
            </w:pPr>
            <w:r w:rsidRPr="003A4CF8"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2413" w:type="dxa"/>
            <w:shd w:val="clear" w:color="auto" w:fill="auto"/>
          </w:tcPr>
          <w:p w:rsidR="009A62E9" w:rsidRPr="003A4CF8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3A4CF8">
              <w:rPr>
                <w:color w:val="auto"/>
                <w:sz w:val="20"/>
                <w:szCs w:val="20"/>
              </w:rPr>
              <w:t>Обобщение и анализ о</w:t>
            </w:r>
            <w:r w:rsidRPr="003A4CF8">
              <w:rPr>
                <w:color w:val="auto"/>
                <w:sz w:val="20"/>
                <w:szCs w:val="20"/>
              </w:rPr>
              <w:t>б</w:t>
            </w:r>
            <w:r w:rsidRPr="003A4CF8">
              <w:rPr>
                <w:color w:val="auto"/>
                <w:sz w:val="20"/>
                <w:szCs w:val="20"/>
              </w:rPr>
              <w:t>ращений граждан и орг</w:t>
            </w:r>
            <w:r w:rsidRPr="003A4CF8">
              <w:rPr>
                <w:color w:val="auto"/>
                <w:sz w:val="20"/>
                <w:szCs w:val="20"/>
              </w:rPr>
              <w:t>а</w:t>
            </w:r>
            <w:r w:rsidRPr="003A4CF8">
              <w:rPr>
                <w:color w:val="auto"/>
                <w:sz w:val="20"/>
                <w:szCs w:val="20"/>
              </w:rPr>
              <w:t>низаций на предмет наличия в них информации о корру</w:t>
            </w:r>
            <w:r w:rsidRPr="003A4CF8">
              <w:rPr>
                <w:color w:val="auto"/>
                <w:sz w:val="20"/>
                <w:szCs w:val="20"/>
              </w:rPr>
              <w:t>п</w:t>
            </w:r>
            <w:r w:rsidRPr="003A4CF8">
              <w:rPr>
                <w:color w:val="auto"/>
                <w:sz w:val="20"/>
                <w:szCs w:val="20"/>
              </w:rPr>
              <w:t>ционных нарушениях со стороны муниципальных служ</w:t>
            </w:r>
            <w:r w:rsidRPr="003A4CF8">
              <w:rPr>
                <w:color w:val="auto"/>
                <w:sz w:val="20"/>
                <w:szCs w:val="20"/>
              </w:rPr>
              <w:t>а</w:t>
            </w:r>
            <w:r w:rsidRPr="003A4CF8">
              <w:rPr>
                <w:color w:val="auto"/>
                <w:sz w:val="20"/>
                <w:szCs w:val="20"/>
              </w:rPr>
              <w:t xml:space="preserve">щих.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отдел делопроизводства и работы с обращениями граждан (по согласованию), К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 xml:space="preserve">миссия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8D5382" w:rsidRDefault="009A62E9" w:rsidP="003A7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5" w:type="dxa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shd w:val="clear" w:color="auto" w:fill="auto"/>
            <w:textDirection w:val="btLr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67" w:type="dxa"/>
            <w:gridSpan w:val="21"/>
            <w:tcBorders>
              <w:bottom w:val="nil"/>
            </w:tcBorders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Активизация антикоррупционного обучения и антикоррупционной пропаганды, вовлечение кадровых, материальных, информационных и других ресурсов гражданского о</w:t>
            </w:r>
            <w:r w:rsidRPr="00D436FC">
              <w:rPr>
                <w:b/>
                <w:sz w:val="20"/>
                <w:szCs w:val="20"/>
              </w:rPr>
              <w:t>б</w:t>
            </w:r>
            <w:r w:rsidRPr="00D436FC">
              <w:rPr>
                <w:b/>
                <w:sz w:val="20"/>
                <w:szCs w:val="20"/>
              </w:rPr>
              <w:t>щества в противодействие коррупции</w:t>
            </w: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Организация и провед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ние краткосрочных специализированных сем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наров, направленных на повышение квалификации отдел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ных категорий муниципальных служ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щих, а также представителей общ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ственности и иных лиц, принимающих участие в противоде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 xml:space="preserve">ствии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согласованию), комиссия по соблюдению требований к служе</w:t>
            </w:r>
            <w:r w:rsidRPr="00FE4F96">
              <w:rPr>
                <w:sz w:val="16"/>
                <w:szCs w:val="16"/>
              </w:rPr>
              <w:t>б</w:t>
            </w:r>
            <w:r w:rsidRPr="00FE4F96">
              <w:rPr>
                <w:sz w:val="16"/>
                <w:szCs w:val="16"/>
              </w:rPr>
              <w:t>ному поведению муниципальных сл</w:t>
            </w:r>
            <w:r w:rsidRPr="00FE4F96">
              <w:rPr>
                <w:sz w:val="16"/>
                <w:szCs w:val="16"/>
              </w:rPr>
              <w:t>у</w:t>
            </w:r>
            <w:r w:rsidRPr="00FE4F96">
              <w:rPr>
                <w:sz w:val="16"/>
                <w:szCs w:val="16"/>
              </w:rPr>
              <w:t xml:space="preserve">жащих и урегулированию конфликта интересов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4.1.1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Принятие должностными лицами кадровой службы, отве</w:t>
            </w:r>
            <w:r w:rsidRPr="00951CDC">
              <w:rPr>
                <w:sz w:val="16"/>
                <w:szCs w:val="16"/>
              </w:rPr>
              <w:t>т</w:t>
            </w:r>
            <w:r w:rsidRPr="00951CDC">
              <w:rPr>
                <w:sz w:val="16"/>
                <w:szCs w:val="16"/>
              </w:rPr>
              <w:t>ственными за работу по проф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лактике коррупционных и иных правонарушений, мер по п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вышению информированности о требованиях законодател</w:t>
            </w:r>
            <w:r w:rsidRPr="00951CDC">
              <w:rPr>
                <w:sz w:val="16"/>
                <w:szCs w:val="16"/>
              </w:rPr>
              <w:t>ь</w:t>
            </w:r>
            <w:r w:rsidRPr="00951CDC">
              <w:rPr>
                <w:sz w:val="16"/>
                <w:szCs w:val="16"/>
              </w:rPr>
              <w:t>ства Российской Федерации и Республики Татарстан о прот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 xml:space="preserve">водействии коррупции и </w:t>
            </w:r>
            <w:r w:rsidRPr="00951CDC">
              <w:rPr>
                <w:sz w:val="16"/>
                <w:szCs w:val="16"/>
              </w:rPr>
              <w:lastRenderedPageBreak/>
              <w:t>нео</w:t>
            </w:r>
            <w:r w:rsidRPr="00951CDC">
              <w:rPr>
                <w:sz w:val="16"/>
                <w:szCs w:val="16"/>
              </w:rPr>
              <w:t>т</w:t>
            </w:r>
            <w:r w:rsidRPr="00951CDC">
              <w:rPr>
                <w:sz w:val="16"/>
                <w:szCs w:val="16"/>
              </w:rPr>
              <w:t>вратимости наказания за их нарушение, лиц, замещающих должности муниципальной службы, членов общественных советов, действующих в мун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ципальных районах.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lastRenderedPageBreak/>
              <w:t>организационно-кадровый отдел Совета Нижнекамского муниципального рай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2018-202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Количество проведенных индивид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альных мероприятий от числа мун</w:t>
            </w:r>
            <w:r w:rsidRPr="00951CDC">
              <w:rPr>
                <w:sz w:val="16"/>
                <w:szCs w:val="16"/>
              </w:rPr>
              <w:t>и</w:t>
            </w:r>
            <w:r w:rsidRPr="00951CDC">
              <w:rPr>
                <w:sz w:val="16"/>
                <w:szCs w:val="16"/>
              </w:rPr>
              <w:t>ципальных служащих, членов общ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ственных советов, действу</w:t>
            </w:r>
            <w:r w:rsidRPr="00951CDC">
              <w:rPr>
                <w:sz w:val="16"/>
                <w:szCs w:val="16"/>
              </w:rPr>
              <w:t>ю</w:t>
            </w:r>
            <w:r w:rsidRPr="00951CDC">
              <w:rPr>
                <w:sz w:val="16"/>
                <w:szCs w:val="16"/>
              </w:rPr>
              <w:t>щих в муниципальных районах (не менее 50%).</w:t>
            </w:r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Срок исполнения: раз в полугодие.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4.2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Информационное сопр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вождение мероприятий антикоррупционной напра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 xml:space="preserve">ленности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отдел по связям с общественностью и СМИ (по согласованию</w:t>
            </w:r>
            <w:proofErr w:type="gramStart"/>
            <w:r w:rsidRPr="00FE4F9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8D5382">
              <w:rPr>
                <w:sz w:val="20"/>
                <w:szCs w:val="20"/>
              </w:rPr>
              <w:t>Организация проведения цикла научно-дискуссионных, а также информационно-просветительских общ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ственных акций, в том чи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ле приуроченных к Межд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народному дню борьбы с коррупцией, с участием</w:t>
            </w:r>
            <w:r>
              <w:rPr>
                <w:sz w:val="20"/>
                <w:szCs w:val="20"/>
              </w:rPr>
              <w:t xml:space="preserve"> населения, учреждений культуры, учреждений 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и дополнительного обр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зования,</w:t>
            </w:r>
            <w:r w:rsidRPr="008D5382">
              <w:rPr>
                <w:sz w:val="20"/>
                <w:szCs w:val="20"/>
              </w:rPr>
              <w:t xml:space="preserve"> студентов образовательных орган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заций высшего и среднего 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фессионального образ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вания Республики Тата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стан, ученых и работа</w:t>
            </w:r>
            <w:r w:rsidRPr="008D5382">
              <w:rPr>
                <w:sz w:val="20"/>
                <w:szCs w:val="20"/>
              </w:rPr>
              <w:t>ю</w:t>
            </w:r>
            <w:r w:rsidRPr="008D5382">
              <w:rPr>
                <w:sz w:val="20"/>
                <w:szCs w:val="20"/>
              </w:rPr>
              <w:t>щей молодежи, направленных на реш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ние задач формирования нетерп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мого отношения к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рупции, повышения уровня пр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восознания и правовой кул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 xml:space="preserve">туры 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УДМ и</w:t>
            </w:r>
            <w:proofErr w:type="gramStart"/>
            <w:r w:rsidRPr="00FE4F96">
              <w:rPr>
                <w:sz w:val="16"/>
                <w:szCs w:val="16"/>
              </w:rPr>
              <w:t xml:space="preserve"> С</w:t>
            </w:r>
            <w:proofErr w:type="gramEnd"/>
            <w:r w:rsidRPr="00FE4F96">
              <w:rPr>
                <w:sz w:val="16"/>
                <w:szCs w:val="16"/>
              </w:rPr>
              <w:t>, УО,</w:t>
            </w:r>
            <w:r>
              <w:rPr>
                <w:sz w:val="16"/>
                <w:szCs w:val="16"/>
              </w:rPr>
              <w:t xml:space="preserve"> УК, УДО</w:t>
            </w:r>
            <w:r w:rsidRPr="00FE4F96">
              <w:rPr>
                <w:sz w:val="16"/>
                <w:szCs w:val="16"/>
              </w:rPr>
              <w:t xml:space="preserve"> Комиссия (по согл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>сова</w:t>
            </w:r>
            <w:r>
              <w:rPr>
                <w:sz w:val="16"/>
                <w:szCs w:val="16"/>
              </w:rPr>
              <w:t>нию)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  <w:p w:rsidR="009A62E9" w:rsidRDefault="009A62E9" w:rsidP="003A7A52">
            <w:pPr>
              <w:rPr>
                <w:sz w:val="16"/>
                <w:szCs w:val="16"/>
              </w:rPr>
            </w:pPr>
          </w:p>
          <w:p w:rsidR="009A62E9" w:rsidRDefault="009A62E9" w:rsidP="003A7A52">
            <w:pPr>
              <w:rPr>
                <w:sz w:val="16"/>
                <w:szCs w:val="16"/>
              </w:rPr>
            </w:pPr>
          </w:p>
          <w:p w:rsidR="009A62E9" w:rsidRDefault="009A62E9" w:rsidP="003A7A52">
            <w:pPr>
              <w:rPr>
                <w:sz w:val="16"/>
                <w:szCs w:val="16"/>
              </w:rPr>
            </w:pPr>
          </w:p>
          <w:p w:rsidR="009A62E9" w:rsidRPr="00A00272" w:rsidRDefault="009A62E9" w:rsidP="003A7A52">
            <w:pPr>
              <w:rPr>
                <w:sz w:val="16"/>
                <w:szCs w:val="16"/>
              </w:rPr>
            </w:pP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100 тыс. руб. МБ;  180 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 xml:space="preserve"> ВБ</w:t>
            </w:r>
          </w:p>
        </w:tc>
        <w:tc>
          <w:tcPr>
            <w:tcW w:w="480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Pr="00E269A3">
              <w:rPr>
                <w:sz w:val="16"/>
                <w:szCs w:val="16"/>
              </w:rPr>
              <w:t xml:space="preserve"> тыс. руб. МБ;  </w:t>
            </w:r>
            <w:r>
              <w:rPr>
                <w:sz w:val="16"/>
                <w:szCs w:val="16"/>
              </w:rPr>
              <w:t>180</w:t>
            </w:r>
            <w:r w:rsidRPr="00E269A3">
              <w:rPr>
                <w:sz w:val="16"/>
                <w:szCs w:val="16"/>
              </w:rPr>
              <w:t xml:space="preserve"> </w:t>
            </w:r>
            <w:proofErr w:type="spellStart"/>
            <w:r w:rsidRPr="00E269A3">
              <w:rPr>
                <w:sz w:val="16"/>
                <w:szCs w:val="16"/>
              </w:rPr>
              <w:t>тыс</w:t>
            </w:r>
            <w:proofErr w:type="gramStart"/>
            <w:r w:rsidRPr="00E269A3">
              <w:rPr>
                <w:sz w:val="16"/>
                <w:szCs w:val="16"/>
              </w:rPr>
              <w:t>.р</w:t>
            </w:r>
            <w:proofErr w:type="gramEnd"/>
            <w:r w:rsidRPr="00E269A3">
              <w:rPr>
                <w:sz w:val="16"/>
                <w:szCs w:val="16"/>
              </w:rPr>
              <w:t>уб</w:t>
            </w:r>
            <w:proofErr w:type="spellEnd"/>
            <w:r w:rsidRPr="00E269A3">
              <w:rPr>
                <w:sz w:val="16"/>
                <w:szCs w:val="16"/>
              </w:rPr>
              <w:t xml:space="preserve"> ВБ</w:t>
            </w:r>
          </w:p>
        </w:tc>
        <w:tc>
          <w:tcPr>
            <w:tcW w:w="370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Pr="00E269A3">
              <w:rPr>
                <w:sz w:val="16"/>
                <w:szCs w:val="16"/>
              </w:rPr>
              <w:t xml:space="preserve"> тыс. руб. МБ;  </w:t>
            </w:r>
            <w:r>
              <w:rPr>
                <w:sz w:val="16"/>
                <w:szCs w:val="16"/>
              </w:rPr>
              <w:t>180</w:t>
            </w:r>
            <w:r w:rsidRPr="00E269A3">
              <w:rPr>
                <w:sz w:val="16"/>
                <w:szCs w:val="16"/>
              </w:rPr>
              <w:t xml:space="preserve"> </w:t>
            </w:r>
            <w:proofErr w:type="spellStart"/>
            <w:r w:rsidRPr="00E269A3">
              <w:rPr>
                <w:sz w:val="16"/>
                <w:szCs w:val="16"/>
              </w:rPr>
              <w:t>тыс</w:t>
            </w:r>
            <w:proofErr w:type="gramStart"/>
            <w:r w:rsidRPr="00E269A3">
              <w:rPr>
                <w:sz w:val="16"/>
                <w:szCs w:val="16"/>
              </w:rPr>
              <w:t>.р</w:t>
            </w:r>
            <w:proofErr w:type="gramEnd"/>
            <w:r w:rsidRPr="00E269A3">
              <w:rPr>
                <w:sz w:val="16"/>
                <w:szCs w:val="16"/>
              </w:rPr>
              <w:t>уб</w:t>
            </w:r>
            <w:proofErr w:type="spellEnd"/>
            <w:r w:rsidRPr="00E269A3">
              <w:rPr>
                <w:sz w:val="16"/>
                <w:szCs w:val="16"/>
              </w:rPr>
              <w:t xml:space="preserve"> ВБ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Размещение социальной </w:t>
            </w:r>
            <w:r w:rsidRPr="008D5382">
              <w:rPr>
                <w:sz w:val="20"/>
                <w:szCs w:val="20"/>
              </w:rPr>
              <w:lastRenderedPageBreak/>
              <w:t>рекламы антикоррупц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онной направ</w:t>
            </w:r>
            <w:r>
              <w:rPr>
                <w:sz w:val="20"/>
                <w:szCs w:val="20"/>
              </w:rPr>
              <w:t>ленности, в том числе через СМИ.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 xml:space="preserve">Комиссия (по согласованию), </w:t>
            </w:r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отдел по связям с общественностью и </w:t>
            </w:r>
            <w:r w:rsidRPr="00FE4F96">
              <w:rPr>
                <w:sz w:val="16"/>
                <w:szCs w:val="16"/>
              </w:rPr>
              <w:lastRenderedPageBreak/>
              <w:t>СМИ (по согласованию), управление строител</w:t>
            </w:r>
            <w:r w:rsidRPr="00FE4F96">
              <w:rPr>
                <w:sz w:val="16"/>
                <w:szCs w:val="16"/>
              </w:rPr>
              <w:t>ь</w:t>
            </w:r>
            <w:r w:rsidRPr="00FE4F96">
              <w:rPr>
                <w:sz w:val="16"/>
                <w:szCs w:val="16"/>
              </w:rPr>
              <w:t xml:space="preserve">ства и архитектуры 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4.5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постоянн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го обновления информ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ции по противодействию коррупции на официал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ном сайте Нижн</w:t>
            </w:r>
            <w:r>
              <w:rPr>
                <w:sz w:val="20"/>
                <w:szCs w:val="20"/>
              </w:rPr>
              <w:t>екамск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муниципального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согласованию), отдел по св</w:t>
            </w:r>
            <w:r w:rsidRPr="00FE4F96">
              <w:rPr>
                <w:sz w:val="16"/>
                <w:szCs w:val="16"/>
              </w:rPr>
              <w:t>я</w:t>
            </w:r>
            <w:r w:rsidRPr="00FE4F96">
              <w:rPr>
                <w:sz w:val="16"/>
                <w:szCs w:val="16"/>
              </w:rPr>
              <w:t>зям с общественностью и СМИ (по соглас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>ванию)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4.5.1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Размещение отчета о реализ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ции муниципальной программы противодействия коррупции в информационно-телекоммуникационной сети «Интернет» на официальном сайте в разделе «Противоде</w:t>
            </w:r>
            <w:r w:rsidRPr="00951CDC">
              <w:rPr>
                <w:sz w:val="16"/>
                <w:szCs w:val="16"/>
              </w:rPr>
              <w:t>й</w:t>
            </w:r>
            <w:r w:rsidRPr="00951CDC">
              <w:rPr>
                <w:sz w:val="16"/>
                <w:szCs w:val="16"/>
              </w:rPr>
              <w:t>ствие коррупции».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 xml:space="preserve">отдел </w:t>
            </w:r>
            <w:r>
              <w:rPr>
                <w:sz w:val="16"/>
                <w:szCs w:val="16"/>
              </w:rPr>
              <w:t>по противодействию коррупции Со</w:t>
            </w:r>
            <w:r w:rsidRPr="00951CDC">
              <w:rPr>
                <w:sz w:val="16"/>
                <w:szCs w:val="16"/>
              </w:rPr>
              <w:t>вета Нижнекамского муниципальн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го района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4.6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Регулярное представл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ние в средства массовой информации для опубл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кования материалов, к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торые раскрывают с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держание принимаемых мер по 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тиводействию коррупции и мотивы принятия таких мер, а также показывают отр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цательное влияние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рупции на жизнь кажд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го человека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согласованию), отдел по св</w:t>
            </w:r>
            <w:r w:rsidRPr="00FE4F96">
              <w:rPr>
                <w:sz w:val="16"/>
                <w:szCs w:val="16"/>
              </w:rPr>
              <w:t>я</w:t>
            </w:r>
            <w:r w:rsidRPr="00FE4F96">
              <w:rPr>
                <w:sz w:val="16"/>
                <w:szCs w:val="16"/>
              </w:rPr>
              <w:t>зям с общественностью и СМИ (по соглас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 xml:space="preserve">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4.7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Организация разработки цикла учебно-методических антикоррупционных пос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бий и рабочих тетрадей, ра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 xml:space="preserve">считанных на различные возрастные группы детей (на двух </w:t>
            </w:r>
            <w:r w:rsidRPr="008D5382">
              <w:rPr>
                <w:sz w:val="20"/>
                <w:szCs w:val="20"/>
              </w:rPr>
              <w:lastRenderedPageBreak/>
              <w:t>государстве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 языках Республики Тата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стан), и внедрение их в практику работы образовательных учр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 xml:space="preserve">ждений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>УО, руководители СС</w:t>
            </w:r>
            <w:proofErr w:type="gramStart"/>
            <w:r w:rsidRPr="00FE4F96">
              <w:rPr>
                <w:sz w:val="16"/>
                <w:szCs w:val="16"/>
              </w:rPr>
              <w:t>У-</w:t>
            </w:r>
            <w:proofErr w:type="gramEnd"/>
            <w:r w:rsidRPr="00FE4F96">
              <w:rPr>
                <w:sz w:val="16"/>
                <w:szCs w:val="16"/>
              </w:rPr>
              <w:t xml:space="preserve"> Зов и </w:t>
            </w:r>
            <w:proofErr w:type="spellStart"/>
            <w:r w:rsidRPr="00FE4F96">
              <w:rPr>
                <w:sz w:val="16"/>
                <w:szCs w:val="16"/>
              </w:rPr>
              <w:t>ВВУЗов</w:t>
            </w:r>
            <w:proofErr w:type="spellEnd"/>
            <w:r w:rsidRPr="00FE4F96">
              <w:rPr>
                <w:sz w:val="16"/>
                <w:szCs w:val="16"/>
              </w:rPr>
              <w:t xml:space="preserve">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4.8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Организация и провед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ние конкурсов рисунков, соч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нений, рефератов по антикоррупционной т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 xml:space="preserve">матике среди учащихся школ и студенческой молодежи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У О, руководители СС</w:t>
            </w:r>
            <w:proofErr w:type="gramStart"/>
            <w:r w:rsidRPr="00FE4F96">
              <w:rPr>
                <w:sz w:val="16"/>
                <w:szCs w:val="16"/>
              </w:rPr>
              <w:t>У-</w:t>
            </w:r>
            <w:proofErr w:type="gramEnd"/>
            <w:r w:rsidRPr="00FE4F96">
              <w:rPr>
                <w:sz w:val="16"/>
                <w:szCs w:val="16"/>
              </w:rPr>
              <w:t xml:space="preserve"> Зов и ВУЗов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094F39" w:rsidRDefault="009A62E9" w:rsidP="003A7A52">
            <w:pPr>
              <w:jc w:val="center"/>
              <w:rPr>
                <w:sz w:val="20"/>
                <w:szCs w:val="20"/>
              </w:rPr>
            </w:pPr>
            <w:r w:rsidRPr="00094F39">
              <w:rPr>
                <w:sz w:val="20"/>
                <w:szCs w:val="20"/>
              </w:rPr>
              <w:t>4.9</w:t>
            </w:r>
          </w:p>
        </w:tc>
        <w:tc>
          <w:tcPr>
            <w:tcW w:w="2413" w:type="dxa"/>
            <w:shd w:val="clear" w:color="auto" w:fill="auto"/>
          </w:tcPr>
          <w:p w:rsidR="009A62E9" w:rsidRPr="00094F39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094F39">
              <w:rPr>
                <w:color w:val="auto"/>
                <w:sz w:val="20"/>
                <w:szCs w:val="20"/>
              </w:rPr>
              <w:t xml:space="preserve">Осуществление работы </w:t>
            </w:r>
            <w:proofErr w:type="gramStart"/>
            <w:r w:rsidRPr="00094F39">
              <w:rPr>
                <w:color w:val="auto"/>
                <w:sz w:val="20"/>
                <w:szCs w:val="20"/>
              </w:rPr>
              <w:t>по формированию у сл</w:t>
            </w:r>
            <w:r w:rsidRPr="00094F39">
              <w:rPr>
                <w:color w:val="auto"/>
                <w:sz w:val="20"/>
                <w:szCs w:val="20"/>
              </w:rPr>
              <w:t>у</w:t>
            </w:r>
            <w:r w:rsidRPr="00094F39">
              <w:rPr>
                <w:color w:val="auto"/>
                <w:sz w:val="20"/>
                <w:szCs w:val="20"/>
              </w:rPr>
              <w:t>жащих муниципальных организаций отрицател</w:t>
            </w:r>
            <w:r w:rsidRPr="00094F39">
              <w:rPr>
                <w:color w:val="auto"/>
                <w:sz w:val="20"/>
                <w:szCs w:val="20"/>
              </w:rPr>
              <w:t>ь</w:t>
            </w:r>
            <w:r w:rsidRPr="00094F39">
              <w:rPr>
                <w:color w:val="auto"/>
                <w:sz w:val="20"/>
                <w:szCs w:val="20"/>
              </w:rPr>
              <w:t>ного отношения к ко</w:t>
            </w:r>
            <w:r w:rsidRPr="00094F39">
              <w:rPr>
                <w:color w:val="auto"/>
                <w:sz w:val="20"/>
                <w:szCs w:val="20"/>
              </w:rPr>
              <w:t>р</w:t>
            </w:r>
            <w:r w:rsidRPr="00094F39">
              <w:rPr>
                <w:color w:val="auto"/>
                <w:sz w:val="20"/>
                <w:szCs w:val="20"/>
              </w:rPr>
              <w:t>рупции с пр</w:t>
            </w:r>
            <w:r w:rsidRPr="00094F39">
              <w:rPr>
                <w:color w:val="auto"/>
                <w:sz w:val="20"/>
                <w:szCs w:val="20"/>
              </w:rPr>
              <w:t>и</w:t>
            </w:r>
            <w:r w:rsidRPr="00094F39">
              <w:rPr>
                <w:color w:val="auto"/>
                <w:sz w:val="20"/>
                <w:szCs w:val="20"/>
              </w:rPr>
              <w:t>влечением к данной работе</w:t>
            </w:r>
            <w:proofErr w:type="gramEnd"/>
            <w:r w:rsidRPr="00094F39">
              <w:rPr>
                <w:color w:val="auto"/>
                <w:sz w:val="20"/>
                <w:szCs w:val="20"/>
              </w:rPr>
              <w:t xml:space="preserve"> общ</w:t>
            </w:r>
            <w:r w:rsidRPr="00094F39">
              <w:rPr>
                <w:color w:val="auto"/>
                <w:sz w:val="20"/>
                <w:szCs w:val="20"/>
              </w:rPr>
              <w:t>е</w:t>
            </w:r>
            <w:r w:rsidRPr="00094F39">
              <w:rPr>
                <w:color w:val="auto"/>
                <w:sz w:val="20"/>
                <w:szCs w:val="20"/>
              </w:rPr>
              <w:t>ственных советов, общ</w:t>
            </w:r>
            <w:r w:rsidRPr="00094F39">
              <w:rPr>
                <w:color w:val="auto"/>
                <w:sz w:val="20"/>
                <w:szCs w:val="20"/>
              </w:rPr>
              <w:t>е</w:t>
            </w:r>
            <w:r w:rsidRPr="00094F39">
              <w:rPr>
                <w:color w:val="auto"/>
                <w:sz w:val="20"/>
                <w:szCs w:val="20"/>
              </w:rPr>
              <w:t>ственных объедин</w:t>
            </w:r>
            <w:r w:rsidRPr="00094F39">
              <w:rPr>
                <w:color w:val="auto"/>
                <w:sz w:val="20"/>
                <w:szCs w:val="20"/>
              </w:rPr>
              <w:t>е</w:t>
            </w:r>
            <w:r w:rsidRPr="00094F39">
              <w:rPr>
                <w:color w:val="auto"/>
                <w:sz w:val="20"/>
                <w:szCs w:val="20"/>
              </w:rPr>
              <w:t>ний, участвующих в против</w:t>
            </w:r>
            <w:r w:rsidRPr="00094F39">
              <w:rPr>
                <w:color w:val="auto"/>
                <w:sz w:val="20"/>
                <w:szCs w:val="20"/>
              </w:rPr>
              <w:t>о</w:t>
            </w:r>
            <w:r w:rsidRPr="00094F39">
              <w:rPr>
                <w:color w:val="auto"/>
                <w:sz w:val="20"/>
                <w:szCs w:val="20"/>
              </w:rPr>
              <w:t>действии коррупции, и других институтов гражда</w:t>
            </w:r>
            <w:r w:rsidRPr="00094F39">
              <w:rPr>
                <w:color w:val="auto"/>
                <w:sz w:val="20"/>
                <w:szCs w:val="20"/>
              </w:rPr>
              <w:t>н</w:t>
            </w:r>
            <w:r w:rsidRPr="00094F39">
              <w:rPr>
                <w:color w:val="auto"/>
                <w:sz w:val="20"/>
                <w:szCs w:val="20"/>
              </w:rPr>
              <w:t>ского общества.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  <w:proofErr w:type="gramStart"/>
            <w:r w:rsidRPr="00FE4F96">
              <w:rPr>
                <w:sz w:val="16"/>
                <w:szCs w:val="16"/>
              </w:rPr>
              <w:t xml:space="preserve">Комиссия (по </w:t>
            </w:r>
            <w:proofErr w:type="gramEnd"/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согласованию), комиссия по соблюд</w:t>
            </w:r>
            <w:r w:rsidRPr="00FE4F96">
              <w:rPr>
                <w:sz w:val="16"/>
                <w:szCs w:val="16"/>
              </w:rPr>
              <w:t>е</w:t>
            </w:r>
            <w:r w:rsidRPr="00FE4F96">
              <w:rPr>
                <w:sz w:val="16"/>
                <w:szCs w:val="16"/>
              </w:rPr>
              <w:t>нию требо</w:t>
            </w:r>
            <w:r>
              <w:rPr>
                <w:sz w:val="16"/>
                <w:szCs w:val="16"/>
              </w:rPr>
              <w:t>ваний к служебному повед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нию му</w:t>
            </w:r>
            <w:r w:rsidRPr="00FE4F96">
              <w:rPr>
                <w:sz w:val="16"/>
                <w:szCs w:val="16"/>
              </w:rPr>
              <w:t>ниципальных служащих и ур</w:t>
            </w:r>
            <w:r w:rsidRPr="00FE4F96">
              <w:rPr>
                <w:sz w:val="16"/>
                <w:szCs w:val="16"/>
              </w:rPr>
              <w:t>е</w:t>
            </w:r>
            <w:r w:rsidRPr="00FE4F96">
              <w:rPr>
                <w:sz w:val="16"/>
                <w:szCs w:val="16"/>
              </w:rPr>
              <w:t xml:space="preserve">гулированию конфликта интересов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4.9.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Повышение эффективности деятельности по информиров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нию общественности о резул</w:t>
            </w:r>
            <w:r w:rsidRPr="00951CDC">
              <w:rPr>
                <w:sz w:val="16"/>
                <w:szCs w:val="16"/>
              </w:rPr>
              <w:t>ь</w:t>
            </w:r>
            <w:r w:rsidRPr="00951CDC">
              <w:rPr>
                <w:sz w:val="16"/>
                <w:szCs w:val="16"/>
              </w:rPr>
              <w:t>татах антикоррупционной р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>боты в муниципальном районе (городском округе), в том числе проводимой с участием п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мощников глав районов (горо</w:t>
            </w:r>
            <w:r w:rsidRPr="00951CDC">
              <w:rPr>
                <w:sz w:val="16"/>
                <w:szCs w:val="16"/>
              </w:rPr>
              <w:t>д</w:t>
            </w:r>
            <w:r w:rsidRPr="00951CDC">
              <w:rPr>
                <w:sz w:val="16"/>
                <w:szCs w:val="16"/>
              </w:rPr>
              <w:t>ских округов) по вопросам противодействия коррупции, должностных лиц кадровой службы, ответственных за р</w:t>
            </w:r>
            <w:r w:rsidRPr="00951CDC">
              <w:rPr>
                <w:sz w:val="16"/>
                <w:szCs w:val="16"/>
              </w:rPr>
              <w:t>а</w:t>
            </w:r>
            <w:r w:rsidRPr="00951CDC">
              <w:rPr>
                <w:sz w:val="16"/>
                <w:szCs w:val="16"/>
              </w:rPr>
              <w:t xml:space="preserve">боту по </w:t>
            </w:r>
            <w:r w:rsidRPr="00951CDC">
              <w:rPr>
                <w:sz w:val="16"/>
                <w:szCs w:val="16"/>
              </w:rPr>
              <w:lastRenderedPageBreak/>
              <w:t>профилактике корру</w:t>
            </w:r>
            <w:r w:rsidRPr="00951CDC">
              <w:rPr>
                <w:sz w:val="16"/>
                <w:szCs w:val="16"/>
              </w:rPr>
              <w:t>п</w:t>
            </w:r>
            <w:r w:rsidRPr="00951CDC">
              <w:rPr>
                <w:sz w:val="16"/>
                <w:szCs w:val="16"/>
              </w:rPr>
              <w:t>ционных и иных правонаруш</w:t>
            </w:r>
            <w:r w:rsidRPr="00951CDC">
              <w:rPr>
                <w:sz w:val="16"/>
                <w:szCs w:val="16"/>
              </w:rPr>
              <w:t>е</w:t>
            </w:r>
            <w:r w:rsidRPr="00951CDC">
              <w:rPr>
                <w:sz w:val="16"/>
                <w:szCs w:val="16"/>
              </w:rPr>
              <w:t>ний.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lastRenderedPageBreak/>
              <w:t xml:space="preserve">отдел </w:t>
            </w:r>
            <w:r>
              <w:rPr>
                <w:sz w:val="16"/>
                <w:szCs w:val="16"/>
              </w:rPr>
              <w:t>по противодействию коррупции Со</w:t>
            </w:r>
            <w:r w:rsidRPr="00951CDC">
              <w:rPr>
                <w:sz w:val="16"/>
                <w:szCs w:val="16"/>
              </w:rPr>
              <w:t>вета Нижнекамского муниципальн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го района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3A4CF8" w:rsidRDefault="009A62E9" w:rsidP="003A7A52">
            <w:pPr>
              <w:jc w:val="center"/>
              <w:rPr>
                <w:sz w:val="20"/>
                <w:szCs w:val="20"/>
              </w:rPr>
            </w:pPr>
            <w:r w:rsidRPr="003A4CF8">
              <w:rPr>
                <w:sz w:val="20"/>
                <w:szCs w:val="20"/>
              </w:rPr>
              <w:lastRenderedPageBreak/>
              <w:t>4.10</w:t>
            </w:r>
          </w:p>
        </w:tc>
        <w:tc>
          <w:tcPr>
            <w:tcW w:w="2413" w:type="dxa"/>
            <w:shd w:val="clear" w:color="auto" w:fill="auto"/>
          </w:tcPr>
          <w:p w:rsidR="009A62E9" w:rsidRPr="003A4CF8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3A4CF8">
              <w:rPr>
                <w:color w:val="auto"/>
                <w:sz w:val="20"/>
                <w:szCs w:val="20"/>
              </w:rPr>
              <w:t>С учетом положений ме</w:t>
            </w:r>
            <w:r w:rsidRPr="003A4CF8">
              <w:rPr>
                <w:color w:val="auto"/>
                <w:sz w:val="20"/>
                <w:szCs w:val="20"/>
              </w:rPr>
              <w:t>ж</w:t>
            </w:r>
            <w:r w:rsidRPr="003A4CF8">
              <w:rPr>
                <w:color w:val="auto"/>
                <w:sz w:val="20"/>
                <w:szCs w:val="20"/>
              </w:rPr>
              <w:t>дународных актов в области противодействия коррупции о криминализации обещ</w:t>
            </w:r>
            <w:r w:rsidRPr="003A4CF8">
              <w:rPr>
                <w:color w:val="auto"/>
                <w:sz w:val="20"/>
                <w:szCs w:val="20"/>
              </w:rPr>
              <w:t>а</w:t>
            </w:r>
            <w:r w:rsidRPr="003A4CF8">
              <w:rPr>
                <w:color w:val="auto"/>
                <w:sz w:val="20"/>
                <w:szCs w:val="20"/>
              </w:rPr>
              <w:t>ния дачи взятки или пол</w:t>
            </w:r>
            <w:r w:rsidRPr="003A4CF8">
              <w:rPr>
                <w:color w:val="auto"/>
                <w:sz w:val="20"/>
                <w:szCs w:val="20"/>
              </w:rPr>
              <w:t>у</w:t>
            </w:r>
            <w:r w:rsidRPr="003A4CF8">
              <w:rPr>
                <w:color w:val="auto"/>
                <w:sz w:val="20"/>
                <w:szCs w:val="20"/>
              </w:rPr>
              <w:t>чения взятки предложения дачи взятки или получения взятки и опыта ин</w:t>
            </w:r>
            <w:r w:rsidRPr="003A4CF8">
              <w:rPr>
                <w:color w:val="auto"/>
                <w:sz w:val="20"/>
                <w:szCs w:val="20"/>
              </w:rPr>
              <w:t>о</w:t>
            </w:r>
            <w:r w:rsidRPr="003A4CF8">
              <w:rPr>
                <w:color w:val="auto"/>
                <w:sz w:val="20"/>
                <w:szCs w:val="20"/>
              </w:rPr>
              <w:t>странных государств разработка и осущест</w:t>
            </w:r>
            <w:r w:rsidRPr="003A4CF8">
              <w:rPr>
                <w:color w:val="auto"/>
                <w:sz w:val="20"/>
                <w:szCs w:val="20"/>
              </w:rPr>
              <w:t>в</w:t>
            </w:r>
            <w:r w:rsidRPr="003A4CF8">
              <w:rPr>
                <w:color w:val="auto"/>
                <w:sz w:val="20"/>
                <w:szCs w:val="20"/>
              </w:rPr>
              <w:t>ление комплекса орган</w:t>
            </w:r>
            <w:r w:rsidRPr="003A4CF8">
              <w:rPr>
                <w:color w:val="auto"/>
                <w:sz w:val="20"/>
                <w:szCs w:val="20"/>
              </w:rPr>
              <w:t>и</w:t>
            </w:r>
            <w:r w:rsidRPr="003A4CF8">
              <w:rPr>
                <w:color w:val="auto"/>
                <w:sz w:val="20"/>
                <w:szCs w:val="20"/>
              </w:rPr>
              <w:t>зационных, разъясн</w:t>
            </w:r>
            <w:r w:rsidRPr="003A4CF8">
              <w:rPr>
                <w:color w:val="auto"/>
                <w:sz w:val="20"/>
                <w:szCs w:val="20"/>
              </w:rPr>
              <w:t>и</w:t>
            </w:r>
            <w:r w:rsidRPr="003A4CF8">
              <w:rPr>
                <w:color w:val="auto"/>
                <w:sz w:val="20"/>
                <w:szCs w:val="20"/>
              </w:rPr>
              <w:t>тельных и иных мер по недопущению лицами, замещающими муниц</w:t>
            </w:r>
            <w:r w:rsidRPr="003A4CF8">
              <w:rPr>
                <w:color w:val="auto"/>
                <w:sz w:val="20"/>
                <w:szCs w:val="20"/>
              </w:rPr>
              <w:t>и</w:t>
            </w:r>
            <w:r w:rsidRPr="003A4CF8">
              <w:rPr>
                <w:color w:val="auto"/>
                <w:sz w:val="20"/>
                <w:szCs w:val="20"/>
              </w:rPr>
              <w:t>пальные должности, муниципальными служ</w:t>
            </w:r>
            <w:r w:rsidRPr="003A4CF8">
              <w:rPr>
                <w:color w:val="auto"/>
                <w:sz w:val="20"/>
                <w:szCs w:val="20"/>
              </w:rPr>
              <w:t>а</w:t>
            </w:r>
            <w:r w:rsidRPr="003A4CF8">
              <w:rPr>
                <w:color w:val="auto"/>
                <w:sz w:val="20"/>
                <w:szCs w:val="20"/>
              </w:rPr>
              <w:t>щими поведения, которое может восприниматься окружа</w:t>
            </w:r>
            <w:r w:rsidRPr="003A4CF8">
              <w:rPr>
                <w:color w:val="auto"/>
                <w:sz w:val="20"/>
                <w:szCs w:val="20"/>
              </w:rPr>
              <w:t>ю</w:t>
            </w:r>
            <w:r w:rsidRPr="003A4CF8">
              <w:rPr>
                <w:color w:val="auto"/>
                <w:sz w:val="20"/>
                <w:szCs w:val="20"/>
              </w:rPr>
              <w:t>щими как обещание или пре</w:t>
            </w:r>
            <w:r w:rsidRPr="003A4CF8">
              <w:rPr>
                <w:color w:val="auto"/>
                <w:sz w:val="20"/>
                <w:szCs w:val="20"/>
              </w:rPr>
              <w:t>д</w:t>
            </w:r>
            <w:r w:rsidRPr="003A4CF8">
              <w:rPr>
                <w:color w:val="auto"/>
                <w:sz w:val="20"/>
                <w:szCs w:val="20"/>
              </w:rPr>
              <w:t>ложение дачи взятки л</w:t>
            </w:r>
            <w:r w:rsidRPr="003A4CF8">
              <w:rPr>
                <w:color w:val="auto"/>
                <w:sz w:val="20"/>
                <w:szCs w:val="20"/>
              </w:rPr>
              <w:t>и</w:t>
            </w:r>
            <w:r w:rsidRPr="003A4CF8">
              <w:rPr>
                <w:color w:val="auto"/>
                <w:sz w:val="20"/>
                <w:szCs w:val="20"/>
              </w:rPr>
              <w:t>бо как согласие принять взятку</w:t>
            </w:r>
            <w:proofErr w:type="gramEnd"/>
            <w:r w:rsidRPr="003A4CF8">
              <w:rPr>
                <w:color w:val="auto"/>
                <w:sz w:val="20"/>
                <w:szCs w:val="20"/>
              </w:rPr>
              <w:t xml:space="preserve"> или как просьба о даче взятки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Комиссия (по согласованию), Комиссия по соблюдению требований </w:t>
            </w:r>
            <w:proofErr w:type="gramStart"/>
            <w:r w:rsidRPr="00FE4F96">
              <w:rPr>
                <w:sz w:val="16"/>
                <w:szCs w:val="16"/>
              </w:rPr>
              <w:t>к</w:t>
            </w:r>
            <w:proofErr w:type="gramEnd"/>
            <w:r w:rsidRPr="00FE4F96">
              <w:rPr>
                <w:sz w:val="16"/>
                <w:szCs w:val="16"/>
              </w:rPr>
              <w:t xml:space="preserve"> служе</w:t>
            </w:r>
            <w:r w:rsidRPr="00FE4F96">
              <w:rPr>
                <w:sz w:val="16"/>
                <w:szCs w:val="16"/>
              </w:rPr>
              <w:t>б</w:t>
            </w:r>
            <w:r w:rsidRPr="00FE4F96">
              <w:rPr>
                <w:sz w:val="16"/>
                <w:szCs w:val="16"/>
              </w:rPr>
              <w:t xml:space="preserve">ному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Поведению муниципальных служащих и урегулированию конфликта интер</w:t>
            </w:r>
            <w:r w:rsidRPr="00FE4F96">
              <w:rPr>
                <w:sz w:val="16"/>
                <w:szCs w:val="16"/>
              </w:rPr>
              <w:t>е</w:t>
            </w:r>
            <w:r w:rsidRPr="00FE4F96">
              <w:rPr>
                <w:sz w:val="16"/>
                <w:szCs w:val="16"/>
              </w:rPr>
              <w:t>сов (по согласованию), помощник 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>вы по вопросам противодействия ко</w:t>
            </w:r>
            <w:r w:rsidRPr="00FE4F96">
              <w:rPr>
                <w:sz w:val="16"/>
                <w:szCs w:val="16"/>
              </w:rPr>
              <w:t>р</w:t>
            </w:r>
            <w:r w:rsidRPr="00FE4F96">
              <w:rPr>
                <w:sz w:val="16"/>
                <w:szCs w:val="16"/>
              </w:rPr>
              <w:t xml:space="preserve">рупции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F4EF4" w:rsidRDefault="009A62E9" w:rsidP="003A7A52">
            <w:pPr>
              <w:jc w:val="center"/>
              <w:rPr>
                <w:sz w:val="20"/>
                <w:szCs w:val="20"/>
              </w:rPr>
            </w:pPr>
            <w:r w:rsidRPr="00DF4EF4">
              <w:rPr>
                <w:sz w:val="20"/>
                <w:szCs w:val="20"/>
              </w:rPr>
              <w:t>4.11</w:t>
            </w:r>
          </w:p>
        </w:tc>
        <w:tc>
          <w:tcPr>
            <w:tcW w:w="2413" w:type="dxa"/>
            <w:shd w:val="clear" w:color="auto" w:fill="auto"/>
          </w:tcPr>
          <w:p w:rsidR="009A62E9" w:rsidRPr="00DF4EF4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DF4EF4">
              <w:rPr>
                <w:color w:val="auto"/>
                <w:sz w:val="20"/>
                <w:szCs w:val="20"/>
              </w:rPr>
              <w:t>Организация и провед</w:t>
            </w:r>
            <w:r w:rsidRPr="00DF4EF4">
              <w:rPr>
                <w:color w:val="auto"/>
                <w:sz w:val="20"/>
                <w:szCs w:val="20"/>
              </w:rPr>
              <w:t>е</w:t>
            </w:r>
            <w:r w:rsidRPr="00DF4EF4">
              <w:rPr>
                <w:color w:val="auto"/>
                <w:sz w:val="20"/>
                <w:szCs w:val="20"/>
              </w:rPr>
              <w:t>ние в системе жилищно-коммунального хозя</w:t>
            </w:r>
            <w:r w:rsidRPr="00DF4EF4">
              <w:rPr>
                <w:color w:val="auto"/>
                <w:sz w:val="20"/>
                <w:szCs w:val="20"/>
              </w:rPr>
              <w:t>й</w:t>
            </w:r>
            <w:r w:rsidRPr="00DF4EF4">
              <w:rPr>
                <w:color w:val="auto"/>
                <w:sz w:val="20"/>
                <w:szCs w:val="20"/>
              </w:rPr>
              <w:t>ства, образовательных организ</w:t>
            </w:r>
            <w:r w:rsidRPr="00DF4EF4">
              <w:rPr>
                <w:color w:val="auto"/>
                <w:sz w:val="20"/>
                <w:szCs w:val="20"/>
              </w:rPr>
              <w:t>а</w:t>
            </w:r>
            <w:r w:rsidRPr="00DF4EF4">
              <w:rPr>
                <w:color w:val="auto"/>
                <w:sz w:val="20"/>
                <w:szCs w:val="20"/>
              </w:rPr>
              <w:t>циях, комплекса просветительских и во</w:t>
            </w:r>
            <w:r w:rsidRPr="00DF4EF4">
              <w:rPr>
                <w:color w:val="auto"/>
                <w:sz w:val="20"/>
                <w:szCs w:val="20"/>
              </w:rPr>
              <w:t>с</w:t>
            </w:r>
            <w:r w:rsidRPr="00DF4EF4">
              <w:rPr>
                <w:color w:val="auto"/>
                <w:sz w:val="20"/>
                <w:szCs w:val="20"/>
              </w:rPr>
              <w:t xml:space="preserve">питательных мер по </w:t>
            </w:r>
            <w:r w:rsidRPr="00DF4EF4">
              <w:rPr>
                <w:color w:val="auto"/>
                <w:sz w:val="20"/>
                <w:szCs w:val="20"/>
              </w:rPr>
              <w:lastRenderedPageBreak/>
              <w:t>разъяснению ответстве</w:t>
            </w:r>
            <w:r w:rsidRPr="00DF4EF4">
              <w:rPr>
                <w:color w:val="auto"/>
                <w:sz w:val="20"/>
                <w:szCs w:val="20"/>
              </w:rPr>
              <w:t>н</w:t>
            </w:r>
            <w:r w:rsidRPr="00DF4EF4">
              <w:rPr>
                <w:color w:val="auto"/>
                <w:sz w:val="20"/>
                <w:szCs w:val="20"/>
              </w:rPr>
              <w:t>ности за преступления коррупционной напра</w:t>
            </w:r>
            <w:r w:rsidRPr="00DF4EF4">
              <w:rPr>
                <w:color w:val="auto"/>
                <w:sz w:val="20"/>
                <w:szCs w:val="20"/>
              </w:rPr>
              <w:t>в</w:t>
            </w:r>
            <w:r w:rsidRPr="00DF4EF4">
              <w:rPr>
                <w:color w:val="auto"/>
                <w:sz w:val="20"/>
                <w:szCs w:val="20"/>
              </w:rPr>
              <w:t>ленности.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  <w:proofErr w:type="gramStart"/>
            <w:r w:rsidRPr="00FE4F96">
              <w:rPr>
                <w:sz w:val="16"/>
                <w:szCs w:val="16"/>
              </w:rPr>
              <w:lastRenderedPageBreak/>
              <w:t xml:space="preserve">Комиссия (по </w:t>
            </w:r>
            <w:proofErr w:type="gramEnd"/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согласованию), УО, Департамент стр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>ительства, жилищно-коммунального хозя</w:t>
            </w:r>
            <w:r w:rsidRPr="00FE4F96">
              <w:rPr>
                <w:sz w:val="16"/>
                <w:szCs w:val="16"/>
              </w:rPr>
              <w:t>й</w:t>
            </w:r>
            <w:r w:rsidRPr="00FE4F96">
              <w:rPr>
                <w:sz w:val="16"/>
                <w:szCs w:val="16"/>
              </w:rPr>
              <w:t xml:space="preserve">ства и благоустройства города Нижнекамска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Обеспечение открытости, доступности для населения деятельности государственных и муниципальных органов, укрепление их связи с гражданским обществом, стимулирование антикоррупционной активности общ</w:t>
            </w:r>
            <w:r w:rsidRPr="00D436FC">
              <w:rPr>
                <w:b/>
                <w:sz w:val="20"/>
                <w:szCs w:val="20"/>
              </w:rPr>
              <w:t>е</w:t>
            </w:r>
            <w:r w:rsidRPr="00D436FC">
              <w:rPr>
                <w:b/>
                <w:sz w:val="20"/>
                <w:szCs w:val="20"/>
              </w:rPr>
              <w:t>ственности</w:t>
            </w: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Совершенствование с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стемы предоставления государственных и муниципал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ных услуг, в том числе на базе мн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гофункциональных це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тров предоставления государственных и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пальных услуг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Исполнительный комитет Нижнека</w:t>
            </w:r>
            <w:r w:rsidRPr="00FE4F96">
              <w:rPr>
                <w:sz w:val="16"/>
                <w:szCs w:val="16"/>
              </w:rPr>
              <w:t>м</w:t>
            </w:r>
            <w:r w:rsidRPr="00FE4F96">
              <w:rPr>
                <w:sz w:val="16"/>
                <w:szCs w:val="16"/>
              </w:rPr>
              <w:t xml:space="preserve">ского муниципального района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граждан, имеющих доступ к получению государственных и мун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ципальных услуг по принципу «одн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го окна» по месту </w:t>
            </w:r>
            <w:proofErr w:type="gramStart"/>
            <w:r>
              <w:rPr>
                <w:sz w:val="16"/>
                <w:szCs w:val="16"/>
              </w:rPr>
              <w:t>пребывания</w:t>
            </w:r>
            <w:proofErr w:type="gramEnd"/>
            <w:r>
              <w:rPr>
                <w:sz w:val="16"/>
                <w:szCs w:val="16"/>
              </w:rPr>
              <w:t xml:space="preserve"> в том числе в многофункциональных центрах предоставления государстве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и муниципальных услуг, проце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тов.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90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61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8D5382">
              <w:rPr>
                <w:sz w:val="20"/>
                <w:szCs w:val="20"/>
              </w:rPr>
              <w:t>соблюд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ния положений администрати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ных регламентов предоставления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пальных услуг</w:t>
            </w:r>
            <w:proofErr w:type="gramEnd"/>
            <w:r w:rsidRPr="008D5382">
              <w:rPr>
                <w:sz w:val="20"/>
                <w:szCs w:val="20"/>
              </w:rPr>
              <w:t xml:space="preserve"> органами исполн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тельной власти и органами местного сам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управления в Республике Татарстан при пред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ставлении государстве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 (муниципальных) услуг.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исполнительные комитеты </w:t>
            </w:r>
            <w:proofErr w:type="gramStart"/>
            <w:r w:rsidRPr="00FE4F96">
              <w:rPr>
                <w:sz w:val="16"/>
                <w:szCs w:val="16"/>
              </w:rPr>
              <w:t>муниц</w:t>
            </w:r>
            <w:r w:rsidRPr="00FE4F96">
              <w:rPr>
                <w:sz w:val="16"/>
                <w:szCs w:val="16"/>
              </w:rPr>
              <w:t>и</w:t>
            </w:r>
            <w:r w:rsidRPr="00FE4F96">
              <w:rPr>
                <w:sz w:val="16"/>
                <w:szCs w:val="16"/>
              </w:rPr>
              <w:t>пальных</w:t>
            </w:r>
            <w:proofErr w:type="gramEnd"/>
            <w:r w:rsidRPr="00FE4F96">
              <w:rPr>
                <w:sz w:val="16"/>
                <w:szCs w:val="16"/>
              </w:rPr>
              <w:t xml:space="preserve"> </w:t>
            </w:r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образований Нижнекамского муниципальн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 xml:space="preserve">го района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функционир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вания «</w:t>
            </w:r>
            <w:proofErr w:type="spellStart"/>
            <w:r w:rsidRPr="008D5382">
              <w:rPr>
                <w:sz w:val="20"/>
                <w:szCs w:val="20"/>
              </w:rPr>
              <w:t>ГЛАВного</w:t>
            </w:r>
            <w:proofErr w:type="spellEnd"/>
            <w:r w:rsidRPr="008D5382">
              <w:rPr>
                <w:sz w:val="20"/>
                <w:szCs w:val="20"/>
              </w:rPr>
              <w:t xml:space="preserve"> телеф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на» и </w:t>
            </w:r>
            <w:proofErr w:type="gramStart"/>
            <w:r w:rsidRPr="008D5382">
              <w:rPr>
                <w:sz w:val="20"/>
                <w:szCs w:val="20"/>
              </w:rPr>
              <w:t>Интернет-приемной</w:t>
            </w:r>
            <w:proofErr w:type="gramEnd"/>
            <w:r w:rsidRPr="008D5382">
              <w:rPr>
                <w:sz w:val="20"/>
                <w:szCs w:val="20"/>
              </w:rPr>
              <w:t xml:space="preserve"> Нижнекамск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го муниципального ра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>она, позволяющих гра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данам сообщить о ста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ших известными им фа</w:t>
            </w:r>
            <w:r w:rsidRPr="008D5382">
              <w:rPr>
                <w:sz w:val="20"/>
                <w:szCs w:val="20"/>
              </w:rPr>
              <w:t>к</w:t>
            </w:r>
            <w:r w:rsidRPr="008D5382">
              <w:rPr>
                <w:sz w:val="20"/>
                <w:szCs w:val="20"/>
              </w:rPr>
              <w:t xml:space="preserve">тах коррупции, причинах и </w:t>
            </w:r>
            <w:r w:rsidRPr="008D5382">
              <w:rPr>
                <w:sz w:val="20"/>
                <w:szCs w:val="20"/>
              </w:rPr>
              <w:lastRenderedPageBreak/>
              <w:t>условиях, способств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ющих их совершению, выд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ление обращений о признаках коррупционных прав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нарушений в обособленную категорию с пометкой «Антико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рупционный вопрос»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>Комиссия (по согласованию), Аппарат Совета Нижнекамского муниципальн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 xml:space="preserve">го района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5.4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Подготовка ежегодного отчета о противоде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>ствии коррупции в Ни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некамском муниципал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ном районе, разработа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ного на основании обо</w:t>
            </w:r>
            <w:r w:rsidRPr="008D5382">
              <w:rPr>
                <w:sz w:val="20"/>
                <w:szCs w:val="20"/>
              </w:rPr>
              <w:t>б</w:t>
            </w:r>
            <w:r w:rsidRPr="008D5382">
              <w:rPr>
                <w:sz w:val="20"/>
                <w:szCs w:val="20"/>
              </w:rPr>
              <w:t>щения деятельности К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миссии, следственно-судебной практики, 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формации, полученной по согласованию из правоохранительных органов и другой информ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ции по антикоррупцио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ному мониторингу</w:t>
            </w:r>
          </w:p>
        </w:tc>
        <w:tc>
          <w:tcPr>
            <w:tcW w:w="297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98"/>
              <w:gridCol w:w="616"/>
            </w:tblGrid>
            <w:tr w:rsidR="009A62E9" w:rsidRPr="00FE4F96" w:rsidTr="003A7A52">
              <w:trPr>
                <w:trHeight w:val="591"/>
              </w:trPr>
              <w:tc>
                <w:tcPr>
                  <w:tcW w:w="2098" w:type="dxa"/>
                </w:tcPr>
                <w:p w:rsidR="009A62E9" w:rsidRPr="00FE4F96" w:rsidRDefault="009A62E9" w:rsidP="003A7A5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6"/>
                      <w:szCs w:val="16"/>
                    </w:rPr>
                  </w:pPr>
                  <w:r w:rsidRPr="00FE4F96">
                    <w:rPr>
                      <w:color w:val="000000"/>
                      <w:sz w:val="16"/>
                      <w:szCs w:val="16"/>
                    </w:rPr>
                    <w:t>Комиссия (по согласов</w:t>
                  </w:r>
                  <w:r w:rsidRPr="00FE4F96">
                    <w:rPr>
                      <w:color w:val="000000"/>
                      <w:sz w:val="16"/>
                      <w:szCs w:val="16"/>
                    </w:rPr>
                    <w:t>а</w:t>
                  </w:r>
                  <w:r w:rsidRPr="00FE4F96">
                    <w:rPr>
                      <w:color w:val="000000"/>
                      <w:sz w:val="16"/>
                      <w:szCs w:val="16"/>
                    </w:rPr>
                    <w:t xml:space="preserve">нию) </w:t>
                  </w:r>
                </w:p>
              </w:tc>
              <w:tc>
                <w:tcPr>
                  <w:tcW w:w="616" w:type="dxa"/>
                </w:tcPr>
                <w:p w:rsidR="009A62E9" w:rsidRPr="00FE4F96" w:rsidRDefault="009A62E9" w:rsidP="003A7A5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16"/>
                      <w:szCs w:val="16"/>
                    </w:rPr>
                  </w:pPr>
                  <w:r w:rsidRPr="00FE4F96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5.5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Осуществление публик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ций в СМИ информации и размещение на инте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нет-сайтах ежегодных отчетов о состоянии коррупции и ре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лизации мер антикоррупционной политики в Республ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ке Татарстан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отдел по связям с общественностью и СМИ (по согласованию), отдел дел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>производства и работы с обращениями граждан (по согл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сованию), </w:t>
            </w:r>
            <w:proofErr w:type="gramStart"/>
            <w:r w:rsidRPr="00FE4F96">
              <w:rPr>
                <w:sz w:val="16"/>
                <w:szCs w:val="16"/>
              </w:rPr>
              <w:t>Ко-миссия</w:t>
            </w:r>
            <w:proofErr w:type="gramEnd"/>
            <w:r w:rsidRPr="00FE4F96">
              <w:rPr>
                <w:sz w:val="16"/>
                <w:szCs w:val="16"/>
              </w:rPr>
              <w:t xml:space="preserve">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5.6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 xml:space="preserve">Организация работы по проведению </w:t>
            </w:r>
            <w:r w:rsidRPr="008D5382">
              <w:rPr>
                <w:sz w:val="20"/>
                <w:szCs w:val="20"/>
              </w:rPr>
              <w:lastRenderedPageBreak/>
              <w:t>монитори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га информации о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рупционных проявлен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ях в деятельности дол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ностных лиц, размещенной в сре</w:t>
            </w:r>
            <w:r w:rsidRPr="008D5382">
              <w:rPr>
                <w:sz w:val="20"/>
                <w:szCs w:val="20"/>
              </w:rPr>
              <w:t>д</w:t>
            </w:r>
            <w:r w:rsidRPr="008D5382">
              <w:rPr>
                <w:sz w:val="20"/>
                <w:szCs w:val="20"/>
              </w:rPr>
              <w:t>ствах массовой информации и содержащейся в п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ступающих обращениях граждан и юридических лиц, с еж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квартальным обобщен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ем и рассмотрением его результатов на заседан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ях антикоррупционных коми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 xml:space="preserve">сий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>отдел по связям с общественностью и СМИ (по согласованию), отдел дел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 xml:space="preserve">производства и работы с </w:t>
            </w:r>
            <w:r w:rsidRPr="00FE4F96">
              <w:rPr>
                <w:sz w:val="16"/>
                <w:szCs w:val="16"/>
              </w:rPr>
              <w:lastRenderedPageBreak/>
              <w:t>обращениями граждан (по согл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сованию), </w:t>
            </w:r>
            <w:proofErr w:type="gramStart"/>
            <w:r w:rsidRPr="00FE4F96">
              <w:rPr>
                <w:sz w:val="16"/>
                <w:szCs w:val="16"/>
              </w:rPr>
              <w:t>Ко-миссия</w:t>
            </w:r>
            <w:proofErr w:type="gramEnd"/>
            <w:r w:rsidRPr="00FE4F96">
              <w:rPr>
                <w:sz w:val="16"/>
                <w:szCs w:val="16"/>
              </w:rPr>
              <w:t xml:space="preserve">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5.7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Проведение монитори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га: предоставления гос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дарственных услуг и выполнения администр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тивных регламентов предоставления госуда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ственных услуг, качества предоставления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пальных услуг при и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пользовании админ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стративных регламентов, в том числе путем опр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сов конечных потребит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 xml:space="preserve">лей услуг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отдел по связям с общественностью и СМИ (по согласованию), Комиссия (по согласов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5.8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Доведение до СМИ информации о мерах, пр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>нимаемых органами госуда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 xml:space="preserve">ственной власти и органами местного </w:t>
            </w:r>
            <w:r w:rsidRPr="008D5382">
              <w:rPr>
                <w:sz w:val="20"/>
                <w:szCs w:val="20"/>
              </w:rPr>
              <w:lastRenderedPageBreak/>
              <w:t>сам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управления Республики Татарстан по против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 xml:space="preserve">действию коррупции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>Комиссия (по согласованию), отдел по св</w:t>
            </w:r>
            <w:r w:rsidRPr="00FE4F96">
              <w:rPr>
                <w:sz w:val="16"/>
                <w:szCs w:val="16"/>
              </w:rPr>
              <w:t>я</w:t>
            </w:r>
            <w:r w:rsidRPr="00FE4F96">
              <w:rPr>
                <w:sz w:val="16"/>
                <w:szCs w:val="16"/>
              </w:rPr>
              <w:t xml:space="preserve">зям с общественностью </w:t>
            </w:r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и СМИ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5.9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Оформление и подде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жание в актуальном с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стоянии специальных информационных стендов и иных форм пре</w:t>
            </w:r>
            <w:r w:rsidRPr="008D5382">
              <w:rPr>
                <w:sz w:val="20"/>
                <w:szCs w:val="20"/>
              </w:rPr>
              <w:t>д</w:t>
            </w:r>
            <w:r w:rsidRPr="008D5382">
              <w:rPr>
                <w:sz w:val="20"/>
                <w:szCs w:val="20"/>
              </w:rPr>
              <w:t>ставления информации антикоррупционного соде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 xml:space="preserve">жания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Руководители Исполнительных ком</w:t>
            </w:r>
            <w:r w:rsidRPr="00FE4F96">
              <w:rPr>
                <w:sz w:val="16"/>
                <w:szCs w:val="16"/>
              </w:rPr>
              <w:t>и</w:t>
            </w:r>
            <w:r w:rsidRPr="00FE4F96">
              <w:rPr>
                <w:sz w:val="16"/>
                <w:szCs w:val="16"/>
              </w:rPr>
              <w:t xml:space="preserve">тетов Нижнекамского муниципального района и города Нижнекамска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B56BF" w:rsidRDefault="009A62E9" w:rsidP="003A7A52">
            <w:pPr>
              <w:jc w:val="center"/>
              <w:rPr>
                <w:sz w:val="20"/>
                <w:szCs w:val="20"/>
              </w:rPr>
            </w:pPr>
            <w:r w:rsidRPr="008B56BF">
              <w:rPr>
                <w:sz w:val="20"/>
                <w:szCs w:val="20"/>
              </w:rPr>
              <w:t>5.10</w:t>
            </w:r>
          </w:p>
        </w:tc>
        <w:tc>
          <w:tcPr>
            <w:tcW w:w="2413" w:type="dxa"/>
            <w:shd w:val="clear" w:color="auto" w:fill="auto"/>
          </w:tcPr>
          <w:p w:rsidR="009A62E9" w:rsidRPr="008B56BF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B56BF">
              <w:rPr>
                <w:color w:val="auto"/>
                <w:sz w:val="20"/>
                <w:szCs w:val="20"/>
              </w:rPr>
              <w:t>Принятие мер по пов</w:t>
            </w:r>
            <w:r w:rsidRPr="008B56BF">
              <w:rPr>
                <w:color w:val="auto"/>
                <w:sz w:val="20"/>
                <w:szCs w:val="20"/>
              </w:rPr>
              <w:t>ы</w:t>
            </w:r>
            <w:r w:rsidRPr="008B56BF">
              <w:rPr>
                <w:color w:val="auto"/>
                <w:sz w:val="20"/>
                <w:szCs w:val="20"/>
              </w:rPr>
              <w:t>шению эффективности использования общ</w:t>
            </w:r>
            <w:r w:rsidRPr="008B56BF">
              <w:rPr>
                <w:color w:val="auto"/>
                <w:sz w:val="20"/>
                <w:szCs w:val="20"/>
              </w:rPr>
              <w:t>е</w:t>
            </w:r>
            <w:r w:rsidRPr="008B56BF">
              <w:rPr>
                <w:color w:val="auto"/>
                <w:sz w:val="20"/>
                <w:szCs w:val="20"/>
              </w:rPr>
              <w:t>ственных (публичных) слушаний, предусмо</w:t>
            </w:r>
            <w:r w:rsidRPr="008B56BF">
              <w:rPr>
                <w:color w:val="auto"/>
                <w:sz w:val="20"/>
                <w:szCs w:val="20"/>
              </w:rPr>
              <w:t>т</w:t>
            </w:r>
            <w:r w:rsidRPr="008B56BF">
              <w:rPr>
                <w:color w:val="auto"/>
                <w:sz w:val="20"/>
                <w:szCs w:val="20"/>
              </w:rPr>
              <w:t>ренных земельным и градостроительным законодательством Ро</w:t>
            </w:r>
            <w:r w:rsidRPr="008B56BF">
              <w:rPr>
                <w:color w:val="auto"/>
                <w:sz w:val="20"/>
                <w:szCs w:val="20"/>
              </w:rPr>
              <w:t>с</w:t>
            </w:r>
            <w:r w:rsidRPr="008B56BF">
              <w:rPr>
                <w:color w:val="auto"/>
                <w:sz w:val="20"/>
                <w:szCs w:val="20"/>
              </w:rPr>
              <w:t>сийской Федерации, при ра</w:t>
            </w:r>
            <w:r w:rsidRPr="008B56BF">
              <w:rPr>
                <w:color w:val="auto"/>
                <w:sz w:val="20"/>
                <w:szCs w:val="20"/>
              </w:rPr>
              <w:t>с</w:t>
            </w:r>
            <w:r w:rsidRPr="008B56BF">
              <w:rPr>
                <w:color w:val="auto"/>
                <w:sz w:val="20"/>
                <w:szCs w:val="20"/>
              </w:rPr>
              <w:t>смотрении вопросов о предоставлении земел</w:t>
            </w:r>
            <w:r w:rsidRPr="008B56BF">
              <w:rPr>
                <w:color w:val="auto"/>
                <w:sz w:val="20"/>
                <w:szCs w:val="20"/>
              </w:rPr>
              <w:t>ь</w:t>
            </w:r>
            <w:r w:rsidRPr="008B56BF">
              <w:rPr>
                <w:color w:val="auto"/>
                <w:sz w:val="20"/>
                <w:szCs w:val="20"/>
              </w:rPr>
              <w:t>ных участков, наход</w:t>
            </w:r>
            <w:r w:rsidRPr="008B56BF">
              <w:rPr>
                <w:color w:val="auto"/>
                <w:sz w:val="20"/>
                <w:szCs w:val="20"/>
              </w:rPr>
              <w:t>я</w:t>
            </w:r>
            <w:r w:rsidRPr="008B56BF">
              <w:rPr>
                <w:color w:val="auto"/>
                <w:sz w:val="20"/>
                <w:szCs w:val="20"/>
              </w:rPr>
              <w:t xml:space="preserve">щихся </w:t>
            </w:r>
            <w:r w:rsidRPr="008B56BF">
              <w:rPr>
                <w:bCs/>
                <w:color w:val="auto"/>
                <w:sz w:val="20"/>
                <w:szCs w:val="20"/>
              </w:rPr>
              <w:t>в</w:t>
            </w:r>
            <w:r w:rsidRPr="008B56BF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8B56BF">
              <w:rPr>
                <w:color w:val="auto"/>
                <w:sz w:val="20"/>
                <w:szCs w:val="20"/>
              </w:rPr>
              <w:t>муниципальной собстве</w:t>
            </w:r>
            <w:r w:rsidRPr="008B56BF">
              <w:rPr>
                <w:color w:val="auto"/>
                <w:sz w:val="20"/>
                <w:szCs w:val="20"/>
              </w:rPr>
              <w:t>н</w:t>
            </w:r>
            <w:r w:rsidRPr="008B56BF">
              <w:rPr>
                <w:color w:val="auto"/>
                <w:sz w:val="20"/>
                <w:szCs w:val="20"/>
              </w:rPr>
              <w:t xml:space="preserve">ности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Управление земельных и имуществе</w:t>
            </w:r>
            <w:r w:rsidRPr="00FE4F96">
              <w:rPr>
                <w:sz w:val="16"/>
                <w:szCs w:val="16"/>
              </w:rPr>
              <w:t>н</w:t>
            </w:r>
            <w:r w:rsidRPr="00FE4F96">
              <w:rPr>
                <w:sz w:val="16"/>
                <w:szCs w:val="16"/>
              </w:rPr>
              <w:t>ных отношений, Управление стро</w:t>
            </w:r>
            <w:r w:rsidRPr="00FE4F96">
              <w:rPr>
                <w:sz w:val="16"/>
                <w:szCs w:val="16"/>
              </w:rPr>
              <w:t>и</w:t>
            </w:r>
            <w:r w:rsidRPr="00FE4F96">
              <w:rPr>
                <w:sz w:val="16"/>
                <w:szCs w:val="16"/>
              </w:rPr>
              <w:t xml:space="preserve">тельства и архитектуры, Комиссия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F4B03" w:rsidRDefault="009A62E9" w:rsidP="003A7A52">
            <w:pPr>
              <w:jc w:val="center"/>
              <w:rPr>
                <w:sz w:val="20"/>
                <w:szCs w:val="20"/>
              </w:rPr>
            </w:pPr>
            <w:r w:rsidRPr="008F4B03">
              <w:rPr>
                <w:sz w:val="20"/>
                <w:szCs w:val="20"/>
              </w:rPr>
              <w:t>5.11</w:t>
            </w:r>
          </w:p>
        </w:tc>
        <w:tc>
          <w:tcPr>
            <w:tcW w:w="2413" w:type="dxa"/>
            <w:shd w:val="clear" w:color="auto" w:fill="auto"/>
          </w:tcPr>
          <w:p w:rsidR="009A62E9" w:rsidRPr="008F4B03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F4B03">
              <w:rPr>
                <w:color w:val="auto"/>
                <w:sz w:val="20"/>
                <w:szCs w:val="20"/>
              </w:rPr>
              <w:t>Активизация работы по формированию в органах местного самоуправл</w:t>
            </w:r>
            <w:r w:rsidRPr="008F4B03">
              <w:rPr>
                <w:color w:val="auto"/>
                <w:sz w:val="20"/>
                <w:szCs w:val="20"/>
              </w:rPr>
              <w:t>е</w:t>
            </w:r>
            <w:r w:rsidRPr="008F4B03">
              <w:rPr>
                <w:color w:val="auto"/>
                <w:sz w:val="20"/>
                <w:szCs w:val="20"/>
              </w:rPr>
              <w:t>ния отрицательного о</w:t>
            </w:r>
            <w:r w:rsidRPr="008F4B03">
              <w:rPr>
                <w:color w:val="auto"/>
                <w:sz w:val="20"/>
                <w:szCs w:val="20"/>
              </w:rPr>
              <w:t>т</w:t>
            </w:r>
            <w:r w:rsidRPr="008F4B03">
              <w:rPr>
                <w:color w:val="auto"/>
                <w:sz w:val="20"/>
                <w:szCs w:val="20"/>
              </w:rPr>
              <w:t>ношения к коррупции, привлечение для этого институтов гра</w:t>
            </w:r>
            <w:r w:rsidRPr="008F4B03">
              <w:rPr>
                <w:color w:val="auto"/>
                <w:sz w:val="20"/>
                <w:szCs w:val="20"/>
              </w:rPr>
              <w:t>ж</w:t>
            </w:r>
            <w:r w:rsidRPr="008F4B03">
              <w:rPr>
                <w:color w:val="auto"/>
                <w:sz w:val="20"/>
                <w:szCs w:val="20"/>
              </w:rPr>
              <w:t xml:space="preserve">данского </w:t>
            </w:r>
            <w:r w:rsidRPr="008F4B03">
              <w:rPr>
                <w:color w:val="auto"/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lastRenderedPageBreak/>
              <w:t xml:space="preserve">Комиссия (по согласованию)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5.12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Размещение в средствах массовой информации и информационно-коммуникационной сети «Интернет» информации о выявленных фактах коррупции в органе местного самоуправл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ния, а также о выявленных случаях ко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фликта интересов на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пальной службе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согласованию), комиссия по соблюдению требований к служе</w:t>
            </w:r>
            <w:r w:rsidRPr="00FE4F96">
              <w:rPr>
                <w:sz w:val="16"/>
                <w:szCs w:val="16"/>
              </w:rPr>
              <w:t>б</w:t>
            </w:r>
            <w:r w:rsidRPr="00FE4F96">
              <w:rPr>
                <w:sz w:val="16"/>
                <w:szCs w:val="16"/>
              </w:rPr>
              <w:t xml:space="preserve">ному поведению муниципальных </w:t>
            </w:r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служащих и урегулированию конфли</w:t>
            </w:r>
            <w:r w:rsidRPr="00FE4F96">
              <w:rPr>
                <w:sz w:val="16"/>
                <w:szCs w:val="16"/>
              </w:rPr>
              <w:t>к</w:t>
            </w:r>
            <w:r w:rsidRPr="00FE4F96">
              <w:rPr>
                <w:sz w:val="16"/>
                <w:szCs w:val="16"/>
              </w:rPr>
              <w:t xml:space="preserve">та интересов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5.13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Принятие мер по сове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>шенствованию деятел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ности, связанной с предоставлением гос</w:t>
            </w:r>
            <w:r w:rsidRPr="008D5382">
              <w:rPr>
                <w:sz w:val="20"/>
                <w:szCs w:val="20"/>
              </w:rPr>
              <w:t>у</w:t>
            </w:r>
            <w:r w:rsidRPr="008D5382">
              <w:rPr>
                <w:sz w:val="20"/>
                <w:szCs w:val="20"/>
              </w:rPr>
              <w:t>дарственных и муниц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пальных услуг в сфере образования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Комиссия (по согласования), УО </w:t>
            </w:r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F4EF4" w:rsidRDefault="009A62E9" w:rsidP="003A7A52">
            <w:pPr>
              <w:jc w:val="center"/>
              <w:rPr>
                <w:sz w:val="20"/>
                <w:szCs w:val="20"/>
              </w:rPr>
            </w:pPr>
            <w:r w:rsidRPr="00DF4EF4">
              <w:rPr>
                <w:sz w:val="20"/>
                <w:szCs w:val="20"/>
              </w:rPr>
              <w:t>5.14</w:t>
            </w:r>
          </w:p>
        </w:tc>
        <w:tc>
          <w:tcPr>
            <w:tcW w:w="2413" w:type="dxa"/>
            <w:shd w:val="clear" w:color="auto" w:fill="auto"/>
          </w:tcPr>
          <w:p w:rsidR="009A62E9" w:rsidRPr="00DF4EF4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DF4EF4">
              <w:rPr>
                <w:color w:val="auto"/>
                <w:sz w:val="20"/>
                <w:szCs w:val="20"/>
              </w:rPr>
              <w:t xml:space="preserve">Организация работы по </w:t>
            </w:r>
            <w:proofErr w:type="gramStart"/>
            <w:r w:rsidRPr="00DF4EF4">
              <w:rPr>
                <w:color w:val="auto"/>
                <w:sz w:val="20"/>
                <w:szCs w:val="20"/>
              </w:rPr>
              <w:t>контролю за</w:t>
            </w:r>
            <w:proofErr w:type="gramEnd"/>
            <w:r w:rsidRPr="00DF4EF4">
              <w:rPr>
                <w:color w:val="auto"/>
                <w:sz w:val="20"/>
                <w:szCs w:val="20"/>
              </w:rPr>
              <w:t xml:space="preserve"> раскрытием информации о деятел</w:t>
            </w:r>
            <w:r w:rsidRPr="00DF4EF4">
              <w:rPr>
                <w:color w:val="auto"/>
                <w:sz w:val="20"/>
                <w:szCs w:val="20"/>
              </w:rPr>
              <w:t>ь</w:t>
            </w:r>
            <w:r w:rsidRPr="00DF4EF4">
              <w:rPr>
                <w:color w:val="auto"/>
                <w:sz w:val="20"/>
                <w:szCs w:val="20"/>
              </w:rPr>
              <w:t>ности организаций, осуществляющих деятел</w:t>
            </w:r>
            <w:r w:rsidRPr="00DF4EF4">
              <w:rPr>
                <w:color w:val="auto"/>
                <w:sz w:val="20"/>
                <w:szCs w:val="20"/>
              </w:rPr>
              <w:t>ь</w:t>
            </w:r>
            <w:r w:rsidRPr="00DF4EF4">
              <w:rPr>
                <w:color w:val="auto"/>
                <w:sz w:val="20"/>
                <w:szCs w:val="20"/>
              </w:rPr>
              <w:t>ность в сфере управления мног</w:t>
            </w:r>
            <w:r w:rsidRPr="00DF4EF4">
              <w:rPr>
                <w:color w:val="auto"/>
                <w:sz w:val="20"/>
                <w:szCs w:val="20"/>
              </w:rPr>
              <w:t>о</w:t>
            </w:r>
            <w:r w:rsidRPr="00DF4EF4">
              <w:rPr>
                <w:color w:val="auto"/>
                <w:sz w:val="20"/>
                <w:szCs w:val="20"/>
              </w:rPr>
              <w:t xml:space="preserve">квартирными домами.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Комиссия (по согласования), Департ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>мент строительства, жилищно-коммунального хозяйства и благоустройства города Нижн</w:t>
            </w:r>
            <w:r w:rsidRPr="00FE4F96">
              <w:rPr>
                <w:sz w:val="16"/>
                <w:szCs w:val="16"/>
              </w:rPr>
              <w:t>е</w:t>
            </w:r>
            <w:r w:rsidRPr="00FE4F96">
              <w:rPr>
                <w:sz w:val="16"/>
                <w:szCs w:val="16"/>
              </w:rPr>
              <w:t xml:space="preserve">камска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A4532E" w:rsidRDefault="009A62E9" w:rsidP="003A7A52">
            <w:pPr>
              <w:jc w:val="center"/>
              <w:rPr>
                <w:sz w:val="20"/>
                <w:szCs w:val="20"/>
              </w:rPr>
            </w:pPr>
            <w:r w:rsidRPr="00A4532E">
              <w:rPr>
                <w:sz w:val="20"/>
                <w:szCs w:val="20"/>
              </w:rPr>
              <w:lastRenderedPageBreak/>
              <w:t>5.15</w:t>
            </w:r>
          </w:p>
        </w:tc>
        <w:tc>
          <w:tcPr>
            <w:tcW w:w="2413" w:type="dxa"/>
            <w:shd w:val="clear" w:color="auto" w:fill="auto"/>
          </w:tcPr>
          <w:p w:rsidR="009A62E9" w:rsidRPr="00A4532E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A4532E">
              <w:rPr>
                <w:color w:val="auto"/>
                <w:sz w:val="20"/>
                <w:szCs w:val="20"/>
              </w:rPr>
              <w:t>Организация наполнения раздела "Противоде</w:t>
            </w:r>
            <w:r w:rsidRPr="00A4532E">
              <w:rPr>
                <w:color w:val="auto"/>
                <w:sz w:val="20"/>
                <w:szCs w:val="20"/>
              </w:rPr>
              <w:t>й</w:t>
            </w:r>
            <w:r w:rsidRPr="00A4532E">
              <w:rPr>
                <w:color w:val="auto"/>
                <w:sz w:val="20"/>
                <w:szCs w:val="20"/>
              </w:rPr>
              <w:t>ствие коррупции" оф</w:t>
            </w:r>
            <w:r w:rsidRPr="00A4532E">
              <w:rPr>
                <w:color w:val="auto"/>
                <w:sz w:val="20"/>
                <w:szCs w:val="20"/>
              </w:rPr>
              <w:t>и</w:t>
            </w:r>
            <w:r w:rsidRPr="00A4532E">
              <w:rPr>
                <w:color w:val="auto"/>
                <w:sz w:val="20"/>
                <w:szCs w:val="20"/>
              </w:rPr>
              <w:t>циального сайта Нижн</w:t>
            </w:r>
            <w:r w:rsidRPr="00A4532E">
              <w:rPr>
                <w:color w:val="auto"/>
                <w:sz w:val="20"/>
                <w:szCs w:val="20"/>
              </w:rPr>
              <w:t>е</w:t>
            </w:r>
            <w:r w:rsidRPr="00A4532E">
              <w:rPr>
                <w:color w:val="auto"/>
                <w:sz w:val="20"/>
                <w:szCs w:val="20"/>
              </w:rPr>
              <w:t>камского муниципальн</w:t>
            </w:r>
            <w:r w:rsidRPr="00A4532E">
              <w:rPr>
                <w:color w:val="auto"/>
                <w:sz w:val="20"/>
                <w:szCs w:val="20"/>
              </w:rPr>
              <w:t>о</w:t>
            </w:r>
            <w:r w:rsidRPr="00A4532E">
              <w:rPr>
                <w:color w:val="auto"/>
                <w:sz w:val="20"/>
                <w:szCs w:val="20"/>
              </w:rPr>
              <w:t>го района в соо</w:t>
            </w:r>
            <w:r w:rsidRPr="00A4532E">
              <w:rPr>
                <w:color w:val="auto"/>
                <w:sz w:val="20"/>
                <w:szCs w:val="20"/>
              </w:rPr>
              <w:t>т</w:t>
            </w:r>
            <w:r w:rsidRPr="00A4532E">
              <w:rPr>
                <w:color w:val="auto"/>
                <w:sz w:val="20"/>
                <w:szCs w:val="20"/>
              </w:rPr>
              <w:t>ветствии с законодател</w:t>
            </w:r>
            <w:r w:rsidRPr="00A4532E">
              <w:rPr>
                <w:color w:val="auto"/>
                <w:sz w:val="20"/>
                <w:szCs w:val="20"/>
              </w:rPr>
              <w:t>ь</w:t>
            </w:r>
            <w:r w:rsidRPr="00A4532E">
              <w:rPr>
                <w:color w:val="auto"/>
                <w:sz w:val="20"/>
                <w:szCs w:val="20"/>
              </w:rPr>
              <w:t>ством и требованиями, устано</w:t>
            </w:r>
            <w:r w:rsidRPr="00A4532E">
              <w:rPr>
                <w:color w:val="auto"/>
                <w:sz w:val="20"/>
                <w:szCs w:val="20"/>
              </w:rPr>
              <w:t>в</w:t>
            </w:r>
            <w:r w:rsidRPr="00A4532E">
              <w:rPr>
                <w:color w:val="auto"/>
                <w:sz w:val="20"/>
                <w:szCs w:val="20"/>
              </w:rPr>
              <w:t>ленными Постановлен</w:t>
            </w:r>
            <w:r w:rsidRPr="00A4532E">
              <w:rPr>
                <w:color w:val="auto"/>
                <w:sz w:val="20"/>
                <w:szCs w:val="20"/>
              </w:rPr>
              <w:t>и</w:t>
            </w:r>
            <w:r w:rsidRPr="00A4532E">
              <w:rPr>
                <w:color w:val="auto"/>
                <w:sz w:val="20"/>
                <w:szCs w:val="20"/>
              </w:rPr>
              <w:t>ем Кабинета Мин</w:t>
            </w:r>
            <w:r w:rsidRPr="00A4532E">
              <w:rPr>
                <w:color w:val="auto"/>
                <w:sz w:val="20"/>
                <w:szCs w:val="20"/>
              </w:rPr>
              <w:t>и</w:t>
            </w:r>
            <w:r w:rsidRPr="00A4532E">
              <w:rPr>
                <w:color w:val="auto"/>
                <w:sz w:val="20"/>
                <w:szCs w:val="20"/>
              </w:rPr>
              <w:t>стров Республики Тата</w:t>
            </w:r>
            <w:r w:rsidRPr="00A4532E">
              <w:rPr>
                <w:color w:val="auto"/>
                <w:sz w:val="20"/>
                <w:szCs w:val="20"/>
              </w:rPr>
              <w:t>р</w:t>
            </w:r>
            <w:r w:rsidRPr="00A4532E">
              <w:rPr>
                <w:color w:val="auto"/>
                <w:sz w:val="20"/>
                <w:szCs w:val="20"/>
              </w:rPr>
              <w:t>стан от 04.04.2013 N 225"Об утверждении Единых требований к размещ</w:t>
            </w:r>
            <w:r w:rsidRPr="00A4532E">
              <w:rPr>
                <w:color w:val="auto"/>
                <w:sz w:val="20"/>
                <w:szCs w:val="20"/>
              </w:rPr>
              <w:t>е</w:t>
            </w:r>
            <w:r w:rsidRPr="00A4532E">
              <w:rPr>
                <w:color w:val="auto"/>
                <w:sz w:val="20"/>
                <w:szCs w:val="20"/>
              </w:rPr>
              <w:t>нию и наполнению ра</w:t>
            </w:r>
            <w:r w:rsidRPr="00A4532E">
              <w:rPr>
                <w:color w:val="auto"/>
                <w:sz w:val="20"/>
                <w:szCs w:val="20"/>
              </w:rPr>
              <w:t>з</w:t>
            </w:r>
            <w:r w:rsidRPr="00A4532E">
              <w:rPr>
                <w:color w:val="auto"/>
                <w:sz w:val="20"/>
                <w:szCs w:val="20"/>
              </w:rPr>
              <w:t>делов официальных са</w:t>
            </w:r>
            <w:r w:rsidRPr="00A4532E">
              <w:rPr>
                <w:color w:val="auto"/>
                <w:sz w:val="20"/>
                <w:szCs w:val="20"/>
              </w:rPr>
              <w:t>й</w:t>
            </w:r>
            <w:r w:rsidRPr="00A4532E">
              <w:rPr>
                <w:color w:val="auto"/>
                <w:sz w:val="20"/>
                <w:szCs w:val="20"/>
              </w:rPr>
              <w:t>тов исполнительных о</w:t>
            </w:r>
            <w:r w:rsidRPr="00A4532E">
              <w:rPr>
                <w:color w:val="auto"/>
                <w:sz w:val="20"/>
                <w:szCs w:val="20"/>
              </w:rPr>
              <w:t>р</w:t>
            </w:r>
            <w:r w:rsidRPr="00A4532E">
              <w:rPr>
                <w:color w:val="auto"/>
                <w:sz w:val="20"/>
                <w:szCs w:val="20"/>
              </w:rPr>
              <w:t>ганов госуда</w:t>
            </w:r>
            <w:r w:rsidRPr="00A4532E">
              <w:rPr>
                <w:color w:val="auto"/>
                <w:sz w:val="20"/>
                <w:szCs w:val="20"/>
              </w:rPr>
              <w:t>р</w:t>
            </w:r>
            <w:r w:rsidRPr="00A4532E">
              <w:rPr>
                <w:color w:val="auto"/>
                <w:sz w:val="20"/>
                <w:szCs w:val="20"/>
              </w:rPr>
              <w:t>ственной власти Республики Т</w:t>
            </w:r>
            <w:r w:rsidRPr="00A4532E">
              <w:rPr>
                <w:color w:val="auto"/>
                <w:sz w:val="20"/>
                <w:szCs w:val="20"/>
              </w:rPr>
              <w:t>а</w:t>
            </w:r>
            <w:r w:rsidRPr="00A4532E">
              <w:rPr>
                <w:color w:val="auto"/>
                <w:sz w:val="20"/>
                <w:szCs w:val="20"/>
              </w:rPr>
              <w:t>тарстан в информацио</w:t>
            </w:r>
            <w:r w:rsidRPr="00A4532E">
              <w:rPr>
                <w:color w:val="auto"/>
                <w:sz w:val="20"/>
                <w:szCs w:val="20"/>
              </w:rPr>
              <w:t>н</w:t>
            </w:r>
            <w:r w:rsidRPr="00A4532E">
              <w:rPr>
                <w:color w:val="auto"/>
                <w:sz w:val="20"/>
                <w:szCs w:val="20"/>
              </w:rPr>
              <w:t>но-телекоммуникационной сети "Интернет по вопросам пр</w:t>
            </w:r>
            <w:r w:rsidRPr="00A4532E">
              <w:rPr>
                <w:color w:val="auto"/>
                <w:sz w:val="20"/>
                <w:szCs w:val="20"/>
              </w:rPr>
              <w:t>о</w:t>
            </w:r>
            <w:r w:rsidRPr="00A4532E">
              <w:rPr>
                <w:color w:val="auto"/>
                <w:sz w:val="20"/>
                <w:szCs w:val="20"/>
              </w:rPr>
              <w:t xml:space="preserve">тиводействия коррупции 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отдел по связям с общественностью и СМИ (по согласованию), Комиссия (по согласов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нию) </w:t>
            </w:r>
          </w:p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Доля исполнительных органов местного самоуправления обеспечива</w:t>
            </w:r>
            <w:r>
              <w:rPr>
                <w:sz w:val="16"/>
                <w:szCs w:val="16"/>
              </w:rPr>
              <w:t>ю</w:t>
            </w:r>
            <w:r>
              <w:rPr>
                <w:sz w:val="16"/>
                <w:szCs w:val="16"/>
              </w:rPr>
              <w:t>щих наполнение информацией своих официальных сайтов в  соответствии с законодательством и требованиями, установленными Постановлением Кабинета Министров Республики Татарстан от 04.04.2013 № 225 «Об утверждении Единых требований к размещению наполнению разделов официальных сайтов исполнительных органов государственной власти Республики Татарстан в информац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онно-телекоммуникационной сети «Интернет» по вопросам противоде</w:t>
            </w:r>
            <w:r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>ствия коррупции, процентов</w:t>
            </w:r>
            <w:proofErr w:type="gramEnd"/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390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461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A4532E" w:rsidRDefault="009A62E9" w:rsidP="003A7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22"/>
                <w:szCs w:val="22"/>
              </w:rPr>
            </w:pPr>
            <w:r w:rsidRPr="00D436FC">
              <w:rPr>
                <w:b/>
                <w:sz w:val="22"/>
                <w:szCs w:val="22"/>
              </w:rPr>
              <w:t>Обеспечение открытости, добросовестной конкуренции и объективности при осуществлении закупок товаров, работ, услуг для обеспечения мун</w:t>
            </w:r>
            <w:r w:rsidRPr="00D436FC">
              <w:rPr>
                <w:b/>
                <w:sz w:val="22"/>
                <w:szCs w:val="22"/>
              </w:rPr>
              <w:t>и</w:t>
            </w:r>
            <w:r w:rsidRPr="00D436FC">
              <w:rPr>
                <w:b/>
                <w:sz w:val="22"/>
                <w:szCs w:val="22"/>
              </w:rPr>
              <w:t>ципальных нужд</w:t>
            </w:r>
          </w:p>
        </w:tc>
      </w:tr>
      <w:tr w:rsidR="009A62E9" w:rsidRPr="00951CDC" w:rsidTr="003A7A52">
        <w:trPr>
          <w:cantSplit/>
          <w:trHeight w:val="1134"/>
        </w:trPr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6.1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Реализация мер, спосо</w:t>
            </w:r>
            <w:r w:rsidRPr="008D5382">
              <w:rPr>
                <w:sz w:val="20"/>
                <w:szCs w:val="20"/>
              </w:rPr>
              <w:t>б</w:t>
            </w:r>
            <w:r w:rsidRPr="008D5382">
              <w:rPr>
                <w:sz w:val="20"/>
                <w:szCs w:val="20"/>
              </w:rPr>
              <w:t>ствующих снижению уровня коррупции при осуществл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нии закупок товаров (работ, услуг) для муниципальных нужд, в том числе пров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дение мероприятий по обе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печению открытости и доступности осущест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ляемых закупок, а также реализация мер по обеспечению прав и зако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ных интересов участн</w:t>
            </w:r>
            <w:r w:rsidRPr="008D5382">
              <w:rPr>
                <w:sz w:val="20"/>
                <w:szCs w:val="20"/>
              </w:rPr>
              <w:t>и</w:t>
            </w:r>
            <w:r w:rsidRPr="008D5382">
              <w:rPr>
                <w:sz w:val="20"/>
                <w:szCs w:val="20"/>
              </w:rPr>
              <w:t xml:space="preserve">ков закупок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первый заместитель Руководителя И</w:t>
            </w:r>
            <w:r w:rsidRPr="00FE4F96">
              <w:rPr>
                <w:sz w:val="16"/>
                <w:szCs w:val="16"/>
              </w:rPr>
              <w:t>с</w:t>
            </w:r>
            <w:r w:rsidRPr="00FE4F96">
              <w:rPr>
                <w:sz w:val="16"/>
                <w:szCs w:val="16"/>
              </w:rPr>
              <w:t>полнительного комитета Нижнекамского мун</w:t>
            </w:r>
            <w:r w:rsidRPr="00FE4F96">
              <w:rPr>
                <w:sz w:val="16"/>
                <w:szCs w:val="16"/>
              </w:rPr>
              <w:t>и</w:t>
            </w:r>
            <w:r w:rsidRPr="00FE4F96">
              <w:rPr>
                <w:sz w:val="16"/>
                <w:szCs w:val="16"/>
              </w:rPr>
              <w:t xml:space="preserve">ципального </w:t>
            </w:r>
          </w:p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района, департамент по бюджету и фина</w:t>
            </w:r>
            <w:r w:rsidRPr="00FE4F96">
              <w:rPr>
                <w:sz w:val="16"/>
                <w:szCs w:val="16"/>
              </w:rPr>
              <w:t>н</w:t>
            </w:r>
            <w:r w:rsidRPr="00FE4F96">
              <w:rPr>
                <w:sz w:val="16"/>
                <w:szCs w:val="16"/>
              </w:rPr>
              <w:t xml:space="preserve">сам (по согласованию) </w:t>
            </w:r>
          </w:p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Pr="0036221E" w:rsidRDefault="009A62E9" w:rsidP="003A7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органов местного самоуправл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ния, обеспечивших прозрачность деятельности по осуществлению закупок товаров, работ, услуг для обеспечения муниципальных нужд, процентов.</w:t>
            </w: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90" w:type="dxa"/>
            <w:gridSpan w:val="2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61" w:type="dxa"/>
            <w:shd w:val="clear" w:color="auto" w:fill="auto"/>
            <w:textDirection w:val="btLr"/>
          </w:tcPr>
          <w:p w:rsidR="009A62E9" w:rsidRPr="00951CDC" w:rsidRDefault="009A62E9" w:rsidP="003A7A52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6.2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Организация работы по привлечению к участию в торгах на электронных площадках республика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ского и федерального уровней (</w:t>
            </w:r>
            <w:r w:rsidRPr="008D5382">
              <w:rPr>
                <w:color w:val="000080"/>
                <w:sz w:val="20"/>
                <w:szCs w:val="20"/>
              </w:rPr>
              <w:t>http://tattis.ru</w:t>
            </w:r>
            <w:r w:rsidRPr="008D5382">
              <w:rPr>
                <w:sz w:val="20"/>
                <w:szCs w:val="20"/>
              </w:rPr>
              <w:t xml:space="preserve">, </w:t>
            </w:r>
            <w:r w:rsidRPr="008D5382">
              <w:rPr>
                <w:color w:val="000080"/>
                <w:sz w:val="20"/>
                <w:szCs w:val="20"/>
              </w:rPr>
              <w:t>http://agzrt.ru</w:t>
            </w:r>
            <w:r w:rsidRPr="008D5382">
              <w:rPr>
                <w:sz w:val="20"/>
                <w:szCs w:val="20"/>
              </w:rPr>
              <w:t xml:space="preserve">, </w:t>
            </w:r>
            <w:r w:rsidRPr="008D5382">
              <w:rPr>
                <w:color w:val="000080"/>
                <w:sz w:val="20"/>
                <w:szCs w:val="20"/>
              </w:rPr>
              <w:t xml:space="preserve">http://zakazrf.ru </w:t>
            </w:r>
            <w:r w:rsidRPr="008D5382">
              <w:rPr>
                <w:sz w:val="20"/>
                <w:szCs w:val="20"/>
              </w:rPr>
              <w:t>и другие) представите</w:t>
            </w:r>
            <w:r>
              <w:rPr>
                <w:sz w:val="20"/>
                <w:szCs w:val="20"/>
              </w:rPr>
              <w:t xml:space="preserve">лей малого и среднего бизнеса </w:t>
            </w:r>
          </w:p>
        </w:tc>
        <w:tc>
          <w:tcPr>
            <w:tcW w:w="2977" w:type="dxa"/>
            <w:shd w:val="clear" w:color="auto" w:fill="auto"/>
          </w:tcPr>
          <w:p w:rsidR="009A62E9" w:rsidRPr="00437B90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437B90">
              <w:rPr>
                <w:sz w:val="20"/>
                <w:szCs w:val="20"/>
              </w:rPr>
              <w:t>первый заместитель Руковод</w:t>
            </w:r>
            <w:r w:rsidRPr="00437B90">
              <w:rPr>
                <w:sz w:val="20"/>
                <w:szCs w:val="20"/>
              </w:rPr>
              <w:t>и</w:t>
            </w:r>
            <w:r w:rsidRPr="00437B90">
              <w:rPr>
                <w:sz w:val="20"/>
                <w:szCs w:val="20"/>
              </w:rPr>
              <w:t>теля Исполнительного комит</w:t>
            </w:r>
            <w:r w:rsidRPr="00437B90">
              <w:rPr>
                <w:sz w:val="20"/>
                <w:szCs w:val="20"/>
              </w:rPr>
              <w:t>е</w:t>
            </w:r>
            <w:r w:rsidRPr="00437B90">
              <w:rPr>
                <w:sz w:val="20"/>
                <w:szCs w:val="20"/>
              </w:rPr>
              <w:t>та Нижнекамского муниц</w:t>
            </w:r>
            <w:r w:rsidRPr="00437B90">
              <w:rPr>
                <w:sz w:val="20"/>
                <w:szCs w:val="20"/>
              </w:rPr>
              <w:t>и</w:t>
            </w:r>
            <w:r w:rsidRPr="00437B90">
              <w:rPr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92" w:type="dxa"/>
            <w:shd w:val="clear" w:color="auto" w:fill="auto"/>
          </w:tcPr>
          <w:p w:rsidR="009A62E9" w:rsidRPr="00437B90" w:rsidRDefault="009A62E9" w:rsidP="003A7A52">
            <w:pPr>
              <w:widowControl w:val="0"/>
              <w:jc w:val="both"/>
              <w:rPr>
                <w:sz w:val="20"/>
                <w:szCs w:val="20"/>
              </w:rPr>
            </w:pPr>
            <w:r w:rsidRPr="00437B90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6.3</w:t>
            </w:r>
          </w:p>
        </w:tc>
        <w:tc>
          <w:tcPr>
            <w:tcW w:w="2413" w:type="dxa"/>
            <w:shd w:val="clear" w:color="auto" w:fill="auto"/>
          </w:tcPr>
          <w:p w:rsidR="009A62E9" w:rsidRPr="003B2159" w:rsidRDefault="009A62E9" w:rsidP="003A7A52">
            <w:pPr>
              <w:jc w:val="both"/>
              <w:rPr>
                <w:sz w:val="16"/>
                <w:szCs w:val="16"/>
              </w:rPr>
            </w:pPr>
            <w:r w:rsidRPr="003B2159">
              <w:rPr>
                <w:sz w:val="16"/>
                <w:szCs w:val="16"/>
              </w:rPr>
              <w:t>Проведение анализа зак</w:t>
            </w:r>
            <w:r w:rsidRPr="003B2159">
              <w:rPr>
                <w:sz w:val="16"/>
                <w:szCs w:val="16"/>
              </w:rPr>
              <w:t>у</w:t>
            </w:r>
            <w:r w:rsidRPr="003B2159">
              <w:rPr>
                <w:sz w:val="16"/>
                <w:szCs w:val="16"/>
              </w:rPr>
              <w:t>пок подведомственных организ</w:t>
            </w:r>
            <w:r w:rsidRPr="003B2159">
              <w:rPr>
                <w:sz w:val="16"/>
                <w:szCs w:val="16"/>
              </w:rPr>
              <w:t>а</w:t>
            </w:r>
            <w:r w:rsidRPr="003B2159">
              <w:rPr>
                <w:sz w:val="16"/>
                <w:szCs w:val="16"/>
              </w:rPr>
              <w:t>ций, осуществляемых в соо</w:t>
            </w:r>
            <w:r w:rsidRPr="003B2159">
              <w:rPr>
                <w:sz w:val="16"/>
                <w:szCs w:val="16"/>
              </w:rPr>
              <w:t>т</w:t>
            </w:r>
            <w:r w:rsidRPr="003B2159">
              <w:rPr>
                <w:sz w:val="16"/>
                <w:szCs w:val="16"/>
              </w:rPr>
              <w:t>ветствии с Федеральным зак</w:t>
            </w:r>
            <w:r w:rsidRPr="003B2159">
              <w:rPr>
                <w:sz w:val="16"/>
                <w:szCs w:val="16"/>
              </w:rPr>
              <w:t>о</w:t>
            </w:r>
            <w:r w:rsidRPr="003B2159">
              <w:rPr>
                <w:sz w:val="16"/>
                <w:szCs w:val="16"/>
              </w:rPr>
              <w:t>ном от 18 июля 2011 г. № 223-ФЗ «О закупках товаров, работ, услуг отдельными видами юридических лиц», в целях недопущения возникновения конфликта интересов между участником закупки и заказч</w:t>
            </w:r>
            <w:r w:rsidRPr="003B2159">
              <w:rPr>
                <w:sz w:val="16"/>
                <w:szCs w:val="16"/>
              </w:rPr>
              <w:t>и</w:t>
            </w:r>
            <w:r w:rsidRPr="003B2159">
              <w:rPr>
                <w:sz w:val="16"/>
                <w:szCs w:val="16"/>
              </w:rPr>
              <w:t>ком, а также иных правонар</w:t>
            </w:r>
            <w:r w:rsidRPr="003B2159">
              <w:rPr>
                <w:sz w:val="16"/>
                <w:szCs w:val="16"/>
              </w:rPr>
              <w:t>у</w:t>
            </w:r>
            <w:r w:rsidRPr="003B2159">
              <w:rPr>
                <w:sz w:val="16"/>
                <w:szCs w:val="16"/>
              </w:rPr>
              <w:t xml:space="preserve">шений. </w:t>
            </w:r>
          </w:p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3B2159">
              <w:rPr>
                <w:sz w:val="16"/>
                <w:szCs w:val="16"/>
              </w:rPr>
              <w:t xml:space="preserve">Индикаторы: Количество </w:t>
            </w:r>
            <w:r w:rsidRPr="003B2159">
              <w:rPr>
                <w:sz w:val="16"/>
                <w:szCs w:val="16"/>
              </w:rPr>
              <w:lastRenderedPageBreak/>
              <w:t>пр</w:t>
            </w:r>
            <w:r w:rsidRPr="003B2159">
              <w:rPr>
                <w:sz w:val="16"/>
                <w:szCs w:val="16"/>
              </w:rPr>
              <w:t>о</w:t>
            </w:r>
            <w:r w:rsidRPr="003B2159">
              <w:rPr>
                <w:sz w:val="16"/>
                <w:szCs w:val="16"/>
              </w:rPr>
              <w:t xml:space="preserve">веденных проверок/количество выявленных </w:t>
            </w:r>
            <w:proofErr w:type="gramStart"/>
            <w:r w:rsidRPr="003B2159">
              <w:rPr>
                <w:sz w:val="16"/>
                <w:szCs w:val="16"/>
              </w:rPr>
              <w:t>правонарушений</w:t>
            </w:r>
            <w:proofErr w:type="gramEnd"/>
            <w:r w:rsidRPr="003B2159">
              <w:rPr>
                <w:sz w:val="16"/>
                <w:szCs w:val="16"/>
              </w:rPr>
              <w:t xml:space="preserve"> в том числе связанных с ко</w:t>
            </w:r>
            <w:r w:rsidRPr="003B2159">
              <w:rPr>
                <w:sz w:val="16"/>
                <w:szCs w:val="16"/>
              </w:rPr>
              <w:t>н</w:t>
            </w:r>
            <w:r w:rsidRPr="003B2159">
              <w:rPr>
                <w:sz w:val="16"/>
                <w:szCs w:val="16"/>
              </w:rPr>
              <w:t>фликтом интересов.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proofErr w:type="gramStart"/>
            <w:r w:rsidRPr="003B2159">
              <w:rPr>
                <w:sz w:val="16"/>
                <w:szCs w:val="16"/>
              </w:rPr>
              <w:lastRenderedPageBreak/>
              <w:t>о</w:t>
            </w:r>
            <w:proofErr w:type="gramEnd"/>
            <w:r w:rsidRPr="003B2159">
              <w:rPr>
                <w:sz w:val="16"/>
                <w:szCs w:val="16"/>
              </w:rPr>
              <w:t xml:space="preserve">тдел </w:t>
            </w:r>
            <w:r>
              <w:rPr>
                <w:sz w:val="16"/>
                <w:szCs w:val="16"/>
              </w:rPr>
              <w:t>по противодействию коррупции Со</w:t>
            </w:r>
            <w:r w:rsidRPr="003B2159">
              <w:rPr>
                <w:sz w:val="16"/>
                <w:szCs w:val="16"/>
              </w:rPr>
              <w:t>вета Нижнекамского муниципальн</w:t>
            </w:r>
            <w:r w:rsidRPr="003B2159">
              <w:rPr>
                <w:sz w:val="16"/>
                <w:szCs w:val="16"/>
              </w:rPr>
              <w:t>о</w:t>
            </w:r>
            <w:r w:rsidRPr="003B2159">
              <w:rPr>
                <w:sz w:val="16"/>
                <w:szCs w:val="16"/>
              </w:rPr>
              <w:t>го района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0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 </w:t>
            </w:r>
            <w:r w:rsidRPr="00951CDC">
              <w:rPr>
                <w:sz w:val="16"/>
                <w:szCs w:val="16"/>
              </w:rPr>
              <w:t>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41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Проведение общественного обсуждения закупок товаров, работ, услуг для обеспечения муниципальных нужд, в случае если начальная (минимальная) цена контракта составляет более 5 млн. рублей.</w:t>
            </w:r>
          </w:p>
        </w:tc>
        <w:tc>
          <w:tcPr>
            <w:tcW w:w="2977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отдел по противодействию коррупции С</w:t>
            </w:r>
            <w:r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вета Нижнекамского муниципальн</w:t>
            </w:r>
            <w:r w:rsidRPr="00951CDC">
              <w:rPr>
                <w:sz w:val="16"/>
                <w:szCs w:val="16"/>
              </w:rPr>
              <w:t>о</w:t>
            </w:r>
            <w:r w:rsidRPr="00951CDC">
              <w:rPr>
                <w:sz w:val="16"/>
                <w:szCs w:val="16"/>
              </w:rPr>
              <w:t>го района</w:t>
            </w:r>
          </w:p>
        </w:tc>
        <w:tc>
          <w:tcPr>
            <w:tcW w:w="99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 w:rsidRPr="00951CDC">
              <w:rPr>
                <w:sz w:val="16"/>
                <w:szCs w:val="16"/>
              </w:rPr>
              <w:t>Количество проведенных обществе</w:t>
            </w:r>
            <w:r w:rsidRPr="00951CDC">
              <w:rPr>
                <w:sz w:val="16"/>
                <w:szCs w:val="16"/>
              </w:rPr>
              <w:t>н</w:t>
            </w:r>
            <w:r w:rsidRPr="00951CDC">
              <w:rPr>
                <w:sz w:val="16"/>
                <w:szCs w:val="16"/>
              </w:rPr>
              <w:t>ных обсуждений от количества осуществленных зак</w:t>
            </w:r>
            <w:r w:rsidRPr="00951CDC">
              <w:rPr>
                <w:sz w:val="16"/>
                <w:szCs w:val="16"/>
              </w:rPr>
              <w:t>у</w:t>
            </w:r>
            <w:r w:rsidRPr="00951CDC">
              <w:rPr>
                <w:sz w:val="16"/>
                <w:szCs w:val="16"/>
              </w:rPr>
              <w:t>пок начальная (минимальная) цена контрактов по которым составляла более 5 млн. рублей (не менее 50%).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16"/>
                <w:szCs w:val="16"/>
              </w:rPr>
            </w:pPr>
            <w:r w:rsidRPr="00D436FC">
              <w:rPr>
                <w:b/>
                <w:sz w:val="16"/>
                <w:szCs w:val="16"/>
              </w:rPr>
              <w:t xml:space="preserve">  7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Последовательное снижение административного давления на предпринимательство (</w:t>
            </w:r>
            <w:proofErr w:type="gramStart"/>
            <w:r w:rsidRPr="00D436FC">
              <w:rPr>
                <w:b/>
                <w:sz w:val="20"/>
                <w:szCs w:val="20"/>
              </w:rPr>
              <w:t>бизнес-структуры</w:t>
            </w:r>
            <w:proofErr w:type="gramEnd"/>
            <w:r w:rsidRPr="00D436FC">
              <w:rPr>
                <w:b/>
                <w:sz w:val="20"/>
                <w:szCs w:val="20"/>
              </w:rPr>
              <w:t>)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7.1</w:t>
            </w:r>
          </w:p>
        </w:tc>
        <w:tc>
          <w:tcPr>
            <w:tcW w:w="2413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0084D">
              <w:rPr>
                <w:color w:val="auto"/>
                <w:sz w:val="20"/>
                <w:szCs w:val="20"/>
              </w:rPr>
              <w:t>Проведение опросов и анкетирования предприним</w:t>
            </w:r>
            <w:r w:rsidRPr="0070084D">
              <w:rPr>
                <w:color w:val="auto"/>
                <w:sz w:val="20"/>
                <w:szCs w:val="20"/>
              </w:rPr>
              <w:t>а</w:t>
            </w:r>
            <w:r w:rsidRPr="0070084D">
              <w:rPr>
                <w:color w:val="auto"/>
                <w:sz w:val="20"/>
                <w:szCs w:val="20"/>
              </w:rPr>
              <w:t>телей по вопросам их вза</w:t>
            </w:r>
            <w:r w:rsidRPr="0070084D">
              <w:rPr>
                <w:color w:val="auto"/>
                <w:sz w:val="20"/>
                <w:szCs w:val="20"/>
              </w:rPr>
              <w:t>и</w:t>
            </w:r>
            <w:r w:rsidRPr="0070084D">
              <w:rPr>
                <w:color w:val="auto"/>
                <w:sz w:val="20"/>
                <w:szCs w:val="20"/>
              </w:rPr>
              <w:t>моотношений с контролирующими, надзорными и другими государственными орг</w:t>
            </w:r>
            <w:r w:rsidRPr="0070084D">
              <w:rPr>
                <w:color w:val="auto"/>
                <w:sz w:val="20"/>
                <w:szCs w:val="20"/>
              </w:rPr>
              <w:t>а</w:t>
            </w:r>
            <w:r w:rsidRPr="0070084D">
              <w:rPr>
                <w:color w:val="auto"/>
                <w:sz w:val="20"/>
                <w:szCs w:val="20"/>
              </w:rPr>
              <w:t>нами</w:t>
            </w:r>
          </w:p>
        </w:tc>
        <w:tc>
          <w:tcPr>
            <w:tcW w:w="2977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Комиссия (по согласованию), отдел торговли и потребител</w:t>
            </w:r>
            <w:r w:rsidRPr="0070084D">
              <w:rPr>
                <w:sz w:val="20"/>
                <w:szCs w:val="20"/>
              </w:rPr>
              <w:t>ь</w:t>
            </w:r>
            <w:r w:rsidRPr="0070084D">
              <w:rPr>
                <w:sz w:val="20"/>
                <w:szCs w:val="20"/>
              </w:rPr>
              <w:t xml:space="preserve">ских услуг </w:t>
            </w:r>
          </w:p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7.2</w:t>
            </w:r>
          </w:p>
        </w:tc>
        <w:tc>
          <w:tcPr>
            <w:tcW w:w="2413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0084D">
              <w:rPr>
                <w:color w:val="auto"/>
                <w:sz w:val="20"/>
                <w:szCs w:val="20"/>
              </w:rPr>
              <w:t>Обобщение и распр</w:t>
            </w:r>
            <w:r w:rsidRPr="0070084D">
              <w:rPr>
                <w:color w:val="auto"/>
                <w:sz w:val="20"/>
                <w:szCs w:val="20"/>
              </w:rPr>
              <w:t>о</w:t>
            </w:r>
            <w:r w:rsidRPr="0070084D">
              <w:rPr>
                <w:color w:val="auto"/>
                <w:sz w:val="20"/>
                <w:szCs w:val="20"/>
              </w:rPr>
              <w:t xml:space="preserve">странение </w:t>
            </w:r>
            <w:proofErr w:type="gramStart"/>
            <w:r w:rsidRPr="0070084D">
              <w:rPr>
                <w:color w:val="auto"/>
                <w:sz w:val="20"/>
                <w:szCs w:val="20"/>
              </w:rPr>
              <w:t>положи-тельного</w:t>
            </w:r>
            <w:proofErr w:type="gramEnd"/>
            <w:r w:rsidRPr="0070084D">
              <w:rPr>
                <w:color w:val="auto"/>
                <w:sz w:val="20"/>
                <w:szCs w:val="20"/>
              </w:rPr>
              <w:t xml:space="preserve"> опыта антико</w:t>
            </w:r>
            <w:r w:rsidRPr="0070084D">
              <w:rPr>
                <w:color w:val="auto"/>
                <w:sz w:val="20"/>
                <w:szCs w:val="20"/>
              </w:rPr>
              <w:t>р</w:t>
            </w:r>
            <w:r w:rsidRPr="0070084D">
              <w:rPr>
                <w:color w:val="auto"/>
                <w:sz w:val="20"/>
                <w:szCs w:val="20"/>
              </w:rPr>
              <w:t>рупционного поведения предпринимат</w:t>
            </w:r>
            <w:r w:rsidRPr="0070084D">
              <w:rPr>
                <w:color w:val="auto"/>
                <w:sz w:val="20"/>
                <w:szCs w:val="20"/>
              </w:rPr>
              <w:t>е</w:t>
            </w:r>
            <w:r w:rsidRPr="0070084D">
              <w:rPr>
                <w:color w:val="auto"/>
                <w:sz w:val="20"/>
                <w:szCs w:val="20"/>
              </w:rPr>
              <w:t>лей.</w:t>
            </w:r>
          </w:p>
        </w:tc>
        <w:tc>
          <w:tcPr>
            <w:tcW w:w="2977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Исполнительный комитет гор</w:t>
            </w:r>
            <w:r w:rsidRPr="0070084D">
              <w:rPr>
                <w:sz w:val="20"/>
                <w:szCs w:val="20"/>
              </w:rPr>
              <w:t>о</w:t>
            </w:r>
            <w:r w:rsidRPr="0070084D">
              <w:rPr>
                <w:sz w:val="20"/>
                <w:szCs w:val="20"/>
              </w:rPr>
              <w:t xml:space="preserve">да и района, Совет </w:t>
            </w:r>
          </w:p>
          <w:p w:rsidR="009A62E9" w:rsidRPr="0070084D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предпринимателей (по соглас</w:t>
            </w:r>
            <w:r w:rsidRPr="0070084D">
              <w:rPr>
                <w:sz w:val="20"/>
                <w:szCs w:val="20"/>
              </w:rPr>
              <w:t>о</w:t>
            </w:r>
            <w:r w:rsidRPr="0070084D">
              <w:rPr>
                <w:sz w:val="20"/>
                <w:szCs w:val="20"/>
              </w:rPr>
              <w:t>ванию)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7.3</w:t>
            </w:r>
          </w:p>
        </w:tc>
        <w:tc>
          <w:tcPr>
            <w:tcW w:w="2413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0084D">
              <w:rPr>
                <w:color w:val="auto"/>
                <w:sz w:val="20"/>
                <w:szCs w:val="20"/>
              </w:rPr>
              <w:t>Проведение заседаний «круглого стола» пре</w:t>
            </w:r>
            <w:r w:rsidRPr="0070084D">
              <w:rPr>
                <w:color w:val="auto"/>
                <w:sz w:val="20"/>
                <w:szCs w:val="20"/>
              </w:rPr>
              <w:t>д</w:t>
            </w:r>
            <w:r w:rsidRPr="0070084D">
              <w:rPr>
                <w:color w:val="auto"/>
                <w:sz w:val="20"/>
                <w:szCs w:val="20"/>
              </w:rPr>
              <w:t>ставителей органов местного самоуправл</w:t>
            </w:r>
            <w:r w:rsidRPr="0070084D">
              <w:rPr>
                <w:color w:val="auto"/>
                <w:sz w:val="20"/>
                <w:szCs w:val="20"/>
              </w:rPr>
              <w:t>е</w:t>
            </w:r>
            <w:r w:rsidRPr="0070084D">
              <w:rPr>
                <w:color w:val="auto"/>
                <w:sz w:val="20"/>
                <w:szCs w:val="20"/>
              </w:rPr>
              <w:t xml:space="preserve">ния и </w:t>
            </w:r>
            <w:proofErr w:type="gramStart"/>
            <w:r w:rsidRPr="0070084D">
              <w:rPr>
                <w:color w:val="auto"/>
                <w:sz w:val="20"/>
                <w:szCs w:val="20"/>
              </w:rPr>
              <w:t>бизнес-сообщества</w:t>
            </w:r>
            <w:proofErr w:type="gramEnd"/>
            <w:r w:rsidRPr="0070084D">
              <w:rPr>
                <w:color w:val="auto"/>
                <w:sz w:val="20"/>
                <w:szCs w:val="20"/>
              </w:rPr>
              <w:t xml:space="preserve"> с целью выработки с</w:t>
            </w:r>
            <w:r w:rsidRPr="0070084D">
              <w:rPr>
                <w:color w:val="auto"/>
                <w:sz w:val="20"/>
                <w:szCs w:val="20"/>
              </w:rPr>
              <w:t>о</w:t>
            </w:r>
            <w:r w:rsidRPr="0070084D">
              <w:rPr>
                <w:color w:val="auto"/>
                <w:sz w:val="20"/>
                <w:szCs w:val="20"/>
              </w:rPr>
              <w:t>гласованных мер по снижению администр</w:t>
            </w:r>
            <w:r w:rsidRPr="0070084D">
              <w:rPr>
                <w:color w:val="auto"/>
                <w:sz w:val="20"/>
                <w:szCs w:val="20"/>
              </w:rPr>
              <w:t>а</w:t>
            </w:r>
            <w:r w:rsidRPr="0070084D">
              <w:rPr>
                <w:color w:val="auto"/>
                <w:sz w:val="20"/>
                <w:szCs w:val="20"/>
              </w:rPr>
              <w:t xml:space="preserve">тивного давления. </w:t>
            </w:r>
          </w:p>
        </w:tc>
        <w:tc>
          <w:tcPr>
            <w:tcW w:w="2977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Совет и Исполнительный ком</w:t>
            </w:r>
            <w:r w:rsidRPr="0070084D">
              <w:rPr>
                <w:sz w:val="20"/>
                <w:szCs w:val="20"/>
              </w:rPr>
              <w:t>и</w:t>
            </w:r>
            <w:r w:rsidRPr="0070084D">
              <w:rPr>
                <w:sz w:val="20"/>
                <w:szCs w:val="20"/>
              </w:rPr>
              <w:t>тет района, Исполнительный комитет города, Совет предпринимателей (по согласов</w:t>
            </w:r>
            <w:r w:rsidRPr="0070084D">
              <w:rPr>
                <w:sz w:val="20"/>
                <w:szCs w:val="20"/>
              </w:rPr>
              <w:t>а</w:t>
            </w:r>
            <w:r w:rsidRPr="0070084D">
              <w:rPr>
                <w:sz w:val="20"/>
                <w:szCs w:val="20"/>
              </w:rPr>
              <w:t xml:space="preserve">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заседаний «круглых ст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лов»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t>7.4</w:t>
            </w:r>
          </w:p>
        </w:tc>
        <w:tc>
          <w:tcPr>
            <w:tcW w:w="2413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0084D">
              <w:rPr>
                <w:color w:val="auto"/>
                <w:sz w:val="20"/>
                <w:szCs w:val="20"/>
              </w:rPr>
              <w:t>Оказание юридических консультаций предпринимат</w:t>
            </w:r>
            <w:r w:rsidRPr="0070084D">
              <w:rPr>
                <w:color w:val="auto"/>
                <w:sz w:val="20"/>
                <w:szCs w:val="20"/>
              </w:rPr>
              <w:t>е</w:t>
            </w:r>
            <w:r w:rsidRPr="0070084D">
              <w:rPr>
                <w:color w:val="auto"/>
                <w:sz w:val="20"/>
                <w:szCs w:val="20"/>
              </w:rPr>
              <w:t xml:space="preserve">лям по </w:t>
            </w:r>
            <w:r w:rsidRPr="0070084D">
              <w:rPr>
                <w:color w:val="auto"/>
                <w:sz w:val="20"/>
                <w:szCs w:val="20"/>
              </w:rPr>
              <w:lastRenderedPageBreak/>
              <w:t>вопросам противодействия ко</w:t>
            </w:r>
            <w:r w:rsidRPr="0070084D">
              <w:rPr>
                <w:color w:val="auto"/>
                <w:sz w:val="20"/>
                <w:szCs w:val="20"/>
              </w:rPr>
              <w:t>р</w:t>
            </w:r>
            <w:r w:rsidRPr="0070084D">
              <w:rPr>
                <w:color w:val="auto"/>
                <w:sz w:val="20"/>
                <w:szCs w:val="20"/>
              </w:rPr>
              <w:t>рупции.</w:t>
            </w:r>
          </w:p>
        </w:tc>
        <w:tc>
          <w:tcPr>
            <w:tcW w:w="2977" w:type="dxa"/>
            <w:shd w:val="clear" w:color="auto" w:fill="auto"/>
          </w:tcPr>
          <w:p w:rsidR="009A62E9" w:rsidRPr="0070084D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70084D">
              <w:rPr>
                <w:sz w:val="20"/>
                <w:szCs w:val="20"/>
              </w:rPr>
              <w:lastRenderedPageBreak/>
              <w:t>правовой отдел (по согласов</w:t>
            </w:r>
            <w:r w:rsidRPr="0070084D">
              <w:rPr>
                <w:sz w:val="20"/>
                <w:szCs w:val="20"/>
              </w:rPr>
              <w:t>а</w:t>
            </w:r>
            <w:r w:rsidRPr="0070084D">
              <w:rPr>
                <w:sz w:val="20"/>
                <w:szCs w:val="20"/>
              </w:rPr>
              <w:t>нию), отдел торговли и потр</w:t>
            </w:r>
            <w:r w:rsidRPr="0070084D">
              <w:rPr>
                <w:sz w:val="20"/>
                <w:szCs w:val="20"/>
              </w:rPr>
              <w:t>е</w:t>
            </w:r>
            <w:r w:rsidRPr="0070084D">
              <w:rPr>
                <w:sz w:val="20"/>
                <w:szCs w:val="20"/>
              </w:rPr>
              <w:t xml:space="preserve">бительских услуг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консультаций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Повышение эффективности взаимодействия с правоохранительными органами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2413" w:type="dxa"/>
            <w:shd w:val="clear" w:color="auto" w:fill="auto"/>
          </w:tcPr>
          <w:p w:rsidR="009A62E9" w:rsidRPr="00A4532E" w:rsidRDefault="009A62E9" w:rsidP="003A7A5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A4532E">
              <w:rPr>
                <w:color w:val="auto"/>
                <w:sz w:val="20"/>
                <w:szCs w:val="20"/>
              </w:rPr>
              <w:t>Проверка соблюдения зак</w:t>
            </w:r>
            <w:r w:rsidRPr="00A4532E">
              <w:rPr>
                <w:color w:val="auto"/>
                <w:sz w:val="20"/>
                <w:szCs w:val="20"/>
              </w:rPr>
              <w:t>о</w:t>
            </w:r>
            <w:r w:rsidRPr="00A4532E">
              <w:rPr>
                <w:color w:val="auto"/>
                <w:sz w:val="20"/>
                <w:szCs w:val="20"/>
              </w:rPr>
              <w:t>нодательства при реализации приорите</w:t>
            </w:r>
            <w:r w:rsidRPr="00A4532E">
              <w:rPr>
                <w:color w:val="auto"/>
                <w:sz w:val="20"/>
                <w:szCs w:val="20"/>
              </w:rPr>
              <w:t>т</w:t>
            </w:r>
            <w:r w:rsidRPr="00A4532E">
              <w:rPr>
                <w:color w:val="auto"/>
                <w:sz w:val="20"/>
                <w:szCs w:val="20"/>
              </w:rPr>
              <w:t>ных национальных пр</w:t>
            </w:r>
            <w:r w:rsidRPr="00A4532E">
              <w:rPr>
                <w:color w:val="auto"/>
                <w:sz w:val="20"/>
                <w:szCs w:val="20"/>
              </w:rPr>
              <w:t>о</w:t>
            </w:r>
            <w:r w:rsidRPr="00A4532E">
              <w:rPr>
                <w:color w:val="auto"/>
                <w:sz w:val="20"/>
                <w:szCs w:val="20"/>
              </w:rPr>
              <w:t>ектов и ре</w:t>
            </w:r>
            <w:r w:rsidRPr="00A4532E">
              <w:rPr>
                <w:color w:val="auto"/>
                <w:sz w:val="20"/>
                <w:szCs w:val="20"/>
              </w:rPr>
              <w:t>с</w:t>
            </w:r>
            <w:r w:rsidRPr="00A4532E">
              <w:rPr>
                <w:color w:val="auto"/>
                <w:sz w:val="20"/>
                <w:szCs w:val="20"/>
              </w:rPr>
              <w:t>публиканских целевых пр</w:t>
            </w:r>
            <w:r w:rsidRPr="00A4532E">
              <w:rPr>
                <w:color w:val="auto"/>
                <w:sz w:val="20"/>
                <w:szCs w:val="20"/>
              </w:rPr>
              <w:t>о</w:t>
            </w:r>
            <w:r w:rsidRPr="00A4532E">
              <w:rPr>
                <w:color w:val="auto"/>
                <w:sz w:val="20"/>
                <w:szCs w:val="20"/>
              </w:rPr>
              <w:t>грамм на предмет выявления ко</w:t>
            </w:r>
            <w:r w:rsidRPr="00A4532E">
              <w:rPr>
                <w:color w:val="auto"/>
                <w:sz w:val="20"/>
                <w:szCs w:val="20"/>
              </w:rPr>
              <w:t>р</w:t>
            </w:r>
            <w:r w:rsidRPr="00A4532E">
              <w:rPr>
                <w:color w:val="auto"/>
                <w:sz w:val="20"/>
                <w:szCs w:val="20"/>
              </w:rPr>
              <w:t>рупционных правонар</w:t>
            </w:r>
            <w:r w:rsidRPr="00A4532E">
              <w:rPr>
                <w:color w:val="auto"/>
                <w:sz w:val="20"/>
                <w:szCs w:val="20"/>
              </w:rPr>
              <w:t>у</w:t>
            </w:r>
            <w:r w:rsidRPr="00A4532E">
              <w:rPr>
                <w:color w:val="auto"/>
                <w:sz w:val="20"/>
                <w:szCs w:val="20"/>
              </w:rPr>
              <w:t>шений.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прокуратура (по согласованию), Упра</w:t>
            </w:r>
            <w:r w:rsidRPr="00FE4F96">
              <w:rPr>
                <w:sz w:val="16"/>
                <w:szCs w:val="16"/>
              </w:rPr>
              <w:t>в</w:t>
            </w:r>
            <w:r w:rsidRPr="00FE4F96">
              <w:rPr>
                <w:sz w:val="16"/>
                <w:szCs w:val="16"/>
              </w:rPr>
              <w:t>ление МВД (по согласованию), контрольно-счетная палата (по согласов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Обмен информацией с пр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воохранительными и иными органами при проведении проверок лиц, претенду</w:t>
            </w:r>
            <w:r w:rsidRPr="008D5382">
              <w:rPr>
                <w:sz w:val="20"/>
                <w:szCs w:val="20"/>
              </w:rPr>
              <w:t>ю</w:t>
            </w:r>
            <w:r w:rsidRPr="008D5382">
              <w:rPr>
                <w:sz w:val="20"/>
                <w:szCs w:val="20"/>
              </w:rPr>
              <w:t xml:space="preserve">щих на замещение </w:t>
            </w:r>
            <w:r>
              <w:rPr>
                <w:sz w:val="20"/>
                <w:szCs w:val="20"/>
              </w:rPr>
              <w:t>должн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стей муниципальной слу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бы.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работник организационн</w:t>
            </w:r>
            <w:proofErr w:type="gramStart"/>
            <w:r w:rsidRPr="00FE4F96">
              <w:rPr>
                <w:sz w:val="16"/>
                <w:szCs w:val="16"/>
              </w:rPr>
              <w:t>о-</w:t>
            </w:r>
            <w:proofErr w:type="gramEnd"/>
            <w:r w:rsidRPr="00FE4F96">
              <w:rPr>
                <w:sz w:val="16"/>
                <w:szCs w:val="16"/>
              </w:rPr>
              <w:t xml:space="preserve"> кадрового отдела (по согласованию), прокуратура (по согл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>сованию), Управление МВД (по согласов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>нию), МРИ ФНС № 11 (по согласованию), ОУФМС (по согласов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70084D" w:rsidRDefault="009A62E9" w:rsidP="003A7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Организация взаимоде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>ствия Управления МВД с контрольно-счетной п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>латой, направленного на бе</w:t>
            </w:r>
            <w:r w:rsidRPr="008D5382">
              <w:rPr>
                <w:sz w:val="20"/>
                <w:szCs w:val="20"/>
              </w:rPr>
              <w:t>з</w:t>
            </w:r>
            <w:r w:rsidRPr="008D5382">
              <w:rPr>
                <w:sz w:val="20"/>
                <w:szCs w:val="20"/>
              </w:rPr>
              <w:t>условное соблюдение зак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нодательства при расходовании бюдже</w:t>
            </w:r>
            <w:r w:rsidRPr="008D5382">
              <w:rPr>
                <w:sz w:val="20"/>
                <w:szCs w:val="20"/>
              </w:rPr>
              <w:t>т</w:t>
            </w:r>
            <w:r w:rsidRPr="008D5382">
              <w:rPr>
                <w:sz w:val="20"/>
                <w:szCs w:val="20"/>
              </w:rPr>
              <w:t xml:space="preserve">ных средств учреждениями и </w:t>
            </w:r>
            <w:r>
              <w:rPr>
                <w:sz w:val="20"/>
                <w:szCs w:val="20"/>
              </w:rPr>
              <w:t>организ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циями.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>Управление МВД (по согласованию), контрольно-счетная палата (по соглас</w:t>
            </w:r>
            <w:r w:rsidRPr="00FE4F96">
              <w:rPr>
                <w:sz w:val="16"/>
                <w:szCs w:val="16"/>
              </w:rPr>
              <w:t>о</w:t>
            </w:r>
            <w:r w:rsidRPr="00FE4F96">
              <w:rPr>
                <w:sz w:val="16"/>
                <w:szCs w:val="16"/>
              </w:rPr>
              <w:t xml:space="preserve">ванию) </w:t>
            </w:r>
          </w:p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D436FC" w:rsidRDefault="009A62E9" w:rsidP="003A7A52">
            <w:pPr>
              <w:jc w:val="center"/>
              <w:rPr>
                <w:b/>
                <w:sz w:val="20"/>
                <w:szCs w:val="20"/>
              </w:rPr>
            </w:pPr>
            <w:r w:rsidRPr="00D436F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167" w:type="dxa"/>
            <w:gridSpan w:val="21"/>
            <w:shd w:val="clear" w:color="auto" w:fill="auto"/>
          </w:tcPr>
          <w:p w:rsidR="009A62E9" w:rsidRPr="00D436FC" w:rsidRDefault="009A62E9" w:rsidP="003A7A52">
            <w:pPr>
              <w:jc w:val="both"/>
              <w:rPr>
                <w:b/>
                <w:sz w:val="18"/>
                <w:szCs w:val="18"/>
              </w:rPr>
            </w:pPr>
            <w:r w:rsidRPr="00D436FC">
              <w:rPr>
                <w:b/>
                <w:sz w:val="18"/>
                <w:szCs w:val="18"/>
              </w:rPr>
              <w:t>Усиление мер по минимизации бытовой коррупции</w:t>
            </w: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9.1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соблюд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ния требований закон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дательства в сфере муниципал</w:t>
            </w:r>
            <w:r w:rsidRPr="008D5382">
              <w:rPr>
                <w:sz w:val="20"/>
                <w:szCs w:val="20"/>
              </w:rPr>
              <w:t>ь</w:t>
            </w:r>
            <w:r w:rsidRPr="008D5382">
              <w:rPr>
                <w:sz w:val="20"/>
                <w:szCs w:val="20"/>
              </w:rPr>
              <w:t>ной службы с целью устранения ко</w:t>
            </w:r>
            <w:r w:rsidRPr="008D5382">
              <w:rPr>
                <w:sz w:val="20"/>
                <w:szCs w:val="20"/>
              </w:rPr>
              <w:t>р</w:t>
            </w:r>
            <w:r w:rsidRPr="008D5382">
              <w:rPr>
                <w:sz w:val="20"/>
                <w:szCs w:val="20"/>
              </w:rPr>
              <w:t xml:space="preserve">рупционных рисков, </w:t>
            </w:r>
            <w:r w:rsidRPr="008D5382">
              <w:rPr>
                <w:sz w:val="20"/>
                <w:szCs w:val="20"/>
              </w:rPr>
              <w:lastRenderedPageBreak/>
              <w:t>возникающих при посту</w:t>
            </w:r>
            <w:r w:rsidRPr="008D5382">
              <w:rPr>
                <w:sz w:val="20"/>
                <w:szCs w:val="20"/>
              </w:rPr>
              <w:t>п</w:t>
            </w:r>
            <w:r w:rsidRPr="008D5382">
              <w:rPr>
                <w:sz w:val="20"/>
                <w:szCs w:val="20"/>
              </w:rPr>
              <w:t>лении граждан на дол</w:t>
            </w:r>
            <w:r w:rsidRPr="008D5382">
              <w:rPr>
                <w:sz w:val="20"/>
                <w:szCs w:val="20"/>
              </w:rPr>
              <w:t>ж</w:t>
            </w:r>
            <w:r w:rsidRPr="008D5382">
              <w:rPr>
                <w:sz w:val="20"/>
                <w:szCs w:val="20"/>
              </w:rPr>
              <w:t>ность муниципальной службы</w:t>
            </w:r>
            <w:r>
              <w:rPr>
                <w:sz w:val="20"/>
                <w:szCs w:val="20"/>
              </w:rPr>
              <w:t>.</w:t>
            </w:r>
            <w:r w:rsidRPr="008D5382">
              <w:rPr>
                <w:sz w:val="20"/>
                <w:szCs w:val="20"/>
              </w:rPr>
              <w:t xml:space="preserve"> </w:t>
            </w:r>
          </w:p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center"/>
              <w:rPr>
                <w:sz w:val="20"/>
                <w:szCs w:val="20"/>
              </w:rPr>
            </w:pPr>
            <w:r w:rsidRPr="00FE4F96">
              <w:rPr>
                <w:sz w:val="16"/>
                <w:szCs w:val="16"/>
              </w:rPr>
              <w:lastRenderedPageBreak/>
              <w:t>Работник организационно-кадрового отдела (по согласованию), прокуратура (по согл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>сованию</w:t>
            </w:r>
            <w:r w:rsidRPr="008D5382">
              <w:rPr>
                <w:sz w:val="20"/>
                <w:szCs w:val="20"/>
              </w:rPr>
              <w:t xml:space="preserve">) </w:t>
            </w:r>
          </w:p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жителей вступающих в корру</w:t>
            </w:r>
            <w:r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ционную сделку из-за отсутствия  времени или возможностей для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шения своей проблемы, процентов.</w:t>
            </w: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lastRenderedPageBreak/>
              <w:t>9.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Ведение мониторинга о</w:t>
            </w:r>
            <w:r w:rsidRPr="008D5382">
              <w:rPr>
                <w:sz w:val="20"/>
                <w:szCs w:val="20"/>
              </w:rPr>
              <w:t>б</w:t>
            </w:r>
            <w:r w:rsidRPr="008D5382">
              <w:rPr>
                <w:sz w:val="20"/>
                <w:szCs w:val="20"/>
              </w:rPr>
              <w:t>ращений граждан о проя</w:t>
            </w:r>
            <w:r w:rsidRPr="008D5382">
              <w:rPr>
                <w:sz w:val="20"/>
                <w:szCs w:val="20"/>
              </w:rPr>
              <w:t>в</w:t>
            </w:r>
            <w:r w:rsidRPr="008D5382">
              <w:rPr>
                <w:sz w:val="20"/>
                <w:szCs w:val="20"/>
              </w:rPr>
              <w:t>лениях коррупции в сфере образования и здравоохр</w:t>
            </w:r>
            <w:r w:rsidRPr="008D5382">
              <w:rPr>
                <w:sz w:val="20"/>
                <w:szCs w:val="20"/>
              </w:rPr>
              <w:t>а</w:t>
            </w:r>
            <w:r w:rsidRPr="008D5382">
              <w:rPr>
                <w:sz w:val="20"/>
                <w:szCs w:val="20"/>
              </w:rPr>
              <w:t xml:space="preserve">нения 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r w:rsidRPr="00FE4F96">
              <w:rPr>
                <w:sz w:val="16"/>
                <w:szCs w:val="16"/>
              </w:rPr>
              <w:t xml:space="preserve">Отдел по связям с общественностью и СМИ (по согласованию) </w:t>
            </w: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  <w:tr w:rsidR="009A62E9" w:rsidRPr="00951CDC" w:rsidTr="003A7A52">
        <w:tc>
          <w:tcPr>
            <w:tcW w:w="709" w:type="dxa"/>
            <w:shd w:val="clear" w:color="auto" w:fill="auto"/>
          </w:tcPr>
          <w:p w:rsidR="009A62E9" w:rsidRPr="008D5382" w:rsidRDefault="009A62E9" w:rsidP="003A7A52">
            <w:pPr>
              <w:jc w:val="center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413" w:type="dxa"/>
            <w:shd w:val="clear" w:color="auto" w:fill="auto"/>
          </w:tcPr>
          <w:p w:rsidR="009A62E9" w:rsidRPr="008D5382" w:rsidRDefault="009A62E9" w:rsidP="003A7A52">
            <w:pPr>
              <w:pStyle w:val="Default"/>
              <w:jc w:val="both"/>
              <w:rPr>
                <w:sz w:val="20"/>
                <w:szCs w:val="20"/>
              </w:rPr>
            </w:pPr>
            <w:r w:rsidRPr="008D5382">
              <w:rPr>
                <w:sz w:val="20"/>
                <w:szCs w:val="20"/>
              </w:rPr>
              <w:t>Обеспечение действе</w:t>
            </w:r>
            <w:r w:rsidRPr="008D5382">
              <w:rPr>
                <w:sz w:val="20"/>
                <w:szCs w:val="20"/>
              </w:rPr>
              <w:t>н</w:t>
            </w:r>
            <w:r w:rsidRPr="008D5382">
              <w:rPr>
                <w:sz w:val="20"/>
                <w:szCs w:val="20"/>
              </w:rPr>
              <w:t>ного функционирования комиссий по против</w:t>
            </w:r>
            <w:r w:rsidRPr="008D5382">
              <w:rPr>
                <w:sz w:val="20"/>
                <w:szCs w:val="20"/>
              </w:rPr>
              <w:t>о</w:t>
            </w:r>
            <w:r w:rsidRPr="008D5382">
              <w:rPr>
                <w:sz w:val="20"/>
                <w:szCs w:val="20"/>
              </w:rPr>
              <w:t>действию коррупции в отделе Военного коми</w:t>
            </w:r>
            <w:r w:rsidRPr="008D5382">
              <w:rPr>
                <w:sz w:val="20"/>
                <w:szCs w:val="20"/>
              </w:rPr>
              <w:t>с</w:t>
            </w:r>
            <w:r w:rsidRPr="008D5382">
              <w:rPr>
                <w:sz w:val="20"/>
                <w:szCs w:val="20"/>
              </w:rPr>
              <w:t>сариата Нижнека</w:t>
            </w:r>
            <w:r w:rsidRPr="008D5382">
              <w:rPr>
                <w:sz w:val="20"/>
                <w:szCs w:val="20"/>
              </w:rPr>
              <w:t>м</w:t>
            </w:r>
            <w:r w:rsidRPr="008D5382">
              <w:rPr>
                <w:sz w:val="20"/>
                <w:szCs w:val="20"/>
              </w:rPr>
              <w:t>ского муниципального ра</w:t>
            </w:r>
            <w:r w:rsidRPr="008D5382">
              <w:rPr>
                <w:sz w:val="20"/>
                <w:szCs w:val="20"/>
              </w:rPr>
              <w:t>й</w:t>
            </w:r>
            <w:r w:rsidRPr="008D5382">
              <w:rPr>
                <w:sz w:val="20"/>
                <w:szCs w:val="20"/>
              </w:rPr>
              <w:t>она, в том числе путем вовл</w:t>
            </w:r>
            <w:r w:rsidRPr="008D5382">
              <w:rPr>
                <w:sz w:val="20"/>
                <w:szCs w:val="20"/>
              </w:rPr>
              <w:t>е</w:t>
            </w:r>
            <w:r w:rsidRPr="008D5382">
              <w:rPr>
                <w:sz w:val="20"/>
                <w:szCs w:val="20"/>
              </w:rPr>
              <w:t>чения в их деятельност</w:t>
            </w:r>
            <w:r>
              <w:rPr>
                <w:sz w:val="20"/>
                <w:szCs w:val="20"/>
              </w:rPr>
              <w:t>ь представителей общ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ственности.</w:t>
            </w:r>
          </w:p>
        </w:tc>
        <w:tc>
          <w:tcPr>
            <w:tcW w:w="2977" w:type="dxa"/>
            <w:shd w:val="clear" w:color="auto" w:fill="auto"/>
          </w:tcPr>
          <w:p w:rsidR="009A62E9" w:rsidRPr="00FE4F96" w:rsidRDefault="009A62E9" w:rsidP="003A7A52">
            <w:pPr>
              <w:pStyle w:val="Default"/>
              <w:jc w:val="center"/>
              <w:rPr>
                <w:sz w:val="16"/>
                <w:szCs w:val="16"/>
              </w:rPr>
            </w:pPr>
            <w:proofErr w:type="gramStart"/>
            <w:r w:rsidRPr="00FE4F96">
              <w:rPr>
                <w:sz w:val="16"/>
                <w:szCs w:val="16"/>
              </w:rPr>
              <w:t>Военный комиссариат, комиссия (по согл</w:t>
            </w:r>
            <w:r w:rsidRPr="00FE4F96">
              <w:rPr>
                <w:sz w:val="16"/>
                <w:szCs w:val="16"/>
              </w:rPr>
              <w:t>а</w:t>
            </w:r>
            <w:r w:rsidRPr="00FE4F96">
              <w:rPr>
                <w:sz w:val="16"/>
                <w:szCs w:val="16"/>
              </w:rPr>
              <w:t xml:space="preserve">сованию </w:t>
            </w:r>
            <w:proofErr w:type="gramEnd"/>
          </w:p>
          <w:p w:rsidR="009A62E9" w:rsidRPr="00FE4F96" w:rsidRDefault="009A62E9" w:rsidP="003A7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62E9" w:rsidRDefault="009A62E9" w:rsidP="003A7A5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2015-2021</w:t>
            </w:r>
          </w:p>
        </w:tc>
        <w:tc>
          <w:tcPr>
            <w:tcW w:w="2832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61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55" w:type="dxa"/>
            <w:shd w:val="clear" w:color="auto" w:fill="auto"/>
          </w:tcPr>
          <w:p w:rsidR="009A62E9" w:rsidRPr="00951CDC" w:rsidRDefault="009A62E9" w:rsidP="003A7A52">
            <w:pPr>
              <w:jc w:val="both"/>
              <w:rPr>
                <w:sz w:val="16"/>
                <w:szCs w:val="16"/>
              </w:rPr>
            </w:pPr>
          </w:p>
        </w:tc>
      </w:tr>
    </w:tbl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Default="009A62E9" w:rsidP="009A62E9">
      <w:pPr>
        <w:ind w:right="-1"/>
        <w:jc w:val="both"/>
        <w:rPr>
          <w:sz w:val="27"/>
          <w:szCs w:val="27"/>
        </w:rPr>
      </w:pPr>
    </w:p>
    <w:p w:rsidR="009A62E9" w:rsidRPr="00951CDC" w:rsidRDefault="009A62E9" w:rsidP="009A62E9">
      <w:pPr>
        <w:ind w:right="-1"/>
        <w:jc w:val="both"/>
        <w:rPr>
          <w:sz w:val="27"/>
          <w:szCs w:val="27"/>
        </w:rPr>
      </w:pPr>
    </w:p>
    <w:p w:rsidR="005E4013" w:rsidRPr="00E95768" w:rsidRDefault="005E4013" w:rsidP="009A62E9">
      <w:pPr>
        <w:ind w:firstLine="709"/>
        <w:jc w:val="right"/>
      </w:pPr>
    </w:p>
    <w:sectPr w:rsidR="005E4013" w:rsidRPr="00E95768" w:rsidSect="009A62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672"/>
    <w:multiLevelType w:val="hybridMultilevel"/>
    <w:tmpl w:val="96D4AB0C"/>
    <w:lvl w:ilvl="0" w:tplc="A5F2C57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3F0129"/>
    <w:multiLevelType w:val="singleLevel"/>
    <w:tmpl w:val="63A41C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3C7C1F4F"/>
    <w:multiLevelType w:val="hybridMultilevel"/>
    <w:tmpl w:val="9C562320"/>
    <w:lvl w:ilvl="0" w:tplc="FFFFFFF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517301"/>
    <w:multiLevelType w:val="singleLevel"/>
    <w:tmpl w:val="7C20427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22"/>
    <w:rsid w:val="002B7A77"/>
    <w:rsid w:val="005B6F22"/>
    <w:rsid w:val="005E4013"/>
    <w:rsid w:val="00725B1F"/>
    <w:rsid w:val="00893F11"/>
    <w:rsid w:val="009A62E9"/>
    <w:rsid w:val="00C32E5F"/>
    <w:rsid w:val="00E95768"/>
    <w:rsid w:val="00F3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9A62E9"/>
    <w:pPr>
      <w:keepNext/>
      <w:keepLines/>
      <w:pageBreakBefore/>
      <w:numPr>
        <w:numId w:val="1"/>
      </w:numPr>
      <w:suppressAutoHyphens/>
      <w:spacing w:after="60" w:line="360" w:lineRule="auto"/>
      <w:jc w:val="center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A62E9"/>
    <w:pPr>
      <w:keepNext/>
      <w:jc w:val="both"/>
      <w:outlineLvl w:val="1"/>
    </w:pPr>
    <w:rPr>
      <w:b/>
      <w:lang w:val="tt-RU"/>
    </w:rPr>
  </w:style>
  <w:style w:type="paragraph" w:styleId="3">
    <w:name w:val="heading 3"/>
    <w:basedOn w:val="a"/>
    <w:next w:val="a"/>
    <w:link w:val="30"/>
    <w:qFormat/>
    <w:rsid w:val="009A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A62E9"/>
    <w:pPr>
      <w:keepNext/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Balloon Text"/>
    <w:basedOn w:val="a"/>
    <w:link w:val="a5"/>
    <w:semiHidden/>
    <w:unhideWhenUsed/>
    <w:rsid w:val="0089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93F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9A62E9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A62E9"/>
    <w:rPr>
      <w:rFonts w:ascii="Times New Roman" w:eastAsia="Times New Roman" w:hAnsi="Times New Roman" w:cs="Times New Roman"/>
      <w:b/>
      <w:sz w:val="24"/>
      <w:szCs w:val="24"/>
      <w:lang w:val="tt-RU" w:eastAsia="ru-RU"/>
    </w:rPr>
  </w:style>
  <w:style w:type="character" w:customStyle="1" w:styleId="30">
    <w:name w:val="Заголовок 3 Знак"/>
    <w:basedOn w:val="a1"/>
    <w:link w:val="3"/>
    <w:rsid w:val="009A62E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A62E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Document Map"/>
    <w:basedOn w:val="a"/>
    <w:link w:val="a7"/>
    <w:semiHidden/>
    <w:rsid w:val="009A62E9"/>
    <w:pPr>
      <w:shd w:val="clear" w:color="auto" w:fill="000080"/>
    </w:pPr>
    <w:rPr>
      <w:rFonts w:ascii="Arial Narrow" w:hAnsi="Arial Narrow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semiHidden/>
    <w:rsid w:val="009A62E9"/>
    <w:rPr>
      <w:rFonts w:ascii="Arial Narrow" w:eastAsia="Times New Roman" w:hAnsi="Arial Narrow" w:cs="Tahoma"/>
      <w:sz w:val="20"/>
      <w:szCs w:val="20"/>
      <w:shd w:val="clear" w:color="auto" w:fill="000080"/>
      <w:lang w:eastAsia="ru-RU"/>
    </w:rPr>
  </w:style>
  <w:style w:type="paragraph" w:styleId="a0">
    <w:name w:val="Body Text Indent"/>
    <w:basedOn w:val="a"/>
    <w:link w:val="a8"/>
    <w:rsid w:val="009A62E9"/>
    <w:pPr>
      <w:spacing w:after="120"/>
      <w:ind w:firstLine="720"/>
      <w:contextualSpacing/>
      <w:jc w:val="both"/>
    </w:pPr>
  </w:style>
  <w:style w:type="character" w:customStyle="1" w:styleId="a8">
    <w:name w:val="Основной текст с отступом Знак"/>
    <w:basedOn w:val="a1"/>
    <w:link w:val="a0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A62E9"/>
    <w:pPr>
      <w:ind w:left="1418"/>
    </w:pPr>
  </w:style>
  <w:style w:type="character" w:customStyle="1" w:styleId="22">
    <w:name w:val="Основной текст с отступом 2 Знак"/>
    <w:basedOn w:val="a1"/>
    <w:link w:val="21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9A62E9"/>
    <w:rPr>
      <w:color w:val="0000FF"/>
      <w:u w:val="single"/>
    </w:rPr>
  </w:style>
  <w:style w:type="paragraph" w:styleId="aa">
    <w:name w:val="Normal (Web)"/>
    <w:basedOn w:val="a"/>
    <w:rsid w:val="009A62E9"/>
    <w:pPr>
      <w:spacing w:before="100" w:beforeAutospacing="1" w:after="100" w:afterAutospacing="1"/>
    </w:pPr>
  </w:style>
  <w:style w:type="paragraph" w:styleId="ab">
    <w:name w:val="Block Text"/>
    <w:basedOn w:val="a"/>
    <w:rsid w:val="009A62E9"/>
    <w:pPr>
      <w:ind w:left="993" w:right="282"/>
      <w:jc w:val="center"/>
    </w:pPr>
    <w:rPr>
      <w:sz w:val="27"/>
      <w:szCs w:val="20"/>
    </w:rPr>
  </w:style>
  <w:style w:type="paragraph" w:styleId="ac">
    <w:name w:val="Body Text"/>
    <w:basedOn w:val="a"/>
    <w:link w:val="ad"/>
    <w:rsid w:val="009A62E9"/>
    <w:pPr>
      <w:jc w:val="both"/>
    </w:pPr>
    <w:rPr>
      <w:sz w:val="26"/>
    </w:rPr>
  </w:style>
  <w:style w:type="character" w:customStyle="1" w:styleId="ad">
    <w:name w:val="Основной текст Знак"/>
    <w:basedOn w:val="a1"/>
    <w:link w:val="ac"/>
    <w:rsid w:val="009A62E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3">
    <w:name w:val="Body Text 2"/>
    <w:basedOn w:val="a"/>
    <w:link w:val="24"/>
    <w:rsid w:val="009A62E9"/>
    <w:pPr>
      <w:jc w:val="both"/>
    </w:pPr>
  </w:style>
  <w:style w:type="character" w:customStyle="1" w:styleId="24">
    <w:name w:val="Основной текст 2 Знак"/>
    <w:basedOn w:val="a1"/>
    <w:link w:val="23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A62E9"/>
    <w:pPr>
      <w:ind w:firstLine="7200"/>
    </w:pPr>
  </w:style>
  <w:style w:type="character" w:customStyle="1" w:styleId="32">
    <w:name w:val="Основной текст с отступом 3 Знак"/>
    <w:basedOn w:val="a1"/>
    <w:link w:val="31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62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1st">
    <w:name w:val="tex1st"/>
    <w:basedOn w:val="a"/>
    <w:rsid w:val="009A62E9"/>
    <w:pPr>
      <w:spacing w:before="100" w:beforeAutospacing="1" w:after="100" w:afterAutospacing="1"/>
    </w:pPr>
  </w:style>
  <w:style w:type="paragraph" w:customStyle="1" w:styleId="tex2st">
    <w:name w:val="tex2st"/>
    <w:basedOn w:val="a"/>
    <w:rsid w:val="009A62E9"/>
    <w:pPr>
      <w:spacing w:before="100" w:beforeAutospacing="1" w:after="100" w:afterAutospacing="1"/>
    </w:pPr>
  </w:style>
  <w:style w:type="character" w:styleId="ae">
    <w:name w:val="Strong"/>
    <w:qFormat/>
    <w:rsid w:val="009A62E9"/>
    <w:rPr>
      <w:b/>
      <w:bCs/>
    </w:rPr>
  </w:style>
  <w:style w:type="paragraph" w:customStyle="1" w:styleId="ConsPlusTitle">
    <w:name w:val="ConsPlusTitle"/>
    <w:rsid w:val="009A6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1"/>
    <w:rsid w:val="009A62E9"/>
    <w:rPr>
      <w:rFonts w:eastAsia="Times New Roman" w:cs="Times New Roman"/>
      <w:color w:val="000000"/>
      <w:spacing w:val="4"/>
      <w:w w:val="100"/>
      <w:position w:val="0"/>
      <w:sz w:val="19"/>
      <w:szCs w:val="19"/>
      <w:u w:val="single"/>
      <w:shd w:val="clear" w:color="auto" w:fill="FFFFFF"/>
      <w:lang w:val="en-US" w:eastAsia="en-US" w:bidi="en-US"/>
    </w:rPr>
  </w:style>
  <w:style w:type="table" w:styleId="af">
    <w:name w:val="Table Grid"/>
    <w:basedOn w:val="a2"/>
    <w:uiPriority w:val="59"/>
    <w:rsid w:val="009A6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9A62E9"/>
    <w:pPr>
      <w:keepNext/>
      <w:keepLines/>
      <w:pageBreakBefore/>
      <w:numPr>
        <w:numId w:val="1"/>
      </w:numPr>
      <w:suppressAutoHyphens/>
      <w:spacing w:after="60" w:line="360" w:lineRule="auto"/>
      <w:jc w:val="center"/>
      <w:outlineLvl w:val="0"/>
    </w:pPr>
    <w:rPr>
      <w:rFonts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A62E9"/>
    <w:pPr>
      <w:keepNext/>
      <w:jc w:val="both"/>
      <w:outlineLvl w:val="1"/>
    </w:pPr>
    <w:rPr>
      <w:b/>
      <w:lang w:val="tt-RU"/>
    </w:rPr>
  </w:style>
  <w:style w:type="paragraph" w:styleId="3">
    <w:name w:val="heading 3"/>
    <w:basedOn w:val="a"/>
    <w:next w:val="a"/>
    <w:link w:val="30"/>
    <w:qFormat/>
    <w:rsid w:val="009A62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A62E9"/>
    <w:pPr>
      <w:keepNext/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Balloon Text"/>
    <w:basedOn w:val="a"/>
    <w:link w:val="a5"/>
    <w:semiHidden/>
    <w:unhideWhenUsed/>
    <w:rsid w:val="0089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93F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9A62E9"/>
    <w:rPr>
      <w:rFonts w:ascii="Times New Roman" w:eastAsia="Times New Roman" w:hAnsi="Times New Roman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A62E9"/>
    <w:rPr>
      <w:rFonts w:ascii="Times New Roman" w:eastAsia="Times New Roman" w:hAnsi="Times New Roman" w:cs="Times New Roman"/>
      <w:b/>
      <w:sz w:val="24"/>
      <w:szCs w:val="24"/>
      <w:lang w:val="tt-RU" w:eastAsia="ru-RU"/>
    </w:rPr>
  </w:style>
  <w:style w:type="character" w:customStyle="1" w:styleId="30">
    <w:name w:val="Заголовок 3 Знак"/>
    <w:basedOn w:val="a1"/>
    <w:link w:val="3"/>
    <w:rsid w:val="009A62E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A62E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Document Map"/>
    <w:basedOn w:val="a"/>
    <w:link w:val="a7"/>
    <w:semiHidden/>
    <w:rsid w:val="009A62E9"/>
    <w:pPr>
      <w:shd w:val="clear" w:color="auto" w:fill="000080"/>
    </w:pPr>
    <w:rPr>
      <w:rFonts w:ascii="Arial Narrow" w:hAnsi="Arial Narrow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semiHidden/>
    <w:rsid w:val="009A62E9"/>
    <w:rPr>
      <w:rFonts w:ascii="Arial Narrow" w:eastAsia="Times New Roman" w:hAnsi="Arial Narrow" w:cs="Tahoma"/>
      <w:sz w:val="20"/>
      <w:szCs w:val="20"/>
      <w:shd w:val="clear" w:color="auto" w:fill="000080"/>
      <w:lang w:eastAsia="ru-RU"/>
    </w:rPr>
  </w:style>
  <w:style w:type="paragraph" w:styleId="a0">
    <w:name w:val="Body Text Indent"/>
    <w:basedOn w:val="a"/>
    <w:link w:val="a8"/>
    <w:rsid w:val="009A62E9"/>
    <w:pPr>
      <w:spacing w:after="120"/>
      <w:ind w:firstLine="720"/>
      <w:contextualSpacing/>
      <w:jc w:val="both"/>
    </w:pPr>
  </w:style>
  <w:style w:type="character" w:customStyle="1" w:styleId="a8">
    <w:name w:val="Основной текст с отступом Знак"/>
    <w:basedOn w:val="a1"/>
    <w:link w:val="a0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A62E9"/>
    <w:pPr>
      <w:ind w:left="1418"/>
    </w:pPr>
  </w:style>
  <w:style w:type="character" w:customStyle="1" w:styleId="22">
    <w:name w:val="Основной текст с отступом 2 Знак"/>
    <w:basedOn w:val="a1"/>
    <w:link w:val="21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9A62E9"/>
    <w:rPr>
      <w:color w:val="0000FF"/>
      <w:u w:val="single"/>
    </w:rPr>
  </w:style>
  <w:style w:type="paragraph" w:styleId="aa">
    <w:name w:val="Normal (Web)"/>
    <w:basedOn w:val="a"/>
    <w:rsid w:val="009A62E9"/>
    <w:pPr>
      <w:spacing w:before="100" w:beforeAutospacing="1" w:after="100" w:afterAutospacing="1"/>
    </w:pPr>
  </w:style>
  <w:style w:type="paragraph" w:styleId="ab">
    <w:name w:val="Block Text"/>
    <w:basedOn w:val="a"/>
    <w:rsid w:val="009A62E9"/>
    <w:pPr>
      <w:ind w:left="993" w:right="282"/>
      <w:jc w:val="center"/>
    </w:pPr>
    <w:rPr>
      <w:sz w:val="27"/>
      <w:szCs w:val="20"/>
    </w:rPr>
  </w:style>
  <w:style w:type="paragraph" w:styleId="ac">
    <w:name w:val="Body Text"/>
    <w:basedOn w:val="a"/>
    <w:link w:val="ad"/>
    <w:rsid w:val="009A62E9"/>
    <w:pPr>
      <w:jc w:val="both"/>
    </w:pPr>
    <w:rPr>
      <w:sz w:val="26"/>
    </w:rPr>
  </w:style>
  <w:style w:type="character" w:customStyle="1" w:styleId="ad">
    <w:name w:val="Основной текст Знак"/>
    <w:basedOn w:val="a1"/>
    <w:link w:val="ac"/>
    <w:rsid w:val="009A62E9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3">
    <w:name w:val="Body Text 2"/>
    <w:basedOn w:val="a"/>
    <w:link w:val="24"/>
    <w:rsid w:val="009A62E9"/>
    <w:pPr>
      <w:jc w:val="both"/>
    </w:pPr>
  </w:style>
  <w:style w:type="character" w:customStyle="1" w:styleId="24">
    <w:name w:val="Основной текст 2 Знак"/>
    <w:basedOn w:val="a1"/>
    <w:link w:val="23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A62E9"/>
    <w:pPr>
      <w:ind w:firstLine="7200"/>
    </w:pPr>
  </w:style>
  <w:style w:type="character" w:customStyle="1" w:styleId="32">
    <w:name w:val="Основной текст с отступом 3 Знак"/>
    <w:basedOn w:val="a1"/>
    <w:link w:val="31"/>
    <w:rsid w:val="009A6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62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1st">
    <w:name w:val="tex1st"/>
    <w:basedOn w:val="a"/>
    <w:rsid w:val="009A62E9"/>
    <w:pPr>
      <w:spacing w:before="100" w:beforeAutospacing="1" w:after="100" w:afterAutospacing="1"/>
    </w:pPr>
  </w:style>
  <w:style w:type="paragraph" w:customStyle="1" w:styleId="tex2st">
    <w:name w:val="tex2st"/>
    <w:basedOn w:val="a"/>
    <w:rsid w:val="009A62E9"/>
    <w:pPr>
      <w:spacing w:before="100" w:beforeAutospacing="1" w:after="100" w:afterAutospacing="1"/>
    </w:pPr>
  </w:style>
  <w:style w:type="character" w:styleId="ae">
    <w:name w:val="Strong"/>
    <w:qFormat/>
    <w:rsid w:val="009A62E9"/>
    <w:rPr>
      <w:b/>
      <w:bCs/>
    </w:rPr>
  </w:style>
  <w:style w:type="paragraph" w:customStyle="1" w:styleId="ConsPlusTitle">
    <w:name w:val="ConsPlusTitle"/>
    <w:rsid w:val="009A62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1"/>
    <w:rsid w:val="009A62E9"/>
    <w:rPr>
      <w:rFonts w:eastAsia="Times New Roman" w:cs="Times New Roman"/>
      <w:color w:val="000000"/>
      <w:spacing w:val="4"/>
      <w:w w:val="100"/>
      <w:position w:val="0"/>
      <w:sz w:val="19"/>
      <w:szCs w:val="19"/>
      <w:u w:val="single"/>
      <w:shd w:val="clear" w:color="auto" w:fill="FFFFFF"/>
      <w:lang w:val="en-US" w:eastAsia="en-US" w:bidi="en-US"/>
    </w:rPr>
  </w:style>
  <w:style w:type="table" w:styleId="af">
    <w:name w:val="Table Grid"/>
    <w:basedOn w:val="a2"/>
    <w:uiPriority w:val="59"/>
    <w:rsid w:val="009A6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6370</Words>
  <Characters>36309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Ляйсан</dc:creator>
  <cp:lastModifiedBy>IzotovaLV</cp:lastModifiedBy>
  <cp:revision>2</cp:revision>
  <cp:lastPrinted>2019-05-31T05:20:00Z</cp:lastPrinted>
  <dcterms:created xsi:type="dcterms:W3CDTF">2019-07-11T05:38:00Z</dcterms:created>
  <dcterms:modified xsi:type="dcterms:W3CDTF">2019-07-11T05:38:00Z</dcterms:modified>
</cp:coreProperties>
</file>