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993"/>
        <w:gridCol w:w="283"/>
        <w:gridCol w:w="4110"/>
      </w:tblGrid>
      <w:tr w:rsidR="00A40C5C" w:rsidRPr="00807621" w:rsidTr="00620150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253" w:type="dxa"/>
          </w:tcPr>
          <w:p w:rsidR="00A40C5C" w:rsidRPr="00A40C5C" w:rsidRDefault="00A40C5C" w:rsidP="00A40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A40C5C" w:rsidRPr="00A40C5C" w:rsidRDefault="00A40C5C" w:rsidP="00A40C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40C5C">
              <w:rPr>
                <w:rFonts w:ascii="Times New Roman" w:hAnsi="Times New Roman" w:cs="Times New Roman"/>
                <w:sz w:val="17"/>
                <w:szCs w:val="17"/>
              </w:rPr>
              <w:t>ИСПОЛНИТЕЛЬНЫЙ КОМИТЕТ</w:t>
            </w:r>
          </w:p>
          <w:p w:rsidR="00A40C5C" w:rsidRPr="00A40C5C" w:rsidRDefault="00A40C5C" w:rsidP="00A40C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40C5C">
              <w:rPr>
                <w:rFonts w:ascii="Times New Roman" w:hAnsi="Times New Roman" w:cs="Times New Roman"/>
                <w:sz w:val="17"/>
                <w:szCs w:val="17"/>
              </w:rPr>
              <w:t>ГОРОДА НИЖНЕКАМСКА</w:t>
            </w:r>
          </w:p>
          <w:p w:rsidR="00A40C5C" w:rsidRPr="00A40C5C" w:rsidRDefault="00A40C5C" w:rsidP="00A40C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40C5C">
              <w:rPr>
                <w:rFonts w:ascii="Times New Roman" w:hAnsi="Times New Roman" w:cs="Times New Roman"/>
                <w:sz w:val="17"/>
                <w:szCs w:val="17"/>
              </w:rPr>
              <w:t>РЕСПУБЛИКИ ТАТАРСТАН</w:t>
            </w:r>
          </w:p>
          <w:p w:rsidR="00A40C5C" w:rsidRPr="00A40C5C" w:rsidRDefault="00A40C5C" w:rsidP="00A40C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A40C5C" w:rsidRPr="00A40C5C" w:rsidRDefault="00A40C5C" w:rsidP="00A40C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A40C5C" w:rsidRPr="00A40C5C" w:rsidRDefault="00A40C5C" w:rsidP="00A40C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A40C5C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A40C5C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A40C5C" w:rsidRPr="00A40C5C" w:rsidRDefault="00A40C5C" w:rsidP="00A40C5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40C5C"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3461CA29" wp14:editId="26955D97">
                  <wp:extent cx="795020" cy="914400"/>
                  <wp:effectExtent l="0" t="0" r="5080" b="0"/>
                  <wp:docPr id="3" name="Рисунок 3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A40C5C" w:rsidRPr="00A40C5C" w:rsidRDefault="00A40C5C" w:rsidP="00A40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A40C5C" w:rsidRPr="00A40C5C" w:rsidRDefault="00A40C5C" w:rsidP="00A40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A40C5C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A40C5C" w:rsidRPr="00A40C5C" w:rsidRDefault="00A40C5C" w:rsidP="00A40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A40C5C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ШӘҺӘРЕ</w:t>
            </w:r>
          </w:p>
          <w:p w:rsidR="00A40C5C" w:rsidRPr="00A40C5C" w:rsidRDefault="00A40C5C" w:rsidP="00A40C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tt-RU"/>
              </w:rPr>
            </w:pPr>
            <w:r w:rsidRPr="00A40C5C">
              <w:rPr>
                <w:rFonts w:ascii="Times New Roman" w:hAnsi="Times New Roman" w:cs="Times New Roman"/>
                <w:bCs/>
                <w:sz w:val="17"/>
                <w:szCs w:val="17"/>
                <w:lang w:val="tt-RU"/>
              </w:rPr>
              <w:t xml:space="preserve">БАШКАРМА КОМИТЕТЫ </w:t>
            </w:r>
          </w:p>
          <w:p w:rsidR="00A40C5C" w:rsidRPr="00A40C5C" w:rsidRDefault="00A40C5C" w:rsidP="00A40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  <w:p w:rsidR="00A40C5C" w:rsidRPr="00A40C5C" w:rsidRDefault="00A40C5C" w:rsidP="00A40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A40C5C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40C5C" w:rsidTr="00620150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246" w:type="dxa"/>
            <w:gridSpan w:val="2"/>
          </w:tcPr>
          <w:p w:rsidR="00A40C5C" w:rsidRPr="00A40C5C" w:rsidRDefault="00A40C5C" w:rsidP="00A40C5C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7"/>
                <w:lang w:val="tt-RU"/>
              </w:rPr>
            </w:pPr>
            <w:r w:rsidRPr="00A40C5C">
              <w:rPr>
                <w:rFonts w:ascii="Times New Roman" w:hAnsi="Times New Roman" w:cs="Times New Roman"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82A481" wp14:editId="5FEDD1B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8890" t="8255" r="7620" b="1397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3.8pt;margin-top:2.15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5IRjN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 w:rsidRPr="00A40C5C">
              <w:rPr>
                <w:rFonts w:ascii="Times New Roman" w:hAnsi="Times New Roman" w:cs="Times New Roman"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922B33" wp14:editId="1F900A5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8890" t="11430" r="7620" b="1079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-3.8pt;margin-top:1.6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" strokecolor="yellow"/>
                  </w:pict>
                </mc:Fallback>
              </mc:AlternateContent>
            </w:r>
            <w:r w:rsidRPr="00A40C5C">
              <w:rPr>
                <w:rFonts w:ascii="Times New Roman" w:hAnsi="Times New Roman" w:cs="Times New Roman"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E951AB" wp14:editId="58EEF17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8890" t="10795" r="7620" b="1143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0j0fD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40C5C" w:rsidRPr="00A40C5C" w:rsidRDefault="00A40C5C" w:rsidP="00A40C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40C5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       ПОСТАНОВЛЕНИЕ      </w:t>
            </w:r>
          </w:p>
          <w:p w:rsidR="00A40C5C" w:rsidRPr="00A40C5C" w:rsidRDefault="00A40C5C" w:rsidP="00A40C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A40C5C" w:rsidRPr="00A40C5C" w:rsidRDefault="00A40C5C" w:rsidP="00A40C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40C5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401</w:t>
            </w:r>
          </w:p>
        </w:tc>
        <w:tc>
          <w:tcPr>
            <w:tcW w:w="4393" w:type="dxa"/>
            <w:gridSpan w:val="2"/>
          </w:tcPr>
          <w:p w:rsidR="00A40C5C" w:rsidRPr="00A40C5C" w:rsidRDefault="00A40C5C" w:rsidP="00A40C5C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b/>
                <w:sz w:val="27"/>
                <w:lang w:val="tt-RU"/>
              </w:rPr>
            </w:pPr>
          </w:p>
          <w:p w:rsidR="00A40C5C" w:rsidRPr="00A40C5C" w:rsidRDefault="00A40C5C" w:rsidP="00A40C5C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40C5C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</w:t>
            </w:r>
            <w:r w:rsidRPr="00A40C5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КАРАР       </w:t>
            </w:r>
          </w:p>
          <w:p w:rsidR="00A40C5C" w:rsidRPr="00A40C5C" w:rsidRDefault="00A40C5C" w:rsidP="00A40C5C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A40C5C" w:rsidRPr="00A40C5C" w:rsidRDefault="00A40C5C" w:rsidP="00A40C5C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sz w:val="27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29 декабря</w:t>
            </w:r>
            <w:r w:rsidRPr="00A40C5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2021 г.</w:t>
            </w:r>
            <w:r w:rsidRPr="00A40C5C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</w:t>
            </w:r>
          </w:p>
          <w:p w:rsidR="00A40C5C" w:rsidRPr="00A40C5C" w:rsidRDefault="00A40C5C" w:rsidP="00A40C5C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b/>
                <w:sz w:val="27"/>
                <w:lang w:val="tt-RU"/>
              </w:rPr>
            </w:pPr>
          </w:p>
        </w:tc>
      </w:tr>
    </w:tbl>
    <w:p w:rsidR="00A40C5C" w:rsidRDefault="00055732" w:rsidP="00A40C5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547597">
        <w:rPr>
          <w:rFonts w:ascii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hAnsi="Times New Roman" w:cs="Times New Roman"/>
          <w:sz w:val="27"/>
          <w:szCs w:val="27"/>
        </w:rPr>
        <w:t>комплексном развитии</w:t>
      </w:r>
      <w:r w:rsidR="007346A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незастроенной территории города Нижнекамска</w:t>
      </w:r>
      <w:r w:rsidR="007346A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055732" w:rsidRPr="00595B53" w:rsidRDefault="00055732" w:rsidP="00A40C5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расположенной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по проспекту</w:t>
      </w:r>
      <w:r w:rsidR="00A40C5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Шинн</w:t>
      </w:r>
      <w:r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>ков</w:t>
      </w:r>
    </w:p>
    <w:p w:rsidR="00055732" w:rsidRPr="00595B53" w:rsidRDefault="00055732" w:rsidP="00734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55732" w:rsidRPr="00595B53" w:rsidRDefault="00055732" w:rsidP="007346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95B53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Градостроительным кодексом Российской Федерации, </w:t>
      </w:r>
      <w:r w:rsidR="007346AA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</w:t>
      </w:r>
      <w:r w:rsidRPr="00595B53">
        <w:rPr>
          <w:rFonts w:ascii="Times New Roman" w:hAnsi="Times New Roman" w:cs="Times New Roman"/>
          <w:color w:val="000000"/>
          <w:sz w:val="27"/>
          <w:szCs w:val="27"/>
        </w:rPr>
        <w:t>постановлением Кабинета Министр</w:t>
      </w:r>
      <w:r w:rsidR="00264DAA">
        <w:rPr>
          <w:rFonts w:ascii="Times New Roman" w:hAnsi="Times New Roman" w:cs="Times New Roman"/>
          <w:color w:val="000000"/>
          <w:sz w:val="27"/>
          <w:szCs w:val="27"/>
        </w:rPr>
        <w:t>ов Республики Татарстан от 24.0</w:t>
      </w:r>
      <w:r w:rsidRPr="00595B53">
        <w:rPr>
          <w:rFonts w:ascii="Times New Roman" w:hAnsi="Times New Roman" w:cs="Times New Roman"/>
          <w:color w:val="000000"/>
          <w:sz w:val="27"/>
          <w:szCs w:val="27"/>
        </w:rPr>
        <w:t xml:space="preserve">9.2021 № 913 </w:t>
      </w:r>
      <w:r w:rsidR="007346AA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</w:t>
      </w:r>
      <w:r w:rsidRPr="00595B53">
        <w:rPr>
          <w:rFonts w:ascii="Times New Roman" w:hAnsi="Times New Roman" w:cs="Times New Roman"/>
          <w:color w:val="000000"/>
          <w:sz w:val="27"/>
          <w:szCs w:val="27"/>
        </w:rPr>
        <w:t xml:space="preserve"> «О мерах по реализации проектов комплексного развития территорий в Республ</w:t>
      </w:r>
      <w:r w:rsidRPr="00595B53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595B53">
        <w:rPr>
          <w:rFonts w:ascii="Times New Roman" w:hAnsi="Times New Roman" w:cs="Times New Roman"/>
          <w:color w:val="000000"/>
          <w:sz w:val="27"/>
          <w:szCs w:val="27"/>
        </w:rPr>
        <w:t>ке Татарстан»</w:t>
      </w:r>
      <w:r w:rsidR="007346AA">
        <w:rPr>
          <w:rFonts w:ascii="Times New Roman" w:hAnsi="Times New Roman" w:cs="Times New Roman"/>
          <w:color w:val="000000"/>
          <w:sz w:val="27"/>
          <w:szCs w:val="27"/>
        </w:rPr>
        <w:t>, исполнительный комитет города Нижнекамска постановляет</w:t>
      </w:r>
      <w:r w:rsidRPr="00595B53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</w:p>
    <w:p w:rsidR="00055732" w:rsidRPr="00595B53" w:rsidRDefault="00055732" w:rsidP="007346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95B53">
        <w:rPr>
          <w:rFonts w:ascii="Times New Roman" w:hAnsi="Times New Roman" w:cs="Times New Roman"/>
          <w:color w:val="000000"/>
          <w:sz w:val="27"/>
          <w:szCs w:val="27"/>
        </w:rPr>
        <w:t>1. Установить, что комплексному развитию подлежит незастроенная терр</w:t>
      </w:r>
      <w:r w:rsidRPr="00595B53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595B53">
        <w:rPr>
          <w:rFonts w:ascii="Times New Roman" w:hAnsi="Times New Roman" w:cs="Times New Roman"/>
          <w:color w:val="000000"/>
          <w:sz w:val="27"/>
          <w:szCs w:val="27"/>
        </w:rPr>
        <w:t>тория вдоль проспекта Шинников по ч</w:t>
      </w:r>
      <w:r w:rsidR="007346AA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595B53">
        <w:rPr>
          <w:rFonts w:ascii="Times New Roman" w:hAnsi="Times New Roman" w:cs="Times New Roman"/>
          <w:color w:val="000000"/>
          <w:sz w:val="27"/>
          <w:szCs w:val="27"/>
        </w:rPr>
        <w:t xml:space="preserve">тной стороне площадью 12,2 га, в границах согласно приложению к настоящему </w:t>
      </w:r>
      <w:r w:rsidR="008F4A53">
        <w:rPr>
          <w:rFonts w:ascii="Times New Roman" w:hAnsi="Times New Roman" w:cs="Times New Roman"/>
          <w:color w:val="000000"/>
          <w:sz w:val="27"/>
          <w:szCs w:val="27"/>
        </w:rPr>
        <w:t>постановлению.</w:t>
      </w:r>
    </w:p>
    <w:p w:rsidR="00055732" w:rsidRPr="00595B53" w:rsidRDefault="00422DCB" w:rsidP="007346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055732" w:rsidRPr="00595B53">
        <w:rPr>
          <w:rFonts w:ascii="Times New Roman" w:hAnsi="Times New Roman" w:cs="Times New Roman"/>
          <w:color w:val="000000"/>
          <w:sz w:val="27"/>
          <w:szCs w:val="27"/>
        </w:rPr>
        <w:t>. Предельный срок реализации комплексно</w:t>
      </w:r>
      <w:r w:rsidR="008F4A53"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="00055732" w:rsidRPr="00595B53">
        <w:rPr>
          <w:rFonts w:ascii="Times New Roman" w:hAnsi="Times New Roman" w:cs="Times New Roman"/>
          <w:color w:val="000000"/>
          <w:sz w:val="27"/>
          <w:szCs w:val="27"/>
        </w:rPr>
        <w:t xml:space="preserve"> развити</w:t>
      </w:r>
      <w:r w:rsidR="008F4A53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055732" w:rsidRPr="00595B53">
        <w:rPr>
          <w:rFonts w:ascii="Times New Roman" w:hAnsi="Times New Roman" w:cs="Times New Roman"/>
          <w:color w:val="000000"/>
          <w:sz w:val="27"/>
          <w:szCs w:val="27"/>
        </w:rPr>
        <w:t xml:space="preserve"> территории </w:t>
      </w:r>
      <w:r w:rsidR="00A40C5C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</w:t>
      </w:r>
      <w:r w:rsidR="00055732" w:rsidRPr="00595B53">
        <w:rPr>
          <w:rFonts w:ascii="Times New Roman" w:hAnsi="Times New Roman" w:cs="Times New Roman"/>
          <w:color w:val="000000"/>
          <w:sz w:val="27"/>
          <w:szCs w:val="27"/>
        </w:rPr>
        <w:t>(п.</w:t>
      </w:r>
      <w:r w:rsidR="007346A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55732" w:rsidRPr="00595B53">
        <w:rPr>
          <w:rFonts w:ascii="Times New Roman" w:hAnsi="Times New Roman" w:cs="Times New Roman"/>
          <w:color w:val="000000"/>
          <w:sz w:val="27"/>
          <w:szCs w:val="27"/>
        </w:rPr>
        <w:t xml:space="preserve">1 настоящего </w:t>
      </w:r>
      <w:r w:rsidR="008F4A53">
        <w:rPr>
          <w:rFonts w:ascii="Times New Roman" w:hAnsi="Times New Roman" w:cs="Times New Roman"/>
          <w:color w:val="000000"/>
          <w:sz w:val="27"/>
          <w:szCs w:val="27"/>
        </w:rPr>
        <w:t>постановления</w:t>
      </w:r>
      <w:r w:rsidR="00055732" w:rsidRPr="00595B53">
        <w:rPr>
          <w:rFonts w:ascii="Times New Roman" w:hAnsi="Times New Roman" w:cs="Times New Roman"/>
          <w:color w:val="000000"/>
          <w:sz w:val="27"/>
          <w:szCs w:val="27"/>
        </w:rPr>
        <w:t>) составляет 5 лет с момента заключения договора о комплексном развитии территории</w:t>
      </w:r>
      <w:r w:rsidR="0045149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55732" w:rsidRPr="00595B53" w:rsidRDefault="00422DCB" w:rsidP="007346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055732" w:rsidRPr="00595B53">
        <w:rPr>
          <w:rFonts w:ascii="Times New Roman" w:hAnsi="Times New Roman" w:cs="Times New Roman"/>
          <w:color w:val="000000"/>
          <w:sz w:val="27"/>
          <w:szCs w:val="27"/>
        </w:rPr>
        <w:t>. Предельный срок подготовки документации по планировке территории</w:t>
      </w:r>
      <w:r w:rsidR="007346AA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</w:t>
      </w:r>
      <w:r w:rsidR="00055732" w:rsidRPr="00595B5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95B53">
        <w:rPr>
          <w:rFonts w:ascii="Times New Roman" w:eastAsia="Times New Roman" w:hAnsi="Times New Roman" w:cs="Times New Roman"/>
          <w:sz w:val="27"/>
          <w:szCs w:val="27"/>
        </w:rPr>
        <w:t xml:space="preserve">(п. 1 настоящего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постановления</w:t>
      </w:r>
      <w:r w:rsidRPr="00595B53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="00055732" w:rsidRPr="00595B53">
        <w:rPr>
          <w:rFonts w:ascii="Times New Roman" w:hAnsi="Times New Roman" w:cs="Times New Roman"/>
          <w:color w:val="000000"/>
          <w:sz w:val="27"/>
          <w:szCs w:val="27"/>
        </w:rPr>
        <w:t>в целях реализации комплексно</w:t>
      </w:r>
      <w:r w:rsidR="00451499"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="00055732" w:rsidRPr="00595B53">
        <w:rPr>
          <w:rFonts w:ascii="Times New Roman" w:hAnsi="Times New Roman" w:cs="Times New Roman"/>
          <w:color w:val="000000"/>
          <w:sz w:val="27"/>
          <w:szCs w:val="27"/>
        </w:rPr>
        <w:t xml:space="preserve"> развити</w:t>
      </w:r>
      <w:r w:rsidR="00451499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7346AA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</w:t>
      </w:r>
      <w:r w:rsidR="00055732" w:rsidRPr="00595B53">
        <w:rPr>
          <w:rFonts w:ascii="Times New Roman" w:hAnsi="Times New Roman" w:cs="Times New Roman"/>
          <w:color w:val="000000"/>
          <w:sz w:val="27"/>
          <w:szCs w:val="27"/>
        </w:rPr>
        <w:t xml:space="preserve"> территории составляет 180 дней с момента заключения договора о комплексном </w:t>
      </w:r>
      <w:r w:rsidR="007346AA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</w:t>
      </w:r>
      <w:r w:rsidR="00055732" w:rsidRPr="00595B53">
        <w:rPr>
          <w:rFonts w:ascii="Times New Roman" w:hAnsi="Times New Roman" w:cs="Times New Roman"/>
          <w:color w:val="000000"/>
          <w:sz w:val="27"/>
          <w:szCs w:val="27"/>
        </w:rPr>
        <w:t xml:space="preserve">развитии территории. </w:t>
      </w:r>
    </w:p>
    <w:p w:rsidR="00055732" w:rsidRPr="00595B53" w:rsidRDefault="00422DCB" w:rsidP="00734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451499">
        <w:rPr>
          <w:rFonts w:ascii="Times New Roman" w:eastAsia="Times New Roman" w:hAnsi="Times New Roman" w:cs="Times New Roman"/>
          <w:sz w:val="27"/>
          <w:szCs w:val="27"/>
        </w:rPr>
        <w:t>К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>омплексно</w:t>
      </w:r>
      <w:r w:rsidR="00451499">
        <w:rPr>
          <w:rFonts w:ascii="Times New Roman" w:eastAsia="Times New Roman" w:hAnsi="Times New Roman" w:cs="Times New Roman"/>
          <w:sz w:val="27"/>
          <w:szCs w:val="27"/>
        </w:rPr>
        <w:t>е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 xml:space="preserve"> развити</w:t>
      </w:r>
      <w:r w:rsidR="00451499">
        <w:rPr>
          <w:rFonts w:ascii="Times New Roman" w:eastAsia="Times New Roman" w:hAnsi="Times New Roman" w:cs="Times New Roman"/>
          <w:sz w:val="27"/>
          <w:szCs w:val="27"/>
        </w:rPr>
        <w:t>е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 xml:space="preserve"> территории (п. 1 настоящего </w:t>
      </w:r>
      <w:r w:rsidR="00451499">
        <w:rPr>
          <w:rFonts w:ascii="Times New Roman" w:eastAsia="Times New Roman" w:hAnsi="Times New Roman" w:cs="Times New Roman"/>
          <w:sz w:val="27"/>
          <w:szCs w:val="27"/>
        </w:rPr>
        <w:t>постановления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="007346A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 xml:space="preserve">реализуется по результатам конкурса в целях заключения договора о комплексном </w:t>
      </w:r>
      <w:r w:rsidR="007346AA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>развитии территории.</w:t>
      </w:r>
    </w:p>
    <w:p w:rsidR="00055732" w:rsidRPr="00595B53" w:rsidRDefault="00422DCB" w:rsidP="00734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>. Опубликовать настоящее</w:t>
      </w:r>
      <w:r w:rsidR="00451499"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="00451499">
        <w:rPr>
          <w:rFonts w:ascii="Times New Roman" w:eastAsia="Times New Roman" w:hAnsi="Times New Roman" w:cs="Times New Roman"/>
          <w:sz w:val="27"/>
          <w:szCs w:val="27"/>
        </w:rPr>
        <w:t>средствах массовой информ</w:t>
      </w:r>
      <w:r w:rsidR="00451499">
        <w:rPr>
          <w:rFonts w:ascii="Times New Roman" w:eastAsia="Times New Roman" w:hAnsi="Times New Roman" w:cs="Times New Roman"/>
          <w:sz w:val="27"/>
          <w:szCs w:val="27"/>
        </w:rPr>
        <w:t>а</w:t>
      </w:r>
      <w:r w:rsidR="00451499">
        <w:rPr>
          <w:rFonts w:ascii="Times New Roman" w:eastAsia="Times New Roman" w:hAnsi="Times New Roman" w:cs="Times New Roman"/>
          <w:sz w:val="27"/>
          <w:szCs w:val="27"/>
        </w:rPr>
        <w:t>ции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 xml:space="preserve"> и разместить на официальном сайте Нижнекамского муниципального района.</w:t>
      </w:r>
    </w:p>
    <w:p w:rsidR="00055732" w:rsidRPr="00595B53" w:rsidRDefault="00422DCB" w:rsidP="00734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 xml:space="preserve">. Довести настоящее </w:t>
      </w:r>
      <w:r w:rsidR="0045149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 xml:space="preserve"> для сведения всех заинтересованных лиц.</w:t>
      </w:r>
    </w:p>
    <w:p w:rsidR="00055732" w:rsidRPr="00595B53" w:rsidRDefault="00422DCB" w:rsidP="00734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>.</w:t>
      </w:r>
      <w:r w:rsidR="004514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данного </w:t>
      </w:r>
      <w:r w:rsidR="00451499">
        <w:rPr>
          <w:rFonts w:ascii="Times New Roman" w:eastAsia="Times New Roman" w:hAnsi="Times New Roman" w:cs="Times New Roman"/>
          <w:sz w:val="27"/>
          <w:szCs w:val="27"/>
        </w:rPr>
        <w:t>постановления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 xml:space="preserve"> возложить на замест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>и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>теля Руководителя Исполнительного комитета Нижнекамского муниципального района</w:t>
      </w:r>
      <w:r w:rsidR="007346A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>Хазиева</w:t>
      </w:r>
      <w:proofErr w:type="spellEnd"/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 xml:space="preserve"> Р.А.</w:t>
      </w:r>
      <w:r w:rsidR="00055732" w:rsidRPr="00595B53"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055732" w:rsidRPr="00595B53" w:rsidRDefault="00055732" w:rsidP="007346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55732" w:rsidRPr="00595B53" w:rsidRDefault="00055732" w:rsidP="007346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55732" w:rsidRPr="00595B53" w:rsidRDefault="00055732" w:rsidP="007346A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95B53">
        <w:rPr>
          <w:rFonts w:ascii="Times New Roman" w:eastAsia="Times New Roman" w:hAnsi="Times New Roman" w:cs="Times New Roman"/>
          <w:sz w:val="27"/>
          <w:szCs w:val="27"/>
        </w:rPr>
        <w:t xml:space="preserve">Руководитель                                   </w:t>
      </w:r>
      <w:r w:rsidR="0045149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 w:rsidRPr="00595B5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 w:rsidR="00A40C5C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7346A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95B53">
        <w:rPr>
          <w:rFonts w:ascii="Times New Roman" w:eastAsia="Times New Roman" w:hAnsi="Times New Roman" w:cs="Times New Roman"/>
          <w:sz w:val="27"/>
          <w:szCs w:val="27"/>
        </w:rPr>
        <w:t xml:space="preserve"> Ю.А. Болт</w:t>
      </w:r>
      <w:r w:rsidRPr="00595B5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95B53">
        <w:rPr>
          <w:rFonts w:ascii="Times New Roman" w:eastAsia="Times New Roman" w:hAnsi="Times New Roman" w:cs="Times New Roman"/>
          <w:sz w:val="27"/>
          <w:szCs w:val="27"/>
        </w:rPr>
        <w:t>ков</w:t>
      </w:r>
    </w:p>
    <w:p w:rsidR="00055732" w:rsidRDefault="00055732" w:rsidP="007346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5732" w:rsidRDefault="00055732" w:rsidP="007346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5732" w:rsidRDefault="00055732" w:rsidP="007346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346AA" w:rsidRDefault="00055732" w:rsidP="007346AA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7"/>
          <w:szCs w:val="27"/>
        </w:rPr>
        <w:sectPr w:rsidR="007346AA" w:rsidSect="00A40C5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7"/>
          <w:szCs w:val="27"/>
        </w:rPr>
        <w:t xml:space="preserve">               </w:t>
      </w:r>
    </w:p>
    <w:p w:rsidR="00E43597" w:rsidRPr="007346AA" w:rsidRDefault="007346AA" w:rsidP="007346AA">
      <w:pPr>
        <w:pStyle w:val="Default"/>
        <w:ind w:left="4820"/>
        <w:jc w:val="center"/>
        <w:rPr>
          <w:sz w:val="27"/>
          <w:szCs w:val="27"/>
        </w:rPr>
      </w:pPr>
      <w:r w:rsidRPr="007346AA">
        <w:rPr>
          <w:sz w:val="27"/>
          <w:szCs w:val="27"/>
        </w:rPr>
        <w:lastRenderedPageBreak/>
        <w:t>П</w:t>
      </w:r>
      <w:r w:rsidR="00E43597" w:rsidRPr="007346AA">
        <w:rPr>
          <w:sz w:val="27"/>
          <w:szCs w:val="27"/>
        </w:rPr>
        <w:t>риложение</w:t>
      </w:r>
    </w:p>
    <w:p w:rsidR="00E43597" w:rsidRDefault="00E43597" w:rsidP="007346AA">
      <w:pPr>
        <w:pStyle w:val="Default"/>
        <w:ind w:left="4820"/>
        <w:rPr>
          <w:sz w:val="27"/>
          <w:szCs w:val="27"/>
        </w:rPr>
      </w:pPr>
      <w:r w:rsidRPr="007346AA">
        <w:rPr>
          <w:sz w:val="27"/>
          <w:szCs w:val="27"/>
        </w:rPr>
        <w:t xml:space="preserve">к </w:t>
      </w:r>
      <w:r w:rsidR="00451499" w:rsidRPr="007346AA">
        <w:rPr>
          <w:sz w:val="27"/>
          <w:szCs w:val="27"/>
        </w:rPr>
        <w:t>постановлению</w:t>
      </w:r>
      <w:r w:rsidRPr="007346AA">
        <w:rPr>
          <w:sz w:val="27"/>
          <w:szCs w:val="27"/>
        </w:rPr>
        <w:t xml:space="preserve"> </w:t>
      </w:r>
      <w:r w:rsidR="007346AA">
        <w:rPr>
          <w:sz w:val="27"/>
          <w:szCs w:val="27"/>
        </w:rPr>
        <w:t>исполнительного комитета</w:t>
      </w:r>
    </w:p>
    <w:p w:rsidR="007346AA" w:rsidRDefault="007346AA" w:rsidP="007346AA">
      <w:pPr>
        <w:pStyle w:val="Default"/>
        <w:ind w:left="4820"/>
        <w:rPr>
          <w:sz w:val="27"/>
          <w:szCs w:val="27"/>
        </w:rPr>
      </w:pPr>
      <w:r>
        <w:rPr>
          <w:sz w:val="27"/>
          <w:szCs w:val="27"/>
        </w:rPr>
        <w:t>города Нижнекамска Республики Татарстан</w:t>
      </w:r>
    </w:p>
    <w:p w:rsidR="007346AA" w:rsidRPr="007346AA" w:rsidRDefault="007346AA" w:rsidP="007346AA">
      <w:pPr>
        <w:pStyle w:val="Default"/>
        <w:ind w:left="4820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A40C5C">
        <w:rPr>
          <w:sz w:val="27"/>
          <w:szCs w:val="27"/>
        </w:rPr>
        <w:t>29.12.</w:t>
      </w:r>
      <w:r>
        <w:rPr>
          <w:sz w:val="27"/>
          <w:szCs w:val="27"/>
        </w:rPr>
        <w:t>2021 №</w:t>
      </w:r>
      <w:r w:rsidR="00A40C5C">
        <w:rPr>
          <w:sz w:val="27"/>
          <w:szCs w:val="27"/>
        </w:rPr>
        <w:t xml:space="preserve"> 401</w:t>
      </w:r>
      <w:bookmarkStart w:id="0" w:name="_GoBack"/>
      <w:bookmarkEnd w:id="0"/>
    </w:p>
    <w:p w:rsidR="00E43597" w:rsidRPr="007346AA" w:rsidRDefault="00E43597" w:rsidP="007346AA">
      <w:pPr>
        <w:pStyle w:val="Default"/>
        <w:rPr>
          <w:sz w:val="27"/>
          <w:szCs w:val="27"/>
        </w:rPr>
      </w:pPr>
    </w:p>
    <w:p w:rsidR="00E43597" w:rsidRPr="007346AA" w:rsidRDefault="00E43597" w:rsidP="007346AA">
      <w:pPr>
        <w:pStyle w:val="Default"/>
        <w:rPr>
          <w:sz w:val="27"/>
          <w:szCs w:val="27"/>
        </w:rPr>
      </w:pPr>
    </w:p>
    <w:p w:rsidR="00E43597" w:rsidRPr="007346AA" w:rsidRDefault="00E43597" w:rsidP="007346AA">
      <w:pPr>
        <w:pStyle w:val="Default"/>
        <w:rPr>
          <w:sz w:val="27"/>
          <w:szCs w:val="27"/>
        </w:rPr>
      </w:pPr>
    </w:p>
    <w:p w:rsidR="007346AA" w:rsidRDefault="00E43597" w:rsidP="007346AA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7346AA">
        <w:rPr>
          <w:rFonts w:ascii="Times New Roman" w:hAnsi="Times New Roman" w:cs="Times New Roman"/>
          <w:bCs/>
          <w:sz w:val="27"/>
          <w:szCs w:val="27"/>
        </w:rPr>
        <w:t xml:space="preserve">Графическое описание местоположения границ </w:t>
      </w:r>
      <w:r w:rsidR="000D6168" w:rsidRPr="007346AA">
        <w:rPr>
          <w:rFonts w:ascii="Times New Roman" w:hAnsi="Times New Roman" w:cs="Times New Roman"/>
          <w:bCs/>
          <w:sz w:val="27"/>
          <w:szCs w:val="27"/>
        </w:rPr>
        <w:t xml:space="preserve">незастроенной </w:t>
      </w:r>
      <w:r w:rsidRPr="007346AA">
        <w:rPr>
          <w:rFonts w:ascii="Times New Roman" w:hAnsi="Times New Roman" w:cs="Times New Roman"/>
          <w:bCs/>
          <w:sz w:val="27"/>
          <w:szCs w:val="27"/>
        </w:rPr>
        <w:t xml:space="preserve">территории, </w:t>
      </w:r>
    </w:p>
    <w:p w:rsidR="007346AA" w:rsidRDefault="00E43597" w:rsidP="007346AA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7346AA">
        <w:rPr>
          <w:rFonts w:ascii="Times New Roman" w:hAnsi="Times New Roman" w:cs="Times New Roman"/>
          <w:bCs/>
          <w:sz w:val="27"/>
          <w:szCs w:val="27"/>
        </w:rPr>
        <w:t>подлежащей</w:t>
      </w:r>
      <w:proofErr w:type="gramEnd"/>
      <w:r w:rsidRPr="007346AA">
        <w:rPr>
          <w:rFonts w:ascii="Times New Roman" w:hAnsi="Times New Roman" w:cs="Times New Roman"/>
          <w:bCs/>
          <w:sz w:val="27"/>
          <w:szCs w:val="27"/>
        </w:rPr>
        <w:t xml:space="preserve"> комплексному развитию, расположенной по проспекту Шинников </w:t>
      </w:r>
    </w:p>
    <w:p w:rsidR="00AA3B38" w:rsidRPr="007346AA" w:rsidRDefault="00E43597" w:rsidP="007346A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346AA">
        <w:rPr>
          <w:rFonts w:ascii="Times New Roman" w:hAnsi="Times New Roman" w:cs="Times New Roman"/>
          <w:bCs/>
          <w:sz w:val="27"/>
          <w:szCs w:val="27"/>
        </w:rPr>
        <w:t>в городе Ниж</w:t>
      </w:r>
      <w:r w:rsidR="007346AA">
        <w:rPr>
          <w:rFonts w:ascii="Times New Roman" w:hAnsi="Times New Roman" w:cs="Times New Roman"/>
          <w:bCs/>
          <w:sz w:val="27"/>
          <w:szCs w:val="27"/>
        </w:rPr>
        <w:t>некамске</w:t>
      </w:r>
    </w:p>
    <w:p w:rsidR="00AA3B38" w:rsidRDefault="00AA3B38" w:rsidP="007346AA">
      <w:pPr>
        <w:spacing w:line="240" w:lineRule="auto"/>
        <w:rPr>
          <w:sz w:val="23"/>
          <w:szCs w:val="23"/>
        </w:rPr>
      </w:pPr>
    </w:p>
    <w:p w:rsidR="00E43597" w:rsidRDefault="00AA3B38" w:rsidP="007346AA">
      <w:pPr>
        <w:spacing w:line="240" w:lineRule="auto"/>
      </w:pPr>
      <w:r>
        <w:t xml:space="preserve">         </w:t>
      </w:r>
      <w:r>
        <w:rPr>
          <w:noProof/>
          <w:sz w:val="23"/>
          <w:szCs w:val="23"/>
          <w:lang w:eastAsia="ru-RU"/>
        </w:rPr>
        <w:drawing>
          <wp:inline distT="0" distB="0" distL="0" distR="0" wp14:anchorId="7F53F04D" wp14:editId="5236C8A3">
            <wp:extent cx="4905375" cy="4665834"/>
            <wp:effectExtent l="0" t="0" r="0" b="1905"/>
            <wp:docPr id="1" name="Рисунок 1" descr="C:\Users\User\AppData\Local\Microsoft\Windows\INetCache\Content.Word\Безымянны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Безымянный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66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38" w:rsidRDefault="00AA3B38" w:rsidP="007346AA">
      <w:pPr>
        <w:spacing w:line="240" w:lineRule="auto"/>
      </w:pPr>
    </w:p>
    <w:p w:rsidR="003D3703" w:rsidRPr="007346AA" w:rsidRDefault="003D3703" w:rsidP="007346A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346AA">
        <w:rPr>
          <w:rFonts w:ascii="Times New Roman" w:hAnsi="Times New Roman" w:cs="Times New Roman"/>
          <w:sz w:val="27"/>
          <w:szCs w:val="27"/>
        </w:rPr>
        <w:t>Условные обозначения:</w:t>
      </w:r>
    </w:p>
    <w:p w:rsidR="006F10C9" w:rsidRPr="007346AA" w:rsidRDefault="003D3703" w:rsidP="007346AA">
      <w:pPr>
        <w:spacing w:after="0" w:line="240" w:lineRule="auto"/>
        <w:rPr>
          <w:rFonts w:ascii="Times New Roman" w:hAnsi="Times New Roman" w:cs="Times New Roman"/>
          <w:color w:val="3D3D41"/>
          <w:sz w:val="27"/>
          <w:szCs w:val="27"/>
        </w:rPr>
      </w:pPr>
      <w:r w:rsidRPr="007346AA"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DE772" wp14:editId="45F4BA7C">
                <wp:simplePos x="0" y="0"/>
                <wp:positionH relativeFrom="column">
                  <wp:posOffset>-575310</wp:posOffset>
                </wp:positionH>
                <wp:positionV relativeFrom="paragraph">
                  <wp:posOffset>95250</wp:posOffset>
                </wp:positionV>
                <wp:extent cx="419100" cy="2190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3F9D47E" id="Прямоугольник 2" o:spid="_x0000_s1026" style="position:absolute;margin-left:-45.3pt;margin-top:7.5pt;width:33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" filled="f" strokecolor="#92d050" strokeweight="2pt"/>
            </w:pict>
          </mc:Fallback>
        </mc:AlternateContent>
      </w:r>
      <w:r w:rsidRPr="007346AA">
        <w:rPr>
          <w:rFonts w:ascii="Times New Roman" w:hAnsi="Times New Roman" w:cs="Times New Roman"/>
          <w:sz w:val="27"/>
          <w:szCs w:val="27"/>
        </w:rPr>
        <w:t xml:space="preserve"> </w:t>
      </w:r>
      <w:r w:rsidR="00AA3B38" w:rsidRPr="007346AA">
        <w:rPr>
          <w:rFonts w:ascii="Times New Roman" w:hAnsi="Times New Roman" w:cs="Times New Roman"/>
          <w:color w:val="3D3D41"/>
          <w:sz w:val="27"/>
          <w:szCs w:val="27"/>
        </w:rPr>
        <w:t xml:space="preserve">Граница территории, подлежащей комплексному развитию территории </w:t>
      </w:r>
    </w:p>
    <w:p w:rsidR="00AA3B38" w:rsidRPr="007346AA" w:rsidRDefault="006F10C9" w:rsidP="007346AA">
      <w:pPr>
        <w:spacing w:after="0" w:line="240" w:lineRule="auto"/>
        <w:rPr>
          <w:rFonts w:ascii="Times New Roman" w:hAnsi="Times New Roman" w:cs="Times New Roman"/>
          <w:color w:val="3D3D41"/>
          <w:sz w:val="27"/>
          <w:szCs w:val="27"/>
        </w:rPr>
      </w:pPr>
      <w:r w:rsidRPr="007346AA">
        <w:rPr>
          <w:rFonts w:ascii="Times New Roman" w:hAnsi="Times New Roman" w:cs="Times New Roman"/>
          <w:color w:val="3D3D41"/>
          <w:sz w:val="27"/>
          <w:szCs w:val="27"/>
        </w:rPr>
        <w:t xml:space="preserve"> </w:t>
      </w:r>
      <w:r w:rsidR="00AA3B38" w:rsidRPr="007346AA">
        <w:rPr>
          <w:rFonts w:ascii="Times New Roman" w:hAnsi="Times New Roman" w:cs="Times New Roman"/>
          <w:color w:val="3D3D41"/>
          <w:sz w:val="27"/>
          <w:szCs w:val="27"/>
        </w:rPr>
        <w:t>(общей площадью 12</w:t>
      </w:r>
      <w:r w:rsidR="000D6168" w:rsidRPr="007346AA">
        <w:rPr>
          <w:rFonts w:ascii="Times New Roman" w:hAnsi="Times New Roman" w:cs="Times New Roman"/>
          <w:color w:val="3D3D41"/>
          <w:sz w:val="27"/>
          <w:szCs w:val="27"/>
        </w:rPr>
        <w:t>,2</w:t>
      </w:r>
      <w:r w:rsidR="00AA3B38" w:rsidRPr="007346AA">
        <w:rPr>
          <w:rFonts w:ascii="Times New Roman" w:hAnsi="Times New Roman" w:cs="Times New Roman"/>
          <w:color w:val="3D3D41"/>
          <w:sz w:val="27"/>
          <w:szCs w:val="27"/>
        </w:rPr>
        <w:t xml:space="preserve"> га)</w:t>
      </w:r>
    </w:p>
    <w:p w:rsidR="003D3703" w:rsidRPr="007346AA" w:rsidRDefault="003D3703" w:rsidP="007346AA">
      <w:pPr>
        <w:spacing w:after="0" w:line="240" w:lineRule="auto"/>
        <w:rPr>
          <w:rFonts w:ascii="Times New Roman" w:hAnsi="Times New Roman" w:cs="Times New Roman"/>
          <w:color w:val="3D3D41"/>
          <w:sz w:val="27"/>
          <w:szCs w:val="27"/>
        </w:rPr>
      </w:pPr>
    </w:p>
    <w:p w:rsidR="003D3703" w:rsidRDefault="003D3703" w:rsidP="007346AA">
      <w:pPr>
        <w:spacing w:line="240" w:lineRule="auto"/>
        <w:rPr>
          <w:color w:val="3D3D41"/>
          <w:sz w:val="23"/>
          <w:szCs w:val="23"/>
        </w:rPr>
      </w:pPr>
    </w:p>
    <w:p w:rsidR="003D3703" w:rsidRDefault="003D3703" w:rsidP="007346AA">
      <w:pPr>
        <w:spacing w:line="240" w:lineRule="auto"/>
        <w:rPr>
          <w:color w:val="3D3D41"/>
          <w:sz w:val="23"/>
          <w:szCs w:val="23"/>
        </w:rPr>
      </w:pPr>
    </w:p>
    <w:p w:rsidR="00451499" w:rsidRDefault="00451499" w:rsidP="007346AA">
      <w:pPr>
        <w:spacing w:line="240" w:lineRule="auto"/>
        <w:rPr>
          <w:color w:val="3D3D41"/>
          <w:sz w:val="23"/>
          <w:szCs w:val="23"/>
        </w:rPr>
      </w:pPr>
    </w:p>
    <w:sectPr w:rsidR="00451499" w:rsidSect="007346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03"/>
    <w:rsid w:val="00055732"/>
    <w:rsid w:val="000A6A51"/>
    <w:rsid w:val="000D6168"/>
    <w:rsid w:val="00264DAA"/>
    <w:rsid w:val="00362585"/>
    <w:rsid w:val="003D3703"/>
    <w:rsid w:val="00422DCB"/>
    <w:rsid w:val="00451499"/>
    <w:rsid w:val="00482539"/>
    <w:rsid w:val="004A1677"/>
    <w:rsid w:val="004E0FBD"/>
    <w:rsid w:val="005027F6"/>
    <w:rsid w:val="006F10C9"/>
    <w:rsid w:val="007346AA"/>
    <w:rsid w:val="0078693B"/>
    <w:rsid w:val="008F4A53"/>
    <w:rsid w:val="009E1C72"/>
    <w:rsid w:val="00A40C5C"/>
    <w:rsid w:val="00AA3B38"/>
    <w:rsid w:val="00C83CC2"/>
    <w:rsid w:val="00E43597"/>
    <w:rsid w:val="00E80338"/>
    <w:rsid w:val="00E87BE3"/>
    <w:rsid w:val="00F5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2021-12-30T10:46:00Z</cp:lastPrinted>
  <dcterms:created xsi:type="dcterms:W3CDTF">2021-12-30T10:46:00Z</dcterms:created>
  <dcterms:modified xsi:type="dcterms:W3CDTF">2021-12-30T12:50:00Z</dcterms:modified>
</cp:coreProperties>
</file>