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Start w:id="1" w:name="_MON_1815559530"/>
    <w:bookmarkEnd w:id="1"/>
    <w:p w:rsidR="00FA3472" w:rsidRDefault="00FA3472" w:rsidP="00CE481B">
      <w:pPr>
        <w:jc w:val="center"/>
        <w:rPr>
          <w:bCs/>
          <w:sz w:val="28"/>
          <w:szCs w:val="28"/>
          <w:lang w:val="tt-RU"/>
        </w:rPr>
      </w:pPr>
      <w:r w:rsidRPr="00FA3472">
        <w:rPr>
          <w:bCs/>
          <w:sz w:val="28"/>
          <w:szCs w:val="28"/>
          <w:lang w:val="tt-RU"/>
        </w:rPr>
        <w:object w:dxaOrig="9884" w:dyaOrig="31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494.4pt;height:159.6pt" o:ole="">
            <v:imagedata r:id="rId5" o:title=""/>
          </v:shape>
          <o:OLEObject Type="Embed" ProgID="Word.Document.12" ShapeID="_x0000_i1035" DrawAspect="Content" ObjectID="_1815559623" r:id="rId6">
            <o:FieldCodes>\s</o:FieldCodes>
          </o:OLEObject>
        </w:object>
      </w:r>
      <w:bookmarkEnd w:id="0"/>
    </w:p>
    <w:p w:rsidR="00FA3472" w:rsidRPr="00182378" w:rsidRDefault="00FA3472" w:rsidP="00FA3472">
      <w:pPr>
        <w:rPr>
          <w:bCs/>
          <w:sz w:val="28"/>
          <w:szCs w:val="28"/>
          <w:lang w:val="tt-RU"/>
        </w:rPr>
      </w:pPr>
    </w:p>
    <w:p w:rsidR="00CE481B" w:rsidRPr="00182378" w:rsidRDefault="001E3BF7" w:rsidP="00540B44">
      <w:pPr>
        <w:tabs>
          <w:tab w:val="left" w:pos="4111"/>
        </w:tabs>
        <w:ind w:right="140"/>
        <w:jc w:val="center"/>
        <w:rPr>
          <w:sz w:val="28"/>
          <w:szCs w:val="28"/>
        </w:rPr>
      </w:pPr>
      <w:r w:rsidRPr="00182378">
        <w:rPr>
          <w:sz w:val="28"/>
          <w:szCs w:val="28"/>
        </w:rPr>
        <w:t>О внесении изменений в постановление Исполнительного комитета</w:t>
      </w:r>
      <w:r w:rsidR="00EB77BA" w:rsidRPr="00182378">
        <w:rPr>
          <w:sz w:val="28"/>
          <w:szCs w:val="28"/>
        </w:rPr>
        <w:t xml:space="preserve"> </w:t>
      </w:r>
    </w:p>
    <w:p w:rsidR="00182378" w:rsidRDefault="001E3BF7" w:rsidP="00540B44">
      <w:pPr>
        <w:tabs>
          <w:tab w:val="left" w:pos="4111"/>
        </w:tabs>
        <w:ind w:right="140"/>
        <w:jc w:val="center"/>
        <w:rPr>
          <w:sz w:val="28"/>
          <w:szCs w:val="28"/>
        </w:rPr>
      </w:pPr>
      <w:r w:rsidRPr="00182378">
        <w:rPr>
          <w:sz w:val="28"/>
          <w:szCs w:val="28"/>
        </w:rPr>
        <w:t xml:space="preserve">Нижнекамского муниципального района от </w:t>
      </w:r>
      <w:r w:rsidR="00106A42" w:rsidRPr="00182378">
        <w:rPr>
          <w:sz w:val="28"/>
          <w:szCs w:val="28"/>
        </w:rPr>
        <w:t>27 мая 2025 года</w:t>
      </w:r>
      <w:r w:rsidR="00182378">
        <w:rPr>
          <w:sz w:val="28"/>
          <w:szCs w:val="28"/>
        </w:rPr>
        <w:t xml:space="preserve"> </w:t>
      </w:r>
      <w:r w:rsidRPr="00182378">
        <w:rPr>
          <w:sz w:val="28"/>
          <w:szCs w:val="28"/>
        </w:rPr>
        <w:t xml:space="preserve">№ </w:t>
      </w:r>
      <w:r w:rsidR="00106A42" w:rsidRPr="00182378">
        <w:rPr>
          <w:sz w:val="28"/>
          <w:szCs w:val="28"/>
        </w:rPr>
        <w:t>605</w:t>
      </w:r>
      <w:r w:rsidR="00182378">
        <w:rPr>
          <w:sz w:val="28"/>
          <w:szCs w:val="28"/>
        </w:rPr>
        <w:t xml:space="preserve"> </w:t>
      </w:r>
    </w:p>
    <w:p w:rsidR="001E3BF7" w:rsidRPr="00182378" w:rsidRDefault="001E3BF7" w:rsidP="00540B44">
      <w:pPr>
        <w:tabs>
          <w:tab w:val="left" w:pos="4111"/>
        </w:tabs>
        <w:ind w:right="140"/>
        <w:jc w:val="center"/>
        <w:rPr>
          <w:sz w:val="28"/>
          <w:szCs w:val="28"/>
        </w:rPr>
      </w:pPr>
      <w:r w:rsidRPr="00182378">
        <w:rPr>
          <w:sz w:val="28"/>
          <w:szCs w:val="28"/>
        </w:rPr>
        <w:t>«Об образовании избирательных участков»</w:t>
      </w:r>
    </w:p>
    <w:p w:rsidR="001E3BF7" w:rsidRPr="00182378" w:rsidRDefault="001E3BF7" w:rsidP="00EB77BA">
      <w:pPr>
        <w:ind w:firstLine="4820"/>
        <w:jc w:val="center"/>
        <w:rPr>
          <w:sz w:val="28"/>
          <w:szCs w:val="28"/>
        </w:rPr>
      </w:pPr>
    </w:p>
    <w:p w:rsidR="001E3BF7" w:rsidRPr="00182378" w:rsidRDefault="001E3BF7" w:rsidP="00182378">
      <w:pPr>
        <w:ind w:firstLine="851"/>
        <w:jc w:val="both"/>
        <w:rPr>
          <w:sz w:val="28"/>
          <w:szCs w:val="28"/>
        </w:rPr>
      </w:pPr>
      <w:r w:rsidRPr="00182378">
        <w:rPr>
          <w:sz w:val="28"/>
          <w:szCs w:val="28"/>
        </w:rPr>
        <w:t xml:space="preserve">В соответствии со статьей 19 Федерального закона от 12 июня 2002 года                 № 67-ФЗ «Об основных гарантиях избирательных прав и права на участие в референдуме граждан Российской Федерации», </w:t>
      </w:r>
      <w:r w:rsidR="00EB77BA" w:rsidRPr="00182378">
        <w:rPr>
          <w:sz w:val="28"/>
          <w:szCs w:val="28"/>
        </w:rPr>
        <w:t xml:space="preserve">Исполнительный комитет Нижнекамского муниципального района </w:t>
      </w:r>
      <w:r w:rsidRPr="00182378">
        <w:rPr>
          <w:sz w:val="28"/>
          <w:szCs w:val="28"/>
        </w:rPr>
        <w:t>постановля</w:t>
      </w:r>
      <w:r w:rsidR="00EB77BA" w:rsidRPr="00182378">
        <w:rPr>
          <w:sz w:val="28"/>
          <w:szCs w:val="28"/>
        </w:rPr>
        <w:t>ет</w:t>
      </w:r>
      <w:r w:rsidRPr="00182378">
        <w:rPr>
          <w:sz w:val="28"/>
          <w:szCs w:val="28"/>
        </w:rPr>
        <w:t>:</w:t>
      </w:r>
      <w:r w:rsidR="00EB77BA" w:rsidRPr="00182378">
        <w:rPr>
          <w:sz w:val="28"/>
          <w:szCs w:val="28"/>
        </w:rPr>
        <w:t xml:space="preserve"> </w:t>
      </w:r>
    </w:p>
    <w:p w:rsidR="001E3BF7" w:rsidRPr="00182378" w:rsidRDefault="001E3BF7" w:rsidP="00182378">
      <w:pPr>
        <w:tabs>
          <w:tab w:val="left" w:pos="1134"/>
        </w:tabs>
        <w:ind w:firstLine="851"/>
        <w:jc w:val="both"/>
        <w:rPr>
          <w:sz w:val="28"/>
          <w:szCs w:val="28"/>
        </w:rPr>
      </w:pPr>
      <w:r w:rsidRPr="00182378">
        <w:rPr>
          <w:sz w:val="28"/>
          <w:szCs w:val="28"/>
        </w:rPr>
        <w:t>1. Внести в постановление Исполнительного комитета Нижнекамского                муниципального района от</w:t>
      </w:r>
      <w:r w:rsidR="00106A42" w:rsidRPr="00182378">
        <w:rPr>
          <w:sz w:val="28"/>
          <w:szCs w:val="28"/>
        </w:rPr>
        <w:t xml:space="preserve"> 27 мая 2025 года № 605 </w:t>
      </w:r>
      <w:r w:rsidRPr="00182378">
        <w:rPr>
          <w:sz w:val="28"/>
          <w:szCs w:val="28"/>
        </w:rPr>
        <w:t>«Об образовании избирательных участков» следующие изменения:</w:t>
      </w:r>
    </w:p>
    <w:p w:rsidR="00182378" w:rsidRDefault="00182378" w:rsidP="00182378">
      <w:pPr>
        <w:tabs>
          <w:tab w:val="left" w:pos="1276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182378">
        <w:rPr>
          <w:sz w:val="28"/>
          <w:szCs w:val="28"/>
        </w:rPr>
        <w:t>приложени</w:t>
      </w:r>
      <w:r>
        <w:rPr>
          <w:sz w:val="28"/>
          <w:szCs w:val="28"/>
        </w:rPr>
        <w:t>и</w:t>
      </w:r>
      <w:r w:rsidRPr="00182378">
        <w:rPr>
          <w:sz w:val="28"/>
          <w:szCs w:val="28"/>
        </w:rPr>
        <w:t xml:space="preserve"> № 2</w:t>
      </w:r>
      <w:r>
        <w:rPr>
          <w:sz w:val="28"/>
          <w:szCs w:val="28"/>
        </w:rPr>
        <w:t xml:space="preserve"> к постановлению:</w:t>
      </w:r>
    </w:p>
    <w:p w:rsidR="009C41D6" w:rsidRPr="00182378" w:rsidRDefault="000779B2" w:rsidP="00182378">
      <w:pPr>
        <w:tabs>
          <w:tab w:val="left" w:pos="1276"/>
        </w:tabs>
        <w:ind w:firstLine="851"/>
        <w:jc w:val="both"/>
        <w:rPr>
          <w:sz w:val="28"/>
          <w:szCs w:val="28"/>
        </w:rPr>
      </w:pPr>
      <w:r w:rsidRPr="00182378">
        <w:rPr>
          <w:sz w:val="28"/>
          <w:szCs w:val="28"/>
        </w:rPr>
        <w:t xml:space="preserve">пункт </w:t>
      </w:r>
      <w:r w:rsidR="00106A42" w:rsidRPr="00182378">
        <w:rPr>
          <w:sz w:val="28"/>
          <w:szCs w:val="28"/>
        </w:rPr>
        <w:t xml:space="preserve">«Избирательный участок № 2823» дополнить </w:t>
      </w:r>
      <w:r w:rsidR="007F3FA9">
        <w:rPr>
          <w:sz w:val="28"/>
          <w:szCs w:val="28"/>
        </w:rPr>
        <w:t xml:space="preserve">словами                                 </w:t>
      </w:r>
      <w:r w:rsidR="00182378">
        <w:rPr>
          <w:sz w:val="28"/>
          <w:szCs w:val="28"/>
        </w:rPr>
        <w:t>«</w:t>
      </w:r>
      <w:r w:rsidR="00106A42" w:rsidRPr="00182378">
        <w:rPr>
          <w:sz w:val="28"/>
          <w:szCs w:val="28"/>
        </w:rPr>
        <w:t>ул. Корабельная 49</w:t>
      </w:r>
      <w:r w:rsidR="00182378">
        <w:rPr>
          <w:sz w:val="28"/>
          <w:szCs w:val="28"/>
        </w:rPr>
        <w:t>.</w:t>
      </w:r>
      <w:r w:rsidR="00106A42" w:rsidRPr="00182378">
        <w:rPr>
          <w:sz w:val="28"/>
          <w:szCs w:val="28"/>
        </w:rPr>
        <w:t>».</w:t>
      </w:r>
    </w:p>
    <w:p w:rsidR="001E3BF7" w:rsidRPr="00182378" w:rsidRDefault="00DF4FFF" w:rsidP="00182378">
      <w:pPr>
        <w:tabs>
          <w:tab w:val="left" w:pos="1134"/>
        </w:tabs>
        <w:ind w:firstLine="851"/>
        <w:jc w:val="both"/>
        <w:rPr>
          <w:sz w:val="28"/>
          <w:szCs w:val="28"/>
        </w:rPr>
      </w:pPr>
      <w:r w:rsidRPr="00182378">
        <w:rPr>
          <w:sz w:val="28"/>
          <w:szCs w:val="28"/>
        </w:rPr>
        <w:t>2</w:t>
      </w:r>
      <w:r w:rsidR="001E3BF7" w:rsidRPr="00182378">
        <w:rPr>
          <w:sz w:val="28"/>
          <w:szCs w:val="28"/>
        </w:rPr>
        <w:t xml:space="preserve">. </w:t>
      </w:r>
      <w:r w:rsidR="00106A42" w:rsidRPr="00182378">
        <w:rPr>
          <w:bCs/>
          <w:sz w:val="28"/>
          <w:szCs w:val="28"/>
        </w:rPr>
        <w:t>Официально обнародовать настоящее постановление в порядке, определенном Уставом Нижнекамского муниципального района Республики Татарстан.</w:t>
      </w:r>
    </w:p>
    <w:p w:rsidR="001E3BF7" w:rsidRPr="00182378" w:rsidRDefault="001E3BF7" w:rsidP="00EB77BA">
      <w:pPr>
        <w:rPr>
          <w:sz w:val="28"/>
          <w:szCs w:val="28"/>
        </w:rPr>
      </w:pPr>
    </w:p>
    <w:p w:rsidR="00CE481B" w:rsidRPr="00182378" w:rsidRDefault="00CE481B" w:rsidP="00EB77BA">
      <w:pPr>
        <w:rPr>
          <w:sz w:val="28"/>
          <w:szCs w:val="28"/>
        </w:rPr>
      </w:pPr>
    </w:p>
    <w:p w:rsidR="001E3BF7" w:rsidRPr="00182378" w:rsidRDefault="001E3BF7" w:rsidP="00EB77BA">
      <w:pPr>
        <w:jc w:val="both"/>
        <w:rPr>
          <w:sz w:val="28"/>
          <w:szCs w:val="28"/>
        </w:rPr>
      </w:pPr>
      <w:r w:rsidRPr="00182378">
        <w:rPr>
          <w:sz w:val="28"/>
          <w:szCs w:val="28"/>
        </w:rPr>
        <w:t xml:space="preserve">Руководитель                                                                    </w:t>
      </w:r>
      <w:r w:rsidR="00BB3874" w:rsidRPr="00182378">
        <w:rPr>
          <w:sz w:val="28"/>
          <w:szCs w:val="28"/>
        </w:rPr>
        <w:t xml:space="preserve"> </w:t>
      </w:r>
      <w:r w:rsidR="00F16FD3" w:rsidRPr="00182378">
        <w:rPr>
          <w:sz w:val="28"/>
          <w:szCs w:val="28"/>
        </w:rPr>
        <w:t xml:space="preserve"> </w:t>
      </w:r>
      <w:r w:rsidR="007C0A61" w:rsidRPr="00182378">
        <w:rPr>
          <w:sz w:val="28"/>
          <w:szCs w:val="28"/>
        </w:rPr>
        <w:t xml:space="preserve">        </w:t>
      </w:r>
      <w:r w:rsidR="00C408BB" w:rsidRPr="00182378">
        <w:rPr>
          <w:sz w:val="28"/>
          <w:szCs w:val="28"/>
        </w:rPr>
        <w:t xml:space="preserve">  </w:t>
      </w:r>
      <w:r w:rsidRPr="00182378">
        <w:rPr>
          <w:sz w:val="28"/>
          <w:szCs w:val="28"/>
        </w:rPr>
        <w:t xml:space="preserve"> </w:t>
      </w:r>
      <w:r w:rsidR="00462D71" w:rsidRPr="00182378">
        <w:rPr>
          <w:sz w:val="28"/>
          <w:szCs w:val="28"/>
        </w:rPr>
        <w:t xml:space="preserve"> </w:t>
      </w:r>
      <w:r w:rsidR="00EB77BA" w:rsidRPr="00182378">
        <w:rPr>
          <w:sz w:val="28"/>
          <w:szCs w:val="28"/>
        </w:rPr>
        <w:t xml:space="preserve">             </w:t>
      </w:r>
      <w:r w:rsidR="00462D71" w:rsidRPr="00182378">
        <w:rPr>
          <w:sz w:val="28"/>
          <w:szCs w:val="28"/>
        </w:rPr>
        <w:t xml:space="preserve"> </w:t>
      </w:r>
      <w:r w:rsidR="00861C81" w:rsidRPr="00182378">
        <w:rPr>
          <w:sz w:val="28"/>
          <w:szCs w:val="28"/>
        </w:rPr>
        <w:t xml:space="preserve">  </w:t>
      </w:r>
      <w:r w:rsidR="00462D71" w:rsidRPr="00182378">
        <w:rPr>
          <w:sz w:val="28"/>
          <w:szCs w:val="28"/>
        </w:rPr>
        <w:t xml:space="preserve"> </w:t>
      </w:r>
      <w:r w:rsidR="00182378">
        <w:rPr>
          <w:sz w:val="28"/>
          <w:szCs w:val="28"/>
        </w:rPr>
        <w:t xml:space="preserve">   </w:t>
      </w:r>
      <w:r w:rsidR="00106A42" w:rsidRPr="00182378">
        <w:rPr>
          <w:sz w:val="28"/>
          <w:szCs w:val="28"/>
        </w:rPr>
        <w:t>Р.И.</w:t>
      </w:r>
      <w:r w:rsidR="00182378">
        <w:rPr>
          <w:sz w:val="28"/>
          <w:szCs w:val="28"/>
        </w:rPr>
        <w:t xml:space="preserve"> </w:t>
      </w:r>
      <w:r w:rsidR="00106A42" w:rsidRPr="00182378">
        <w:rPr>
          <w:sz w:val="28"/>
          <w:szCs w:val="28"/>
        </w:rPr>
        <w:t>Беляев</w:t>
      </w:r>
    </w:p>
    <w:p w:rsidR="00EB77BA" w:rsidRPr="00182378" w:rsidRDefault="00EB77BA">
      <w:pPr>
        <w:jc w:val="both"/>
        <w:rPr>
          <w:sz w:val="28"/>
          <w:szCs w:val="28"/>
        </w:rPr>
      </w:pPr>
    </w:p>
    <w:sectPr w:rsidR="00EB77BA" w:rsidRPr="00182378" w:rsidSect="00EB77BA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A4593F"/>
    <w:multiLevelType w:val="hybridMultilevel"/>
    <w:tmpl w:val="F90E138E"/>
    <w:lvl w:ilvl="0" w:tplc="C7E075F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4C65240"/>
    <w:multiLevelType w:val="multilevel"/>
    <w:tmpl w:val="57D28F94"/>
    <w:lvl w:ilvl="0">
      <w:start w:val="1"/>
      <w:numFmt w:val="decimal"/>
      <w:lvlText w:val="%1"/>
      <w:lvlJc w:val="left"/>
      <w:pPr>
        <w:ind w:left="1170" w:hanging="11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79" w:hanging="11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88" w:hanging="117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97" w:hanging="11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06" w:hanging="117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38CC1FEC"/>
    <w:multiLevelType w:val="hybridMultilevel"/>
    <w:tmpl w:val="AE42B6C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BF7"/>
    <w:rsid w:val="00060691"/>
    <w:rsid w:val="000779B2"/>
    <w:rsid w:val="00096173"/>
    <w:rsid w:val="000D6DAB"/>
    <w:rsid w:val="00106A42"/>
    <w:rsid w:val="00182378"/>
    <w:rsid w:val="001965AD"/>
    <w:rsid w:val="001D7983"/>
    <w:rsid w:val="001E3BF7"/>
    <w:rsid w:val="001F0D03"/>
    <w:rsid w:val="00215D90"/>
    <w:rsid w:val="0028175A"/>
    <w:rsid w:val="00297BE8"/>
    <w:rsid w:val="002A0610"/>
    <w:rsid w:val="002B6C47"/>
    <w:rsid w:val="00304340"/>
    <w:rsid w:val="003206AF"/>
    <w:rsid w:val="00362863"/>
    <w:rsid w:val="00375673"/>
    <w:rsid w:val="003950EB"/>
    <w:rsid w:val="003C748A"/>
    <w:rsid w:val="003D0B17"/>
    <w:rsid w:val="003D0EA9"/>
    <w:rsid w:val="003D4713"/>
    <w:rsid w:val="00435334"/>
    <w:rsid w:val="00452637"/>
    <w:rsid w:val="00462D71"/>
    <w:rsid w:val="00540B44"/>
    <w:rsid w:val="0055622D"/>
    <w:rsid w:val="00620C37"/>
    <w:rsid w:val="00623874"/>
    <w:rsid w:val="006812F0"/>
    <w:rsid w:val="006B0896"/>
    <w:rsid w:val="006C7260"/>
    <w:rsid w:val="006F33E2"/>
    <w:rsid w:val="00712B8C"/>
    <w:rsid w:val="00717600"/>
    <w:rsid w:val="00727128"/>
    <w:rsid w:val="00771001"/>
    <w:rsid w:val="007B0CD6"/>
    <w:rsid w:val="007C0A61"/>
    <w:rsid w:val="007E0D3D"/>
    <w:rsid w:val="007F3FA9"/>
    <w:rsid w:val="00813CDC"/>
    <w:rsid w:val="00851AF1"/>
    <w:rsid w:val="00861C81"/>
    <w:rsid w:val="00862F09"/>
    <w:rsid w:val="009036AB"/>
    <w:rsid w:val="00932FDF"/>
    <w:rsid w:val="009C41D6"/>
    <w:rsid w:val="00A17591"/>
    <w:rsid w:val="00A267FA"/>
    <w:rsid w:val="00A7159A"/>
    <w:rsid w:val="00AB1D25"/>
    <w:rsid w:val="00AD7ABA"/>
    <w:rsid w:val="00AF7B36"/>
    <w:rsid w:val="00B1502A"/>
    <w:rsid w:val="00B43A6D"/>
    <w:rsid w:val="00B63EFC"/>
    <w:rsid w:val="00BB3874"/>
    <w:rsid w:val="00BD4342"/>
    <w:rsid w:val="00BE712C"/>
    <w:rsid w:val="00C408BB"/>
    <w:rsid w:val="00CE1A1C"/>
    <w:rsid w:val="00CE481B"/>
    <w:rsid w:val="00D00B84"/>
    <w:rsid w:val="00D127F5"/>
    <w:rsid w:val="00DB354D"/>
    <w:rsid w:val="00DE3358"/>
    <w:rsid w:val="00DF4FFF"/>
    <w:rsid w:val="00E104FF"/>
    <w:rsid w:val="00E22D9D"/>
    <w:rsid w:val="00E80BC2"/>
    <w:rsid w:val="00EB77BA"/>
    <w:rsid w:val="00EF273B"/>
    <w:rsid w:val="00EF3295"/>
    <w:rsid w:val="00F142A1"/>
    <w:rsid w:val="00F168D3"/>
    <w:rsid w:val="00F16FD3"/>
    <w:rsid w:val="00F22235"/>
    <w:rsid w:val="00F3653D"/>
    <w:rsid w:val="00F4205D"/>
    <w:rsid w:val="00F90FBE"/>
    <w:rsid w:val="00F938AC"/>
    <w:rsid w:val="00FA3472"/>
    <w:rsid w:val="00FA59AA"/>
    <w:rsid w:val="00FF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DE3A6"/>
  <w15:docId w15:val="{11E40069-B0A7-4DF4-8556-B23B143D6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3BF7"/>
    <w:pPr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20C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3BF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E3BF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3BF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620C37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34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Word_Document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OLGA</cp:lastModifiedBy>
  <cp:revision>3</cp:revision>
  <cp:lastPrinted>2024-05-20T06:50:00Z</cp:lastPrinted>
  <dcterms:created xsi:type="dcterms:W3CDTF">2025-08-01T10:17:00Z</dcterms:created>
  <dcterms:modified xsi:type="dcterms:W3CDTF">2025-08-01T10:21:00Z</dcterms:modified>
</cp:coreProperties>
</file>