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B8" w:rsidRDefault="008F75B8" w:rsidP="008F75B8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bookmarkStart w:id="0" w:name="_GoBack"/>
      <w:bookmarkEnd w:id="0"/>
      <w:r w:rsidRPr="008F75B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ОТЧЕТ </w:t>
      </w:r>
    </w:p>
    <w:p w:rsidR="008F75B8" w:rsidRPr="008F75B8" w:rsidRDefault="008F75B8" w:rsidP="008F75B8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 работе комиссии по </w:t>
      </w:r>
      <w:r w:rsidR="00780BF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соблюдению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требований к служебному поведению муниц</w:t>
      </w:r>
      <w:r w:rsidR="00780BF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пальных служащих и урегулиров</w:t>
      </w:r>
      <w:r w:rsidR="00780BF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ан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ию конфликта интересов в органах местного самоуправления муниц</w:t>
      </w:r>
      <w:r w:rsidR="00780BF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пальног</w:t>
      </w:r>
      <w:r w:rsidR="00780BF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образования </w:t>
      </w:r>
      <w:r w:rsidR="00780BF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«Нижнекамский муниципальный район» Республики Татарстан за 2015 год</w:t>
      </w:r>
    </w:p>
    <w:p w:rsidR="008F75B8" w:rsidRPr="004E6DAF" w:rsidRDefault="008F75B8" w:rsidP="00780BF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pacing w:val="-1"/>
          <w:sz w:val="28"/>
          <w:szCs w:val="28"/>
        </w:rPr>
        <w:t>Всего в 201</w:t>
      </w:r>
      <w:r w:rsidR="00780BF4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pacing w:val="-1"/>
          <w:sz w:val="28"/>
          <w:szCs w:val="28"/>
        </w:rPr>
        <w:t>14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заседаний </w:t>
      </w:r>
      <w:r w:rsidRPr="004E6DAF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поведению муниципальных служащих </w:t>
      </w:r>
      <w:r w:rsidRPr="004E6DAF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Татарстан. </w:t>
      </w:r>
    </w:p>
    <w:p w:rsidR="008F75B8" w:rsidRPr="004E6DAF" w:rsidRDefault="008F75B8" w:rsidP="00780BF4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Заседания проводились по результатам проверок в отношении </w:t>
      </w:r>
      <w:r w:rsidRPr="00780BF4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780BF4" w:rsidRPr="00780BF4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780B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>муниципальных служащих, в т.ч.:</w:t>
      </w:r>
    </w:p>
    <w:p w:rsidR="00780BF4" w:rsidRDefault="008F75B8" w:rsidP="00780B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4E6DAF">
        <w:rPr>
          <w:rFonts w:ascii="Times New Roman" w:hAnsi="Times New Roman" w:cs="Times New Roman"/>
          <w:sz w:val="28"/>
          <w:szCs w:val="28"/>
        </w:rPr>
        <w:t>в части представления муниципальными служащими неполных сведений о доходах, об имуществе и обязательствах имущественного характера за 201</w:t>
      </w:r>
      <w:r w:rsidR="00ED27BE" w:rsidRPr="00ED27BE">
        <w:rPr>
          <w:rFonts w:ascii="Times New Roman" w:hAnsi="Times New Roman" w:cs="Times New Roman"/>
          <w:sz w:val="28"/>
          <w:szCs w:val="28"/>
        </w:rPr>
        <w:t>4</w:t>
      </w:r>
      <w:r w:rsidRPr="004E6DAF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</w:p>
    <w:p w:rsidR="00780BF4" w:rsidRDefault="008F75B8" w:rsidP="00780B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 xml:space="preserve">- соблюдение обязанностей муниципальных служащих ограничений по  трудоустройству после увольнения с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 12 </w:t>
      </w:r>
    </w:p>
    <w:p w:rsidR="00780BF4" w:rsidRDefault="008F75B8" w:rsidP="00780B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>- соблюдение требований к служебному поведению муниципальных служащих в части соблюдения установленных законом ограничений и запретов</w:t>
      </w:r>
      <w:r w:rsidR="0078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8F75B8" w:rsidRPr="004E6DAF" w:rsidRDefault="008F75B8" w:rsidP="00780BF4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E6DAF">
        <w:rPr>
          <w:rFonts w:ascii="Times New Roman" w:hAnsi="Times New Roman" w:cs="Times New Roman"/>
          <w:sz w:val="28"/>
          <w:szCs w:val="28"/>
        </w:rPr>
        <w:t xml:space="preserve">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</w:t>
      </w:r>
      <w:r w:rsidR="00ED27BE" w:rsidRPr="00ED27BE">
        <w:rPr>
          <w:rFonts w:ascii="Times New Roman" w:hAnsi="Times New Roman" w:cs="Times New Roman"/>
          <w:sz w:val="28"/>
          <w:szCs w:val="28"/>
        </w:rPr>
        <w:t>4</w:t>
      </w:r>
      <w:r w:rsidRPr="004E6DA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муниципальные служащие указали неполные и/или недостоверные сведения о доходах, имуществе и обязательствах имущественного характера. Руководством принято решение о вынесении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25  муниципальным служащим 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дисциплинарного взыскания в виде замечания. </w:t>
      </w:r>
      <w:r>
        <w:rPr>
          <w:rFonts w:ascii="Times New Roman" w:hAnsi="Times New Roman" w:cs="Times New Roman"/>
          <w:spacing w:val="-1"/>
          <w:sz w:val="28"/>
          <w:szCs w:val="28"/>
        </w:rPr>
        <w:t>3 служащим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вынесено дисциплинарное взыскание в виде выговора за повторное (по сравнению с прошлым годом) указание неполных сведений о доходах</w:t>
      </w:r>
      <w:r>
        <w:rPr>
          <w:rFonts w:ascii="Times New Roman" w:hAnsi="Times New Roman" w:cs="Times New Roman"/>
          <w:spacing w:val="-1"/>
          <w:sz w:val="28"/>
          <w:szCs w:val="28"/>
        </w:rPr>
        <w:t>. В связи с тем,  что 2 муниципальных служащих находятся в отпуске по уходу за ребенком до достижения 1,5 летнего возраста</w:t>
      </w:r>
      <w:r w:rsidR="00780BF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дисциплинарное взыскании данным служащим наложено не было.</w:t>
      </w:r>
    </w:p>
    <w:p w:rsidR="008F75B8" w:rsidRPr="004E6DAF" w:rsidRDefault="008F75B8" w:rsidP="00780BF4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С целью </w:t>
      </w:r>
      <w:r w:rsidRPr="004E6DAF">
        <w:rPr>
          <w:rFonts w:ascii="Times New Roman" w:hAnsi="Times New Roman" w:cs="Times New Roman"/>
          <w:sz w:val="28"/>
          <w:szCs w:val="28"/>
        </w:rPr>
        <w:t xml:space="preserve">совершенствования работы по предоставлению и проверке сведений о доходах, расходах, об имуществе и обязательствах имущественного характера и проведения разъяснительной работы об ответственности за предоставление недостоверных или неполных сведений и </w:t>
      </w:r>
      <w:r w:rsidRPr="004E6DAF">
        <w:rPr>
          <w:rFonts w:ascii="Times New Roman" w:hAnsi="Times New Roman" w:cs="Times New Roman"/>
          <w:sz w:val="28"/>
          <w:szCs w:val="28"/>
        </w:rPr>
        <w:lastRenderedPageBreak/>
        <w:t>типичных ошибках, допускаемых служащими ввиду отсутствия необходимых знаний</w:t>
      </w:r>
      <w:r w:rsidR="00780BF4">
        <w:rPr>
          <w:rFonts w:ascii="Times New Roman" w:hAnsi="Times New Roman" w:cs="Times New Roman"/>
          <w:sz w:val="28"/>
          <w:szCs w:val="28"/>
        </w:rPr>
        <w:t xml:space="preserve">, </w:t>
      </w:r>
      <w:r w:rsidRPr="004E6DAF">
        <w:rPr>
          <w:rFonts w:ascii="Times New Roman" w:hAnsi="Times New Roman" w:cs="Times New Roman"/>
          <w:spacing w:val="-1"/>
          <w:sz w:val="28"/>
          <w:szCs w:val="28"/>
        </w:rPr>
        <w:t xml:space="preserve"> проведено расширенное заседание Комиссии. </w:t>
      </w:r>
    </w:p>
    <w:p w:rsidR="008F75B8" w:rsidRPr="004E6DAF" w:rsidRDefault="008F75B8" w:rsidP="00780B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 xml:space="preserve">    По уведомлени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E6DAF">
        <w:rPr>
          <w:rFonts w:ascii="Times New Roman" w:hAnsi="Times New Roman" w:cs="Times New Roman"/>
          <w:sz w:val="28"/>
          <w:szCs w:val="28"/>
        </w:rPr>
        <w:t>, поступивш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E6DAF">
        <w:rPr>
          <w:rFonts w:ascii="Times New Roman" w:hAnsi="Times New Roman" w:cs="Times New Roman"/>
          <w:sz w:val="28"/>
          <w:szCs w:val="28"/>
        </w:rPr>
        <w:t xml:space="preserve"> от работодател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6DA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 служащих, уволенных</w:t>
      </w:r>
      <w:r w:rsidRPr="004E6DAF">
        <w:rPr>
          <w:rFonts w:ascii="Times New Roman" w:hAnsi="Times New Roman" w:cs="Times New Roman"/>
          <w:sz w:val="28"/>
          <w:szCs w:val="28"/>
        </w:rPr>
        <w:t xml:space="preserve"> из Исполнительного комитета Нижнекамского муниципального района, комиссия вынесла </w:t>
      </w:r>
      <w:r>
        <w:rPr>
          <w:rFonts w:ascii="Times New Roman" w:hAnsi="Times New Roman" w:cs="Times New Roman"/>
          <w:sz w:val="28"/>
          <w:szCs w:val="28"/>
        </w:rPr>
        <w:t xml:space="preserve">одно решение о наличии </w:t>
      </w:r>
      <w:r w:rsidRPr="004E6DAF">
        <w:rPr>
          <w:rFonts w:ascii="Times New Roman" w:hAnsi="Times New Roman" w:cs="Times New Roman"/>
          <w:sz w:val="28"/>
          <w:szCs w:val="28"/>
        </w:rPr>
        <w:t xml:space="preserve"> конфликта </w:t>
      </w:r>
      <w:proofErr w:type="gramStart"/>
      <w:r w:rsidRPr="004E6DAF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4E6DA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было отказано в  замещении</w:t>
      </w:r>
      <w:r w:rsidRPr="004E6DAF">
        <w:rPr>
          <w:rFonts w:ascii="Times New Roman" w:hAnsi="Times New Roman" w:cs="Times New Roman"/>
          <w:sz w:val="28"/>
          <w:szCs w:val="28"/>
        </w:rPr>
        <w:t xml:space="preserve"> новой должности.</w:t>
      </w:r>
    </w:p>
    <w:p w:rsidR="008F75B8" w:rsidRDefault="008F75B8" w:rsidP="00780B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>По представлению Нижнекамской городской прокуратуры был рассмотрен вопрос в части несоблюдения муниципальным служащим установленных законом ограничений и запретов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6DAF">
        <w:rPr>
          <w:rFonts w:ascii="Times New Roman" w:hAnsi="Times New Roman" w:cs="Times New Roman"/>
          <w:sz w:val="28"/>
          <w:szCs w:val="28"/>
        </w:rPr>
        <w:t xml:space="preserve"> человек). По результатам проведенных служебных проверок руководителем было вынесено дисциплинарное взыскание в виде замечания.</w:t>
      </w:r>
    </w:p>
    <w:p w:rsidR="008F75B8" w:rsidRPr="004E6DAF" w:rsidRDefault="008F75B8" w:rsidP="00780B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рассмотрена информация о нарушении муниципальным служащим положений Кодекса  этики и служебного поведения в отношении одного муниципального служащего.</w:t>
      </w:r>
    </w:p>
    <w:p w:rsidR="008F75B8" w:rsidRPr="004E6DAF" w:rsidRDefault="008F75B8" w:rsidP="00780BF4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 xml:space="preserve">За прошедший период в комиссию не поступило ни одного уведомления </w:t>
      </w:r>
      <w:r w:rsidRPr="004E6DAF"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8F75B8" w:rsidRDefault="008F75B8" w:rsidP="00780BF4">
      <w:pPr>
        <w:spacing w:after="0"/>
      </w:pPr>
    </w:p>
    <w:p w:rsidR="001E37D0" w:rsidRDefault="001E37D0" w:rsidP="00780BF4">
      <w:pPr>
        <w:spacing w:after="0"/>
      </w:pPr>
    </w:p>
    <w:sectPr w:rsidR="001E37D0" w:rsidSect="00B0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B8"/>
    <w:rsid w:val="001E37D0"/>
    <w:rsid w:val="00780BF4"/>
    <w:rsid w:val="0088175B"/>
    <w:rsid w:val="008F75B8"/>
    <w:rsid w:val="009137A5"/>
    <w:rsid w:val="00E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7C8B-A67C-4EBD-8CB0-B9B58BB0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2016-02-04T13:13:00Z</cp:lastPrinted>
  <dcterms:created xsi:type="dcterms:W3CDTF">2016-02-11T12:07:00Z</dcterms:created>
  <dcterms:modified xsi:type="dcterms:W3CDTF">2016-02-11T12:07:00Z</dcterms:modified>
</cp:coreProperties>
</file>