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0713A" w:rsidRPr="0078334D" w:rsidTr="00AC0D8F">
        <w:trPr>
          <w:trHeight w:val="1275"/>
        </w:trPr>
        <w:tc>
          <w:tcPr>
            <w:tcW w:w="4536" w:type="dxa"/>
          </w:tcPr>
          <w:p w:rsidR="0020713A" w:rsidRPr="0078334D" w:rsidRDefault="0020713A" w:rsidP="00AC0D8F">
            <w:pPr>
              <w:spacing w:line="360" w:lineRule="auto"/>
              <w:rPr>
                <w:b/>
              </w:rPr>
            </w:pPr>
          </w:p>
          <w:p w:rsidR="0020713A" w:rsidRPr="0078334D" w:rsidRDefault="0020713A" w:rsidP="00AC0D8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8334D">
              <w:rPr>
                <w:sz w:val="18"/>
                <w:szCs w:val="18"/>
              </w:rPr>
              <w:t>ИСПОЛНИТЕЛЬНЫЙ КОМИТЕТ</w:t>
            </w:r>
          </w:p>
          <w:p w:rsidR="0020713A" w:rsidRPr="0078334D" w:rsidRDefault="0020713A" w:rsidP="00AC0D8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</w:rPr>
              <w:t>НИЖНЕКАМСКОГО МУНИЦИПАЛЬНОГО РАЙОНА</w:t>
            </w:r>
          </w:p>
          <w:p w:rsidR="0020713A" w:rsidRPr="0078334D" w:rsidRDefault="0020713A" w:rsidP="00AC0D8F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8334D">
              <w:rPr>
                <w:sz w:val="18"/>
                <w:szCs w:val="18"/>
              </w:rPr>
              <w:t>РЕСПУБЛИКИ ТАТАРСТАН</w:t>
            </w:r>
          </w:p>
          <w:p w:rsidR="0020713A" w:rsidRPr="0078334D" w:rsidRDefault="0020713A" w:rsidP="00AC0D8F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20713A" w:rsidRPr="0078334D" w:rsidRDefault="0020713A" w:rsidP="00AC0D8F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0713A" w:rsidRPr="0078334D" w:rsidRDefault="0020713A" w:rsidP="00AC0D8F">
            <w:pPr>
              <w:ind w:left="-108" w:right="-108"/>
              <w:jc w:val="center"/>
            </w:pPr>
            <w:r w:rsidRPr="0078334D">
              <w:rPr>
                <w:noProof/>
              </w:rPr>
              <w:drawing>
                <wp:inline distT="0" distB="0" distL="0" distR="0" wp14:anchorId="14B0B357" wp14:editId="59DCD9CF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0713A" w:rsidRPr="0078334D" w:rsidRDefault="0020713A" w:rsidP="00AC0D8F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20713A" w:rsidRPr="0078334D" w:rsidRDefault="0020713A" w:rsidP="00AC0D8F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20713A" w:rsidRPr="0078334D" w:rsidRDefault="0020713A" w:rsidP="00AC0D8F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ТҮБӘН КАМА МУНИЦИПАЛЬ</w:t>
            </w:r>
            <w:r w:rsidRPr="0078334D">
              <w:rPr>
                <w:sz w:val="18"/>
                <w:szCs w:val="18"/>
              </w:rPr>
              <w:t xml:space="preserve"> </w:t>
            </w:r>
            <w:r w:rsidRPr="0078334D">
              <w:rPr>
                <w:sz w:val="18"/>
                <w:szCs w:val="18"/>
                <w:lang w:val="tt-RU"/>
              </w:rPr>
              <w:t>РАЙОНЫ</w:t>
            </w:r>
          </w:p>
          <w:p w:rsidR="0020713A" w:rsidRPr="0078334D" w:rsidRDefault="0020713A" w:rsidP="00AC0D8F">
            <w:pPr>
              <w:jc w:val="center"/>
              <w:rPr>
                <w:sz w:val="18"/>
                <w:szCs w:val="18"/>
                <w:lang w:val="tt-RU"/>
              </w:rPr>
            </w:pPr>
            <w:r w:rsidRPr="0078334D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20713A" w:rsidRPr="0078334D" w:rsidRDefault="0020713A" w:rsidP="00AC0D8F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20713A" w:rsidRPr="0078334D" w:rsidTr="00AC0D8F">
        <w:trPr>
          <w:trHeight w:val="61"/>
        </w:trPr>
        <w:tc>
          <w:tcPr>
            <w:tcW w:w="4536" w:type="dxa"/>
          </w:tcPr>
          <w:p w:rsidR="0020713A" w:rsidRPr="0078334D" w:rsidRDefault="0020713A" w:rsidP="00AC0D8F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78334D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20713A" w:rsidRPr="0078334D" w:rsidRDefault="0020713A" w:rsidP="00AC0D8F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20713A" w:rsidRPr="0078334D" w:rsidRDefault="0020713A" w:rsidP="00AC0D8F">
            <w:pPr>
              <w:jc w:val="center"/>
              <w:rPr>
                <w:b/>
              </w:rPr>
            </w:pPr>
            <w:r w:rsidRPr="0078334D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20713A" w:rsidRPr="0078334D" w:rsidTr="00AC0D8F">
        <w:trPr>
          <w:trHeight w:val="61"/>
        </w:trPr>
        <w:tc>
          <w:tcPr>
            <w:tcW w:w="9639" w:type="dxa"/>
            <w:gridSpan w:val="4"/>
          </w:tcPr>
          <w:p w:rsidR="0020713A" w:rsidRPr="0078334D" w:rsidRDefault="0020713A" w:rsidP="00AC0D8F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20713A" w:rsidRPr="0078334D" w:rsidTr="00AC0D8F">
        <w:trPr>
          <w:trHeight w:val="1126"/>
        </w:trPr>
        <w:tc>
          <w:tcPr>
            <w:tcW w:w="5246" w:type="dxa"/>
            <w:gridSpan w:val="2"/>
          </w:tcPr>
          <w:p w:rsidR="0020713A" w:rsidRPr="0078334D" w:rsidRDefault="0020713A" w:rsidP="00AC0D8F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D7855B" wp14:editId="7823DB88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A9EAB1" wp14:editId="1B9D4C90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78334D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8EF5FE" wp14:editId="13800EA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20713A" w:rsidRPr="000B5870" w:rsidRDefault="0020713A" w:rsidP="00AC0D8F">
            <w:pPr>
              <w:ind w:left="1168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ПОСТАНОВЛЕНИЕ</w:t>
            </w:r>
          </w:p>
          <w:p w:rsidR="0020713A" w:rsidRPr="0078334D" w:rsidRDefault="0020713A" w:rsidP="00AC0D8F">
            <w:pPr>
              <w:rPr>
                <w:b/>
                <w:sz w:val="20"/>
                <w:szCs w:val="20"/>
                <w:lang w:val="tt-RU"/>
              </w:rPr>
            </w:pPr>
          </w:p>
          <w:p w:rsidR="0020713A" w:rsidRPr="0078334D" w:rsidRDefault="0020713A" w:rsidP="00AC0D8F">
            <w:pPr>
              <w:ind w:left="-108"/>
              <w:rPr>
                <w:sz w:val="20"/>
                <w:szCs w:val="20"/>
                <w:lang w:val="tt-RU"/>
              </w:rPr>
            </w:pPr>
            <w:r w:rsidRPr="0078334D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1096</w:t>
            </w:r>
          </w:p>
          <w:p w:rsidR="0020713A" w:rsidRPr="0078334D" w:rsidRDefault="0020713A" w:rsidP="00AC0D8F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20713A" w:rsidRPr="0078334D" w:rsidRDefault="0020713A" w:rsidP="00AC0D8F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20713A" w:rsidRPr="0078334D" w:rsidRDefault="0020713A" w:rsidP="00AC0D8F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20713A" w:rsidRPr="000B5870" w:rsidRDefault="0020713A" w:rsidP="00AC0D8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  <w:r w:rsidRPr="000B5870">
              <w:rPr>
                <w:sz w:val="20"/>
                <w:szCs w:val="20"/>
                <w:lang w:val="tt-RU"/>
              </w:rPr>
              <w:t>КАРАР</w:t>
            </w:r>
          </w:p>
          <w:p w:rsidR="0020713A" w:rsidRPr="0078334D" w:rsidRDefault="0020713A" w:rsidP="00AC0D8F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20713A" w:rsidRPr="0078334D" w:rsidRDefault="0020713A" w:rsidP="00AC0D8F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26</w:t>
            </w:r>
            <w:r>
              <w:rPr>
                <w:sz w:val="20"/>
                <w:szCs w:val="20"/>
                <w:lang w:val="tt-RU"/>
              </w:rPr>
              <w:t xml:space="preserve"> декабря</w:t>
            </w:r>
            <w:r w:rsidRPr="0078334D">
              <w:rPr>
                <w:sz w:val="20"/>
                <w:szCs w:val="20"/>
                <w:lang w:val="tt-RU"/>
              </w:rPr>
              <w:t xml:space="preserve"> 2018 г.</w:t>
            </w:r>
          </w:p>
          <w:p w:rsidR="0020713A" w:rsidRPr="0078334D" w:rsidRDefault="0020713A" w:rsidP="00AC0D8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20713A" w:rsidRPr="0078334D" w:rsidRDefault="0020713A" w:rsidP="00AC0D8F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20713A" w:rsidRDefault="0020713A" w:rsidP="0020713A">
      <w:pPr>
        <w:tabs>
          <w:tab w:val="left" w:pos="4111"/>
          <w:tab w:val="left" w:pos="439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мерах по реализации </w:t>
      </w:r>
      <w:r w:rsidR="00FE0ABE">
        <w:rPr>
          <w:sz w:val="28"/>
          <w:szCs w:val="28"/>
        </w:rPr>
        <w:t xml:space="preserve">решения Совета </w:t>
      </w:r>
    </w:p>
    <w:p w:rsidR="0020713A" w:rsidRDefault="00FE0ABE" w:rsidP="0020713A">
      <w:pPr>
        <w:tabs>
          <w:tab w:val="left" w:pos="4111"/>
          <w:tab w:val="left" w:pos="439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Нижнекамского муниципального рай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</w:t>
      </w:r>
      <w:r w:rsidR="0020713A">
        <w:rPr>
          <w:sz w:val="28"/>
          <w:szCs w:val="28"/>
        </w:rPr>
        <w:t xml:space="preserve"> </w:t>
      </w:r>
      <w:r>
        <w:rPr>
          <w:sz w:val="28"/>
          <w:szCs w:val="28"/>
        </w:rPr>
        <w:t>от 19 декабря 2018 года № 76                 «О бюджете Нижнекамского муниципального района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стан </w:t>
      </w:r>
    </w:p>
    <w:p w:rsidR="00FE0ABE" w:rsidRDefault="00FE0ABE" w:rsidP="0020713A">
      <w:pPr>
        <w:tabs>
          <w:tab w:val="left" w:pos="4111"/>
          <w:tab w:val="left" w:pos="4395"/>
        </w:tabs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на 2019 год и плановый период 2020 и 2021 годов»</w:t>
      </w:r>
    </w:p>
    <w:p w:rsidR="00FE0ABE" w:rsidRDefault="00FE0ABE" w:rsidP="00FE0ABE">
      <w:pPr>
        <w:rPr>
          <w:sz w:val="28"/>
          <w:szCs w:val="28"/>
        </w:rPr>
      </w:pPr>
    </w:p>
    <w:p w:rsidR="00FE0ABE" w:rsidRDefault="00FE0ABE" w:rsidP="00FE0AB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Нижнекамского муниципального </w:t>
      </w:r>
      <w:r w:rsidR="0020713A">
        <w:rPr>
          <w:sz w:val="28"/>
          <w:szCs w:val="28"/>
        </w:rPr>
        <w:t xml:space="preserve">   </w:t>
      </w:r>
      <w:r>
        <w:rPr>
          <w:sz w:val="28"/>
          <w:szCs w:val="28"/>
        </w:rPr>
        <w:t>района от 19 декабря 2018 года № 76 «О бюджете Нижнекамского</w:t>
      </w:r>
      <w:r w:rsidR="0020713A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муниципального района Республики Татарстан на 2019 год и плановый период 2020 и 2021 годов», </w:t>
      </w:r>
      <w:r>
        <w:rPr>
          <w:bCs/>
          <w:sz w:val="28"/>
          <w:szCs w:val="28"/>
        </w:rPr>
        <w:t xml:space="preserve">постановляю:     </w:t>
      </w:r>
    </w:p>
    <w:p w:rsidR="00FE0ABE" w:rsidRDefault="00FE0ABE" w:rsidP="00FE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Принять </w:t>
      </w:r>
      <w:r w:rsidR="0020713A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07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исполнению </w:t>
      </w:r>
      <w:r w:rsidR="002071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</w:t>
      </w:r>
      <w:r w:rsidR="00207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Нижнекамского </w:t>
      </w:r>
      <w:r w:rsidR="00207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20713A">
        <w:rPr>
          <w:sz w:val="28"/>
          <w:szCs w:val="28"/>
        </w:rPr>
        <w:t xml:space="preserve">        </w:t>
      </w:r>
      <w:r>
        <w:rPr>
          <w:sz w:val="28"/>
          <w:szCs w:val="28"/>
        </w:rPr>
        <w:t>района Республики Татарстан (далее – местный бюджет) на 2019 год.</w:t>
      </w:r>
    </w:p>
    <w:p w:rsidR="00FE0ABE" w:rsidRDefault="00FE0ABE" w:rsidP="00FE0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Главным администраторам доходов местного бюджета и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торам источников финансирования дефицита местного бюджета:</w:t>
      </w:r>
    </w:p>
    <w:p w:rsidR="00FE0ABE" w:rsidRDefault="00FE0ABE" w:rsidP="00FE0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принять меры по обеспечению поступления налогов, сборов и других               обязательных платежей, а также сокращению задолженности по их уплате;</w:t>
      </w:r>
    </w:p>
    <w:p w:rsidR="00FE0ABE" w:rsidRDefault="00FE0ABE" w:rsidP="00FE0ABE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ежеквартально, в соответствии с установленными Министерством</w:t>
      </w:r>
      <w:r w:rsidR="0020713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финансов Республики Татарстан сроками и формой, представлять прогнозы помесячного</w:t>
      </w:r>
      <w:r w:rsidR="00207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поступления доходов и помесячного привлечения и погашения средств источников дефицита бюджета Нижнекамского муниципального </w:t>
      </w:r>
      <w:r w:rsidR="0020713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района;</w:t>
      </w:r>
      <w:proofErr w:type="gramEnd"/>
    </w:p>
    <w:p w:rsidR="00FE0ABE" w:rsidRDefault="00FE0ABE" w:rsidP="00FE0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ежеквартально представлять аналитические материалы </w:t>
      </w:r>
      <w:proofErr w:type="gramStart"/>
      <w:r>
        <w:rPr>
          <w:sz w:val="28"/>
          <w:szCs w:val="28"/>
        </w:rPr>
        <w:t>об исполнении              бюджета Нижнекамского муниципального района в части доходов с указанием           причин отклонений фактического исполнения бюджета по доходам от прогноза</w:t>
      </w:r>
      <w:proofErr w:type="gramEnd"/>
      <w:r>
        <w:rPr>
          <w:sz w:val="28"/>
          <w:szCs w:val="28"/>
        </w:rPr>
        <w:t xml:space="preserve">                   в сроки, установленные Министерством финансов Республики Татарстан. </w:t>
      </w:r>
    </w:p>
    <w:p w:rsidR="00FE0ABE" w:rsidRDefault="00FE0ABE" w:rsidP="00FE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Управлениям   и   отделам   Исполнительного   комитета   Нижнека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ского муниципального района:</w:t>
      </w:r>
    </w:p>
    <w:p w:rsidR="00FE0ABE" w:rsidRDefault="00FE0ABE" w:rsidP="00FE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согласование муниципальных заданий, планов финансово-хозяйственной деятельности, в том числе и подведомственных учреждений,                          в Департаменте по бюджету и финансам;</w:t>
      </w:r>
    </w:p>
    <w:p w:rsidR="00FE0ABE" w:rsidRDefault="00FE0ABE" w:rsidP="00FE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представить в Департамент по бюджету и финансам информацию об объемах финансирования республиканских и ведомственных программ за счет средств, предусмотренных по их сводным бюджетным сметам.</w:t>
      </w:r>
    </w:p>
    <w:p w:rsidR="00FE0ABE" w:rsidRDefault="00FE0ABE" w:rsidP="00FE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bookmarkStart w:id="0" w:name="sub_16"/>
      <w:r>
        <w:rPr>
          <w:sz w:val="28"/>
          <w:szCs w:val="28"/>
        </w:rPr>
        <w:t xml:space="preserve"> Департаменту по бюджету и финансам  довести до главных распоряд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телей бюджетных средств уведомления о бюджетных ассигнованиях и лимиты                           бюджетных обязательств в размере, установленном в сводной бюджетной</w:t>
      </w:r>
      <w:r w:rsidR="0020713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росписи местного бюджета. </w:t>
      </w:r>
    </w:p>
    <w:p w:rsidR="00FE0ABE" w:rsidRDefault="00FE0ABE" w:rsidP="00FE0ABE">
      <w:pPr>
        <w:jc w:val="both"/>
        <w:rPr>
          <w:sz w:val="28"/>
          <w:szCs w:val="28"/>
        </w:rPr>
      </w:pPr>
      <w:bookmarkStart w:id="1" w:name="sub_17"/>
      <w:bookmarkEnd w:id="0"/>
      <w:r>
        <w:rPr>
          <w:sz w:val="28"/>
          <w:szCs w:val="28"/>
        </w:rPr>
        <w:lastRenderedPageBreak/>
        <w:tab/>
        <w:t>5. Главным распорядителям бюджетных средств, на основании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ленных для них лимитов бюджетных обязательств и сводной росписи, доводить лимиты бюджетных обязательств до распорядителей и получателей средств местного бюджета, находящихся в их ведении.</w:t>
      </w:r>
      <w:bookmarkEnd w:id="1"/>
    </w:p>
    <w:p w:rsidR="00FE0ABE" w:rsidRDefault="00FE0ABE" w:rsidP="00FE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Определить, что:</w:t>
      </w:r>
    </w:p>
    <w:p w:rsidR="00FE0ABE" w:rsidRDefault="00FE0ABE" w:rsidP="00FE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документы для принятия обязательств, подлежащих исполнению за счет средств местного бюджета, по кодам экономической классификации расходов              бюджетов Российской Федерации, определенным в установленном порядке,                 представляются бюджетными учреждениями и иными получателями средств                  местного бюджета для учета в территориальное отделение </w:t>
      </w:r>
      <w:proofErr w:type="gramStart"/>
      <w:r>
        <w:rPr>
          <w:sz w:val="28"/>
          <w:szCs w:val="28"/>
        </w:rPr>
        <w:t>Департамента                           казначейства Министерства финансов Республики</w:t>
      </w:r>
      <w:proofErr w:type="gramEnd"/>
      <w:r>
        <w:rPr>
          <w:sz w:val="28"/>
          <w:szCs w:val="28"/>
        </w:rPr>
        <w:t xml:space="preserve"> Татарстан по Нижнекамск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му району;</w:t>
      </w:r>
      <w:bookmarkStart w:id="2" w:name="sub_3303"/>
    </w:p>
    <w:p w:rsidR="00FE0ABE" w:rsidRDefault="00FE0ABE" w:rsidP="00FE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обязательства бюджетных учреждений по договорам, исполнение</w:t>
      </w:r>
      <w:r w:rsidR="0020713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которых осуществляется за счет средств местного бюджета, принятые сверх установленных для них лимитов бюджетных обязательств, не подлежат оплате за счет средств местного бюджета  в текущем году;</w:t>
      </w:r>
    </w:p>
    <w:p w:rsidR="00FE0ABE" w:rsidRDefault="00FE0ABE" w:rsidP="00FE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заключение и оплата бюджетными учреждениями муниципального </w:t>
      </w:r>
      <w:r w:rsidR="0020713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образования «Нижнекамский муниципальный район» договоров, исполнение которых осуществляется за счет средств от предпринимательской и иной </w:t>
      </w:r>
      <w:r w:rsidR="0020713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приносящей доход деятельности, производятся в пределах утвержденных смет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ходов и расходов. </w:t>
      </w:r>
      <w:bookmarkEnd w:id="2"/>
    </w:p>
    <w:p w:rsidR="00FE0ABE" w:rsidRDefault="00FE0ABE" w:rsidP="00FE0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Установить, что до 1 января 2020 года не допускается:</w:t>
      </w:r>
    </w:p>
    <w:p w:rsidR="00FE0ABE" w:rsidRDefault="00FE0ABE" w:rsidP="00FE0A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утвержденных </w:t>
      </w:r>
      <w:proofErr w:type="gramStart"/>
      <w:r>
        <w:rPr>
          <w:sz w:val="28"/>
          <w:szCs w:val="28"/>
        </w:rPr>
        <w:t>в установленном порядке лимитов бюдже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обязательств по заработной плате за счет экономии по использованию</w:t>
      </w:r>
      <w:r w:rsidR="0020713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в текущем финансовом году</w:t>
      </w:r>
      <w:proofErr w:type="gramEnd"/>
      <w:r>
        <w:rPr>
          <w:sz w:val="28"/>
          <w:szCs w:val="28"/>
        </w:rPr>
        <w:t xml:space="preserve"> лимитов бюджетных обязательств, предусмотре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на иные</w:t>
      </w:r>
      <w:r w:rsidR="0020713A">
        <w:rPr>
          <w:sz w:val="28"/>
          <w:szCs w:val="28"/>
        </w:rPr>
        <w:t xml:space="preserve"> </w:t>
      </w:r>
      <w:r>
        <w:rPr>
          <w:sz w:val="28"/>
          <w:szCs w:val="28"/>
        </w:rPr>
        <w:t>цели, за исключением лимитов бюджетных обязательств на упл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ту начислений на выплаты по оплате труда в соответствии с законод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тельством Российской Федерации;</w:t>
      </w:r>
    </w:p>
    <w:p w:rsidR="00FE0ABE" w:rsidRDefault="00FE0ABE" w:rsidP="00FE0ABE">
      <w:pPr>
        <w:widowControl w:val="0"/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- уменьшение утвержденных </w:t>
      </w:r>
      <w:proofErr w:type="gramStart"/>
      <w:r>
        <w:rPr>
          <w:spacing w:val="-2"/>
          <w:sz w:val="28"/>
          <w:szCs w:val="28"/>
        </w:rPr>
        <w:t>в установленном порядке лимитов бюдже</w:t>
      </w:r>
      <w:r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</w:rPr>
        <w:t>ных обязательств на уплату начислений на выплаты по оплате труда в целях</w:t>
      </w:r>
      <w:proofErr w:type="gramEnd"/>
      <w:r w:rsidR="0020713A">
        <w:rPr>
          <w:spacing w:val="-2"/>
          <w:sz w:val="28"/>
          <w:szCs w:val="28"/>
        </w:rPr>
        <w:t xml:space="preserve">      </w:t>
      </w:r>
      <w:r>
        <w:rPr>
          <w:spacing w:val="-2"/>
          <w:sz w:val="28"/>
          <w:szCs w:val="28"/>
        </w:rPr>
        <w:t xml:space="preserve"> увеличения лимитов бюджетных обязательств, предусмотренных на иные цели, за исключением лимитов бюджетных обязательств по заработной плате.</w:t>
      </w:r>
    </w:p>
    <w:p w:rsidR="00FE0ABE" w:rsidRDefault="00FE0ABE" w:rsidP="00FE0ABE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bookmarkStart w:id="3" w:name="sub_12"/>
      <w:r>
        <w:rPr>
          <w:sz w:val="28"/>
          <w:szCs w:val="28"/>
        </w:rPr>
        <w:t>Установить, что:</w:t>
      </w:r>
    </w:p>
    <w:bookmarkEnd w:id="3"/>
    <w:p w:rsidR="00FE0ABE" w:rsidRDefault="00FE0ABE" w:rsidP="00FE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финансирование расходов за счет средств резервного фонда для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преждения и ликвидации чрезвычайных ситуаций производится на основании                            соответствующего распоряжения Руководителя Исполнительного комитета                  муниципального района.</w:t>
      </w:r>
    </w:p>
    <w:p w:rsidR="00FE0ABE" w:rsidRDefault="00FE0ABE" w:rsidP="00FE0ABE">
      <w:pPr>
        <w:ind w:firstLine="709"/>
        <w:jc w:val="both"/>
        <w:rPr>
          <w:sz w:val="28"/>
          <w:szCs w:val="28"/>
        </w:rPr>
      </w:pPr>
      <w:bookmarkStart w:id="4" w:name="sub_13"/>
      <w:r>
        <w:rPr>
          <w:sz w:val="28"/>
          <w:szCs w:val="28"/>
        </w:rPr>
        <w:t xml:space="preserve">9. </w:t>
      </w:r>
      <w:proofErr w:type="gramStart"/>
      <w:r>
        <w:rPr>
          <w:sz w:val="28"/>
          <w:szCs w:val="28"/>
        </w:rPr>
        <w:t xml:space="preserve">Во  исполнение  статьи  15  решения  Совета  муниципального  района                           от 19 декабря 2018 года № 76 «О бюджете Нижнекамского муниципального района на 2019 год и плановый период 2020 и 2021 годов» органы местного                               самоуправления муниципального района не вправе принимать в 2019 году </w:t>
      </w:r>
      <w:r w:rsidR="0020713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решения, приводящие к увеличению численности муниципальных служащих и работников бюджетной сферы, а также рас</w:t>
      </w:r>
      <w:bookmarkStart w:id="5" w:name="sub_18"/>
      <w:r>
        <w:rPr>
          <w:sz w:val="28"/>
          <w:szCs w:val="28"/>
        </w:rPr>
        <w:t>ходов на их содержание.</w:t>
      </w:r>
      <w:proofErr w:type="gramEnd"/>
    </w:p>
    <w:p w:rsidR="00FE0ABE" w:rsidRDefault="00FE0ABE" w:rsidP="00FE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Установить, что </w:t>
      </w:r>
      <w:bookmarkEnd w:id="5"/>
      <w:r>
        <w:rPr>
          <w:sz w:val="28"/>
          <w:szCs w:val="28"/>
        </w:rPr>
        <w:t>получатели средств местного бюджета при заключ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договоров на поставку товаров, работ, услуг, подлежащих оплате за счет средств бюджета, вправе предусматривать авансовые платежи:</w:t>
      </w:r>
    </w:p>
    <w:p w:rsidR="00FE0ABE" w:rsidRDefault="00FE0ABE" w:rsidP="00FE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размере 100 процентов суммы договора (контракта), но не более </w:t>
      </w:r>
      <w:r w:rsidR="0020713A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доведенных лимитов бюджетных обязательств, - по договорам кабельного и спутникового телевидения, на приобретение горюче-смазочных материалов, тран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портных средств, путевок, ави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и железнодорожных билетов, билетов для проезда городским и пригородным транспортом, медикаментов срочного назначения (медикаментов, требующихся для оказания неотложной </w:t>
      </w:r>
      <w:r w:rsidR="0020713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медицинской помощи в ситуациях, когда возникает угроза жизни человека), об обучении (повышении квалификации), об </w:t>
      </w:r>
      <w:proofErr w:type="gramStart"/>
      <w:r>
        <w:rPr>
          <w:sz w:val="28"/>
          <w:szCs w:val="28"/>
        </w:rPr>
        <w:t>участии в научных,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тодических, научно-практических и иных конференциях, о проведении государственной экспертизы проектной документации и инженерных изысканий, о провед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нии проверки достоверности определения сметной стоимости объектов </w:t>
      </w:r>
      <w:r w:rsidR="0020713A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капитального строительства, о подписке на печатные издания и их                    приобр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тении, об оказании услуг связи, по договорам аренды помещений,                                 страхования имущества, информационного обеспечения, на оплату услуг                          по перевозкам, договорам на проведение научных, культурных, экскурсионных              и спортивных</w:t>
      </w:r>
      <w:proofErr w:type="gramEnd"/>
      <w:r>
        <w:rPr>
          <w:sz w:val="28"/>
          <w:szCs w:val="28"/>
        </w:rPr>
        <w:t xml:space="preserve"> мероприятий, а также по договорам, подлежащим оплате за счет средств, полученных от оказания предпринимательской и иной приносящей</w:t>
      </w:r>
      <w:r w:rsidR="002071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доход деятельности;</w:t>
      </w:r>
    </w:p>
    <w:p w:rsidR="00FE0ABE" w:rsidRDefault="00FE0ABE" w:rsidP="00FE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размере до 30 процентов суммы договора (контракта) – по остальным                договорам (контрактам), если иное не предусмотрено законодательством                     Российской Федерации.</w:t>
      </w:r>
    </w:p>
    <w:p w:rsidR="00FE0ABE" w:rsidRDefault="00FE0ABE" w:rsidP="00FE0AB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 Рекомендовать органам местного самоуправления  сельских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Нижнекамского муниципального района принять аналогичные решения.</w:t>
      </w:r>
    </w:p>
    <w:p w:rsidR="00FE0ABE" w:rsidRDefault="00FE0ABE" w:rsidP="00FE0ABE">
      <w:pPr>
        <w:ind w:firstLine="709"/>
        <w:jc w:val="both"/>
        <w:rPr>
          <w:sz w:val="28"/>
          <w:szCs w:val="28"/>
        </w:rPr>
      </w:pPr>
      <w:bookmarkStart w:id="6" w:name="sub_19"/>
      <w:r>
        <w:rPr>
          <w:sz w:val="28"/>
          <w:szCs w:val="28"/>
        </w:rPr>
        <w:t>12. Настоящее постановление вступает в силу с 1 января 2019 года</w:t>
      </w:r>
      <w:bookmarkEnd w:id="6"/>
      <w:r>
        <w:rPr>
          <w:sz w:val="28"/>
          <w:szCs w:val="28"/>
        </w:rPr>
        <w:t>.</w:t>
      </w:r>
    </w:p>
    <w:p w:rsidR="00FE0ABE" w:rsidRDefault="00FE0ABE" w:rsidP="00FE0A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>
        <w:rPr>
          <w:sz w:val="28"/>
          <w:szCs w:val="28"/>
        </w:rPr>
        <w:t>Контроль   за</w:t>
      </w:r>
      <w:proofErr w:type="gramEnd"/>
      <w:r>
        <w:rPr>
          <w:sz w:val="28"/>
          <w:szCs w:val="28"/>
        </w:rPr>
        <w:t xml:space="preserve">   исполнением   настоящего   постановления   возложить                      на руководителя Департамента по бюджету и финансам Нижнекамского                      муниципального района Логинову С.Н.</w:t>
      </w:r>
    </w:p>
    <w:p w:rsidR="00FE0ABE" w:rsidRDefault="00FE0ABE" w:rsidP="00FE0ABE">
      <w:pPr>
        <w:jc w:val="both"/>
        <w:rPr>
          <w:sz w:val="28"/>
          <w:szCs w:val="28"/>
        </w:rPr>
      </w:pPr>
    </w:p>
    <w:p w:rsidR="00FE0ABE" w:rsidRDefault="00FE0ABE" w:rsidP="00FE0ABE">
      <w:pPr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E2074" w:rsidRDefault="00FE0ABE" w:rsidP="00FE0ABE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End w:id="4"/>
      <w:r>
        <w:rPr>
          <w:sz w:val="28"/>
          <w:szCs w:val="28"/>
        </w:rPr>
        <w:t xml:space="preserve">                   </w:t>
      </w:r>
      <w:r w:rsidR="0020713A">
        <w:rPr>
          <w:sz w:val="28"/>
          <w:szCs w:val="28"/>
        </w:rPr>
        <w:t xml:space="preserve">                        </w:t>
      </w:r>
      <w:bookmarkStart w:id="7" w:name="_GoBack"/>
      <w:bookmarkEnd w:id="7"/>
      <w:r>
        <w:rPr>
          <w:sz w:val="28"/>
          <w:szCs w:val="28"/>
        </w:rPr>
        <w:t xml:space="preserve">  А.Г. </w:t>
      </w:r>
      <w:proofErr w:type="spellStart"/>
      <w:r>
        <w:rPr>
          <w:sz w:val="28"/>
          <w:szCs w:val="28"/>
        </w:rPr>
        <w:t>Сайфутд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нов</w:t>
      </w:r>
      <w:proofErr w:type="spellEnd"/>
    </w:p>
    <w:sectPr w:rsidR="00EE2074" w:rsidSect="0020713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ABE"/>
    <w:rsid w:val="0020713A"/>
    <w:rsid w:val="00623874"/>
    <w:rsid w:val="00712B8C"/>
    <w:rsid w:val="00D71782"/>
    <w:rsid w:val="00EF3295"/>
    <w:rsid w:val="00F3653D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B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A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A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ABE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A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0A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1153</Words>
  <Characters>6576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2019-01-09T06:32:00Z</cp:lastPrinted>
  <dcterms:created xsi:type="dcterms:W3CDTF">2019-01-11T11:19:00Z</dcterms:created>
  <dcterms:modified xsi:type="dcterms:W3CDTF">2019-01-11T11:22:00Z</dcterms:modified>
</cp:coreProperties>
</file>