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FF1" w:rsidRPr="006E72D2" w:rsidRDefault="00D00FF1" w:rsidP="00D00FF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Cs w:val="27"/>
          <w:lang w:eastAsia="ru-RU"/>
        </w:rPr>
      </w:pPr>
    </w:p>
    <w:tbl>
      <w:tblPr>
        <w:tblpPr w:leftFromText="180" w:rightFromText="180" w:vertAnchor="page" w:horzAnchor="margin" w:tblpY="1246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059"/>
      </w:tblGrid>
      <w:tr w:rsidR="00D00FF1" w:rsidRPr="006E72D2" w:rsidTr="005D1671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РЕСПУБЛИКА ТАТАРСТАН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 xml:space="preserve">С О В Е Т 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Нижнекамского муниципального района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факс (8555) 41-70-00, тел.42-41-41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 xml:space="preserve">ТАТАРСТАН РЕСПУБЛИКАСЫ 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Түбән Кама муниципаль районы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С О В Е Т Ы</w:t>
            </w:r>
          </w:p>
          <w:p w:rsidR="00D00FF1" w:rsidRPr="006E72D2" w:rsidRDefault="00D00FF1" w:rsidP="005D16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факс (8555) 41-70-00, тел.42-41-41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D00FF1" w:rsidRPr="006E72D2" w:rsidTr="005D1671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D00FF1" w:rsidRPr="006E72D2" w:rsidTr="005D1671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E72D2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E72D2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D00FF1" w:rsidRPr="006E72D2" w:rsidRDefault="00D00FF1" w:rsidP="005D16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D00FF1" w:rsidRPr="006E72D2" w:rsidTr="005D1671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5D1671" w:rsidP="005D16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 43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1671" w:rsidRPr="006E72D2" w:rsidRDefault="005D1671" w:rsidP="00FA6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25</w:t>
            </w:r>
            <w:r w:rsidR="004F756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июля 2019</w:t>
            </w:r>
            <w:bookmarkStart w:id="0" w:name="_GoBack"/>
            <w:bookmarkEnd w:id="0"/>
            <w:r w:rsidR="00D00FF1" w:rsidRPr="006E72D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D00FF1" w:rsidRPr="00D00FF1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1E75C9" w:rsidRPr="00D00FF1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 w:rsidR="007C46E7"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F140D"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</w:t>
      </w:r>
      <w:r w:rsidR="001111D5"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C5CA4"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«</w:t>
      </w:r>
      <w:r w:rsidR="003C3D76"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Каенлинское</w:t>
      </w:r>
      <w:r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</w:p>
    <w:p w:rsidR="001E75C9" w:rsidRPr="00D00FF1" w:rsidRDefault="001E75C9" w:rsidP="00D00FF1">
      <w:pPr>
        <w:shd w:val="clear" w:color="auto" w:fill="FFFFFF"/>
        <w:spacing w:before="295"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D00FF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</w:t>
      </w:r>
      <w:r w:rsidR="00306343" w:rsidRPr="00D00FF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 района,</w:t>
      </w:r>
      <w:r w:rsidRPr="00D00FF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 Нижнекамского муниципального района</w:t>
      </w:r>
    </w:p>
    <w:p w:rsidR="00D00FF1" w:rsidRPr="00D00FF1" w:rsidRDefault="00D00FF1" w:rsidP="00D00FF1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D00FF1" w:rsidRDefault="001E75C9" w:rsidP="00D00FF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D00FF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7C46E7" w:rsidRPr="00D00FF1" w:rsidRDefault="007C46E7" w:rsidP="00D00FF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C5CA4" w:rsidRPr="00D00FF1" w:rsidRDefault="001E75C9" w:rsidP="00D00FF1">
      <w:pPr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95697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в графическую</w:t>
      </w:r>
      <w:r w:rsidR="001C5CA4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часть Правил землепользования и застройки </w:t>
      </w:r>
      <w:r w:rsidR="00D00FF1">
        <w:rPr>
          <w:rFonts w:ascii="Times New Roman" w:eastAsia="Calibri" w:hAnsi="Times New Roman" w:cs="Times New Roman"/>
          <w:sz w:val="28"/>
          <w:szCs w:val="28"/>
          <w:lang w:eastAsia="ru-RU"/>
        </w:rPr>
        <w:t>Каенлинского</w:t>
      </w:r>
      <w:r w:rsidR="001C5CA4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="00C95697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ельско</w:t>
      </w:r>
      <w:r w:rsidR="00D00FF1">
        <w:rPr>
          <w:rFonts w:ascii="Times New Roman" w:eastAsia="Calibri" w:hAnsi="Times New Roman" w:cs="Times New Roman"/>
          <w:sz w:val="28"/>
          <w:szCs w:val="28"/>
          <w:lang w:eastAsia="ru-RU"/>
        </w:rPr>
        <w:t>го поселения</w:t>
      </w:r>
      <w:r w:rsidR="00D00FF1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Нижнекамского муниципального района</w:t>
      </w:r>
      <w:r w:rsidR="00C95697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утвержденных</w:t>
      </w:r>
      <w:r w:rsid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</w:t>
      </w:r>
      <w:r w:rsidR="001C5CA4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</w:t>
      </w:r>
      <w:r w:rsidR="00D00FF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C5CA4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C3D76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Каенлинского</w:t>
      </w:r>
      <w:r w:rsidR="001C5CA4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33412B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5 марта 2013 года </w:t>
      </w:r>
      <w:r w:rsidR="003C3D76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№10</w:t>
      </w:r>
      <w:r w:rsidR="00626541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D00FF1" w:rsidRPr="00DF7B77">
        <w:rPr>
          <w:rFonts w:ascii="Times New Roman" w:hAnsi="Times New Roman" w:cs="Times New Roman"/>
          <w:bCs/>
          <w:spacing w:val="-4"/>
          <w:sz w:val="28"/>
          <w:szCs w:val="28"/>
        </w:rPr>
        <w:t>следующ</w:t>
      </w:r>
      <w:r w:rsidR="00D00FF1">
        <w:rPr>
          <w:rFonts w:ascii="Times New Roman" w:hAnsi="Times New Roman" w:cs="Times New Roman"/>
          <w:bCs/>
          <w:spacing w:val="-4"/>
          <w:sz w:val="28"/>
          <w:szCs w:val="28"/>
        </w:rPr>
        <w:t>ие</w:t>
      </w:r>
      <w:r w:rsidR="00D00FF1" w:rsidRPr="00DF7B7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D00FF1">
        <w:rPr>
          <w:rFonts w:ascii="Times New Roman" w:hAnsi="Times New Roman" w:cs="Times New Roman"/>
          <w:sz w:val="28"/>
          <w:szCs w:val="28"/>
        </w:rPr>
        <w:t>изменения</w:t>
      </w:r>
      <w:r w:rsidR="00D00FF1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06343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95697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</w:t>
      </w:r>
      <w:r w:rsidR="00A5216E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асти </w:t>
      </w:r>
      <w:r w:rsidR="003C3D76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изменения территориальных зон и снятия санитарно-защитной</w:t>
      </w:r>
      <w:r w:rsidR="00A5216E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зон</w:t>
      </w:r>
      <w:r w:rsidR="003C3D76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3E604B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06343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895FD0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 w:rsidR="001C5CA4" w:rsidRPr="00D00FF1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D00FF1" w:rsidRPr="00DF7B77" w:rsidRDefault="00D00FF1" w:rsidP="00D00FF1">
      <w:pPr>
        <w:autoSpaceDE w:val="0"/>
        <w:autoSpaceDN w:val="0"/>
        <w:adjustRightInd w:val="0"/>
        <w:spacing w:before="5" w:after="0" w:line="30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решение в газете «Нижнекамская правда» и на официальных сайтах Нижнекамского муниципального района 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Каенлинского</w:t>
      </w: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D00FF1" w:rsidRPr="00DF7B77" w:rsidRDefault="00D00FF1" w:rsidP="00D00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Разместить Правила землепользования и застройки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Каенлинского</w:t>
      </w: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 внесенными изменениями в Федеральной государственной информационной системе территориального планирования Российской Федерации (ФГИС ТП РФ).</w:t>
      </w:r>
    </w:p>
    <w:p w:rsidR="00D00FF1" w:rsidRDefault="00D00FF1" w:rsidP="00D00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F7B7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D00FF1" w:rsidRDefault="00D00FF1" w:rsidP="00D00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D00FF1" w:rsidRPr="006E72D2" w:rsidRDefault="00D00FF1" w:rsidP="00D00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D00FF1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FF1" w:rsidRPr="00D00FF1" w:rsidRDefault="00D00FF1" w:rsidP="00D00F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0FF1">
        <w:rPr>
          <w:rFonts w:ascii="Times New Roman" w:hAnsi="Times New Roman" w:cs="Times New Roman"/>
          <w:color w:val="000000"/>
          <w:sz w:val="28"/>
          <w:szCs w:val="28"/>
        </w:rPr>
        <w:t xml:space="preserve">Глава Нижнекамского </w:t>
      </w:r>
    </w:p>
    <w:p w:rsidR="00D00FF1" w:rsidRPr="00D00FF1" w:rsidRDefault="00D00FF1" w:rsidP="00D00F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0FF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                                                                                </w:t>
      </w:r>
      <w:r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>А.Р. Метшин</w:t>
      </w:r>
    </w:p>
    <w:p w:rsidR="001E75C9" w:rsidRPr="00D00FF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</w:p>
    <w:p w:rsidR="00385D33" w:rsidRDefault="00385D33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FA67E3" w:rsidRDefault="00FA67E3" w:rsidP="00385D33">
      <w:pPr>
        <w:spacing w:after="0"/>
        <w:rPr>
          <w:rFonts w:ascii="Times New Roman" w:hAnsi="Times New Roman" w:cs="Times New Roman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D00FF1" w:rsidRPr="00D00FF1" w:rsidRDefault="00D00FF1" w:rsidP="00D00FF1">
      <w:pPr>
        <w:spacing w:line="240" w:lineRule="auto"/>
        <w:ind w:left="6237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 w:rsidRPr="00D00FF1">
        <w:rPr>
          <w:rFonts w:ascii="Times New Roman" w:hAnsi="Times New Roman" w:cs="Times New Roman"/>
          <w:szCs w:val="24"/>
        </w:rPr>
        <w:t xml:space="preserve">                                                                                 к решению Совета Нижнекамского                                                                             муниципального района                                                              </w:t>
      </w:r>
      <w:r w:rsidR="00D92B00">
        <w:rPr>
          <w:rFonts w:ascii="Times New Roman" w:hAnsi="Times New Roman" w:cs="Times New Roman"/>
          <w:szCs w:val="24"/>
        </w:rPr>
        <w:t xml:space="preserve"> </w:t>
      </w:r>
      <w:r w:rsidR="005D1671">
        <w:rPr>
          <w:rFonts w:ascii="Times New Roman" w:hAnsi="Times New Roman" w:cs="Times New Roman"/>
          <w:szCs w:val="24"/>
        </w:rPr>
        <w:t xml:space="preserve">                            № 43</w:t>
      </w:r>
      <w:r w:rsidRPr="00D00FF1">
        <w:rPr>
          <w:rFonts w:ascii="Times New Roman" w:hAnsi="Times New Roman" w:cs="Times New Roman"/>
          <w:szCs w:val="24"/>
        </w:rPr>
        <w:t xml:space="preserve"> от </w:t>
      </w:r>
      <w:r w:rsidR="007842D0">
        <w:rPr>
          <w:rFonts w:ascii="Times New Roman" w:hAnsi="Times New Roman" w:cs="Times New Roman"/>
          <w:szCs w:val="24"/>
        </w:rPr>
        <w:t>25</w:t>
      </w:r>
      <w:r w:rsidR="00D92B00">
        <w:rPr>
          <w:rFonts w:ascii="Times New Roman" w:hAnsi="Times New Roman" w:cs="Times New Roman"/>
          <w:szCs w:val="24"/>
        </w:rPr>
        <w:t xml:space="preserve"> июля</w:t>
      </w:r>
      <w:r w:rsidRPr="00D00FF1">
        <w:rPr>
          <w:rFonts w:ascii="Times New Roman" w:hAnsi="Times New Roman" w:cs="Times New Roman"/>
          <w:szCs w:val="24"/>
        </w:rPr>
        <w:t xml:space="preserve"> 2019 года</w:t>
      </w:r>
    </w:p>
    <w:p w:rsidR="00D00FF1" w:rsidRPr="00D00FF1" w:rsidRDefault="00D00FF1" w:rsidP="00A57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</w:t>
      </w:r>
      <w:r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 землепользования и застройки </w:t>
      </w:r>
    </w:p>
    <w:p w:rsidR="00D00FF1" w:rsidRDefault="00D00FF1" w:rsidP="00D00F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«Каенлинское сельское поселение»</w:t>
      </w:r>
    </w:p>
    <w:p w:rsidR="00D00FF1" w:rsidRPr="00D00FF1" w:rsidRDefault="00D00FF1" w:rsidP="00D00F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551"/>
        <w:gridCol w:w="1134"/>
        <w:gridCol w:w="1276"/>
        <w:gridCol w:w="3402"/>
      </w:tblGrid>
      <w:tr w:rsidR="000975EE" w:rsidTr="00633E97">
        <w:tc>
          <w:tcPr>
            <w:tcW w:w="534" w:type="dxa"/>
          </w:tcPr>
          <w:p w:rsidR="000975EE" w:rsidRPr="00633E97" w:rsidRDefault="000975EE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559" w:type="dxa"/>
          </w:tcPr>
          <w:p w:rsidR="000975EE" w:rsidRPr="00633E97" w:rsidRDefault="000975EE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  <w:r w:rsidR="005212B7">
              <w:rPr>
                <w:rFonts w:ascii="Times New Roman" w:hAnsi="Times New Roman" w:cs="Times New Roman"/>
                <w:b/>
                <w:sz w:val="24"/>
                <w:szCs w:val="24"/>
              </w:rPr>
              <w:t>, местоположение</w:t>
            </w:r>
          </w:p>
        </w:tc>
        <w:tc>
          <w:tcPr>
            <w:tcW w:w="2551" w:type="dxa"/>
          </w:tcPr>
          <w:p w:rsidR="000975EE" w:rsidRPr="00633E97" w:rsidRDefault="000975EE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Земельный участок, квартал К№</w:t>
            </w:r>
          </w:p>
        </w:tc>
        <w:tc>
          <w:tcPr>
            <w:tcW w:w="1134" w:type="dxa"/>
          </w:tcPr>
          <w:p w:rsidR="00D92B00" w:rsidRDefault="000975EE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Существующая </w:t>
            </w:r>
          </w:p>
          <w:p w:rsidR="000975EE" w:rsidRPr="00633E97" w:rsidRDefault="000975EE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b/>
                <w:sz w:val="24"/>
                <w:szCs w:val="24"/>
              </w:rPr>
              <w:t>зона</w:t>
            </w:r>
          </w:p>
        </w:tc>
        <w:tc>
          <w:tcPr>
            <w:tcW w:w="1276" w:type="dxa"/>
          </w:tcPr>
          <w:p w:rsidR="000975EE" w:rsidRPr="00633E97" w:rsidRDefault="000975EE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b/>
                <w:sz w:val="24"/>
                <w:szCs w:val="24"/>
              </w:rPr>
              <w:t>Новая зона</w:t>
            </w:r>
          </w:p>
        </w:tc>
        <w:tc>
          <w:tcPr>
            <w:tcW w:w="3402" w:type="dxa"/>
          </w:tcPr>
          <w:p w:rsidR="000975EE" w:rsidRPr="00633E97" w:rsidRDefault="00633E97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Обоснование, мероприятия</w:t>
            </w:r>
          </w:p>
        </w:tc>
      </w:tr>
      <w:tr w:rsidR="000975EE" w:rsidTr="00633E97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D00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Борок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16:30:020402:26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ОД-1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3402" w:type="dxa"/>
          </w:tcPr>
          <w:p w:rsidR="000975EE" w:rsidRDefault="00633E97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собственника земельного участка Колпакова В.А. для возможности строительства жилого дома.</w:t>
            </w:r>
          </w:p>
          <w:p w:rsidR="00D00FF1" w:rsidRPr="00633E97" w:rsidRDefault="00D00FF1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633E97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975EE" w:rsidRPr="00633E97" w:rsidRDefault="00D00FF1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975EE" w:rsidRPr="00633E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5EE" w:rsidRPr="00633E97">
              <w:rPr>
                <w:rFonts w:ascii="Times New Roman" w:hAnsi="Times New Roman" w:cs="Times New Roman"/>
                <w:sz w:val="24"/>
                <w:szCs w:val="24"/>
              </w:rPr>
              <w:t>Новое Минькино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16:30:021302:145 16:30:021302:136 16:30:021302:143 16:30:021302:140 16:30:021302:139 16:30:021302:141 16:30:021302:137 16:30:021302:247 16:30:021302:138 16:30:021302:135</w:t>
            </w:r>
          </w:p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16:30:021302:142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3402" w:type="dxa"/>
          </w:tcPr>
          <w:p w:rsidR="000975EE" w:rsidRDefault="00633E97" w:rsidP="00D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Обращения собственников земельных участков для возможности регистрации земельных участков и объектов капитального строительства на землях населенных пунктов</w:t>
            </w:r>
            <w:r w:rsidR="005212B7">
              <w:rPr>
                <w:rFonts w:ascii="Times New Roman" w:hAnsi="Times New Roman" w:cs="Times New Roman"/>
                <w:sz w:val="24"/>
                <w:szCs w:val="24"/>
              </w:rPr>
              <w:t xml:space="preserve"> (категория установлена)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C0D">
              <w:rPr>
                <w:rFonts w:ascii="Times New Roman" w:hAnsi="Times New Roman" w:cs="Times New Roman"/>
                <w:sz w:val="24"/>
                <w:szCs w:val="24"/>
              </w:rPr>
              <w:t>с видами</w:t>
            </w:r>
            <w:r w:rsidR="00B56FA3" w:rsidRPr="00B56FA3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разрешенного ис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</w:t>
            </w:r>
            <w:r w:rsidR="00D56C0D">
              <w:rPr>
                <w:rFonts w:ascii="Times New Roman" w:hAnsi="Times New Roman" w:cs="Times New Roman"/>
                <w:sz w:val="24"/>
                <w:szCs w:val="24"/>
              </w:rPr>
              <w:t xml:space="preserve">«для личного подсобного хозяйства» и 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6C0D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D00FF1" w:rsidRPr="00633E97" w:rsidRDefault="00D00FF1" w:rsidP="00D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633E97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Рядом с д. Березовая Грива СНТ «Кровля»,</w:t>
            </w:r>
            <w:r w:rsidR="00D00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СНТ «Шинник»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16:30:021306</w:t>
            </w:r>
          </w:p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16:30:021307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Ж1П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СХ-2</w:t>
            </w:r>
          </w:p>
        </w:tc>
        <w:tc>
          <w:tcPr>
            <w:tcW w:w="3402" w:type="dxa"/>
          </w:tcPr>
          <w:p w:rsidR="000975EE" w:rsidRDefault="005212B7" w:rsidP="0052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членов садоводческих товариществ для возможности оформления земельных участков 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>с видом разрешенного использования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садоводства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D00FF1" w:rsidRPr="00633E97" w:rsidRDefault="00D00FF1" w:rsidP="0052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633E97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Восточнее с.</w:t>
            </w:r>
            <w:r w:rsidR="00D00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Туба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Погранично на 16:30:021901:92</w:t>
            </w:r>
          </w:p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16:30:021901:10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СН-1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</w:p>
        </w:tc>
        <w:tc>
          <w:tcPr>
            <w:tcW w:w="3402" w:type="dxa"/>
          </w:tcPr>
          <w:p w:rsidR="000975EE" w:rsidRDefault="005212B7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проведением мероприятий по рекультивации </w:t>
            </w:r>
            <w:r w:rsidRPr="005212B7">
              <w:rPr>
                <w:rFonts w:ascii="Times New Roman" w:hAnsi="Times New Roman" w:cs="Times New Roman"/>
                <w:sz w:val="24"/>
                <w:szCs w:val="24"/>
              </w:rPr>
              <w:t>несанкционированной свалки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землях сельскохозяйственного назначения.</w:t>
            </w:r>
          </w:p>
          <w:p w:rsidR="00D00FF1" w:rsidRPr="00633E97" w:rsidRDefault="00D00FF1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633E97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D00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Борок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16:30:020402:353</w:t>
            </w:r>
          </w:p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16:30:020402:354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ИТ-1</w:t>
            </w:r>
          </w:p>
        </w:tc>
        <w:tc>
          <w:tcPr>
            <w:tcW w:w="3402" w:type="dxa"/>
          </w:tcPr>
          <w:p w:rsidR="000975EE" w:rsidRDefault="00F6503A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Существующее ГРП, приведение в соответствие с фактическим использованием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0FF1" w:rsidRPr="00633E97" w:rsidRDefault="00D00FF1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633E97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D00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Борок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16:30:020401:335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ОД-1</w:t>
            </w:r>
          </w:p>
        </w:tc>
        <w:tc>
          <w:tcPr>
            <w:tcW w:w="3402" w:type="dxa"/>
          </w:tcPr>
          <w:p w:rsidR="000975EE" w:rsidRDefault="00F6503A" w:rsidP="00B56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03A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собственника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Попова А.И.</w:t>
            </w:r>
            <w:r w:rsidRPr="00F6503A">
              <w:rPr>
                <w:rFonts w:ascii="Times New Roman" w:hAnsi="Times New Roman" w:cs="Times New Roman"/>
                <w:sz w:val="24"/>
                <w:szCs w:val="24"/>
              </w:rPr>
              <w:t xml:space="preserve"> для возможности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 xml:space="preserve"> переоформления земельного участка </w:t>
            </w:r>
            <w:r w:rsidR="007414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коммерческий вид использования </w:t>
            </w:r>
            <w:r w:rsidR="0074147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  <w:r w:rsidR="007414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6FA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строительных материалов</w:t>
            </w:r>
            <w:r w:rsidRPr="00F65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0FF1" w:rsidRPr="00633E97" w:rsidRDefault="00D00FF1" w:rsidP="00B56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633E97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975EE" w:rsidRPr="00633E97" w:rsidRDefault="00D00FF1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975EE" w:rsidRPr="00633E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5EE" w:rsidRPr="00633E97">
              <w:rPr>
                <w:rFonts w:ascii="Times New Roman" w:hAnsi="Times New Roman" w:cs="Times New Roman"/>
                <w:sz w:val="24"/>
                <w:szCs w:val="24"/>
              </w:rPr>
              <w:t>Байданкино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16:30:020202:213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ОД-1</w:t>
            </w:r>
          </w:p>
        </w:tc>
        <w:tc>
          <w:tcPr>
            <w:tcW w:w="3402" w:type="dxa"/>
          </w:tcPr>
          <w:p w:rsidR="000975EE" w:rsidRDefault="00FF4F3D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FF4F3D">
              <w:rPr>
                <w:rFonts w:ascii="Times New Roman" w:hAnsi="Times New Roman" w:cs="Times New Roman"/>
                <w:sz w:val="24"/>
                <w:szCs w:val="24"/>
              </w:rPr>
              <w:t>блочно-модульного пункта комплексного обслуживания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C0D">
              <w:rPr>
                <w:rFonts w:ascii="Times New Roman" w:hAnsi="Times New Roman" w:cs="Times New Roman"/>
                <w:sz w:val="24"/>
                <w:szCs w:val="24"/>
              </w:rPr>
              <w:t>(МФЦ)</w:t>
            </w:r>
          </w:p>
          <w:p w:rsidR="00D00FF1" w:rsidRPr="00633E97" w:rsidRDefault="00D00FF1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5C9" w:rsidRDefault="001E75C9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0FF1" w:rsidRDefault="00D00FF1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0FF1" w:rsidRPr="001E75C9" w:rsidRDefault="00D00FF1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0FF1" w:rsidRPr="00C115E5" w:rsidRDefault="00D00FF1" w:rsidP="00D00FF1">
      <w:pPr>
        <w:spacing w:line="240" w:lineRule="auto"/>
        <w:contextualSpacing/>
        <w:rPr>
          <w:rFonts w:ascii="Times New Roman" w:hAnsi="Times New Roman" w:cs="Times New Roman"/>
          <w:sz w:val="28"/>
          <w:szCs w:val="27"/>
        </w:rPr>
      </w:pPr>
      <w:r w:rsidRPr="00C115E5">
        <w:rPr>
          <w:rFonts w:ascii="Times New Roman" w:hAnsi="Times New Roman" w:cs="Times New Roman"/>
          <w:sz w:val="28"/>
          <w:szCs w:val="27"/>
        </w:rPr>
        <w:t>Заместитель Главы Нижнекамского</w:t>
      </w:r>
    </w:p>
    <w:p w:rsidR="00D00FF1" w:rsidRPr="003D6DFE" w:rsidRDefault="00D00FF1" w:rsidP="00D00FF1">
      <w:pPr>
        <w:spacing w:line="240" w:lineRule="auto"/>
        <w:contextualSpacing/>
        <w:rPr>
          <w:rFonts w:ascii="Times New Roman" w:hAnsi="Times New Roman" w:cs="Times New Roman"/>
          <w:sz w:val="28"/>
          <w:szCs w:val="27"/>
        </w:rPr>
      </w:pPr>
      <w:r w:rsidRPr="00C115E5">
        <w:rPr>
          <w:rFonts w:ascii="Times New Roman" w:hAnsi="Times New Roman" w:cs="Times New Roman"/>
          <w:sz w:val="28"/>
          <w:szCs w:val="27"/>
        </w:rPr>
        <w:t xml:space="preserve">муниципального района                                            </w:t>
      </w:r>
      <w:r>
        <w:rPr>
          <w:rFonts w:ascii="Times New Roman" w:hAnsi="Times New Roman" w:cs="Times New Roman"/>
          <w:sz w:val="28"/>
          <w:szCs w:val="27"/>
        </w:rPr>
        <w:t xml:space="preserve">                             </w:t>
      </w:r>
      <w:r w:rsidRPr="00C115E5">
        <w:rPr>
          <w:rFonts w:ascii="Times New Roman" w:hAnsi="Times New Roman" w:cs="Times New Roman"/>
          <w:sz w:val="28"/>
          <w:szCs w:val="27"/>
        </w:rPr>
        <w:t xml:space="preserve"> Э.Р. Долотказина</w:t>
      </w:r>
    </w:p>
    <w:p w:rsidR="00853B13" w:rsidRDefault="00853B13"/>
    <w:sectPr w:rsidR="00853B13" w:rsidSect="007842D0">
      <w:footerReference w:type="default" r:id="rId7"/>
      <w:pgSz w:w="11906" w:h="16838"/>
      <w:pgMar w:top="1134" w:right="566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714" w:rsidRDefault="001C4714" w:rsidP="00D00FF1">
      <w:pPr>
        <w:spacing w:after="0" w:line="240" w:lineRule="auto"/>
      </w:pPr>
      <w:r>
        <w:separator/>
      </w:r>
    </w:p>
  </w:endnote>
  <w:endnote w:type="continuationSeparator" w:id="0">
    <w:p w:rsidR="001C4714" w:rsidRDefault="001C4714" w:rsidP="00D00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7366164"/>
      <w:docPartObj>
        <w:docPartGallery w:val="Page Numbers (Bottom of Page)"/>
        <w:docPartUnique/>
      </w:docPartObj>
    </w:sdtPr>
    <w:sdtEndPr/>
    <w:sdtContent>
      <w:p w:rsidR="005D1671" w:rsidRDefault="005D167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561">
          <w:rPr>
            <w:noProof/>
          </w:rPr>
          <w:t>3</w:t>
        </w:r>
        <w:r>
          <w:fldChar w:fldCharType="end"/>
        </w:r>
      </w:p>
    </w:sdtContent>
  </w:sdt>
  <w:p w:rsidR="00D00FF1" w:rsidRDefault="00D00F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714" w:rsidRDefault="001C4714" w:rsidP="00D00FF1">
      <w:pPr>
        <w:spacing w:after="0" w:line="240" w:lineRule="auto"/>
      </w:pPr>
      <w:r>
        <w:separator/>
      </w:r>
    </w:p>
  </w:footnote>
  <w:footnote w:type="continuationSeparator" w:id="0">
    <w:p w:rsidR="001C4714" w:rsidRDefault="001C4714" w:rsidP="00D00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975EE"/>
    <w:rsid w:val="000F3516"/>
    <w:rsid w:val="001111D5"/>
    <w:rsid w:val="001112E6"/>
    <w:rsid w:val="00125AB2"/>
    <w:rsid w:val="00180E11"/>
    <w:rsid w:val="001C4714"/>
    <w:rsid w:val="001C5CA4"/>
    <w:rsid w:val="001C67CF"/>
    <w:rsid w:val="001E75C9"/>
    <w:rsid w:val="00237AA5"/>
    <w:rsid w:val="002C3BC3"/>
    <w:rsid w:val="0030339D"/>
    <w:rsid w:val="00306343"/>
    <w:rsid w:val="0033412B"/>
    <w:rsid w:val="003417A4"/>
    <w:rsid w:val="00385D33"/>
    <w:rsid w:val="003A4162"/>
    <w:rsid w:val="003C3D76"/>
    <w:rsid w:val="003E604B"/>
    <w:rsid w:val="00434CA1"/>
    <w:rsid w:val="0047754B"/>
    <w:rsid w:val="0049204D"/>
    <w:rsid w:val="004B43E0"/>
    <w:rsid w:val="004F7561"/>
    <w:rsid w:val="005212B7"/>
    <w:rsid w:val="005D1671"/>
    <w:rsid w:val="005E138C"/>
    <w:rsid w:val="00626541"/>
    <w:rsid w:val="00633E97"/>
    <w:rsid w:val="006439C9"/>
    <w:rsid w:val="00657C1A"/>
    <w:rsid w:val="0074147B"/>
    <w:rsid w:val="007821A0"/>
    <w:rsid w:val="007842D0"/>
    <w:rsid w:val="007B0C43"/>
    <w:rsid w:val="007C46E7"/>
    <w:rsid w:val="007C5973"/>
    <w:rsid w:val="00834AEC"/>
    <w:rsid w:val="008473C6"/>
    <w:rsid w:val="00853B13"/>
    <w:rsid w:val="00895FD0"/>
    <w:rsid w:val="008C4B2C"/>
    <w:rsid w:val="008D25BC"/>
    <w:rsid w:val="0098233D"/>
    <w:rsid w:val="0098536A"/>
    <w:rsid w:val="00A151FE"/>
    <w:rsid w:val="00A22461"/>
    <w:rsid w:val="00A5216E"/>
    <w:rsid w:val="00A6194A"/>
    <w:rsid w:val="00A762B5"/>
    <w:rsid w:val="00A86821"/>
    <w:rsid w:val="00AA010D"/>
    <w:rsid w:val="00AC24A8"/>
    <w:rsid w:val="00AF35DE"/>
    <w:rsid w:val="00B27247"/>
    <w:rsid w:val="00B3202F"/>
    <w:rsid w:val="00B56FA3"/>
    <w:rsid w:val="00BC0C06"/>
    <w:rsid w:val="00BF40BB"/>
    <w:rsid w:val="00BF725C"/>
    <w:rsid w:val="00C95697"/>
    <w:rsid w:val="00D00FF1"/>
    <w:rsid w:val="00D12200"/>
    <w:rsid w:val="00D34F8D"/>
    <w:rsid w:val="00D56C0D"/>
    <w:rsid w:val="00D74872"/>
    <w:rsid w:val="00D823D2"/>
    <w:rsid w:val="00D92B00"/>
    <w:rsid w:val="00DF140D"/>
    <w:rsid w:val="00DF5F07"/>
    <w:rsid w:val="00E22670"/>
    <w:rsid w:val="00E62E33"/>
    <w:rsid w:val="00EC4FC2"/>
    <w:rsid w:val="00F26E2C"/>
    <w:rsid w:val="00F6503A"/>
    <w:rsid w:val="00FA67E3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40B7"/>
  <w15:docId w15:val="{E2A65A58-7352-4895-B117-AACD938B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00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FF1"/>
  </w:style>
  <w:style w:type="paragraph" w:styleId="a8">
    <w:name w:val="footer"/>
    <w:basedOn w:val="a"/>
    <w:link w:val="a9"/>
    <w:uiPriority w:val="99"/>
    <w:unhideWhenUsed/>
    <w:rsid w:val="00D00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9B19-24AE-4E42-907E-E59E2883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12</cp:revision>
  <cp:lastPrinted>2019-05-24T05:57:00Z</cp:lastPrinted>
  <dcterms:created xsi:type="dcterms:W3CDTF">2019-06-03T05:03:00Z</dcterms:created>
  <dcterms:modified xsi:type="dcterms:W3CDTF">2019-07-31T06:44:00Z</dcterms:modified>
</cp:coreProperties>
</file>