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C84F2E" w:rsidRPr="00C84F2E" w:rsidTr="006B2FEF">
        <w:trPr>
          <w:trHeight w:val="1275"/>
        </w:trPr>
        <w:tc>
          <w:tcPr>
            <w:tcW w:w="4536" w:type="dxa"/>
          </w:tcPr>
          <w:p w:rsidR="00C84F2E" w:rsidRPr="00C84F2E" w:rsidRDefault="00C84F2E" w:rsidP="00C84F2E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C84F2E" w:rsidRPr="00C84F2E" w:rsidRDefault="00C84F2E" w:rsidP="00C84F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84F2E">
              <w:rPr>
                <w:sz w:val="18"/>
                <w:szCs w:val="18"/>
              </w:rPr>
              <w:t>ИСПОЛНИТЕЛЬНЫЙ КОМИТЕТ</w:t>
            </w:r>
          </w:p>
          <w:p w:rsidR="00C84F2E" w:rsidRPr="00C84F2E" w:rsidRDefault="00C84F2E" w:rsidP="00C84F2E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C84F2E">
              <w:rPr>
                <w:sz w:val="18"/>
                <w:szCs w:val="18"/>
              </w:rPr>
              <w:t>НИЖНЕКАМСКОГО МУНИЦИПАЛЬНОГО РАЙОНА</w:t>
            </w:r>
          </w:p>
          <w:p w:rsidR="00C84F2E" w:rsidRPr="00C84F2E" w:rsidRDefault="00C84F2E" w:rsidP="00C84F2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C84F2E">
              <w:rPr>
                <w:sz w:val="18"/>
                <w:szCs w:val="18"/>
              </w:rPr>
              <w:t>РЕСПУБЛИКИ ТАТАРСТАН</w:t>
            </w:r>
          </w:p>
          <w:p w:rsidR="00C84F2E" w:rsidRPr="00C84F2E" w:rsidRDefault="00C84F2E" w:rsidP="00C84F2E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C84F2E" w:rsidRPr="00C84F2E" w:rsidRDefault="00C84F2E" w:rsidP="00C84F2E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84F2E" w:rsidRPr="00C84F2E" w:rsidRDefault="00C84F2E" w:rsidP="00C84F2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84F2E">
              <w:rPr>
                <w:noProof/>
                <w:sz w:val="24"/>
                <w:szCs w:val="24"/>
              </w:rPr>
              <w:drawing>
                <wp:inline distT="0" distB="0" distL="0" distR="0" wp14:anchorId="590B3266" wp14:editId="1D994DCC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C84F2E" w:rsidRPr="00C84F2E" w:rsidRDefault="00C84F2E" w:rsidP="00C84F2E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C84F2E" w:rsidRPr="00C84F2E" w:rsidRDefault="00C84F2E" w:rsidP="00C84F2E">
            <w:pPr>
              <w:jc w:val="center"/>
              <w:rPr>
                <w:sz w:val="18"/>
                <w:szCs w:val="18"/>
                <w:lang w:val="tt-RU"/>
              </w:rPr>
            </w:pPr>
            <w:r w:rsidRPr="00C84F2E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C84F2E" w:rsidRPr="00C84F2E" w:rsidRDefault="00C84F2E" w:rsidP="00C84F2E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C84F2E">
              <w:rPr>
                <w:sz w:val="18"/>
                <w:szCs w:val="18"/>
                <w:lang w:val="tt-RU"/>
              </w:rPr>
              <w:t>ТҮБӘН КАМА МУНИЦИПАЛЬ</w:t>
            </w:r>
            <w:r w:rsidRPr="00C84F2E">
              <w:rPr>
                <w:sz w:val="18"/>
                <w:szCs w:val="18"/>
              </w:rPr>
              <w:t xml:space="preserve"> </w:t>
            </w:r>
            <w:r w:rsidRPr="00C84F2E">
              <w:rPr>
                <w:sz w:val="18"/>
                <w:szCs w:val="18"/>
                <w:lang w:val="tt-RU"/>
              </w:rPr>
              <w:t>РАЙОНЫ</w:t>
            </w:r>
          </w:p>
          <w:p w:rsidR="00C84F2E" w:rsidRPr="00C84F2E" w:rsidRDefault="00C84F2E" w:rsidP="00C84F2E">
            <w:pPr>
              <w:jc w:val="center"/>
              <w:rPr>
                <w:sz w:val="18"/>
                <w:szCs w:val="18"/>
                <w:lang w:val="tt-RU"/>
              </w:rPr>
            </w:pPr>
            <w:r w:rsidRPr="00C84F2E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C84F2E" w:rsidRPr="00C84F2E" w:rsidRDefault="00C84F2E" w:rsidP="00C84F2E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C84F2E" w:rsidRPr="00C84F2E" w:rsidTr="006B2FEF">
        <w:trPr>
          <w:trHeight w:val="61"/>
        </w:trPr>
        <w:tc>
          <w:tcPr>
            <w:tcW w:w="4536" w:type="dxa"/>
          </w:tcPr>
          <w:p w:rsidR="00C84F2E" w:rsidRPr="00C84F2E" w:rsidRDefault="00C84F2E" w:rsidP="00C84F2E">
            <w:pPr>
              <w:jc w:val="center"/>
              <w:rPr>
                <w:b/>
                <w:sz w:val="24"/>
                <w:szCs w:val="24"/>
              </w:rPr>
            </w:pPr>
            <w:r w:rsidRPr="00C84F2E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C84F2E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C84F2E" w:rsidRPr="00C84F2E" w:rsidRDefault="00C84F2E" w:rsidP="00C84F2E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C84F2E" w:rsidRPr="00C84F2E" w:rsidRDefault="00C84F2E" w:rsidP="00C84F2E">
            <w:pPr>
              <w:jc w:val="center"/>
              <w:rPr>
                <w:b/>
                <w:sz w:val="24"/>
                <w:szCs w:val="24"/>
              </w:rPr>
            </w:pPr>
            <w:r w:rsidRPr="00C84F2E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C84F2E" w:rsidRPr="00C84F2E" w:rsidTr="006B2FEF">
        <w:trPr>
          <w:trHeight w:val="61"/>
        </w:trPr>
        <w:tc>
          <w:tcPr>
            <w:tcW w:w="9639" w:type="dxa"/>
            <w:gridSpan w:val="4"/>
          </w:tcPr>
          <w:p w:rsidR="00C84F2E" w:rsidRPr="00C84F2E" w:rsidRDefault="00C84F2E" w:rsidP="00C84F2E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C84F2E" w:rsidRPr="00C84F2E" w:rsidTr="00C84F2E">
        <w:trPr>
          <w:trHeight w:val="1026"/>
        </w:trPr>
        <w:tc>
          <w:tcPr>
            <w:tcW w:w="5246" w:type="dxa"/>
            <w:gridSpan w:val="2"/>
          </w:tcPr>
          <w:p w:rsidR="00C84F2E" w:rsidRPr="00C84F2E" w:rsidRDefault="00C84F2E" w:rsidP="00C84F2E">
            <w:pPr>
              <w:ind w:right="-143"/>
              <w:jc w:val="both"/>
              <w:rPr>
                <w:lang w:val="tt-RU"/>
              </w:rPr>
            </w:pPr>
            <w:r w:rsidRPr="00C84F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4A3D50" wp14:editId="441EF45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75E8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C84F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916681" wp14:editId="4F16511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D7C8C4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C84F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3173F6" wp14:editId="523A7C5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9C21F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C84F2E" w:rsidRPr="00C84F2E" w:rsidRDefault="00C84F2E" w:rsidP="00C84F2E">
            <w:pPr>
              <w:ind w:left="1168"/>
              <w:jc w:val="both"/>
              <w:rPr>
                <w:lang w:val="tt-RU"/>
              </w:rPr>
            </w:pPr>
            <w:r w:rsidRPr="00C84F2E">
              <w:rPr>
                <w:lang w:val="tt-RU"/>
              </w:rPr>
              <w:t>ПОСТАНОВЛЕНИЕ</w:t>
            </w:r>
          </w:p>
          <w:p w:rsidR="00C84F2E" w:rsidRPr="00C84F2E" w:rsidRDefault="00C84F2E" w:rsidP="00C84F2E">
            <w:pPr>
              <w:rPr>
                <w:b/>
                <w:lang w:val="tt-RU"/>
              </w:rPr>
            </w:pPr>
          </w:p>
          <w:p w:rsidR="00C84F2E" w:rsidRPr="00C84F2E" w:rsidRDefault="00C84F2E" w:rsidP="00C84F2E">
            <w:pPr>
              <w:ind w:left="-108"/>
              <w:rPr>
                <w:lang w:val="tt-RU"/>
              </w:rPr>
            </w:pPr>
            <w:r w:rsidRPr="00C84F2E">
              <w:rPr>
                <w:lang w:val="tt-RU"/>
              </w:rPr>
              <w:t xml:space="preserve">№ </w:t>
            </w:r>
            <w:r>
              <w:rPr>
                <w:lang w:val="tt-RU"/>
              </w:rPr>
              <w:t>587</w:t>
            </w:r>
          </w:p>
        </w:tc>
        <w:tc>
          <w:tcPr>
            <w:tcW w:w="4393" w:type="dxa"/>
            <w:gridSpan w:val="2"/>
          </w:tcPr>
          <w:p w:rsidR="00C84F2E" w:rsidRPr="00C84F2E" w:rsidRDefault="00C84F2E" w:rsidP="00C84F2E">
            <w:pPr>
              <w:ind w:firstLine="1236"/>
              <w:jc w:val="right"/>
              <w:rPr>
                <w:b/>
                <w:lang w:val="tt-RU"/>
              </w:rPr>
            </w:pPr>
          </w:p>
          <w:p w:rsidR="00C84F2E" w:rsidRPr="00C84F2E" w:rsidRDefault="00C84F2E" w:rsidP="00C84F2E">
            <w:pPr>
              <w:ind w:firstLine="2017"/>
              <w:jc w:val="both"/>
              <w:rPr>
                <w:lang w:val="tt-RU"/>
              </w:rPr>
            </w:pPr>
            <w:r w:rsidRPr="00C84F2E">
              <w:rPr>
                <w:lang w:val="tt-RU"/>
              </w:rPr>
              <w:t>КАРАР</w:t>
            </w:r>
          </w:p>
          <w:p w:rsidR="00C84F2E" w:rsidRPr="00C84F2E" w:rsidRDefault="00C84F2E" w:rsidP="00C84F2E">
            <w:pPr>
              <w:ind w:firstLine="2017"/>
              <w:jc w:val="both"/>
              <w:rPr>
                <w:b/>
                <w:lang w:val="tt-RU"/>
              </w:rPr>
            </w:pPr>
          </w:p>
          <w:p w:rsidR="00C84F2E" w:rsidRPr="00C84F2E" w:rsidRDefault="00C84F2E" w:rsidP="00C84F2E">
            <w:pPr>
              <w:ind w:firstLine="2017"/>
              <w:jc w:val="right"/>
              <w:rPr>
                <w:lang w:val="tt-RU"/>
              </w:rPr>
            </w:pPr>
            <w:r>
              <w:rPr>
                <w:lang w:val="tt-RU"/>
              </w:rPr>
              <w:t>05 июня</w:t>
            </w:r>
            <w:r w:rsidRPr="00C84F2E">
              <w:rPr>
                <w:lang w:val="tt-RU"/>
              </w:rPr>
              <w:t xml:space="preserve"> 202</w:t>
            </w:r>
            <w:r>
              <w:rPr>
                <w:lang w:val="tt-RU"/>
              </w:rPr>
              <w:t>4</w:t>
            </w:r>
            <w:r w:rsidRPr="00C84F2E">
              <w:rPr>
                <w:lang w:val="tt-RU"/>
              </w:rPr>
              <w:t xml:space="preserve"> г.</w:t>
            </w:r>
          </w:p>
          <w:p w:rsidR="00C84F2E" w:rsidRPr="00C84F2E" w:rsidRDefault="00C84F2E" w:rsidP="00C84F2E">
            <w:pPr>
              <w:ind w:firstLine="2017"/>
              <w:jc w:val="both"/>
              <w:rPr>
                <w:lang w:val="tt-RU"/>
              </w:rPr>
            </w:pPr>
          </w:p>
          <w:p w:rsidR="00C84F2E" w:rsidRPr="00C84F2E" w:rsidRDefault="00C84F2E" w:rsidP="00C84F2E">
            <w:pPr>
              <w:ind w:firstLine="2017"/>
              <w:jc w:val="both"/>
              <w:rPr>
                <w:lang w:val="tt-RU"/>
              </w:rPr>
            </w:pPr>
          </w:p>
        </w:tc>
      </w:tr>
    </w:tbl>
    <w:p w:rsidR="00C84F2E" w:rsidRDefault="00457F58" w:rsidP="00C84F2E">
      <w:pPr>
        <w:tabs>
          <w:tab w:val="left" w:pos="368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778A4">
        <w:rPr>
          <w:color w:val="000000"/>
          <w:sz w:val="28"/>
          <w:szCs w:val="28"/>
        </w:rPr>
        <w:t xml:space="preserve">Об установлении срока рассрочки оплаты приобретаемого имущества </w:t>
      </w:r>
    </w:p>
    <w:p w:rsidR="00C84F2E" w:rsidRDefault="00457F58" w:rsidP="00C84F2E">
      <w:pPr>
        <w:tabs>
          <w:tab w:val="left" w:pos="368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778A4">
        <w:rPr>
          <w:color w:val="000000"/>
          <w:sz w:val="28"/>
          <w:szCs w:val="28"/>
        </w:rPr>
        <w:t xml:space="preserve">при реализации преимущественного права субъектов малого и среднего </w:t>
      </w:r>
    </w:p>
    <w:p w:rsidR="00457F58" w:rsidRPr="00B778A4" w:rsidRDefault="00457F58" w:rsidP="00C84F2E">
      <w:pPr>
        <w:tabs>
          <w:tab w:val="left" w:pos="368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  <w:sectPr w:rsidR="00457F58" w:rsidRPr="00B778A4" w:rsidSect="00C84F2E">
          <w:pgSz w:w="11907" w:h="16840" w:code="9"/>
          <w:pgMar w:top="1134" w:right="567" w:bottom="1134" w:left="1134" w:header="567" w:footer="0" w:gutter="0"/>
          <w:cols w:space="720"/>
          <w:titlePg/>
          <w:docGrid w:linePitch="360"/>
        </w:sectPr>
      </w:pPr>
      <w:r w:rsidRPr="00B778A4">
        <w:rPr>
          <w:color w:val="000000"/>
          <w:sz w:val="28"/>
          <w:szCs w:val="28"/>
        </w:rPr>
        <w:t xml:space="preserve">предпринимательства на приобретение арендуемого движимого и недвижимого имущества, находящегося в собственности Нижнекамского муниципального района </w:t>
      </w:r>
      <w:r w:rsidR="00CF3D8A" w:rsidRPr="00B778A4">
        <w:rPr>
          <w:color w:val="000000"/>
          <w:sz w:val="28"/>
          <w:szCs w:val="28"/>
        </w:rPr>
        <w:t>и города Нижнекамска</w:t>
      </w:r>
      <w:r w:rsidR="00E63EA4" w:rsidRPr="00B778A4">
        <w:rPr>
          <w:color w:val="000000"/>
          <w:sz w:val="28"/>
          <w:szCs w:val="28"/>
        </w:rPr>
        <w:t xml:space="preserve"> </w:t>
      </w:r>
      <w:r w:rsidRPr="00B778A4">
        <w:rPr>
          <w:color w:val="000000"/>
          <w:sz w:val="28"/>
          <w:szCs w:val="28"/>
        </w:rPr>
        <w:t>Республики</w:t>
      </w:r>
      <w:r w:rsidR="00B778A4">
        <w:rPr>
          <w:color w:val="000000"/>
          <w:sz w:val="28"/>
          <w:szCs w:val="28"/>
        </w:rPr>
        <w:t> </w:t>
      </w:r>
      <w:r w:rsidRPr="00B778A4">
        <w:rPr>
          <w:color w:val="000000"/>
          <w:sz w:val="28"/>
          <w:szCs w:val="28"/>
        </w:rPr>
        <w:t>Татарстан</w:t>
      </w:r>
    </w:p>
    <w:p w:rsidR="00457F58" w:rsidRPr="00B778A4" w:rsidRDefault="00457F58" w:rsidP="00B778A4">
      <w:pPr>
        <w:tabs>
          <w:tab w:val="left" w:pos="368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27EDE" w:rsidRPr="00B778A4" w:rsidRDefault="007133E7" w:rsidP="00B778A4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B778A4">
        <w:rPr>
          <w:color w:val="000000"/>
          <w:sz w:val="28"/>
          <w:szCs w:val="28"/>
        </w:rPr>
        <w:t xml:space="preserve">В соответствии с </w:t>
      </w:r>
      <w:r w:rsidR="00B778A4">
        <w:rPr>
          <w:color w:val="000000"/>
          <w:sz w:val="28"/>
          <w:szCs w:val="28"/>
        </w:rPr>
        <w:t>Ф</w:t>
      </w:r>
      <w:r w:rsidRPr="00B778A4">
        <w:rPr>
          <w:color w:val="000000"/>
          <w:sz w:val="28"/>
          <w:szCs w:val="28"/>
        </w:rPr>
        <w:t>едеральным закон</w:t>
      </w:r>
      <w:r w:rsidR="00B778A4">
        <w:rPr>
          <w:color w:val="000000"/>
          <w:sz w:val="28"/>
          <w:szCs w:val="28"/>
        </w:rPr>
        <w:t>ом</w:t>
      </w:r>
      <w:r w:rsidRPr="00B778A4">
        <w:rPr>
          <w:color w:val="000000"/>
          <w:sz w:val="28"/>
          <w:szCs w:val="28"/>
        </w:rPr>
        <w:t xml:space="preserve"> от 6 октября 2003 года № 131-ФЗ </w:t>
      </w:r>
      <w:r w:rsidR="00B778A4">
        <w:rPr>
          <w:color w:val="000000"/>
          <w:sz w:val="28"/>
          <w:szCs w:val="28"/>
        </w:rPr>
        <w:t xml:space="preserve">                 </w:t>
      </w:r>
      <w:r w:rsidRPr="00B778A4">
        <w:rPr>
          <w:color w:val="000000"/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="00B778A4">
        <w:rPr>
          <w:color w:val="000000"/>
          <w:sz w:val="28"/>
          <w:szCs w:val="28"/>
        </w:rPr>
        <w:t xml:space="preserve">                     </w:t>
      </w:r>
      <w:r w:rsidRPr="00B778A4">
        <w:rPr>
          <w:color w:val="000000"/>
          <w:sz w:val="28"/>
          <w:szCs w:val="28"/>
        </w:rPr>
        <w:t xml:space="preserve">Федерации», от 22 июля 2008 года № 159-ФЗ «Об особенностях отчуждения </w:t>
      </w:r>
      <w:r w:rsidR="00C84F2E">
        <w:rPr>
          <w:color w:val="000000"/>
          <w:sz w:val="28"/>
          <w:szCs w:val="28"/>
        </w:rPr>
        <w:t xml:space="preserve">                        </w:t>
      </w:r>
      <w:r w:rsidRPr="00B778A4">
        <w:rPr>
          <w:color w:val="000000"/>
          <w:sz w:val="28"/>
          <w:szCs w:val="28"/>
        </w:rPr>
        <w:t xml:space="preserve">недвижимого имущества, находящегося в государственной или в муниципальной </w:t>
      </w:r>
      <w:r w:rsidR="00B778A4">
        <w:rPr>
          <w:color w:val="000000"/>
          <w:sz w:val="28"/>
          <w:szCs w:val="28"/>
        </w:rPr>
        <w:t xml:space="preserve">                      </w:t>
      </w:r>
      <w:r w:rsidRPr="00B778A4">
        <w:rPr>
          <w:color w:val="000000"/>
          <w:sz w:val="28"/>
          <w:szCs w:val="28"/>
        </w:rPr>
        <w:t xml:space="preserve">собственности и арендуемого субъектами малого и среднего предпринимательства, </w:t>
      </w:r>
      <w:r w:rsidR="00C84F2E">
        <w:rPr>
          <w:color w:val="000000"/>
          <w:sz w:val="28"/>
          <w:szCs w:val="28"/>
        </w:rPr>
        <w:t xml:space="preserve">             </w:t>
      </w:r>
      <w:r w:rsidRPr="00B778A4">
        <w:rPr>
          <w:color w:val="000000"/>
          <w:sz w:val="28"/>
          <w:szCs w:val="28"/>
        </w:rPr>
        <w:t xml:space="preserve">и о внесении изменений в отдельные законодательные акты Российской </w:t>
      </w:r>
      <w:r w:rsidR="00B778A4">
        <w:rPr>
          <w:color w:val="000000"/>
          <w:sz w:val="28"/>
          <w:szCs w:val="28"/>
        </w:rPr>
        <w:t xml:space="preserve">                            </w:t>
      </w:r>
      <w:r w:rsidRPr="00B778A4">
        <w:rPr>
          <w:color w:val="000000"/>
          <w:sz w:val="28"/>
          <w:szCs w:val="28"/>
        </w:rPr>
        <w:t>Федерации»</w:t>
      </w:r>
      <w:r w:rsidR="00CF3D8A" w:rsidRPr="00B778A4">
        <w:rPr>
          <w:color w:val="000000"/>
          <w:sz w:val="28"/>
          <w:szCs w:val="28"/>
        </w:rPr>
        <w:t xml:space="preserve">, учитывая </w:t>
      </w:r>
      <w:r w:rsidR="00B778A4">
        <w:rPr>
          <w:color w:val="000000"/>
          <w:sz w:val="28"/>
          <w:szCs w:val="28"/>
        </w:rPr>
        <w:t>с</w:t>
      </w:r>
      <w:r w:rsidR="00CF3D8A" w:rsidRPr="00B778A4">
        <w:rPr>
          <w:color w:val="000000"/>
          <w:sz w:val="28"/>
          <w:szCs w:val="28"/>
        </w:rPr>
        <w:t xml:space="preserve">оглашение о передаче Исполнительному комитету </w:t>
      </w:r>
      <w:r w:rsidR="00C84F2E">
        <w:rPr>
          <w:color w:val="000000"/>
          <w:sz w:val="28"/>
          <w:szCs w:val="28"/>
        </w:rPr>
        <w:t xml:space="preserve">                        </w:t>
      </w:r>
      <w:r w:rsidR="00CF3D8A" w:rsidRPr="00B778A4">
        <w:rPr>
          <w:color w:val="000000"/>
          <w:sz w:val="28"/>
          <w:szCs w:val="28"/>
        </w:rPr>
        <w:t xml:space="preserve">Нижнекамского муниципального района части полномочий </w:t>
      </w:r>
      <w:r w:rsidR="00B778A4">
        <w:rPr>
          <w:color w:val="000000"/>
          <w:sz w:val="28"/>
          <w:szCs w:val="28"/>
        </w:rPr>
        <w:t>и</w:t>
      </w:r>
      <w:r w:rsidR="00CF3D8A" w:rsidRPr="00B778A4">
        <w:rPr>
          <w:color w:val="000000"/>
          <w:sz w:val="28"/>
          <w:szCs w:val="28"/>
        </w:rPr>
        <w:t xml:space="preserve">сполнительного </w:t>
      </w:r>
      <w:r w:rsidR="00C84F2E">
        <w:rPr>
          <w:color w:val="000000"/>
          <w:sz w:val="28"/>
          <w:szCs w:val="28"/>
        </w:rPr>
        <w:t xml:space="preserve">                          </w:t>
      </w:r>
      <w:r w:rsidR="00CF3D8A" w:rsidRPr="00B778A4">
        <w:rPr>
          <w:color w:val="000000"/>
          <w:sz w:val="28"/>
          <w:szCs w:val="28"/>
        </w:rPr>
        <w:t xml:space="preserve">комитета города Нижнекамска по решению вопросов местного значения </w:t>
      </w:r>
      <w:r w:rsidR="00C84F2E">
        <w:rPr>
          <w:color w:val="000000"/>
          <w:sz w:val="28"/>
          <w:szCs w:val="28"/>
        </w:rPr>
        <w:t xml:space="preserve">                                   </w:t>
      </w:r>
      <w:r w:rsidR="00CF3D8A" w:rsidRPr="00B778A4">
        <w:rPr>
          <w:color w:val="000000"/>
          <w:sz w:val="28"/>
          <w:szCs w:val="28"/>
        </w:rPr>
        <w:t>от</w:t>
      </w:r>
      <w:r w:rsidR="00B778A4">
        <w:rPr>
          <w:color w:val="000000"/>
          <w:sz w:val="28"/>
          <w:szCs w:val="28"/>
        </w:rPr>
        <w:t xml:space="preserve"> </w:t>
      </w:r>
      <w:r w:rsidR="00CF3D8A" w:rsidRPr="00B778A4">
        <w:rPr>
          <w:color w:val="000000"/>
          <w:sz w:val="28"/>
          <w:szCs w:val="28"/>
        </w:rPr>
        <w:t>20 сентября 2023 года, утвержденно</w:t>
      </w:r>
      <w:r w:rsidR="00E63EA4" w:rsidRPr="00B778A4">
        <w:rPr>
          <w:color w:val="000000"/>
          <w:sz w:val="28"/>
          <w:szCs w:val="28"/>
        </w:rPr>
        <w:t>е</w:t>
      </w:r>
      <w:r w:rsidR="00CF3D8A" w:rsidRPr="00B778A4">
        <w:rPr>
          <w:color w:val="000000"/>
          <w:sz w:val="28"/>
          <w:szCs w:val="28"/>
        </w:rPr>
        <w:t xml:space="preserve"> решением Нижнекамского городского Совета от 20 сентября 2023 года № 35 и решением Совета Нижнекамского муниципального района</w:t>
      </w:r>
      <w:r w:rsidR="00C84F2E">
        <w:rPr>
          <w:color w:val="000000"/>
          <w:sz w:val="28"/>
          <w:szCs w:val="28"/>
        </w:rPr>
        <w:t xml:space="preserve"> </w:t>
      </w:r>
      <w:r w:rsidR="00CF3D8A" w:rsidRPr="00B778A4">
        <w:rPr>
          <w:color w:val="000000"/>
          <w:sz w:val="28"/>
          <w:szCs w:val="28"/>
        </w:rPr>
        <w:t>от 20 сентября 2023 № 50,</w:t>
      </w:r>
      <w:r w:rsidR="00E63EA4" w:rsidRPr="00B778A4">
        <w:rPr>
          <w:color w:val="000000"/>
          <w:sz w:val="28"/>
          <w:szCs w:val="28"/>
        </w:rPr>
        <w:t xml:space="preserve"> </w:t>
      </w:r>
      <w:r w:rsidR="00BF4798" w:rsidRPr="00B778A4">
        <w:rPr>
          <w:color w:val="000000"/>
          <w:sz w:val="28"/>
          <w:szCs w:val="28"/>
        </w:rPr>
        <w:t xml:space="preserve">Исполнительный комитет </w:t>
      </w:r>
      <w:r w:rsidR="00B145D0" w:rsidRPr="00B778A4">
        <w:rPr>
          <w:color w:val="000000"/>
          <w:sz w:val="28"/>
          <w:szCs w:val="28"/>
        </w:rPr>
        <w:t xml:space="preserve">Нижнекамского </w:t>
      </w:r>
      <w:r w:rsidR="00C84F2E">
        <w:rPr>
          <w:color w:val="000000"/>
          <w:sz w:val="28"/>
          <w:szCs w:val="28"/>
        </w:rPr>
        <w:t xml:space="preserve">                              </w:t>
      </w:r>
      <w:r w:rsidR="00BF4798" w:rsidRPr="00B778A4">
        <w:rPr>
          <w:color w:val="000000"/>
          <w:sz w:val="28"/>
          <w:szCs w:val="28"/>
        </w:rPr>
        <w:t xml:space="preserve">муниципального района </w:t>
      </w:r>
      <w:r w:rsidR="00F81952" w:rsidRPr="00B778A4">
        <w:rPr>
          <w:color w:val="000000"/>
          <w:sz w:val="28"/>
          <w:szCs w:val="28"/>
        </w:rPr>
        <w:t>постановля</w:t>
      </w:r>
      <w:r w:rsidR="00BF4798" w:rsidRPr="00B778A4">
        <w:rPr>
          <w:color w:val="000000"/>
          <w:sz w:val="28"/>
          <w:szCs w:val="28"/>
        </w:rPr>
        <w:t>ет</w:t>
      </w:r>
      <w:r w:rsidR="00F81952" w:rsidRPr="00B778A4">
        <w:rPr>
          <w:color w:val="000000"/>
          <w:sz w:val="28"/>
          <w:szCs w:val="28"/>
        </w:rPr>
        <w:t>:</w:t>
      </w:r>
    </w:p>
    <w:p w:rsidR="007133E7" w:rsidRPr="00B778A4" w:rsidRDefault="007133E7" w:rsidP="00B778A4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78A4">
        <w:rPr>
          <w:sz w:val="28"/>
          <w:szCs w:val="28"/>
        </w:rPr>
        <w:t xml:space="preserve">1. Установить, что срок рассрочки оплаты </w:t>
      </w:r>
      <w:r w:rsidR="00A315CF" w:rsidRPr="00B778A4">
        <w:rPr>
          <w:sz w:val="28"/>
          <w:szCs w:val="28"/>
        </w:rPr>
        <w:t xml:space="preserve">арендуемого </w:t>
      </w:r>
      <w:r w:rsidRPr="00B778A4">
        <w:rPr>
          <w:sz w:val="28"/>
          <w:szCs w:val="28"/>
        </w:rPr>
        <w:t>движимого и недвижимого имущества, находящегося в собственности Нижнекамского муниципальн</w:t>
      </w:r>
      <w:r w:rsidR="00A315CF" w:rsidRPr="00B778A4">
        <w:rPr>
          <w:sz w:val="28"/>
          <w:szCs w:val="28"/>
        </w:rPr>
        <w:t xml:space="preserve">ого района </w:t>
      </w:r>
      <w:r w:rsidR="00CF3D8A" w:rsidRPr="00B778A4">
        <w:rPr>
          <w:sz w:val="28"/>
          <w:szCs w:val="28"/>
        </w:rPr>
        <w:t xml:space="preserve">и города Нижнекамска </w:t>
      </w:r>
      <w:r w:rsidR="00A315CF" w:rsidRPr="00B778A4">
        <w:rPr>
          <w:sz w:val="28"/>
          <w:szCs w:val="28"/>
        </w:rPr>
        <w:t>Республики Татарстан</w:t>
      </w:r>
      <w:r w:rsidR="003F71DA">
        <w:rPr>
          <w:sz w:val="28"/>
          <w:szCs w:val="28"/>
        </w:rPr>
        <w:t xml:space="preserve"> </w:t>
      </w:r>
      <w:bookmarkStart w:id="0" w:name="_GoBack"/>
      <w:bookmarkEnd w:id="0"/>
      <w:r w:rsidR="00A315CF" w:rsidRPr="00B778A4">
        <w:rPr>
          <w:sz w:val="28"/>
          <w:szCs w:val="28"/>
        </w:rPr>
        <w:t xml:space="preserve">и </w:t>
      </w:r>
      <w:r w:rsidRPr="00B778A4">
        <w:rPr>
          <w:sz w:val="28"/>
          <w:szCs w:val="28"/>
        </w:rPr>
        <w:t>приобре</w:t>
      </w:r>
      <w:r w:rsidR="00A315CF" w:rsidRPr="00B778A4">
        <w:rPr>
          <w:sz w:val="28"/>
          <w:szCs w:val="28"/>
        </w:rPr>
        <w:t>таемого</w:t>
      </w:r>
      <w:r w:rsidRPr="00B778A4">
        <w:rPr>
          <w:sz w:val="28"/>
          <w:szCs w:val="28"/>
        </w:rPr>
        <w:t xml:space="preserve"> субъектами малого и среднего предпринимательства при реализации преимущественного права на </w:t>
      </w:r>
      <w:r w:rsidR="00A315CF" w:rsidRPr="00B778A4">
        <w:rPr>
          <w:sz w:val="28"/>
          <w:szCs w:val="28"/>
        </w:rPr>
        <w:t xml:space="preserve">его </w:t>
      </w:r>
      <w:r w:rsidRPr="00B778A4">
        <w:rPr>
          <w:sz w:val="28"/>
          <w:szCs w:val="28"/>
        </w:rPr>
        <w:t>приобретение</w:t>
      </w:r>
      <w:r w:rsidR="00A315CF" w:rsidRPr="00B778A4">
        <w:rPr>
          <w:sz w:val="28"/>
          <w:szCs w:val="28"/>
        </w:rPr>
        <w:t>,</w:t>
      </w:r>
      <w:r w:rsidRPr="00B778A4">
        <w:rPr>
          <w:sz w:val="28"/>
          <w:szCs w:val="28"/>
        </w:rPr>
        <w:t xml:space="preserve"> составляет пять лет для недвижимого имущества и три года для движимого имущества.</w:t>
      </w:r>
    </w:p>
    <w:p w:rsidR="007133E7" w:rsidRPr="00B778A4" w:rsidRDefault="007133E7" w:rsidP="00C84F2E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78A4">
        <w:rPr>
          <w:sz w:val="28"/>
          <w:szCs w:val="28"/>
        </w:rPr>
        <w:t xml:space="preserve">2. Право выбора порядка оплаты (единовременно </w:t>
      </w:r>
      <w:r w:rsidR="00B7599E" w:rsidRPr="00B778A4">
        <w:rPr>
          <w:sz w:val="28"/>
          <w:szCs w:val="28"/>
        </w:rPr>
        <w:t>или в рассрочку) приобретаемого</w:t>
      </w:r>
      <w:r w:rsidRPr="00B778A4">
        <w:rPr>
          <w:sz w:val="28"/>
          <w:szCs w:val="28"/>
        </w:rPr>
        <w:t xml:space="preserve"> арендуемого имущества, а также срока рассрочки в у</w:t>
      </w:r>
      <w:r w:rsidR="00B7599E" w:rsidRPr="00B778A4">
        <w:rPr>
          <w:sz w:val="28"/>
          <w:szCs w:val="28"/>
        </w:rPr>
        <w:t xml:space="preserve">становленных </w:t>
      </w:r>
      <w:r w:rsidR="00C84F2E">
        <w:rPr>
          <w:sz w:val="28"/>
          <w:szCs w:val="28"/>
        </w:rPr>
        <w:t xml:space="preserve">                                 </w:t>
      </w:r>
      <w:r w:rsidR="00B7599E" w:rsidRPr="00B778A4">
        <w:rPr>
          <w:sz w:val="28"/>
          <w:szCs w:val="28"/>
        </w:rPr>
        <w:t>в соответствии с пунктом</w:t>
      </w:r>
      <w:r w:rsidRPr="00B778A4">
        <w:rPr>
          <w:sz w:val="28"/>
          <w:szCs w:val="28"/>
        </w:rPr>
        <w:t xml:space="preserve"> 1 настоящего </w:t>
      </w:r>
      <w:r w:rsidR="00B7599E" w:rsidRPr="00B778A4">
        <w:rPr>
          <w:sz w:val="28"/>
          <w:szCs w:val="28"/>
        </w:rPr>
        <w:t xml:space="preserve">постановления </w:t>
      </w:r>
      <w:r w:rsidRPr="00B778A4">
        <w:rPr>
          <w:sz w:val="28"/>
          <w:szCs w:val="28"/>
        </w:rPr>
        <w:t>пределах</w:t>
      </w:r>
      <w:r w:rsidR="00B7599E" w:rsidRPr="00B778A4">
        <w:rPr>
          <w:sz w:val="28"/>
          <w:szCs w:val="28"/>
        </w:rPr>
        <w:t>,</w:t>
      </w:r>
      <w:r w:rsidRPr="00B778A4">
        <w:rPr>
          <w:sz w:val="28"/>
          <w:szCs w:val="28"/>
        </w:rPr>
        <w:t xml:space="preserve"> принадлежит </w:t>
      </w:r>
      <w:r w:rsidR="00C84F2E">
        <w:rPr>
          <w:sz w:val="28"/>
          <w:szCs w:val="28"/>
        </w:rPr>
        <w:t xml:space="preserve">                </w:t>
      </w:r>
      <w:r w:rsidRPr="00B778A4">
        <w:rPr>
          <w:sz w:val="28"/>
          <w:szCs w:val="28"/>
        </w:rPr>
        <w:t>субъекту</w:t>
      </w:r>
      <w:r w:rsidR="00C84F2E">
        <w:rPr>
          <w:sz w:val="28"/>
          <w:szCs w:val="28"/>
        </w:rPr>
        <w:t xml:space="preserve"> </w:t>
      </w:r>
      <w:r w:rsidRPr="00B778A4">
        <w:rPr>
          <w:sz w:val="28"/>
          <w:szCs w:val="28"/>
        </w:rPr>
        <w:t>малого или среднего предпринимательства при реализации преимущественного права на приобретение арендуемого имущества.</w:t>
      </w:r>
    </w:p>
    <w:p w:rsidR="007133E7" w:rsidRPr="00B778A4" w:rsidRDefault="007133E7" w:rsidP="00B778A4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78A4">
        <w:rPr>
          <w:sz w:val="28"/>
          <w:szCs w:val="28"/>
        </w:rPr>
        <w:t xml:space="preserve">3.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</w:t>
      </w:r>
      <w:r w:rsidR="00C84F2E">
        <w:rPr>
          <w:sz w:val="28"/>
          <w:szCs w:val="28"/>
        </w:rPr>
        <w:t xml:space="preserve">             </w:t>
      </w:r>
      <w:r w:rsidRPr="00B778A4">
        <w:rPr>
          <w:sz w:val="28"/>
          <w:szCs w:val="28"/>
        </w:rPr>
        <w:t xml:space="preserve">рефинансирования Центрального банка Российской Федерации, действующей </w:t>
      </w:r>
      <w:r w:rsidR="00B778A4">
        <w:rPr>
          <w:sz w:val="28"/>
          <w:szCs w:val="28"/>
        </w:rPr>
        <w:t xml:space="preserve">                    </w:t>
      </w:r>
      <w:r w:rsidRPr="00B778A4">
        <w:rPr>
          <w:sz w:val="28"/>
          <w:szCs w:val="28"/>
        </w:rPr>
        <w:t>на дату опубликования объявления о продаже арендуемого имущества.</w:t>
      </w:r>
    </w:p>
    <w:p w:rsidR="007133E7" w:rsidRPr="00B778A4" w:rsidRDefault="007133E7" w:rsidP="00B778A4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78A4">
        <w:rPr>
          <w:sz w:val="28"/>
          <w:szCs w:val="28"/>
        </w:rPr>
        <w:t>4.</w:t>
      </w:r>
      <w:r w:rsidR="00B778A4">
        <w:rPr>
          <w:sz w:val="28"/>
          <w:szCs w:val="28"/>
        </w:rPr>
        <w:t> </w:t>
      </w:r>
      <w:r w:rsidRPr="00B778A4">
        <w:rPr>
          <w:sz w:val="28"/>
          <w:szCs w:val="28"/>
        </w:rPr>
        <w:t xml:space="preserve">Оплата приобретаемого в рассрочку арендуемого имущества может быть </w:t>
      </w:r>
      <w:r w:rsidR="00C84F2E">
        <w:rPr>
          <w:sz w:val="28"/>
          <w:szCs w:val="28"/>
        </w:rPr>
        <w:t xml:space="preserve">                  </w:t>
      </w:r>
      <w:r w:rsidRPr="00B778A4">
        <w:rPr>
          <w:sz w:val="28"/>
          <w:szCs w:val="28"/>
        </w:rPr>
        <w:t>осуществлена досрочно на основании решения покупателя.</w:t>
      </w:r>
    </w:p>
    <w:p w:rsidR="00B7599E" w:rsidRPr="00B778A4" w:rsidRDefault="007133E7" w:rsidP="00B778A4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78A4">
        <w:rPr>
          <w:sz w:val="28"/>
          <w:szCs w:val="28"/>
        </w:rPr>
        <w:lastRenderedPageBreak/>
        <w:t>5.</w:t>
      </w:r>
      <w:r w:rsidR="00B778A4">
        <w:rPr>
          <w:sz w:val="28"/>
          <w:szCs w:val="28"/>
        </w:rPr>
        <w:t> </w:t>
      </w:r>
      <w:r w:rsidRPr="00B778A4">
        <w:rPr>
          <w:sz w:val="28"/>
          <w:szCs w:val="28"/>
        </w:rPr>
        <w:t xml:space="preserve">В случае, если арендуемое имущество приобретается арендатором </w:t>
      </w:r>
      <w:r w:rsidR="00B778A4">
        <w:rPr>
          <w:sz w:val="28"/>
          <w:szCs w:val="28"/>
        </w:rPr>
        <w:t xml:space="preserve">                          </w:t>
      </w:r>
      <w:r w:rsidRPr="00B778A4">
        <w:rPr>
          <w:sz w:val="28"/>
          <w:szCs w:val="28"/>
        </w:rPr>
        <w:t xml:space="preserve">в рассрочку, указанное имущество находится в залоге у продавца до полной его оплаты. </w:t>
      </w:r>
    </w:p>
    <w:p w:rsidR="007133E7" w:rsidRPr="00B778A4" w:rsidRDefault="007133E7" w:rsidP="00B778A4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78A4">
        <w:rPr>
          <w:sz w:val="28"/>
          <w:szCs w:val="28"/>
        </w:rPr>
        <w:t>6. Стоимость неотделимых улучшений арендуемого имущества засчитывается в счет оплаты приобретаемого арендуемого имущества в случае, если указанные улучшения осуществлены с согласия арендодателей.</w:t>
      </w:r>
    </w:p>
    <w:p w:rsidR="00B778A4" w:rsidRPr="00B778A4" w:rsidRDefault="00250284" w:rsidP="00B778A4">
      <w:pPr>
        <w:pStyle w:val="2"/>
        <w:spacing w:after="0" w:line="240" w:lineRule="auto"/>
        <w:ind w:right="-1" w:firstLine="709"/>
        <w:jc w:val="both"/>
        <w:rPr>
          <w:sz w:val="28"/>
          <w:szCs w:val="28"/>
        </w:rPr>
      </w:pPr>
      <w:r w:rsidRPr="00B778A4">
        <w:rPr>
          <w:sz w:val="28"/>
          <w:szCs w:val="28"/>
        </w:rPr>
        <w:t>7</w:t>
      </w:r>
      <w:r w:rsidR="00AF026B" w:rsidRPr="00B778A4">
        <w:rPr>
          <w:sz w:val="28"/>
          <w:szCs w:val="28"/>
        </w:rPr>
        <w:t>.</w:t>
      </w:r>
      <w:r w:rsidR="00B778A4">
        <w:rPr>
          <w:color w:val="000000"/>
          <w:sz w:val="28"/>
          <w:szCs w:val="28"/>
          <w:lang w:bidi="ru-RU"/>
        </w:rPr>
        <w:t> </w:t>
      </w:r>
      <w:r w:rsidR="00B778A4" w:rsidRPr="00B778A4">
        <w:rPr>
          <w:color w:val="000000"/>
          <w:sz w:val="28"/>
          <w:szCs w:val="28"/>
          <w:lang w:bidi="ru-RU"/>
        </w:rPr>
        <w:t xml:space="preserve">Контроль за исполнением настоящего постановления возложить                             на временно исполняющего обязанности начальника Управления земельных                              и имущественных отношений Нижнекамского муниципального района                                       </w:t>
      </w:r>
      <w:proofErr w:type="spellStart"/>
      <w:r w:rsidR="00B778A4" w:rsidRPr="00B778A4">
        <w:rPr>
          <w:color w:val="000000"/>
          <w:sz w:val="28"/>
          <w:szCs w:val="28"/>
          <w:lang w:bidi="ru-RU"/>
        </w:rPr>
        <w:t>Шагивалиева</w:t>
      </w:r>
      <w:proofErr w:type="spellEnd"/>
      <w:r w:rsidR="00B778A4" w:rsidRPr="00B778A4">
        <w:rPr>
          <w:color w:val="000000"/>
          <w:sz w:val="28"/>
          <w:szCs w:val="28"/>
          <w:lang w:bidi="ru-RU"/>
        </w:rPr>
        <w:t xml:space="preserve"> М.Р.</w:t>
      </w:r>
    </w:p>
    <w:p w:rsidR="00DA60B2" w:rsidRPr="00B778A4" w:rsidRDefault="00DA60B2" w:rsidP="00B778A4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</w:p>
    <w:p w:rsidR="00B37635" w:rsidRPr="00B778A4" w:rsidRDefault="00B37635" w:rsidP="00B778A4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3058EE" w:rsidRPr="00B778A4" w:rsidRDefault="00B778A4" w:rsidP="00B778A4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                   Р.Ф. Булатов</w:t>
      </w:r>
    </w:p>
    <w:sectPr w:rsidR="003058EE" w:rsidRPr="00B778A4" w:rsidSect="00B778A4">
      <w:type w:val="continuous"/>
      <w:pgSz w:w="11907" w:h="16840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6EF"/>
    <w:rsid w:val="000176BB"/>
    <w:rsid w:val="00050197"/>
    <w:rsid w:val="00061DD7"/>
    <w:rsid w:val="00073516"/>
    <w:rsid w:val="00092889"/>
    <w:rsid w:val="000B1B4E"/>
    <w:rsid w:val="000B2411"/>
    <w:rsid w:val="00127EDE"/>
    <w:rsid w:val="00131939"/>
    <w:rsid w:val="00162AF1"/>
    <w:rsid w:val="001D3262"/>
    <w:rsid w:val="001D5C26"/>
    <w:rsid w:val="001E1B68"/>
    <w:rsid w:val="001F3111"/>
    <w:rsid w:val="00227E34"/>
    <w:rsid w:val="00250284"/>
    <w:rsid w:val="00254D3D"/>
    <w:rsid w:val="0026204D"/>
    <w:rsid w:val="002853D1"/>
    <w:rsid w:val="002B2CC5"/>
    <w:rsid w:val="002C4A2C"/>
    <w:rsid w:val="00300603"/>
    <w:rsid w:val="00303D97"/>
    <w:rsid w:val="003058EE"/>
    <w:rsid w:val="00305957"/>
    <w:rsid w:val="00314D5E"/>
    <w:rsid w:val="00323A1B"/>
    <w:rsid w:val="003256F9"/>
    <w:rsid w:val="00383A46"/>
    <w:rsid w:val="00385266"/>
    <w:rsid w:val="003A238E"/>
    <w:rsid w:val="003B709D"/>
    <w:rsid w:val="003C2663"/>
    <w:rsid w:val="003C3370"/>
    <w:rsid w:val="003C5A8E"/>
    <w:rsid w:val="003F71DA"/>
    <w:rsid w:val="00457F58"/>
    <w:rsid w:val="00470BFF"/>
    <w:rsid w:val="004A2AA0"/>
    <w:rsid w:val="004E10A1"/>
    <w:rsid w:val="004F7DFC"/>
    <w:rsid w:val="00521CF5"/>
    <w:rsid w:val="005243FE"/>
    <w:rsid w:val="005316EF"/>
    <w:rsid w:val="00553563"/>
    <w:rsid w:val="00567189"/>
    <w:rsid w:val="005A129C"/>
    <w:rsid w:val="005B3276"/>
    <w:rsid w:val="005E5754"/>
    <w:rsid w:val="006031A4"/>
    <w:rsid w:val="00610D52"/>
    <w:rsid w:val="00623311"/>
    <w:rsid w:val="00635300"/>
    <w:rsid w:val="00643549"/>
    <w:rsid w:val="00650AB2"/>
    <w:rsid w:val="0066605E"/>
    <w:rsid w:val="00667437"/>
    <w:rsid w:val="00682314"/>
    <w:rsid w:val="006C717F"/>
    <w:rsid w:val="006F0ED3"/>
    <w:rsid w:val="007133E7"/>
    <w:rsid w:val="00740888"/>
    <w:rsid w:val="007427AE"/>
    <w:rsid w:val="00752311"/>
    <w:rsid w:val="00781EAD"/>
    <w:rsid w:val="007904EE"/>
    <w:rsid w:val="007C3BA5"/>
    <w:rsid w:val="007D344F"/>
    <w:rsid w:val="007E35AC"/>
    <w:rsid w:val="008A55D5"/>
    <w:rsid w:val="008A6EE2"/>
    <w:rsid w:val="008E241F"/>
    <w:rsid w:val="008F709F"/>
    <w:rsid w:val="00943DF0"/>
    <w:rsid w:val="0095799A"/>
    <w:rsid w:val="00980B37"/>
    <w:rsid w:val="009A1CE5"/>
    <w:rsid w:val="009E5801"/>
    <w:rsid w:val="009E633B"/>
    <w:rsid w:val="00A21AE6"/>
    <w:rsid w:val="00A315CF"/>
    <w:rsid w:val="00A56477"/>
    <w:rsid w:val="00A6193D"/>
    <w:rsid w:val="00A7048A"/>
    <w:rsid w:val="00AE3A90"/>
    <w:rsid w:val="00AF026B"/>
    <w:rsid w:val="00B01B64"/>
    <w:rsid w:val="00B145D0"/>
    <w:rsid w:val="00B30258"/>
    <w:rsid w:val="00B37635"/>
    <w:rsid w:val="00B47FFC"/>
    <w:rsid w:val="00B54B57"/>
    <w:rsid w:val="00B71E7A"/>
    <w:rsid w:val="00B7599E"/>
    <w:rsid w:val="00B778A4"/>
    <w:rsid w:val="00B90CFA"/>
    <w:rsid w:val="00BF4798"/>
    <w:rsid w:val="00C12725"/>
    <w:rsid w:val="00C327CA"/>
    <w:rsid w:val="00C3374B"/>
    <w:rsid w:val="00C374FE"/>
    <w:rsid w:val="00C84F2E"/>
    <w:rsid w:val="00CB35F5"/>
    <w:rsid w:val="00CE4894"/>
    <w:rsid w:val="00CF3D8A"/>
    <w:rsid w:val="00D04072"/>
    <w:rsid w:val="00D20C4F"/>
    <w:rsid w:val="00D371AB"/>
    <w:rsid w:val="00D5495C"/>
    <w:rsid w:val="00D60DD6"/>
    <w:rsid w:val="00D66C1B"/>
    <w:rsid w:val="00DA60B2"/>
    <w:rsid w:val="00DB41DD"/>
    <w:rsid w:val="00DB6663"/>
    <w:rsid w:val="00DC7D2C"/>
    <w:rsid w:val="00DF5A9D"/>
    <w:rsid w:val="00E12667"/>
    <w:rsid w:val="00E27129"/>
    <w:rsid w:val="00E306DE"/>
    <w:rsid w:val="00E60F7E"/>
    <w:rsid w:val="00E63EA4"/>
    <w:rsid w:val="00EB0817"/>
    <w:rsid w:val="00EB61D1"/>
    <w:rsid w:val="00EC1BC6"/>
    <w:rsid w:val="00EC51FD"/>
    <w:rsid w:val="00F030E0"/>
    <w:rsid w:val="00F35DA6"/>
    <w:rsid w:val="00F81952"/>
    <w:rsid w:val="00F81BD6"/>
    <w:rsid w:val="00F95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B8913"/>
  <w15:docId w15:val="{62CC2C12-F7E5-4D42-BAD4-00A4A977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6E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16E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Гипертекстовая ссылка"/>
    <w:uiPriority w:val="99"/>
    <w:rsid w:val="005316EF"/>
    <w:rPr>
      <w:color w:val="106BBE"/>
    </w:rPr>
  </w:style>
  <w:style w:type="paragraph" w:customStyle="1" w:styleId="ConsPlusNormal">
    <w:name w:val="ConsPlusNormal"/>
    <w:rsid w:val="00323A1B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E27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71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B1B4E"/>
  </w:style>
  <w:style w:type="character" w:styleId="a6">
    <w:name w:val="Hyperlink"/>
    <w:basedOn w:val="a0"/>
    <w:uiPriority w:val="99"/>
    <w:semiHidden/>
    <w:unhideWhenUsed/>
    <w:rsid w:val="000B1B4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B1B4E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B778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778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УЗиИО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OLGA</cp:lastModifiedBy>
  <cp:revision>5</cp:revision>
  <cp:lastPrinted>2024-06-05T06:24:00Z</cp:lastPrinted>
  <dcterms:created xsi:type="dcterms:W3CDTF">2024-11-12T08:45:00Z</dcterms:created>
  <dcterms:modified xsi:type="dcterms:W3CDTF">2024-11-12T10:16:00Z</dcterms:modified>
</cp:coreProperties>
</file>