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C9" w:rsidRPr="001111D5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137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lang w:val="tt-RU"/>
              </w:rPr>
            </w:pP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56E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факс (8555) 41-70-00, тел.42-41-41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956E2" w:rsidRPr="00C956E2" w:rsidTr="00EE4C9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C956E2" w:rsidRPr="00C956E2" w:rsidRDefault="00C956E2" w:rsidP="00C956E2">
            <w:pPr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C956E2" w:rsidRPr="00C956E2" w:rsidTr="00EE4C95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C956E2" w:rsidP="00C956E2">
            <w:pPr>
              <w:spacing w:after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C956E2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6E2" w:rsidRPr="00C956E2" w:rsidRDefault="00EE790B" w:rsidP="00C956E2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__ сентябрь,</w:t>
            </w:r>
            <w:r w:rsidR="002E0E81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2018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Pr="00C956E2" w:rsidRDefault="00C956E2" w:rsidP="00C956E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  <w:r w:rsidRPr="00C956E2"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  <w:t>Проект</w:t>
      </w:r>
    </w:p>
    <w:p w:rsidR="001E75C9" w:rsidRDefault="001E75C9" w:rsidP="00EE79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90B" w:rsidRPr="00EE790B" w:rsidRDefault="00EE790B" w:rsidP="00EE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EE7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Каенлы авыл җирлеге»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 бер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әмлеге</w:t>
      </w:r>
      <w:r w:rsidRPr="00EE790B"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җ</w:t>
      </w:r>
      <w:r w:rsidRPr="00EE790B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ир биләмәләреннән файдалану һәм төзелеш Кагыйдәләренә үзгәрешләр кертү турында</w:t>
      </w:r>
    </w:p>
    <w:p w:rsidR="001E75C9" w:rsidRPr="002E0E81" w:rsidRDefault="00EE790B" w:rsidP="001E75C9">
      <w:pPr>
        <w:shd w:val="clear" w:color="auto" w:fill="FFFFFF"/>
        <w:spacing w:before="295" w:after="0" w:line="310" w:lineRule="exact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EE790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Россия Федерациясе Шәһәр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төзелеше кодексының 33 маддәсе</w:t>
      </w:r>
      <w:r w:rsidRPr="00EE790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, Түбән Кама муниципаль районы Уставы нигезендә, Түбән Кама муниципаль районы Советы</w:t>
      </w:r>
    </w:p>
    <w:p w:rsidR="002E0E81" w:rsidRPr="002E0E81" w:rsidRDefault="002E0E81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2E0E81" w:rsidRDefault="00EE790B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КАРАР БИРӘ</w:t>
      </w:r>
      <w:r w:rsidR="001E75C9" w:rsidRPr="002E0E81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:</w:t>
      </w:r>
    </w:p>
    <w:p w:rsidR="00C956E2" w:rsidRPr="002E0E81" w:rsidRDefault="00C956E2" w:rsidP="00C956E2">
      <w:pPr>
        <w:shd w:val="clear" w:color="auto" w:fill="FFFFFF"/>
        <w:spacing w:after="0" w:line="310" w:lineRule="exact"/>
        <w:ind w:left="7" w:right="14" w:firstLine="560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C956E2" w:rsidRPr="003F3B70" w:rsidRDefault="00295F37" w:rsidP="003F3B70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310" w:lineRule="exact"/>
        <w:ind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Җир кишәрлекләренең территориаль зонасын  К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№16:30:020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401:293 һәм К№ 16:30:020401:82 Ж-1 «И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ндивидуаль т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орак йортлар төзү зонасы»ннан 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ОД-1</w:t>
      </w:r>
      <w:r w:rsidRPr="003F3B70">
        <w:rPr>
          <w:lang w:val="tt-RU"/>
        </w:rPr>
        <w:t xml:space="preserve"> 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«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Күп ф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ункцияле иҗтимагый-эшлекле зона»га 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үзгәртү өлешендә (кушымта)</w:t>
      </w:r>
      <w:r w:rsid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,</w:t>
      </w:r>
      <w:r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 Каенлы авыл җирлеге Советының 2013 елның 5 мартындагы 10 номерлы карары белән расланган Татарстан Республикасы Түбән Кама муниципаль районы Каенлы авыл җирлеге җир биләмәләреннән файдалану һәм төзелеш кагыйдәләренең график өлешенә </w:t>
      </w:r>
      <w:r w:rsidR="00EE790B" w:rsidRPr="003F3B7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кертергә.</w:t>
      </w:r>
    </w:p>
    <w:p w:rsidR="00C956E2" w:rsidRPr="002E0E81" w:rsidRDefault="003F3B70" w:rsidP="003F3B70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3F3B70">
        <w:t xml:space="preserve"> </w:t>
      </w:r>
      <w:r w:rsidRPr="003F3B70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Түбән Кама муниципаль районы һәм Каенлы авыл җирлеге рәсми сайтларында бастырып чыгарырга.</w:t>
      </w:r>
    </w:p>
    <w:p w:rsidR="00C956E2" w:rsidRPr="002E0E81" w:rsidRDefault="003F3B70" w:rsidP="003F3B70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F3B70">
        <w:t xml:space="preserve"> </w:t>
      </w:r>
      <w:r>
        <w:rPr>
          <w:rFonts w:ascii="Times New Roman" w:hAnsi="Times New Roman" w:cs="Times New Roman"/>
          <w:sz w:val="28"/>
          <w:lang w:val="tt-RU"/>
        </w:rPr>
        <w:t>Ә</w:t>
      </w:r>
      <w:r w:rsidRPr="003F3B70">
        <w:rPr>
          <w:rFonts w:ascii="Times New Roman" w:hAnsi="Times New Roman" w:cs="Times New Roman"/>
          <w:sz w:val="28"/>
          <w:szCs w:val="28"/>
        </w:rPr>
        <w:t>леге карарны Россия Федерациясе территориаль планлаштыруның Федераль дәүләт мәгълүмат системасында (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РФ ТП </w:t>
      </w:r>
      <w:r>
        <w:rPr>
          <w:rFonts w:ascii="Times New Roman" w:hAnsi="Times New Roman" w:cs="Times New Roman"/>
          <w:sz w:val="28"/>
          <w:szCs w:val="28"/>
        </w:rPr>
        <w:t>ФДМС</w:t>
      </w:r>
      <w:r w:rsidRPr="003F3B70">
        <w:rPr>
          <w:rFonts w:ascii="Times New Roman" w:hAnsi="Times New Roman" w:cs="Times New Roman"/>
          <w:sz w:val="28"/>
          <w:szCs w:val="28"/>
        </w:rPr>
        <w:t>) урнаштырырга.</w:t>
      </w:r>
    </w:p>
    <w:p w:rsidR="00C956E2" w:rsidRPr="002E0E81" w:rsidRDefault="003F3B70" w:rsidP="003F3B70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spacing w:before="295" w:after="0" w:line="310" w:lineRule="exact"/>
        <w:ind w:right="14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  <w:lang w:val="tt-RU"/>
        </w:rPr>
        <w:t xml:space="preserve">  </w:t>
      </w:r>
      <w:r w:rsidRPr="003F3B70">
        <w:rPr>
          <w:rFonts w:ascii="Times New Roman" w:hAnsi="Times New Roman" w:cs="Times New Roman"/>
          <w:bCs/>
          <w:spacing w:val="-4"/>
          <w:sz w:val="28"/>
          <w:szCs w:val="28"/>
        </w:rPr>
        <w:t>Әлеге карар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ның үтәлешен контрольдә тотуны т</w:t>
      </w:r>
      <w:r w:rsidRPr="003F3B70">
        <w:rPr>
          <w:rFonts w:ascii="Times New Roman" w:hAnsi="Times New Roman" w:cs="Times New Roman"/>
          <w:bCs/>
          <w:spacing w:val="-4"/>
          <w:sz w:val="28"/>
          <w:szCs w:val="28"/>
        </w:rPr>
        <w:t>өзелеш, җир төзелеше, торак-коммуналь хуҗалык һәм транспорт буенча даими комиссиягә йөкләргә.</w:t>
      </w:r>
    </w:p>
    <w:p w:rsidR="00C956E2" w:rsidRPr="002E0E81" w:rsidRDefault="00C956E2" w:rsidP="00C956E2">
      <w:pPr>
        <w:jc w:val="both"/>
        <w:rPr>
          <w:sz w:val="28"/>
          <w:szCs w:val="28"/>
        </w:rPr>
      </w:pPr>
    </w:p>
    <w:p w:rsidR="00C956E2" w:rsidRPr="002E0E81" w:rsidRDefault="00C956E2" w:rsidP="00C956E2">
      <w:pPr>
        <w:jc w:val="both"/>
        <w:rPr>
          <w:sz w:val="28"/>
          <w:szCs w:val="28"/>
        </w:rPr>
      </w:pPr>
    </w:p>
    <w:p w:rsidR="00C956E2" w:rsidRPr="003F3B70" w:rsidRDefault="003F3B70" w:rsidP="00C956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Башлыгы</w:t>
      </w:r>
      <w:r w:rsidR="00C956E2" w:rsidRPr="002E0E8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F3B70">
        <w:rPr>
          <w:rFonts w:ascii="Times New Roman" w:hAnsi="Times New Roman" w:cs="Times New Roman"/>
          <w:sz w:val="28"/>
          <w:szCs w:val="28"/>
        </w:rPr>
        <w:t>А.Р. Метшин</w:t>
      </w:r>
      <w:r w:rsidR="00C956E2" w:rsidRPr="002E0E8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E75C9" w:rsidRPr="002E0E81" w:rsidRDefault="001E75C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E75C9" w:rsidRPr="002E0E81" w:rsidRDefault="001E75C9" w:rsidP="001E75C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3F3B70" w:rsidRDefault="003F3B70" w:rsidP="00385D33">
      <w:pPr>
        <w:spacing w:after="0"/>
        <w:rPr>
          <w:rFonts w:ascii="Times New Roman" w:hAnsi="Times New Roman" w:cs="Times New Roman"/>
        </w:rPr>
      </w:pPr>
    </w:p>
    <w:p w:rsidR="007B0C43" w:rsidRDefault="007B0C43" w:rsidP="00385D33">
      <w:pPr>
        <w:spacing w:after="0"/>
        <w:rPr>
          <w:rFonts w:ascii="Times New Roman" w:hAnsi="Times New Roman" w:cs="Times New Roman"/>
        </w:rPr>
      </w:pPr>
    </w:p>
    <w:p w:rsidR="00C956E2" w:rsidRPr="00C956E2" w:rsidRDefault="003F3B70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Кушымта</w:t>
      </w:r>
      <w:r w:rsidR="00C956E2" w:rsidRPr="00C956E2">
        <w:rPr>
          <w:rFonts w:ascii="Times New Roman" w:hAnsi="Times New Roman" w:cs="Times New Roman"/>
          <w:szCs w:val="28"/>
        </w:rPr>
        <w:t xml:space="preserve"> </w:t>
      </w:r>
    </w:p>
    <w:p w:rsidR="003F3B70" w:rsidRDefault="003F3B70" w:rsidP="003F3B70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3F3B70">
        <w:rPr>
          <w:rFonts w:ascii="Times New Roman" w:hAnsi="Times New Roman" w:cs="Times New Roman"/>
          <w:szCs w:val="28"/>
        </w:rPr>
        <w:t xml:space="preserve">Түбән Кама муниципаль районы </w:t>
      </w:r>
    </w:p>
    <w:p w:rsidR="00C956E2" w:rsidRDefault="003F3B70" w:rsidP="003F3B70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3F3B70">
        <w:rPr>
          <w:rFonts w:ascii="Times New Roman" w:hAnsi="Times New Roman" w:cs="Times New Roman"/>
          <w:szCs w:val="28"/>
        </w:rPr>
        <w:t>Советының</w:t>
      </w:r>
    </w:p>
    <w:p w:rsidR="003F3B70" w:rsidRPr="003F3B70" w:rsidRDefault="003F3B70" w:rsidP="003F3B70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  <w:lang w:val="tt-RU"/>
        </w:rPr>
      </w:pPr>
      <w:r>
        <w:rPr>
          <w:rFonts w:ascii="Times New Roman" w:hAnsi="Times New Roman" w:cs="Times New Roman"/>
          <w:szCs w:val="28"/>
          <w:lang w:val="tt-RU"/>
        </w:rPr>
        <w:t>___номерлы карарына</w:t>
      </w:r>
    </w:p>
    <w:p w:rsid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C956E2">
        <w:rPr>
          <w:rFonts w:ascii="Times New Roman" w:hAnsi="Times New Roman" w:cs="Times New Roman"/>
          <w:szCs w:val="28"/>
        </w:rPr>
        <w:t xml:space="preserve"> </w:t>
      </w:r>
      <w:r w:rsidR="003F3B70">
        <w:rPr>
          <w:rFonts w:ascii="Times New Roman" w:hAnsi="Times New Roman" w:cs="Times New Roman"/>
          <w:szCs w:val="28"/>
        </w:rPr>
        <w:t>__ сентябрь, 2018 ел</w:t>
      </w:r>
    </w:p>
    <w:p w:rsidR="003F3B70" w:rsidRDefault="003F3B70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</w:p>
    <w:p w:rsidR="00C956E2" w:rsidRPr="00C956E2" w:rsidRDefault="00C956E2" w:rsidP="00C956E2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</w:p>
    <w:p w:rsidR="00853B13" w:rsidRDefault="00306343" w:rsidP="00C956E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57265" cy="773430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736" cy="773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6E2" w:rsidRDefault="00C956E2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D4A11" w:rsidRDefault="00DD4A11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D4A11">
        <w:t xml:space="preserve"> </w:t>
      </w:r>
      <w:r w:rsidRPr="00DD4A11">
        <w:rPr>
          <w:rFonts w:ascii="Times New Roman" w:hAnsi="Times New Roman" w:cs="Times New Roman"/>
          <w:sz w:val="27"/>
          <w:szCs w:val="27"/>
        </w:rPr>
        <w:t>Түбән Кама муниципаль районы</w:t>
      </w:r>
    </w:p>
    <w:p w:rsidR="00C956E2" w:rsidRPr="00DD4A11" w:rsidRDefault="00DD4A11" w:rsidP="00C956E2">
      <w:pPr>
        <w:spacing w:after="0" w:line="240" w:lineRule="auto"/>
        <w:rPr>
          <w:rFonts w:ascii="Times New Roman" w:hAnsi="Times New Roman" w:cs="Times New Roman"/>
          <w:sz w:val="27"/>
          <w:szCs w:val="27"/>
          <w:lang w:val="tt-RU"/>
        </w:rPr>
      </w:pPr>
      <w:r w:rsidRPr="00DD4A11">
        <w:rPr>
          <w:rFonts w:ascii="Times New Roman" w:hAnsi="Times New Roman" w:cs="Times New Roman"/>
          <w:sz w:val="27"/>
          <w:szCs w:val="27"/>
        </w:rPr>
        <w:t xml:space="preserve"> Башлыгы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урынбасары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          </w:t>
      </w:r>
      <w:r w:rsidR="00C956E2" w:rsidRPr="00C956E2">
        <w:rPr>
          <w:rFonts w:ascii="Times New Roman" w:hAnsi="Times New Roman" w:cs="Times New Roman"/>
          <w:sz w:val="27"/>
          <w:szCs w:val="27"/>
        </w:rPr>
        <w:t>Э.Р. Долотказина</w:t>
      </w:r>
    </w:p>
    <w:sectPr w:rsidR="00C956E2" w:rsidRPr="00DD4A11" w:rsidSect="00C956E2">
      <w:footerReference w:type="default" r:id="rId9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BB4" w:rsidRDefault="00621BB4" w:rsidP="00C956E2">
      <w:pPr>
        <w:spacing w:after="0" w:line="240" w:lineRule="auto"/>
      </w:pPr>
      <w:r>
        <w:separator/>
      </w:r>
    </w:p>
  </w:endnote>
  <w:endnote w:type="continuationSeparator" w:id="0">
    <w:p w:rsidR="00621BB4" w:rsidRDefault="00621BB4" w:rsidP="00C9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891255"/>
      <w:docPartObj>
        <w:docPartGallery w:val="Page Numbers (Bottom of Page)"/>
        <w:docPartUnique/>
      </w:docPartObj>
    </w:sdtPr>
    <w:sdtEndPr/>
    <w:sdtContent>
      <w:p w:rsidR="00C956E2" w:rsidRDefault="00C956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A11">
          <w:rPr>
            <w:noProof/>
          </w:rPr>
          <w:t>2</w:t>
        </w:r>
        <w:r>
          <w:fldChar w:fldCharType="end"/>
        </w:r>
      </w:p>
    </w:sdtContent>
  </w:sdt>
  <w:p w:rsidR="00C956E2" w:rsidRDefault="00C956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BB4" w:rsidRDefault="00621BB4" w:rsidP="00C956E2">
      <w:pPr>
        <w:spacing w:after="0" w:line="240" w:lineRule="auto"/>
      </w:pPr>
      <w:r>
        <w:separator/>
      </w:r>
    </w:p>
  </w:footnote>
  <w:footnote w:type="continuationSeparator" w:id="0">
    <w:p w:rsidR="00621BB4" w:rsidRDefault="00621BB4" w:rsidP="00C95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E3E9B"/>
    <w:multiLevelType w:val="hybridMultilevel"/>
    <w:tmpl w:val="DFC2C3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C984C73"/>
    <w:multiLevelType w:val="hybridMultilevel"/>
    <w:tmpl w:val="C486F864"/>
    <w:lvl w:ilvl="0" w:tplc="DF705B5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F3516"/>
    <w:rsid w:val="001111D5"/>
    <w:rsid w:val="001112E6"/>
    <w:rsid w:val="00125AB2"/>
    <w:rsid w:val="001C5CA4"/>
    <w:rsid w:val="001C67CF"/>
    <w:rsid w:val="001E75C9"/>
    <w:rsid w:val="00237AA5"/>
    <w:rsid w:val="00295F37"/>
    <w:rsid w:val="002E0E81"/>
    <w:rsid w:val="00306343"/>
    <w:rsid w:val="003417A4"/>
    <w:rsid w:val="00385D33"/>
    <w:rsid w:val="003A4162"/>
    <w:rsid w:val="003A5674"/>
    <w:rsid w:val="003F3B70"/>
    <w:rsid w:val="00434CA1"/>
    <w:rsid w:val="0049204D"/>
    <w:rsid w:val="004B43E0"/>
    <w:rsid w:val="005E138C"/>
    <w:rsid w:val="00621BB4"/>
    <w:rsid w:val="00626541"/>
    <w:rsid w:val="00657C1A"/>
    <w:rsid w:val="007B0C43"/>
    <w:rsid w:val="007C46E7"/>
    <w:rsid w:val="007C5973"/>
    <w:rsid w:val="008473C6"/>
    <w:rsid w:val="00853B13"/>
    <w:rsid w:val="008C4B2C"/>
    <w:rsid w:val="008D25BC"/>
    <w:rsid w:val="00A22461"/>
    <w:rsid w:val="00A6194A"/>
    <w:rsid w:val="00A762B5"/>
    <w:rsid w:val="00A86821"/>
    <w:rsid w:val="00AA010D"/>
    <w:rsid w:val="00AC24A8"/>
    <w:rsid w:val="00B27247"/>
    <w:rsid w:val="00BC0C06"/>
    <w:rsid w:val="00C956E2"/>
    <w:rsid w:val="00D34F8D"/>
    <w:rsid w:val="00D74872"/>
    <w:rsid w:val="00D823D2"/>
    <w:rsid w:val="00DD4A11"/>
    <w:rsid w:val="00DF140D"/>
    <w:rsid w:val="00DF5F07"/>
    <w:rsid w:val="00E22670"/>
    <w:rsid w:val="00EC4FC2"/>
    <w:rsid w:val="00EE790B"/>
    <w:rsid w:val="00F26E2C"/>
    <w:rsid w:val="00FB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53217"/>
  <w15:docId w15:val="{A5224F8B-C17B-4096-AD15-4878D472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56E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6E2"/>
  </w:style>
  <w:style w:type="paragraph" w:styleId="a8">
    <w:name w:val="footer"/>
    <w:basedOn w:val="a"/>
    <w:link w:val="a9"/>
    <w:uiPriority w:val="99"/>
    <w:unhideWhenUsed/>
    <w:rsid w:val="00C95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5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13A9-DC7C-440E-B6CA-8FDE4E5E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117-Тимофеева</cp:lastModifiedBy>
  <cp:revision>6</cp:revision>
  <cp:lastPrinted>2018-09-24T10:22:00Z</cp:lastPrinted>
  <dcterms:created xsi:type="dcterms:W3CDTF">2018-09-21T10:12:00Z</dcterms:created>
  <dcterms:modified xsi:type="dcterms:W3CDTF">2018-10-02T10:54:00Z</dcterms:modified>
</cp:coreProperties>
</file>