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F825BC" w:rsidRPr="00F06D16" w:rsidTr="00B46298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</w:t>
            </w: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ЕСПУБЛИКА ТАТАРСТАН</w:t>
            </w:r>
          </w:p>
          <w:p w:rsidR="00F825BC" w:rsidRPr="00F06D16" w:rsidRDefault="00F825BC" w:rsidP="00B4629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г.Нижнекамск, пр.Строителей,12</w:t>
            </w: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825BC" w:rsidRPr="00F06D16" w:rsidRDefault="00F825BC" w:rsidP="00B46298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825BC" w:rsidRPr="00F06D16" w:rsidRDefault="00F825BC" w:rsidP="00B46298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825BC" w:rsidRPr="00F06D16" w:rsidRDefault="00F825BC" w:rsidP="00B46298">
            <w:pPr>
              <w:rPr>
                <w:sz w:val="16"/>
                <w:szCs w:val="16"/>
                <w:lang w:val="tt-RU"/>
              </w:rPr>
            </w:pP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F825BC" w:rsidRPr="00654D14" w:rsidRDefault="00F825BC" w:rsidP="00B46298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F825BC" w:rsidRPr="00F06D16" w:rsidRDefault="00F825BC" w:rsidP="00B46298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825BC" w:rsidRPr="00F06D16" w:rsidTr="00B46298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825BC" w:rsidRPr="00F06D16" w:rsidRDefault="00F825BC" w:rsidP="00B46298">
            <w:pPr>
              <w:jc w:val="center"/>
              <w:rPr>
                <w:b/>
                <w:lang w:val="tt-RU"/>
              </w:rPr>
            </w:pPr>
          </w:p>
        </w:tc>
      </w:tr>
      <w:tr w:rsidR="00F825BC" w:rsidRPr="00F06D16" w:rsidTr="00B4629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F825BC" w:rsidP="00B46298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F825BC" w:rsidP="00B46298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825BC" w:rsidRPr="00BF53D1" w:rsidRDefault="00F825BC" w:rsidP="00B462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  <w:tr w:rsidR="00F825BC" w:rsidRPr="00F06D16" w:rsidTr="00B46298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23409A" w:rsidRDefault="00F825BC" w:rsidP="00B46298">
            <w:pPr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23409A">
              <w:rPr>
                <w:b/>
                <w:sz w:val="27"/>
                <w:szCs w:val="27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825BC" w:rsidRPr="003A25D1" w:rsidRDefault="00BF53D1" w:rsidP="0023409A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  </w:t>
            </w:r>
            <w:r w:rsidR="0023409A">
              <w:rPr>
                <w:b/>
                <w:sz w:val="27"/>
                <w:szCs w:val="27"/>
                <w:lang w:val="tt-RU"/>
              </w:rPr>
              <w:t>7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F825BC">
              <w:rPr>
                <w:b/>
                <w:sz w:val="27"/>
                <w:szCs w:val="27"/>
                <w:lang w:val="tt-RU"/>
              </w:rPr>
              <w:t>июля</w:t>
            </w:r>
            <w:r w:rsidR="00F825BC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F825BC">
              <w:rPr>
                <w:b/>
                <w:sz w:val="27"/>
                <w:szCs w:val="27"/>
                <w:lang w:val="tt-RU"/>
              </w:rPr>
              <w:t>7</w:t>
            </w:r>
            <w:r w:rsidR="00F825BC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F825BC" w:rsidRDefault="00F825BC" w:rsidP="00F825BC">
      <w:pPr>
        <w:rPr>
          <w:i/>
          <w:sz w:val="20"/>
          <w:szCs w:val="20"/>
        </w:rPr>
      </w:pPr>
    </w:p>
    <w:p w:rsidR="006D5C72" w:rsidRPr="005672CC" w:rsidRDefault="006D5C72" w:rsidP="006D5C72">
      <w:pPr>
        <w:jc w:val="center"/>
        <w:rPr>
          <w:sz w:val="25"/>
          <w:szCs w:val="25"/>
        </w:rPr>
      </w:pPr>
    </w:p>
    <w:p w:rsid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proofErr w:type="gramStart"/>
      <w:r w:rsidRPr="00BF53D1">
        <w:rPr>
          <w:b/>
          <w:sz w:val="27"/>
          <w:szCs w:val="27"/>
        </w:rPr>
        <w:t>О внесении изменений в  р</w:t>
      </w:r>
      <w:r w:rsidR="008353E5" w:rsidRPr="00BF53D1">
        <w:rPr>
          <w:b/>
          <w:sz w:val="27"/>
          <w:szCs w:val="27"/>
        </w:rPr>
        <w:t>ешение Совета Нижнекамского муниципального района</w:t>
      </w:r>
      <w:r>
        <w:rPr>
          <w:b/>
          <w:sz w:val="27"/>
          <w:szCs w:val="27"/>
        </w:rPr>
        <w:t xml:space="preserve"> </w:t>
      </w:r>
      <w:r w:rsidR="00F825BC" w:rsidRPr="00BF53D1">
        <w:rPr>
          <w:b/>
          <w:sz w:val="27"/>
          <w:szCs w:val="27"/>
        </w:rPr>
        <w:t xml:space="preserve">от 22 декабря </w:t>
      </w:r>
      <w:r w:rsidR="008353E5" w:rsidRPr="00BF53D1">
        <w:rPr>
          <w:b/>
          <w:sz w:val="27"/>
          <w:szCs w:val="27"/>
        </w:rPr>
        <w:t xml:space="preserve">2011 года № 40 </w:t>
      </w:r>
      <w:r w:rsidR="009E7A6F" w:rsidRPr="00BF53D1">
        <w:rPr>
          <w:b/>
          <w:sz w:val="27"/>
          <w:szCs w:val="27"/>
        </w:rPr>
        <w:t xml:space="preserve">«Об утверждении Положения 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 xml:space="preserve">о порядке владения, </w:t>
      </w:r>
      <w:r w:rsidRPr="00BF53D1">
        <w:rPr>
          <w:rFonts w:eastAsiaTheme="minorHAnsi"/>
          <w:b/>
          <w:sz w:val="27"/>
          <w:szCs w:val="27"/>
          <w:lang w:eastAsia="en-US"/>
        </w:rPr>
        <w:t>п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>ользования</w:t>
      </w:r>
      <w:r w:rsidR="00F825BC" w:rsidRPr="00BF53D1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9E7A6F" w:rsidRPr="00BF53D1">
        <w:rPr>
          <w:rFonts w:eastAsiaTheme="minorHAnsi"/>
          <w:b/>
          <w:sz w:val="27"/>
          <w:szCs w:val="27"/>
          <w:lang w:eastAsia="en-US"/>
        </w:rPr>
        <w:t>и распоряжения муниципальным имуществом Нижнекамского муниципального района»</w:t>
      </w:r>
      <w:r w:rsidRPr="00BF53D1">
        <w:rPr>
          <w:rFonts w:eastAsiaTheme="minorHAnsi"/>
          <w:b/>
          <w:sz w:val="27"/>
          <w:szCs w:val="27"/>
          <w:lang w:eastAsia="en-US"/>
        </w:rPr>
        <w:t xml:space="preserve"> (в редакции решени</w:t>
      </w:r>
      <w:r w:rsidR="006E5AA4">
        <w:rPr>
          <w:rFonts w:eastAsiaTheme="minorHAnsi"/>
          <w:b/>
          <w:sz w:val="27"/>
          <w:szCs w:val="27"/>
          <w:lang w:eastAsia="en-US"/>
        </w:rPr>
        <w:t>й</w:t>
      </w:r>
      <w:r w:rsidRPr="00BF53D1">
        <w:rPr>
          <w:rFonts w:eastAsiaTheme="minorHAnsi"/>
          <w:b/>
          <w:sz w:val="27"/>
          <w:szCs w:val="27"/>
          <w:lang w:eastAsia="en-US"/>
        </w:rPr>
        <w:t xml:space="preserve"> Совета </w:t>
      </w:r>
      <w:proofErr w:type="gramEnd"/>
    </w:p>
    <w:p w:rsid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F53D1">
        <w:rPr>
          <w:rFonts w:eastAsiaTheme="minorHAnsi"/>
          <w:b/>
          <w:sz w:val="27"/>
          <w:szCs w:val="27"/>
          <w:lang w:eastAsia="en-US"/>
        </w:rPr>
        <w:t xml:space="preserve">от 25 декабря 2013 года № 27, от 21 июля 2014 года № 22, </w:t>
      </w:r>
    </w:p>
    <w:p w:rsidR="009E7A6F" w:rsidRPr="00BF53D1" w:rsidRDefault="00BF53D1" w:rsidP="00F825BC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BF53D1">
        <w:rPr>
          <w:rFonts w:eastAsiaTheme="minorHAnsi"/>
          <w:b/>
          <w:sz w:val="27"/>
          <w:szCs w:val="27"/>
          <w:lang w:eastAsia="en-US"/>
        </w:rPr>
        <w:t>от 21 марта 2016 года № 14, от 22 февраля 2017 года № 20)</w:t>
      </w:r>
    </w:p>
    <w:p w:rsidR="009E7A6F" w:rsidRPr="00BF53D1" w:rsidRDefault="009E7A6F" w:rsidP="00F825BC">
      <w:pPr>
        <w:jc w:val="center"/>
        <w:rPr>
          <w:sz w:val="27"/>
          <w:szCs w:val="27"/>
        </w:rPr>
      </w:pPr>
    </w:p>
    <w:p w:rsidR="006D5C72" w:rsidRPr="00BF53D1" w:rsidRDefault="006D5C72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 xml:space="preserve">В соответствии с Федеральным законом от 21.12.2001 </w:t>
      </w:r>
      <w:r w:rsidR="00D5618C">
        <w:rPr>
          <w:sz w:val="27"/>
          <w:szCs w:val="27"/>
        </w:rPr>
        <w:t>№</w:t>
      </w:r>
      <w:r w:rsidRPr="00BF53D1">
        <w:rPr>
          <w:sz w:val="27"/>
          <w:szCs w:val="27"/>
        </w:rPr>
        <w:t xml:space="preserve"> 178-ФЗ </w:t>
      </w:r>
      <w:r w:rsidR="00D5618C">
        <w:rPr>
          <w:sz w:val="27"/>
          <w:szCs w:val="27"/>
        </w:rPr>
        <w:t xml:space="preserve">                                    </w:t>
      </w:r>
      <w:r w:rsidRPr="00BF53D1">
        <w:rPr>
          <w:sz w:val="27"/>
          <w:szCs w:val="27"/>
        </w:rPr>
        <w:t>"О приватизации государственного и муниципального имущества", в целях усовершенствования правового регулирования порядка и условий приватизации муниципального имущества, Совет Нижн</w:t>
      </w:r>
      <w:r w:rsidR="00BF53D1" w:rsidRPr="00BF53D1">
        <w:rPr>
          <w:sz w:val="27"/>
          <w:szCs w:val="27"/>
        </w:rPr>
        <w:t>екамского муниципального района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6D5C72" w:rsidRPr="00BF53D1" w:rsidRDefault="006D5C72" w:rsidP="00171F8A">
      <w:pPr>
        <w:ind w:firstLine="709"/>
        <w:rPr>
          <w:b/>
          <w:sz w:val="27"/>
          <w:szCs w:val="27"/>
        </w:rPr>
      </w:pPr>
      <w:r w:rsidRPr="00BF53D1">
        <w:rPr>
          <w:b/>
          <w:sz w:val="27"/>
          <w:szCs w:val="27"/>
        </w:rPr>
        <w:t>РЕШ</w:t>
      </w:r>
      <w:r w:rsidRPr="00BF53D1">
        <w:rPr>
          <w:b/>
          <w:sz w:val="27"/>
          <w:szCs w:val="27"/>
          <w:lang w:val="tt-RU"/>
        </w:rPr>
        <w:t>А</w:t>
      </w:r>
      <w:r w:rsidRPr="00BF53D1">
        <w:rPr>
          <w:b/>
          <w:sz w:val="27"/>
          <w:szCs w:val="27"/>
        </w:rPr>
        <w:t>ЕТ: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9E7A6F" w:rsidRPr="00BF53D1" w:rsidRDefault="006D5C72" w:rsidP="00BF53D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F53D1">
        <w:rPr>
          <w:sz w:val="27"/>
          <w:szCs w:val="27"/>
        </w:rPr>
        <w:t xml:space="preserve">1. </w:t>
      </w:r>
      <w:proofErr w:type="gramStart"/>
      <w:r w:rsidR="00BF53D1" w:rsidRPr="00BF53D1">
        <w:rPr>
          <w:sz w:val="27"/>
          <w:szCs w:val="27"/>
        </w:rPr>
        <w:t>Внести в р</w:t>
      </w:r>
      <w:r w:rsidR="008353E5" w:rsidRPr="00BF53D1">
        <w:rPr>
          <w:sz w:val="27"/>
          <w:szCs w:val="27"/>
        </w:rPr>
        <w:t>ешение Совета Нижнекамского муниципального района от 22</w:t>
      </w:r>
      <w:r w:rsidR="00D5618C">
        <w:rPr>
          <w:sz w:val="27"/>
          <w:szCs w:val="27"/>
        </w:rPr>
        <w:t xml:space="preserve"> декабря </w:t>
      </w:r>
      <w:r w:rsidR="008353E5" w:rsidRPr="00BF53D1">
        <w:rPr>
          <w:sz w:val="27"/>
          <w:szCs w:val="27"/>
        </w:rPr>
        <w:t>2011</w:t>
      </w:r>
      <w:r w:rsidR="00D5618C">
        <w:rPr>
          <w:sz w:val="27"/>
          <w:szCs w:val="27"/>
        </w:rPr>
        <w:t xml:space="preserve"> года</w:t>
      </w:r>
      <w:r w:rsidR="008353E5" w:rsidRPr="00BF53D1">
        <w:rPr>
          <w:sz w:val="27"/>
          <w:szCs w:val="27"/>
        </w:rPr>
        <w:t xml:space="preserve"> № 40 </w:t>
      </w:r>
      <w:r w:rsidR="009E7A6F" w:rsidRPr="00BF53D1">
        <w:rPr>
          <w:sz w:val="27"/>
          <w:szCs w:val="27"/>
        </w:rPr>
        <w:t xml:space="preserve">«Об утверждении Положения </w:t>
      </w:r>
      <w:r w:rsidR="009E7A6F" w:rsidRPr="00BF53D1">
        <w:rPr>
          <w:rFonts w:eastAsiaTheme="minorHAnsi"/>
          <w:sz w:val="27"/>
          <w:szCs w:val="27"/>
          <w:lang w:eastAsia="en-US"/>
        </w:rPr>
        <w:t>о порядке владения, пользования и распоряжения муниципальным имуществом Нижнекамского муниципального района»</w:t>
      </w:r>
      <w:r w:rsidR="00BF53D1" w:rsidRPr="00BF53D1">
        <w:rPr>
          <w:rFonts w:eastAsiaTheme="minorHAnsi"/>
          <w:sz w:val="27"/>
          <w:szCs w:val="27"/>
          <w:lang w:eastAsia="en-US"/>
        </w:rPr>
        <w:t xml:space="preserve"> (в редакции решений Совета от 25 декабря 2013 года № 27, от 21 июля 2014 года № 22, от 21 марта 2016 года № 14, от 22 февраля 2017 года № 20) </w:t>
      </w:r>
      <w:r w:rsidR="009E7A6F" w:rsidRPr="00BF53D1">
        <w:rPr>
          <w:rFonts w:eastAsiaTheme="minorHAnsi"/>
          <w:sz w:val="27"/>
          <w:szCs w:val="27"/>
          <w:lang w:eastAsia="en-US"/>
        </w:rPr>
        <w:t>следующие изменения:</w:t>
      </w:r>
      <w:proofErr w:type="gramEnd"/>
    </w:p>
    <w:p w:rsidR="000C4FE8" w:rsidRPr="00BF53D1" w:rsidRDefault="000C4FE8" w:rsidP="00171F8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F53D1">
        <w:rPr>
          <w:rFonts w:eastAsiaTheme="minorHAnsi"/>
          <w:sz w:val="27"/>
          <w:szCs w:val="27"/>
          <w:lang w:eastAsia="en-US"/>
        </w:rPr>
        <w:t>1.</w:t>
      </w:r>
      <w:r w:rsidR="00BF53D1" w:rsidRPr="00BF53D1">
        <w:rPr>
          <w:rFonts w:eastAsiaTheme="minorHAnsi"/>
          <w:sz w:val="27"/>
          <w:szCs w:val="27"/>
          <w:lang w:eastAsia="en-US"/>
        </w:rPr>
        <w:t>1.</w:t>
      </w:r>
      <w:r w:rsidRPr="00BF53D1">
        <w:rPr>
          <w:rFonts w:eastAsiaTheme="minorHAnsi"/>
          <w:sz w:val="27"/>
          <w:szCs w:val="27"/>
          <w:lang w:eastAsia="en-US"/>
        </w:rPr>
        <w:t xml:space="preserve"> Дополнить </w:t>
      </w:r>
      <w:r w:rsidR="00662D76" w:rsidRPr="00BF53D1">
        <w:rPr>
          <w:rFonts w:eastAsiaTheme="minorHAnsi"/>
          <w:sz w:val="27"/>
          <w:szCs w:val="27"/>
          <w:lang w:eastAsia="en-US"/>
        </w:rPr>
        <w:t xml:space="preserve">пункт 9 подпунктом </w:t>
      </w:r>
      <w:r w:rsidRPr="00BF53D1">
        <w:rPr>
          <w:rFonts w:eastAsiaTheme="minorHAnsi"/>
          <w:sz w:val="27"/>
          <w:szCs w:val="27"/>
          <w:lang w:eastAsia="en-US"/>
        </w:rPr>
        <w:t>9.1</w:t>
      </w:r>
      <w:r w:rsidR="00662D76" w:rsidRPr="00BF53D1">
        <w:rPr>
          <w:rFonts w:eastAsiaTheme="minorHAnsi"/>
          <w:sz w:val="27"/>
          <w:szCs w:val="27"/>
          <w:lang w:eastAsia="en-US"/>
        </w:rPr>
        <w:t>2</w:t>
      </w:r>
      <w:r w:rsidRPr="00BF53D1">
        <w:rPr>
          <w:rFonts w:eastAsiaTheme="minorHAnsi"/>
          <w:sz w:val="27"/>
          <w:szCs w:val="27"/>
          <w:lang w:eastAsia="en-US"/>
        </w:rPr>
        <w:t xml:space="preserve"> </w:t>
      </w:r>
      <w:r w:rsidR="00662D76" w:rsidRPr="00BF53D1">
        <w:rPr>
          <w:rFonts w:eastAsiaTheme="minorHAnsi"/>
          <w:sz w:val="27"/>
          <w:szCs w:val="27"/>
          <w:lang w:eastAsia="en-US"/>
        </w:rPr>
        <w:t>следующего содержания: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rFonts w:eastAsiaTheme="minorHAnsi"/>
          <w:sz w:val="27"/>
          <w:szCs w:val="27"/>
          <w:lang w:eastAsia="en-US"/>
        </w:rPr>
        <w:t>«</w:t>
      </w:r>
      <w:r w:rsidRPr="00BF53D1">
        <w:rPr>
          <w:sz w:val="27"/>
          <w:szCs w:val="27"/>
        </w:rPr>
        <w:t xml:space="preserve">9.12. </w:t>
      </w:r>
      <w:proofErr w:type="gramStart"/>
      <w:r w:rsidRPr="00BF53D1">
        <w:rPr>
          <w:sz w:val="27"/>
          <w:szCs w:val="27"/>
        </w:rPr>
        <w:t>Планирование приватизации муниципального имущества Нижнекамского муниципального района осуществляется путем разработки и утверждения прогнозного плана (программы) приватизации муниципальной собственности (далее - Прогнозный</w:t>
      </w:r>
      <w:proofErr w:type="gramEnd"/>
      <w:r w:rsidRPr="00BF53D1">
        <w:rPr>
          <w:sz w:val="27"/>
          <w:szCs w:val="27"/>
        </w:rPr>
        <w:t xml:space="preserve"> план) на срок от одного года до трех лет.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Разработка Прогнозного плана на плановый период осуществляется органом Исполнительного комитета Нижнекамского муниципального района Республики Татарстан, уполномоченным в сфере имущественных отношений (далее - Уполномоченный орган) в срок до 1 октября текущего года на основе финансово-экономического анализа объектов муниципального имущества.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Предложения о приватизации муниципального имущества вносятся в Уполномоченный орган руководителями отраслевых (функциональных) и территориальных органов Исполнительного комитета Нижнекамского муниципального района, муниципальных унитарных предприятий, открытых акционерных обществ, акции которых находятся в муниципальной собственности, в срок до 1 июля текущего года.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lastRenderedPageBreak/>
        <w:t>Уполномоченный орган рассматривает поступившие предложения, дает им правовую и экономическую оценки, формирует проект Прогнозного плана и представляет его Руководителю Исполнительного комитета Нижнекамского муниципального района для внесения на рассмотрение Совета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Прогнозный план должен содержать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указываются характеристика муниципального имущества и предполагаемые сроки его приватизации.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Прогнозный план рассматривается и утверждается Советом Нижнекамского муниципального района.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1.</w:t>
      </w:r>
      <w:r w:rsidR="00662D76" w:rsidRPr="00BF53D1">
        <w:rPr>
          <w:sz w:val="27"/>
          <w:szCs w:val="27"/>
        </w:rPr>
        <w:t xml:space="preserve">2. </w:t>
      </w:r>
      <w:r w:rsidR="00662D76" w:rsidRPr="00BF53D1">
        <w:rPr>
          <w:rFonts w:eastAsiaTheme="minorHAnsi"/>
          <w:sz w:val="27"/>
          <w:szCs w:val="27"/>
          <w:lang w:eastAsia="en-US"/>
        </w:rPr>
        <w:t>Дополнить пункт 9 подпунктом 9.13 следующего содержания: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rFonts w:eastAsiaTheme="minorHAnsi"/>
          <w:sz w:val="27"/>
          <w:szCs w:val="27"/>
          <w:lang w:eastAsia="en-US"/>
        </w:rPr>
        <w:t xml:space="preserve">«9.13. </w:t>
      </w:r>
      <w:r w:rsidRPr="00BF53D1">
        <w:rPr>
          <w:sz w:val="27"/>
          <w:szCs w:val="27"/>
        </w:rPr>
        <w:t>Решение об условиях приватизации муниципального имущества принимается Исполнительным комитетом Нижнекамского муниципального района на основании Прогнозного плана в сроки, позволяющие обеспечить приватизацию в соответствии с Прогнозным планом.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Подготовка решения об условиях приватизации муниципального имущества осуществляется Уполномоченным органом и предусматривает определение наименования имущества и иных позволяющих его индивидуализировать данных, способа приватизации имущества, начальной цены имущества, срока рассрочки платежа (в случае ее предоставления), иных необходимых для приватизации имущества сведений.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В решении об условиях приватизации муниципального имущества должны содержаться следующие сведения: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наименование имущества и иные позволяющие его индивидуализировать данные (характеристика имущества);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способ приватизации имущества;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начальная цена;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срок рассрочки платежа (в случае ее предоставления);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иные необходимые для приватизации имущества сведения.</w:t>
      </w:r>
    </w:p>
    <w:p w:rsidR="00662D76" w:rsidRPr="00BF53D1" w:rsidRDefault="00662D76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"О приватизации государственного и муниципального имущества";</w:t>
      </w:r>
    </w:p>
    <w:p w:rsidR="00662D76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-</w:t>
      </w:r>
      <w:r w:rsidR="00662D76" w:rsidRPr="00BF53D1">
        <w:rPr>
          <w:sz w:val="27"/>
          <w:szCs w:val="27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662D76" w:rsidRPr="00BF53D1" w:rsidRDefault="00662D76" w:rsidP="00171F8A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F5B3E" w:rsidRPr="00BF53D1" w:rsidRDefault="00BF53D1" w:rsidP="00171F8A">
      <w:pPr>
        <w:ind w:firstLine="709"/>
        <w:jc w:val="both"/>
        <w:rPr>
          <w:sz w:val="27"/>
          <w:szCs w:val="27"/>
        </w:rPr>
      </w:pPr>
      <w:r w:rsidRPr="00BF53D1">
        <w:rPr>
          <w:sz w:val="27"/>
          <w:szCs w:val="27"/>
        </w:rPr>
        <w:t>2</w:t>
      </w:r>
      <w:r w:rsidR="006D5C72" w:rsidRPr="00BF53D1">
        <w:rPr>
          <w:sz w:val="27"/>
          <w:szCs w:val="27"/>
        </w:rPr>
        <w:t xml:space="preserve">. </w:t>
      </w:r>
      <w:proofErr w:type="gramStart"/>
      <w:r w:rsidR="006D5C72" w:rsidRPr="00BF53D1">
        <w:rPr>
          <w:sz w:val="27"/>
          <w:szCs w:val="27"/>
        </w:rPr>
        <w:t>Контроль за</w:t>
      </w:r>
      <w:proofErr w:type="gramEnd"/>
      <w:r w:rsidR="006D5C72" w:rsidRPr="00BF53D1">
        <w:rPr>
          <w:sz w:val="27"/>
          <w:szCs w:val="27"/>
        </w:rPr>
        <w:t xml:space="preserve"> исполнением настоящего решения возложить </w:t>
      </w:r>
      <w:r w:rsidRPr="00BF53D1">
        <w:rPr>
          <w:sz w:val="27"/>
          <w:szCs w:val="27"/>
        </w:rPr>
        <w:t xml:space="preserve">на </w:t>
      </w:r>
      <w:r w:rsidR="005F5B3E" w:rsidRPr="00BF53D1">
        <w:rPr>
          <w:sz w:val="27"/>
          <w:szCs w:val="27"/>
        </w:rPr>
        <w:t>постоянную комиссию по социально-экономическому развитию, бюджетно-финансовым вопросам и муниципальной собственности.</w:t>
      </w:r>
    </w:p>
    <w:p w:rsidR="006D5C72" w:rsidRPr="00BF53D1" w:rsidRDefault="006D5C72" w:rsidP="00171F8A">
      <w:pPr>
        <w:ind w:firstLine="709"/>
        <w:rPr>
          <w:sz w:val="27"/>
          <w:szCs w:val="27"/>
        </w:rPr>
      </w:pPr>
    </w:p>
    <w:p w:rsidR="006D5C72" w:rsidRDefault="006D5C72" w:rsidP="006D5C72">
      <w:pPr>
        <w:rPr>
          <w:sz w:val="27"/>
          <w:szCs w:val="27"/>
        </w:rPr>
      </w:pPr>
    </w:p>
    <w:p w:rsidR="00BF53D1" w:rsidRPr="00BF53D1" w:rsidRDefault="00BF53D1" w:rsidP="006D5C72">
      <w:pPr>
        <w:rPr>
          <w:sz w:val="27"/>
          <w:szCs w:val="27"/>
        </w:rPr>
      </w:pPr>
    </w:p>
    <w:p w:rsidR="006D5C72" w:rsidRPr="00BF53D1" w:rsidRDefault="006D5C72" w:rsidP="006D5C72">
      <w:pPr>
        <w:rPr>
          <w:sz w:val="27"/>
          <w:szCs w:val="27"/>
        </w:rPr>
      </w:pPr>
      <w:r w:rsidRPr="00BF53D1">
        <w:rPr>
          <w:sz w:val="27"/>
          <w:szCs w:val="27"/>
        </w:rPr>
        <w:t xml:space="preserve">Глава </w:t>
      </w:r>
      <w:proofErr w:type="gramStart"/>
      <w:r w:rsidRPr="00BF53D1">
        <w:rPr>
          <w:sz w:val="27"/>
          <w:szCs w:val="27"/>
        </w:rPr>
        <w:t>Нижнекамского</w:t>
      </w:r>
      <w:proofErr w:type="gramEnd"/>
      <w:r w:rsidRPr="00BF53D1">
        <w:rPr>
          <w:sz w:val="27"/>
          <w:szCs w:val="27"/>
        </w:rPr>
        <w:t xml:space="preserve"> </w:t>
      </w:r>
    </w:p>
    <w:p w:rsidR="006D5C72" w:rsidRPr="00BF53D1" w:rsidRDefault="006D5C72" w:rsidP="006D5C72">
      <w:pPr>
        <w:rPr>
          <w:sz w:val="27"/>
          <w:szCs w:val="27"/>
        </w:rPr>
      </w:pPr>
      <w:r w:rsidRPr="00BF53D1">
        <w:rPr>
          <w:sz w:val="27"/>
          <w:szCs w:val="27"/>
        </w:rPr>
        <w:t>муниципального района</w:t>
      </w:r>
      <w:r w:rsidRPr="00BF53D1">
        <w:rPr>
          <w:sz w:val="27"/>
          <w:szCs w:val="27"/>
        </w:rPr>
        <w:tab/>
        <w:t xml:space="preserve">                                                                      </w:t>
      </w:r>
      <w:r w:rsidR="00BF53D1" w:rsidRPr="00BF53D1">
        <w:rPr>
          <w:sz w:val="27"/>
          <w:szCs w:val="27"/>
        </w:rPr>
        <w:t xml:space="preserve">         </w:t>
      </w:r>
      <w:r w:rsidR="00BF53D1">
        <w:rPr>
          <w:sz w:val="27"/>
          <w:szCs w:val="27"/>
        </w:rPr>
        <w:t xml:space="preserve">        </w:t>
      </w:r>
      <w:proofErr w:type="spellStart"/>
      <w:r w:rsidRPr="00BF53D1">
        <w:rPr>
          <w:sz w:val="27"/>
          <w:szCs w:val="27"/>
        </w:rPr>
        <w:t>А.Р.Метшин</w:t>
      </w:r>
      <w:proofErr w:type="spellEnd"/>
    </w:p>
    <w:p w:rsidR="006D5C72" w:rsidRPr="00BF53D1" w:rsidRDefault="006D5C72" w:rsidP="006D5C72">
      <w:pPr>
        <w:rPr>
          <w:sz w:val="27"/>
          <w:szCs w:val="27"/>
        </w:rPr>
      </w:pPr>
    </w:p>
    <w:p w:rsidR="006D5C72" w:rsidRPr="005672CC" w:rsidRDefault="006D5C72" w:rsidP="006D5C72">
      <w:pPr>
        <w:rPr>
          <w:sz w:val="27"/>
          <w:szCs w:val="27"/>
        </w:rPr>
      </w:pPr>
    </w:p>
    <w:sectPr w:rsidR="006D5C72" w:rsidRPr="005672CC" w:rsidSect="00BF53D1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7D25"/>
    <w:multiLevelType w:val="hybridMultilevel"/>
    <w:tmpl w:val="1CA8A036"/>
    <w:lvl w:ilvl="0" w:tplc="A7B0AE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2"/>
    <w:rsid w:val="00050197"/>
    <w:rsid w:val="000C4FE8"/>
    <w:rsid w:val="00171F8A"/>
    <w:rsid w:val="001D5C26"/>
    <w:rsid w:val="001E1B68"/>
    <w:rsid w:val="0023409A"/>
    <w:rsid w:val="002853D1"/>
    <w:rsid w:val="002C7ABF"/>
    <w:rsid w:val="00480A69"/>
    <w:rsid w:val="004832B2"/>
    <w:rsid w:val="004C548F"/>
    <w:rsid w:val="00567189"/>
    <w:rsid w:val="005672CC"/>
    <w:rsid w:val="005B3276"/>
    <w:rsid w:val="005F5B3E"/>
    <w:rsid w:val="00635300"/>
    <w:rsid w:val="00662D76"/>
    <w:rsid w:val="0066605E"/>
    <w:rsid w:val="00682314"/>
    <w:rsid w:val="006D5C72"/>
    <w:rsid w:val="006E5AA4"/>
    <w:rsid w:val="0071051F"/>
    <w:rsid w:val="00725C72"/>
    <w:rsid w:val="00781EAD"/>
    <w:rsid w:val="007D4BF5"/>
    <w:rsid w:val="00831792"/>
    <w:rsid w:val="008353E5"/>
    <w:rsid w:val="009E7A6F"/>
    <w:rsid w:val="00B30258"/>
    <w:rsid w:val="00B6135B"/>
    <w:rsid w:val="00BF53D1"/>
    <w:rsid w:val="00C029D4"/>
    <w:rsid w:val="00C73D64"/>
    <w:rsid w:val="00D5618C"/>
    <w:rsid w:val="00D60DD6"/>
    <w:rsid w:val="00D66C1B"/>
    <w:rsid w:val="00EB7D09"/>
    <w:rsid w:val="00EE234E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7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4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C7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4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A651-A71C-475E-93D7-5A2D1A2D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2017-07-07T10:41:00Z</cp:lastPrinted>
  <dcterms:created xsi:type="dcterms:W3CDTF">2017-07-17T12:10:00Z</dcterms:created>
  <dcterms:modified xsi:type="dcterms:W3CDTF">2017-07-17T12:10:00Z</dcterms:modified>
</cp:coreProperties>
</file>