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E333EE" w:rsidRPr="00807621" w:rsidTr="00E333EE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E333EE" w:rsidRDefault="00E333EE" w:rsidP="00FC5100">
            <w:pPr>
              <w:jc w:val="center"/>
              <w:rPr>
                <w:b/>
                <w:sz w:val="20"/>
                <w:lang w:val="en-US"/>
              </w:rPr>
            </w:pPr>
          </w:p>
          <w:p w:rsidR="00E333EE" w:rsidRPr="00CE1294" w:rsidRDefault="00E333EE" w:rsidP="00FC510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ИСПОЛНИТЕЛЬН</w:t>
            </w:r>
            <w:r>
              <w:rPr>
                <w:sz w:val="17"/>
                <w:szCs w:val="17"/>
              </w:rPr>
              <w:t>ЫЙ</w:t>
            </w:r>
            <w:r w:rsidRPr="00CE1294">
              <w:rPr>
                <w:sz w:val="17"/>
                <w:szCs w:val="17"/>
              </w:rPr>
              <w:t xml:space="preserve"> КОМИТЕТ</w:t>
            </w:r>
          </w:p>
          <w:p w:rsidR="00E333EE" w:rsidRPr="00CE1294" w:rsidRDefault="00E333EE" w:rsidP="00FC510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ГОРОДА НИЖНЕКАМСКА</w:t>
            </w:r>
          </w:p>
          <w:p w:rsidR="00E333EE" w:rsidRPr="00CE1294" w:rsidRDefault="00E333EE" w:rsidP="00FC5100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РЕСПУБЛИКИ ТАТАРСТАН</w:t>
            </w:r>
          </w:p>
          <w:p w:rsidR="00E333EE" w:rsidRDefault="00E333EE" w:rsidP="00FC5100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E333EE" w:rsidRPr="002C1E3E" w:rsidRDefault="00E333EE" w:rsidP="00FC5100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E333EE" w:rsidRPr="00807621" w:rsidRDefault="00E333EE" w:rsidP="00FC5100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</w:t>
            </w:r>
            <w:r>
              <w:rPr>
                <w:sz w:val="15"/>
                <w:szCs w:val="15"/>
              </w:rPr>
              <w:t>423570</w:t>
            </w:r>
            <w:r w:rsidRPr="0080762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276" w:type="dxa"/>
            <w:gridSpan w:val="2"/>
          </w:tcPr>
          <w:p w:rsidR="00E333EE" w:rsidRDefault="00E333EE" w:rsidP="00FC5100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6B9F272" wp14:editId="0696F0EF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E333EE" w:rsidRDefault="00E333EE" w:rsidP="00FC5100">
            <w:pPr>
              <w:jc w:val="center"/>
              <w:rPr>
                <w:b/>
                <w:sz w:val="20"/>
                <w:lang w:val="en-US"/>
              </w:rPr>
            </w:pPr>
          </w:p>
          <w:p w:rsidR="00E333EE" w:rsidRPr="00CE1294" w:rsidRDefault="00E333EE" w:rsidP="00FC5100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E333EE" w:rsidRPr="00CE1294" w:rsidRDefault="00E333EE" w:rsidP="00FC5100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E333EE" w:rsidRPr="00CE1294" w:rsidRDefault="00E333EE" w:rsidP="00FC5100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CE1294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E333EE" w:rsidRDefault="00E333EE" w:rsidP="00FC5100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E333EE" w:rsidRPr="00807621" w:rsidRDefault="00E333EE" w:rsidP="00FC5100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E333EE" w:rsidTr="00E333EE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E333EE" w:rsidRDefault="00E333EE" w:rsidP="00FC5100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7A5BB6B" wp14:editId="5C13D35B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8890" t="8255" r="7620" b="1397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FA041F1" wp14:editId="420EAC5E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8890" t="11430" r="7620" b="1079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7F768B1" wp14:editId="79782045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8890" t="10795" r="7620" b="1143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E333EE" w:rsidRPr="00E446C2" w:rsidRDefault="00E333EE" w:rsidP="00FC5100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                     </w:t>
            </w:r>
            <w:r w:rsidRPr="00007320">
              <w:rPr>
                <w:sz w:val="20"/>
                <w:szCs w:val="20"/>
                <w:lang w:val="tt-RU"/>
              </w:rPr>
              <w:t xml:space="preserve"> </w:t>
            </w:r>
            <w:r w:rsidRPr="00E446C2">
              <w:rPr>
                <w:sz w:val="20"/>
                <w:szCs w:val="20"/>
                <w:lang w:val="tt-RU"/>
              </w:rPr>
              <w:t xml:space="preserve">ПОСТАНОВЛЕНИЕ      </w:t>
            </w:r>
          </w:p>
          <w:p w:rsidR="00E333EE" w:rsidRDefault="00E333EE" w:rsidP="00FC5100">
            <w:pPr>
              <w:rPr>
                <w:b/>
                <w:sz w:val="20"/>
                <w:szCs w:val="20"/>
                <w:lang w:val="tt-RU"/>
              </w:rPr>
            </w:pPr>
          </w:p>
          <w:p w:rsidR="00E333EE" w:rsidRPr="00E446C2" w:rsidRDefault="00E333EE" w:rsidP="00FC5100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286</w:t>
            </w:r>
          </w:p>
        </w:tc>
        <w:tc>
          <w:tcPr>
            <w:tcW w:w="4393" w:type="dxa"/>
            <w:gridSpan w:val="2"/>
          </w:tcPr>
          <w:p w:rsidR="00E333EE" w:rsidRDefault="00E333EE" w:rsidP="00FC5100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E333EE" w:rsidRPr="00E446C2" w:rsidRDefault="00E333EE" w:rsidP="00FC5100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>
              <w:rPr>
                <w:b/>
                <w:sz w:val="27"/>
                <w:lang w:val="tt-RU"/>
              </w:rPr>
              <w:t xml:space="preserve">         </w:t>
            </w:r>
            <w:r w:rsidRPr="00E446C2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E333EE" w:rsidRDefault="00E333EE" w:rsidP="00FC5100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E333EE" w:rsidRPr="00117DF5" w:rsidRDefault="00E333EE" w:rsidP="00FC5100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21 декабря </w:t>
            </w:r>
            <w:r w:rsidRPr="00B266EB">
              <w:rPr>
                <w:sz w:val="20"/>
                <w:szCs w:val="20"/>
                <w:lang w:val="tt-RU"/>
              </w:rPr>
              <w:t>20</w:t>
            </w:r>
            <w:r>
              <w:rPr>
                <w:sz w:val="20"/>
                <w:szCs w:val="20"/>
                <w:lang w:val="tt-RU"/>
              </w:rPr>
              <w:t>20</w:t>
            </w:r>
            <w:r w:rsidRPr="00B266EB">
              <w:rPr>
                <w:sz w:val="20"/>
                <w:szCs w:val="20"/>
                <w:lang w:val="tt-RU"/>
              </w:rPr>
              <w:t xml:space="preserve"> г.</w:t>
            </w:r>
            <w:r>
              <w:rPr>
                <w:b/>
                <w:sz w:val="27"/>
                <w:lang w:val="tt-RU"/>
              </w:rPr>
              <w:t xml:space="preserve">  </w:t>
            </w:r>
          </w:p>
          <w:p w:rsidR="00E333EE" w:rsidRDefault="00E333EE" w:rsidP="00FC5100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</w:tbl>
    <w:p w:rsidR="00E333EE" w:rsidRPr="00863BE9" w:rsidRDefault="00E333EE" w:rsidP="00E333EE">
      <w:pPr>
        <w:pStyle w:val="ConsPlusTitle"/>
        <w:suppressAutoHyphens/>
        <w:jc w:val="center"/>
        <w:rPr>
          <w:rFonts w:ascii="Times New Roman" w:hAnsi="Times New Roman" w:cs="Times New Roman"/>
          <w:sz w:val="28"/>
          <w:szCs w:val="28"/>
        </w:rPr>
      </w:pPr>
      <w:bookmarkStart w:id="0" w:name="OLE_LINK17"/>
      <w:bookmarkStart w:id="1" w:name="OLE_LINK18"/>
      <w:bookmarkStart w:id="2" w:name="OLE_LINK19"/>
      <w:bookmarkStart w:id="3" w:name="OLE_LINK58"/>
      <w:bookmarkStart w:id="4" w:name="OLE_LINK59"/>
      <w:r w:rsidRPr="00863BE9">
        <w:rPr>
          <w:rFonts w:ascii="Times New Roman" w:eastAsia="Calibri" w:hAnsi="Times New Roman" w:cs="Times New Roman"/>
          <w:b w:val="0"/>
          <w:sz w:val="28"/>
          <w:szCs w:val="28"/>
        </w:rPr>
        <w:t>О разработке проекта планировк</w:t>
      </w:r>
      <w:r>
        <w:rPr>
          <w:rFonts w:ascii="Times New Roman" w:eastAsia="Calibri" w:hAnsi="Times New Roman" w:cs="Times New Roman"/>
          <w:b w:val="0"/>
          <w:sz w:val="28"/>
          <w:szCs w:val="28"/>
        </w:rPr>
        <w:t>и</w:t>
      </w:r>
      <w:r>
        <w:rPr>
          <w:rFonts w:ascii="Times New Roman" w:eastAsia="Calibri" w:hAnsi="Times New Roman" w:cs="Times New Roman"/>
          <w:b w:val="0"/>
          <w:sz w:val="28"/>
          <w:szCs w:val="28"/>
        </w:rPr>
        <w:t xml:space="preserve"> </w:t>
      </w:r>
      <w:r w:rsidRPr="00863BE9">
        <w:rPr>
          <w:rFonts w:ascii="Times New Roman" w:eastAsia="Calibri" w:hAnsi="Times New Roman" w:cs="Times New Roman"/>
          <w:b w:val="0"/>
          <w:sz w:val="28"/>
          <w:szCs w:val="28"/>
        </w:rPr>
        <w:t>и  проекта межевания территории линейного объекта «Строительство газопровода высокого давления для газоснабжения производственной баз</w:t>
      </w:r>
      <w:proofErr w:type="gramStart"/>
      <w:r w:rsidRPr="00863BE9">
        <w:rPr>
          <w:rFonts w:ascii="Times New Roman" w:eastAsia="Calibri" w:hAnsi="Times New Roman" w:cs="Times New Roman"/>
          <w:b w:val="0"/>
          <w:sz w:val="28"/>
          <w:szCs w:val="28"/>
        </w:rPr>
        <w:t>ы ООО</w:t>
      </w:r>
      <w:proofErr w:type="gramEnd"/>
      <w:r w:rsidRPr="00863BE9">
        <w:rPr>
          <w:rFonts w:ascii="Times New Roman" w:eastAsia="Calibri" w:hAnsi="Times New Roman" w:cs="Times New Roman"/>
          <w:b w:val="0"/>
          <w:sz w:val="28"/>
          <w:szCs w:val="28"/>
        </w:rPr>
        <w:t xml:space="preserve"> т</w:t>
      </w:r>
      <w:r>
        <w:rPr>
          <w:rFonts w:ascii="Times New Roman" w:eastAsia="Calibri" w:hAnsi="Times New Roman" w:cs="Times New Roman"/>
          <w:b w:val="0"/>
          <w:sz w:val="28"/>
          <w:szCs w:val="28"/>
        </w:rPr>
        <w:t>рест «</w:t>
      </w:r>
      <w:proofErr w:type="spellStart"/>
      <w:r>
        <w:rPr>
          <w:rFonts w:ascii="Times New Roman" w:eastAsia="Calibri" w:hAnsi="Times New Roman" w:cs="Times New Roman"/>
          <w:b w:val="0"/>
          <w:sz w:val="28"/>
          <w:szCs w:val="28"/>
        </w:rPr>
        <w:t>Татспецнефтехимремстрой</w:t>
      </w:r>
      <w:proofErr w:type="spellEnd"/>
      <w:r>
        <w:rPr>
          <w:rFonts w:ascii="Times New Roman" w:eastAsia="Calibri" w:hAnsi="Times New Roman" w:cs="Times New Roman"/>
          <w:b w:val="0"/>
          <w:sz w:val="28"/>
          <w:szCs w:val="28"/>
        </w:rPr>
        <w:t>»</w:t>
      </w:r>
      <w:bookmarkEnd w:id="0"/>
      <w:bookmarkEnd w:id="1"/>
      <w:bookmarkEnd w:id="2"/>
      <w:bookmarkEnd w:id="3"/>
      <w:bookmarkEnd w:id="4"/>
    </w:p>
    <w:p w:rsidR="00E333EE" w:rsidRDefault="00E333EE" w:rsidP="00863BE9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DE0500" w:rsidRPr="00863BE9" w:rsidRDefault="00DE0500" w:rsidP="00863BE9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863BE9">
        <w:rPr>
          <w:sz w:val="28"/>
          <w:szCs w:val="28"/>
        </w:rPr>
        <w:t>На основании обращения ООО «</w:t>
      </w:r>
      <w:proofErr w:type="spellStart"/>
      <w:r w:rsidRPr="00863BE9">
        <w:rPr>
          <w:sz w:val="28"/>
          <w:szCs w:val="28"/>
        </w:rPr>
        <w:t>ОмегаПром</w:t>
      </w:r>
      <w:proofErr w:type="spellEnd"/>
      <w:r w:rsidRPr="00863BE9">
        <w:rPr>
          <w:sz w:val="28"/>
          <w:szCs w:val="28"/>
        </w:rPr>
        <w:t xml:space="preserve">» от 19.11.2020 </w:t>
      </w:r>
      <w:r w:rsidR="00863BE9" w:rsidRPr="00863BE9">
        <w:rPr>
          <w:sz w:val="28"/>
          <w:szCs w:val="28"/>
        </w:rPr>
        <w:t>№</w:t>
      </w:r>
      <w:r w:rsidR="00863BE9">
        <w:rPr>
          <w:sz w:val="28"/>
          <w:szCs w:val="28"/>
        </w:rPr>
        <w:t xml:space="preserve"> </w:t>
      </w:r>
      <w:r w:rsidR="00863BE9" w:rsidRPr="00863BE9">
        <w:rPr>
          <w:sz w:val="28"/>
          <w:szCs w:val="28"/>
        </w:rPr>
        <w:t>001/2020</w:t>
      </w:r>
      <w:r w:rsidRPr="00863BE9">
        <w:rPr>
          <w:sz w:val="28"/>
          <w:szCs w:val="28"/>
        </w:rPr>
        <w:t xml:space="preserve">, </w:t>
      </w:r>
      <w:r w:rsidR="00863BE9">
        <w:rPr>
          <w:sz w:val="28"/>
          <w:szCs w:val="28"/>
        </w:rPr>
        <w:t xml:space="preserve">                      </w:t>
      </w:r>
      <w:r w:rsidRPr="00863BE9">
        <w:rPr>
          <w:sz w:val="28"/>
          <w:szCs w:val="28"/>
        </w:rPr>
        <w:t xml:space="preserve">в соответствии со статьей 45, 46 Градостроительного кодекса Российской </w:t>
      </w:r>
      <w:r w:rsidR="00863BE9">
        <w:rPr>
          <w:sz w:val="28"/>
          <w:szCs w:val="28"/>
        </w:rPr>
        <w:t xml:space="preserve">                      </w:t>
      </w:r>
      <w:r w:rsidRPr="00863BE9">
        <w:rPr>
          <w:sz w:val="28"/>
          <w:szCs w:val="28"/>
        </w:rPr>
        <w:t xml:space="preserve">Федерации, статьей 14 Федерального </w:t>
      </w:r>
      <w:r w:rsidR="00863BE9">
        <w:rPr>
          <w:sz w:val="28"/>
          <w:szCs w:val="28"/>
        </w:rPr>
        <w:t>з</w:t>
      </w:r>
      <w:r w:rsidRPr="00863BE9">
        <w:rPr>
          <w:sz w:val="28"/>
          <w:szCs w:val="28"/>
        </w:rPr>
        <w:t>акона от 6 октября 2003 г</w:t>
      </w:r>
      <w:r w:rsidR="00863BE9">
        <w:rPr>
          <w:sz w:val="28"/>
          <w:szCs w:val="28"/>
        </w:rPr>
        <w:t>ода</w:t>
      </w:r>
      <w:r w:rsidRPr="00863BE9">
        <w:rPr>
          <w:sz w:val="28"/>
          <w:szCs w:val="28"/>
        </w:rPr>
        <w:t xml:space="preserve"> № 131-ФЗ </w:t>
      </w:r>
      <w:r w:rsidR="00863BE9">
        <w:rPr>
          <w:sz w:val="28"/>
          <w:szCs w:val="28"/>
        </w:rPr>
        <w:t xml:space="preserve">               </w:t>
      </w:r>
      <w:r w:rsidRPr="00863BE9">
        <w:rPr>
          <w:sz w:val="28"/>
          <w:szCs w:val="28"/>
        </w:rPr>
        <w:t xml:space="preserve">«Об общих принципах организации местного самоуправления в Российской </w:t>
      </w:r>
      <w:r w:rsidR="00863BE9">
        <w:rPr>
          <w:sz w:val="28"/>
          <w:szCs w:val="28"/>
        </w:rPr>
        <w:t xml:space="preserve">                    </w:t>
      </w:r>
      <w:r w:rsidRPr="00863BE9">
        <w:rPr>
          <w:sz w:val="28"/>
          <w:szCs w:val="28"/>
        </w:rPr>
        <w:t xml:space="preserve">Федерации», Устава города Нижнекамск, в целях реализации вопросов </w:t>
      </w:r>
      <w:r w:rsidR="00E333EE">
        <w:rPr>
          <w:sz w:val="28"/>
          <w:szCs w:val="28"/>
        </w:rPr>
        <w:t xml:space="preserve">                     </w:t>
      </w:r>
      <w:r w:rsidRPr="00863BE9">
        <w:rPr>
          <w:sz w:val="28"/>
          <w:szCs w:val="28"/>
        </w:rPr>
        <w:t xml:space="preserve">местного значения, </w:t>
      </w:r>
      <w:r w:rsidRPr="00863BE9">
        <w:rPr>
          <w:bCs/>
          <w:sz w:val="28"/>
          <w:szCs w:val="28"/>
        </w:rPr>
        <w:t>постановляю:</w:t>
      </w:r>
    </w:p>
    <w:p w:rsidR="00DE0500" w:rsidRPr="00863BE9" w:rsidRDefault="00863BE9" w:rsidP="00863BE9">
      <w:pPr>
        <w:pStyle w:val="ConsPlusTitle"/>
        <w:ind w:firstLine="709"/>
        <w:jc w:val="both"/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1. 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Приступить к разработке проекта планировки и  проекта межевания 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    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территории линейного объекта «Строительство газопровода высокого давления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для газоснабжения производственной базы ООО трест «</w:t>
      </w:r>
      <w:proofErr w:type="spellStart"/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Татспецнефтехимре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м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строй</w:t>
      </w:r>
      <w:proofErr w:type="spellEnd"/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» по адресу: г.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Нижнекамск, территория БСИ на земельном участке 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                      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К№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16:30:020104:12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</w:t>
      </w:r>
      <w:r w:rsidR="00DE0500" w:rsidRPr="00863BE9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(приложение).</w:t>
      </w:r>
    </w:p>
    <w:p w:rsidR="00DE0500" w:rsidRPr="00863BE9" w:rsidRDefault="00863BE9" w:rsidP="00863BE9">
      <w:pPr>
        <w:pStyle w:val="1"/>
        <w:widowControl w:val="0"/>
        <w:shd w:val="clear" w:color="auto" w:fill="FFFFFF"/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rStyle w:val="FontStyle15"/>
          <w:rFonts w:ascii="Times New Roman" w:hAnsi="Times New Roman" w:cs="Times New Roman"/>
          <w:sz w:val="28"/>
          <w:szCs w:val="28"/>
        </w:rPr>
        <w:t xml:space="preserve">2. </w:t>
      </w:r>
      <w:r w:rsidR="00DE0500" w:rsidRPr="00863BE9">
        <w:rPr>
          <w:rStyle w:val="FontStyle15"/>
          <w:rFonts w:ascii="Times New Roman" w:hAnsi="Times New Roman" w:cs="Times New Roman"/>
          <w:sz w:val="28"/>
          <w:szCs w:val="28"/>
        </w:rPr>
        <w:t xml:space="preserve">Отделу по связям с общественностью и работе СМИ Совета </w:t>
      </w:r>
      <w:r w:rsidR="00E333EE">
        <w:rPr>
          <w:rStyle w:val="FontStyle15"/>
          <w:rFonts w:ascii="Times New Roman" w:hAnsi="Times New Roman" w:cs="Times New Roman"/>
          <w:sz w:val="28"/>
          <w:szCs w:val="28"/>
        </w:rPr>
        <w:t xml:space="preserve">                      </w:t>
      </w:r>
      <w:r w:rsidR="00DE0500" w:rsidRPr="00863BE9">
        <w:rPr>
          <w:rStyle w:val="FontStyle15"/>
          <w:rFonts w:ascii="Times New Roman" w:hAnsi="Times New Roman" w:cs="Times New Roman"/>
          <w:sz w:val="28"/>
          <w:szCs w:val="28"/>
        </w:rPr>
        <w:t>Нижнекамского муниципального района Республики Татарстан обеспечить размещение данного</w:t>
      </w:r>
      <w:r>
        <w:rPr>
          <w:rStyle w:val="FontStyle15"/>
          <w:rFonts w:ascii="Times New Roman" w:hAnsi="Times New Roman" w:cs="Times New Roman"/>
          <w:sz w:val="28"/>
          <w:szCs w:val="28"/>
        </w:rPr>
        <w:t xml:space="preserve"> </w:t>
      </w:r>
      <w:r w:rsidR="00DE0500" w:rsidRPr="00863BE9">
        <w:rPr>
          <w:rStyle w:val="FontStyle15"/>
          <w:rFonts w:ascii="Times New Roman" w:hAnsi="Times New Roman" w:cs="Times New Roman"/>
          <w:sz w:val="28"/>
          <w:szCs w:val="28"/>
        </w:rPr>
        <w:t xml:space="preserve">постановления на официальном сайте Нижнекамского </w:t>
      </w:r>
      <w:r w:rsidR="00E333EE">
        <w:rPr>
          <w:rStyle w:val="FontStyle15"/>
          <w:rFonts w:ascii="Times New Roman" w:hAnsi="Times New Roman" w:cs="Times New Roman"/>
          <w:sz w:val="28"/>
          <w:szCs w:val="28"/>
        </w:rPr>
        <w:t xml:space="preserve">    </w:t>
      </w:r>
      <w:r w:rsidR="00DE0500" w:rsidRPr="00863BE9">
        <w:rPr>
          <w:rStyle w:val="FontStyle15"/>
          <w:rFonts w:ascii="Times New Roman" w:hAnsi="Times New Roman" w:cs="Times New Roman"/>
          <w:sz w:val="28"/>
          <w:szCs w:val="28"/>
        </w:rPr>
        <w:t>муниципального района и печатных изданиях средств массовой инфо</w:t>
      </w:r>
      <w:r w:rsidR="00DE0500" w:rsidRPr="00863BE9">
        <w:rPr>
          <w:rStyle w:val="FontStyle15"/>
          <w:rFonts w:ascii="Times New Roman" w:hAnsi="Times New Roman" w:cs="Times New Roman"/>
          <w:sz w:val="28"/>
          <w:szCs w:val="28"/>
        </w:rPr>
        <w:t>р</w:t>
      </w:r>
      <w:r w:rsidR="00DE0500" w:rsidRPr="00863BE9">
        <w:rPr>
          <w:rStyle w:val="FontStyle15"/>
          <w:rFonts w:ascii="Times New Roman" w:hAnsi="Times New Roman" w:cs="Times New Roman"/>
          <w:sz w:val="28"/>
          <w:szCs w:val="28"/>
        </w:rPr>
        <w:t>мации</w:t>
      </w:r>
      <w:r w:rsidR="00DE0500" w:rsidRPr="00863BE9">
        <w:rPr>
          <w:sz w:val="28"/>
          <w:szCs w:val="28"/>
        </w:rPr>
        <w:t>.</w:t>
      </w:r>
    </w:p>
    <w:p w:rsidR="00DE0500" w:rsidRPr="00863BE9" w:rsidRDefault="00863BE9" w:rsidP="00863BE9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gramStart"/>
      <w:r w:rsidR="00DE0500" w:rsidRPr="00863BE9">
        <w:rPr>
          <w:sz w:val="28"/>
          <w:szCs w:val="28"/>
        </w:rPr>
        <w:t>Контроль   за</w:t>
      </w:r>
      <w:proofErr w:type="gramEnd"/>
      <w:r w:rsidR="00DE0500" w:rsidRPr="00863BE9">
        <w:rPr>
          <w:sz w:val="28"/>
          <w:szCs w:val="28"/>
        </w:rPr>
        <w:t xml:space="preserve">  выполнением   настоящего  постановления возложить </w:t>
      </w:r>
      <w:r>
        <w:rPr>
          <w:sz w:val="28"/>
          <w:szCs w:val="28"/>
        </w:rPr>
        <w:t xml:space="preserve">                  </w:t>
      </w:r>
      <w:r w:rsidR="00DE0500" w:rsidRPr="00863BE9">
        <w:rPr>
          <w:sz w:val="28"/>
          <w:szCs w:val="28"/>
        </w:rPr>
        <w:t xml:space="preserve">на начальника </w:t>
      </w:r>
      <w:r>
        <w:rPr>
          <w:sz w:val="28"/>
          <w:szCs w:val="28"/>
        </w:rPr>
        <w:t>У</w:t>
      </w:r>
      <w:r w:rsidR="00DE0500" w:rsidRPr="00863BE9">
        <w:rPr>
          <w:sz w:val="28"/>
          <w:szCs w:val="28"/>
        </w:rPr>
        <w:t xml:space="preserve">правления строительства и архитектуры Исполнительного </w:t>
      </w:r>
      <w:r w:rsidR="00E333EE">
        <w:rPr>
          <w:sz w:val="28"/>
          <w:szCs w:val="28"/>
        </w:rPr>
        <w:t xml:space="preserve">               </w:t>
      </w:r>
      <w:r w:rsidR="00DE0500" w:rsidRPr="00863BE9">
        <w:rPr>
          <w:sz w:val="28"/>
          <w:szCs w:val="28"/>
        </w:rPr>
        <w:t xml:space="preserve">комитета Нижнекамского муниципального района </w:t>
      </w:r>
      <w:proofErr w:type="spellStart"/>
      <w:r w:rsidR="00DE0500" w:rsidRPr="00863BE9">
        <w:rPr>
          <w:sz w:val="28"/>
          <w:szCs w:val="28"/>
        </w:rPr>
        <w:t>Ахмадиеву</w:t>
      </w:r>
      <w:proofErr w:type="spellEnd"/>
      <w:r w:rsidR="00DE0500" w:rsidRPr="00863BE9">
        <w:rPr>
          <w:sz w:val="28"/>
          <w:szCs w:val="28"/>
        </w:rPr>
        <w:t xml:space="preserve"> А.Г. </w:t>
      </w:r>
    </w:p>
    <w:p w:rsidR="00DE0500" w:rsidRPr="00863BE9" w:rsidRDefault="00DE0500" w:rsidP="00DE0500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</w:p>
    <w:p w:rsidR="00DE0500" w:rsidRPr="00863BE9" w:rsidRDefault="00DE0500" w:rsidP="00DE0500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  <w:r w:rsidRPr="00863BE9">
        <w:rPr>
          <w:bCs/>
          <w:spacing w:val="-4"/>
          <w:sz w:val="28"/>
          <w:szCs w:val="28"/>
        </w:rPr>
        <w:t xml:space="preserve">                                                                                                                                       </w:t>
      </w:r>
    </w:p>
    <w:p w:rsidR="00DE0500" w:rsidRPr="00863BE9" w:rsidRDefault="00863BE9" w:rsidP="00863BE9">
      <w:pPr>
        <w:suppressAutoHyphens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Руководитель                                                            </w:t>
      </w:r>
      <w:r w:rsidR="00E333EE">
        <w:rPr>
          <w:bCs/>
          <w:sz w:val="28"/>
          <w:szCs w:val="28"/>
        </w:rPr>
        <w:t xml:space="preserve">                        </w:t>
      </w:r>
      <w:r>
        <w:rPr>
          <w:bCs/>
          <w:sz w:val="28"/>
          <w:szCs w:val="28"/>
        </w:rPr>
        <w:t xml:space="preserve">    </w:t>
      </w:r>
      <w:r w:rsidR="00DE0500" w:rsidRPr="00863BE9">
        <w:rPr>
          <w:bCs/>
          <w:sz w:val="28"/>
          <w:szCs w:val="28"/>
        </w:rPr>
        <w:t xml:space="preserve">А.Р. </w:t>
      </w:r>
      <w:proofErr w:type="spellStart"/>
      <w:r w:rsidR="00DE0500" w:rsidRPr="00863BE9">
        <w:rPr>
          <w:bCs/>
          <w:sz w:val="28"/>
          <w:szCs w:val="28"/>
        </w:rPr>
        <w:t>Салаватов</w:t>
      </w:r>
      <w:proofErr w:type="spellEnd"/>
    </w:p>
    <w:p w:rsidR="00DE0500" w:rsidRPr="00863BE9" w:rsidRDefault="00DE0500" w:rsidP="00DE0500">
      <w:pPr>
        <w:suppressAutoHyphens/>
        <w:jc w:val="both"/>
        <w:rPr>
          <w:b/>
          <w:bCs/>
          <w:sz w:val="28"/>
          <w:szCs w:val="28"/>
        </w:rPr>
      </w:pPr>
    </w:p>
    <w:p w:rsidR="00DE0500" w:rsidRPr="00863BE9" w:rsidRDefault="00DE0500" w:rsidP="00DE0500">
      <w:pPr>
        <w:suppressAutoHyphens/>
        <w:jc w:val="both"/>
        <w:rPr>
          <w:b/>
          <w:bCs/>
          <w:sz w:val="28"/>
          <w:szCs w:val="28"/>
        </w:rPr>
      </w:pPr>
    </w:p>
    <w:p w:rsidR="00DE0500" w:rsidRPr="00863BE9" w:rsidRDefault="00DE0500" w:rsidP="00DE0500">
      <w:pPr>
        <w:jc w:val="both"/>
        <w:rPr>
          <w:b/>
          <w:bCs/>
          <w:sz w:val="28"/>
          <w:szCs w:val="28"/>
        </w:rPr>
      </w:pPr>
    </w:p>
    <w:p w:rsidR="00DE0500" w:rsidRPr="00863BE9" w:rsidRDefault="00DE0500" w:rsidP="00DE0500">
      <w:pPr>
        <w:jc w:val="both"/>
        <w:rPr>
          <w:b/>
          <w:bCs/>
          <w:sz w:val="28"/>
          <w:szCs w:val="28"/>
        </w:rPr>
      </w:pPr>
    </w:p>
    <w:p w:rsidR="00DE0500" w:rsidRPr="00863BE9" w:rsidRDefault="00DE0500" w:rsidP="00DE0500">
      <w:pPr>
        <w:jc w:val="both"/>
        <w:rPr>
          <w:b/>
          <w:bCs/>
          <w:sz w:val="28"/>
          <w:szCs w:val="28"/>
        </w:rPr>
      </w:pPr>
    </w:p>
    <w:p w:rsidR="00863BE9" w:rsidRDefault="00863BE9" w:rsidP="00DE0500">
      <w:pPr>
        <w:jc w:val="both"/>
        <w:rPr>
          <w:b/>
          <w:bCs/>
          <w:sz w:val="28"/>
          <w:szCs w:val="28"/>
        </w:rPr>
        <w:sectPr w:rsidR="00863BE9" w:rsidSect="00E333E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863BE9" w:rsidRDefault="00863BE9" w:rsidP="00863BE9">
      <w:pPr>
        <w:ind w:left="482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П</w:t>
      </w:r>
      <w:r w:rsidRPr="00AC0CC7">
        <w:rPr>
          <w:bCs/>
          <w:sz w:val="28"/>
          <w:szCs w:val="28"/>
        </w:rPr>
        <w:t>риложение</w:t>
      </w:r>
    </w:p>
    <w:p w:rsidR="00863BE9" w:rsidRDefault="00863BE9" w:rsidP="00863BE9">
      <w:pPr>
        <w:ind w:left="48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к постановлению исполнительного комитета</w:t>
      </w:r>
    </w:p>
    <w:p w:rsidR="00863BE9" w:rsidRDefault="00863BE9" w:rsidP="00863BE9">
      <w:pPr>
        <w:ind w:left="48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города Нижнекамска Республики Татарстан</w:t>
      </w:r>
    </w:p>
    <w:p w:rsidR="00863BE9" w:rsidRDefault="00863BE9" w:rsidP="00863BE9">
      <w:pPr>
        <w:ind w:left="48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от </w:t>
      </w:r>
      <w:r w:rsidR="00E333EE">
        <w:rPr>
          <w:bCs/>
          <w:sz w:val="28"/>
          <w:szCs w:val="28"/>
        </w:rPr>
        <w:t>21.12.</w:t>
      </w:r>
      <w:r>
        <w:rPr>
          <w:bCs/>
          <w:sz w:val="28"/>
          <w:szCs w:val="28"/>
        </w:rPr>
        <w:t>2020 №</w:t>
      </w:r>
      <w:r w:rsidR="00E333EE">
        <w:rPr>
          <w:bCs/>
          <w:sz w:val="28"/>
          <w:szCs w:val="28"/>
        </w:rPr>
        <w:t xml:space="preserve"> 286</w:t>
      </w:r>
      <w:bookmarkStart w:id="5" w:name="_GoBack"/>
      <w:bookmarkEnd w:id="5"/>
    </w:p>
    <w:p w:rsidR="00863BE9" w:rsidRDefault="00863BE9" w:rsidP="00863BE9">
      <w:pPr>
        <w:ind w:left="4820"/>
        <w:jc w:val="both"/>
        <w:rPr>
          <w:bCs/>
          <w:sz w:val="28"/>
          <w:szCs w:val="28"/>
        </w:rPr>
      </w:pPr>
    </w:p>
    <w:p w:rsidR="00DE0500" w:rsidRPr="00863BE9" w:rsidRDefault="00DE0500" w:rsidP="00DE0500">
      <w:pPr>
        <w:jc w:val="right"/>
        <w:rPr>
          <w:bCs/>
          <w:sz w:val="28"/>
          <w:szCs w:val="28"/>
        </w:rPr>
      </w:pPr>
      <w:r w:rsidRPr="00863BE9">
        <w:rPr>
          <w:noProof/>
          <w:sz w:val="28"/>
          <w:szCs w:val="28"/>
        </w:rPr>
        <w:drawing>
          <wp:inline distT="0" distB="0" distL="0" distR="0" wp14:anchorId="48F216B7" wp14:editId="0A5E3F4E">
            <wp:extent cx="6438087" cy="7203882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09" t="7771" r="31711" b="4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7204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0500" w:rsidRPr="00863BE9" w:rsidSect="00863BE9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55923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0500"/>
    <w:rsid w:val="002A1BC0"/>
    <w:rsid w:val="00863BE9"/>
    <w:rsid w:val="00DE0500"/>
    <w:rsid w:val="00E333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05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DE050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DE0500"/>
    <w:pPr>
      <w:ind w:left="720"/>
    </w:pPr>
  </w:style>
  <w:style w:type="character" w:customStyle="1" w:styleId="FontStyle15">
    <w:name w:val="Font Style15"/>
    <w:rsid w:val="00DE0500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863BE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3BE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63BE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05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DE050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DE0500"/>
    <w:pPr>
      <w:ind w:left="720"/>
    </w:pPr>
  </w:style>
  <w:style w:type="character" w:customStyle="1" w:styleId="FontStyle15">
    <w:name w:val="Font Style15"/>
    <w:rsid w:val="00DE0500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863BE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3BE9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63BE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340</Words>
  <Characters>1941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3</cp:revision>
  <cp:lastPrinted>2020-12-15T12:05:00Z</cp:lastPrinted>
  <dcterms:created xsi:type="dcterms:W3CDTF">2020-12-15T12:07:00Z</dcterms:created>
  <dcterms:modified xsi:type="dcterms:W3CDTF">2020-12-22T09:36:00Z</dcterms:modified>
</cp:coreProperties>
</file>