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3D7F" w:rsidRPr="00B91969" w:rsidRDefault="00982069" w:rsidP="00E1366F">
      <w:pPr>
        <w:pStyle w:val="NoSpacing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B91969">
        <w:rPr>
          <w:rFonts w:ascii="Times New Roman" w:hAnsi="Times New Roman" w:cs="Times New Roman"/>
          <w:b/>
          <w:sz w:val="26"/>
          <w:szCs w:val="26"/>
        </w:rPr>
        <w:t>Заключение</w:t>
      </w:r>
    </w:p>
    <w:p w:rsidR="006F4CC4" w:rsidRPr="00B91969" w:rsidRDefault="008E4C76" w:rsidP="003E231E">
      <w:pPr>
        <w:pStyle w:val="NoSpacing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91969">
        <w:rPr>
          <w:rFonts w:ascii="Times New Roman" w:hAnsi="Times New Roman" w:cs="Times New Roman"/>
          <w:b/>
          <w:sz w:val="26"/>
          <w:szCs w:val="26"/>
        </w:rPr>
        <w:t xml:space="preserve">по результатам </w:t>
      </w:r>
      <w:r w:rsidR="00717D22" w:rsidRPr="00B91969">
        <w:rPr>
          <w:rFonts w:ascii="Times New Roman" w:hAnsi="Times New Roman" w:cs="Times New Roman"/>
          <w:b/>
          <w:sz w:val="26"/>
          <w:szCs w:val="26"/>
        </w:rPr>
        <w:t xml:space="preserve">общественных обсуждений в форме </w:t>
      </w:r>
      <w:r w:rsidR="006F4CC4" w:rsidRPr="00B91969">
        <w:rPr>
          <w:rFonts w:ascii="Times New Roman" w:hAnsi="Times New Roman" w:cs="Times New Roman"/>
          <w:b/>
          <w:sz w:val="26"/>
          <w:szCs w:val="26"/>
        </w:rPr>
        <w:t xml:space="preserve">общественных </w:t>
      </w:r>
      <w:r w:rsidR="00717D22" w:rsidRPr="00B91969">
        <w:rPr>
          <w:rFonts w:ascii="Times New Roman" w:hAnsi="Times New Roman" w:cs="Times New Roman"/>
          <w:b/>
          <w:sz w:val="26"/>
          <w:szCs w:val="26"/>
        </w:rPr>
        <w:t>слушаний</w:t>
      </w:r>
    </w:p>
    <w:p w:rsidR="003E5B74" w:rsidRPr="00B91969" w:rsidRDefault="003E5B74" w:rsidP="003E5B74">
      <w:pPr>
        <w:pStyle w:val="NoSpacing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91969">
        <w:rPr>
          <w:rFonts w:ascii="Times New Roman" w:hAnsi="Times New Roman" w:cs="Times New Roman"/>
          <w:b/>
          <w:sz w:val="26"/>
          <w:szCs w:val="26"/>
        </w:rPr>
        <w:t xml:space="preserve">объекта государственной экологической экспертизы, содержащего предварительные материалы оценки воздействия на окружающую среду: </w:t>
      </w:r>
    </w:p>
    <w:p w:rsidR="00081D9D" w:rsidRPr="00B91969" w:rsidRDefault="00861762" w:rsidP="00081D9D">
      <w:pPr>
        <w:pStyle w:val="NoSpacing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Установка ЭЛОУ-АВТ-</w:t>
      </w:r>
      <w:r w:rsidR="008313B3">
        <w:rPr>
          <w:rFonts w:ascii="Times New Roman" w:hAnsi="Times New Roman" w:cs="Times New Roman"/>
          <w:b/>
          <w:sz w:val="26"/>
          <w:szCs w:val="26"/>
          <w:u w:val="single"/>
        </w:rPr>
        <w:t>9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(секция 110</w:t>
      </w:r>
      <w:r w:rsidR="008313B3">
        <w:rPr>
          <w:rFonts w:ascii="Times New Roman" w:hAnsi="Times New Roman" w:cs="Times New Roman"/>
          <w:b/>
          <w:sz w:val="26"/>
          <w:szCs w:val="26"/>
          <w:u w:val="single"/>
        </w:rPr>
        <w:t>0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)</w:t>
      </w:r>
    </w:p>
    <w:p w:rsidR="003E5B74" w:rsidRPr="00B91969" w:rsidRDefault="003E5B74" w:rsidP="00081D9D">
      <w:pPr>
        <w:pStyle w:val="NoSpacing"/>
        <w:jc w:val="right"/>
        <w:rPr>
          <w:rFonts w:ascii="Times New Roman" w:hAnsi="Times New Roman" w:cs="Times New Roman"/>
          <w:b/>
          <w:bCs/>
          <w:sz w:val="26"/>
          <w:szCs w:val="26"/>
        </w:rPr>
      </w:pPr>
    </w:p>
    <w:p w:rsidR="00454617" w:rsidRPr="00B91969" w:rsidRDefault="00454617" w:rsidP="00081D9D">
      <w:pPr>
        <w:pStyle w:val="NoSpacing"/>
        <w:jc w:val="right"/>
        <w:rPr>
          <w:rFonts w:ascii="Times New Roman" w:hAnsi="Times New Roman" w:cs="Times New Roman"/>
          <w:b/>
          <w:bCs/>
          <w:sz w:val="26"/>
          <w:szCs w:val="26"/>
        </w:rPr>
      </w:pPr>
      <w:r w:rsidRPr="00B91969">
        <w:rPr>
          <w:rFonts w:ascii="Times New Roman" w:hAnsi="Times New Roman" w:cs="Times New Roman"/>
          <w:b/>
          <w:bCs/>
          <w:sz w:val="26"/>
          <w:szCs w:val="26"/>
        </w:rPr>
        <w:t xml:space="preserve">от </w:t>
      </w:r>
      <w:r w:rsidR="00861762">
        <w:rPr>
          <w:rFonts w:ascii="Times New Roman" w:hAnsi="Times New Roman" w:cs="Times New Roman"/>
          <w:b/>
          <w:bCs/>
          <w:sz w:val="26"/>
          <w:szCs w:val="26"/>
        </w:rPr>
        <w:t>24</w:t>
      </w:r>
      <w:r w:rsidRPr="00B9196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DB5668" w:rsidRPr="00B91969">
        <w:rPr>
          <w:rFonts w:ascii="Times New Roman" w:hAnsi="Times New Roman" w:cs="Times New Roman"/>
          <w:b/>
          <w:bCs/>
          <w:sz w:val="26"/>
          <w:szCs w:val="26"/>
        </w:rPr>
        <w:t>ию</w:t>
      </w:r>
      <w:r w:rsidR="00861762">
        <w:rPr>
          <w:rFonts w:ascii="Times New Roman" w:hAnsi="Times New Roman" w:cs="Times New Roman"/>
          <w:b/>
          <w:bCs/>
          <w:sz w:val="26"/>
          <w:szCs w:val="26"/>
        </w:rPr>
        <w:t>л</w:t>
      </w:r>
      <w:r w:rsidR="00DB5668" w:rsidRPr="00B91969">
        <w:rPr>
          <w:rFonts w:ascii="Times New Roman" w:hAnsi="Times New Roman" w:cs="Times New Roman"/>
          <w:b/>
          <w:bCs/>
          <w:sz w:val="26"/>
          <w:szCs w:val="26"/>
        </w:rPr>
        <w:t>я</w:t>
      </w:r>
      <w:r w:rsidRPr="00B91969">
        <w:rPr>
          <w:rFonts w:ascii="Times New Roman" w:hAnsi="Times New Roman" w:cs="Times New Roman"/>
          <w:b/>
          <w:bCs/>
          <w:sz w:val="26"/>
          <w:szCs w:val="26"/>
        </w:rPr>
        <w:t xml:space="preserve"> 20</w:t>
      </w:r>
      <w:r w:rsidR="00F67E59" w:rsidRPr="00B91969">
        <w:rPr>
          <w:rFonts w:ascii="Times New Roman" w:hAnsi="Times New Roman" w:cs="Times New Roman"/>
          <w:b/>
          <w:bCs/>
          <w:sz w:val="26"/>
          <w:szCs w:val="26"/>
        </w:rPr>
        <w:t>2</w:t>
      </w:r>
      <w:r w:rsidR="003C7019" w:rsidRPr="00B91969">
        <w:rPr>
          <w:rFonts w:ascii="Times New Roman" w:hAnsi="Times New Roman" w:cs="Times New Roman"/>
          <w:b/>
          <w:bCs/>
          <w:sz w:val="26"/>
          <w:szCs w:val="26"/>
        </w:rPr>
        <w:t>5</w:t>
      </w:r>
      <w:r w:rsidRPr="00B91969">
        <w:rPr>
          <w:rFonts w:ascii="Times New Roman" w:hAnsi="Times New Roman" w:cs="Times New Roman"/>
          <w:b/>
          <w:bCs/>
          <w:sz w:val="26"/>
          <w:szCs w:val="26"/>
        </w:rPr>
        <w:t xml:space="preserve"> года</w:t>
      </w:r>
    </w:p>
    <w:p w:rsidR="001226FC" w:rsidRPr="00B91969" w:rsidRDefault="001226FC" w:rsidP="00790103">
      <w:pPr>
        <w:pStyle w:val="NoSpacing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C62E5" w:rsidRPr="00B91969" w:rsidRDefault="00454617" w:rsidP="002877E1">
      <w:pPr>
        <w:pStyle w:val="NoSpacing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B91969">
        <w:rPr>
          <w:rFonts w:ascii="Times New Roman" w:hAnsi="Times New Roman" w:cs="Times New Roman"/>
          <w:sz w:val="26"/>
          <w:szCs w:val="26"/>
        </w:rPr>
        <w:t>В соответствии со статьей 28 Федерального закона от 6 октября 2003 года</w:t>
      </w:r>
      <w:r w:rsidR="00490A74" w:rsidRPr="00B91969">
        <w:rPr>
          <w:rFonts w:ascii="Times New Roman" w:hAnsi="Times New Roman" w:cs="Times New Roman"/>
          <w:sz w:val="26"/>
          <w:szCs w:val="26"/>
        </w:rPr>
        <w:t xml:space="preserve"> </w:t>
      </w:r>
      <w:r w:rsidRPr="00B91969">
        <w:rPr>
          <w:rFonts w:ascii="Times New Roman" w:hAnsi="Times New Roman" w:cs="Times New Roman"/>
          <w:sz w:val="26"/>
          <w:szCs w:val="26"/>
        </w:rPr>
        <w:t xml:space="preserve">№ 131-ФЗ «Об общих принципах организации местного самоуправления в Российской Федерации, </w:t>
      </w:r>
      <w:r w:rsidR="00DB5668" w:rsidRPr="00B91969">
        <w:rPr>
          <w:rFonts w:ascii="Times New Roman" w:hAnsi="Times New Roman" w:cs="Times New Roman"/>
          <w:sz w:val="26"/>
          <w:szCs w:val="26"/>
        </w:rPr>
        <w:t>пунктом</w:t>
      </w:r>
      <w:r w:rsidR="00790103" w:rsidRPr="00B91969">
        <w:rPr>
          <w:rFonts w:ascii="Times New Roman" w:hAnsi="Times New Roman" w:cs="Times New Roman"/>
          <w:sz w:val="26"/>
          <w:szCs w:val="26"/>
        </w:rPr>
        <w:t xml:space="preserve"> </w:t>
      </w:r>
      <w:r w:rsidR="00DB5668" w:rsidRPr="00B91969">
        <w:rPr>
          <w:rFonts w:ascii="Times New Roman" w:hAnsi="Times New Roman" w:cs="Times New Roman"/>
          <w:sz w:val="26"/>
          <w:szCs w:val="26"/>
        </w:rPr>
        <w:t>33</w:t>
      </w:r>
      <w:r w:rsidR="00790103" w:rsidRPr="00B91969">
        <w:rPr>
          <w:rFonts w:ascii="Times New Roman" w:hAnsi="Times New Roman" w:cs="Times New Roman"/>
          <w:sz w:val="26"/>
          <w:szCs w:val="26"/>
        </w:rPr>
        <w:t xml:space="preserve"> </w:t>
      </w:r>
      <w:r w:rsidR="00DB5668" w:rsidRPr="00B91969">
        <w:rPr>
          <w:rFonts w:ascii="Times New Roman" w:hAnsi="Times New Roman" w:cs="Times New Roman"/>
          <w:sz w:val="26"/>
          <w:szCs w:val="26"/>
        </w:rPr>
        <w:t>Правил проведения оценки воздействия на окружающую среду, утвержденных Постановлением Правительства Российской Федерации от 28.11.2024</w:t>
      </w:r>
      <w:r w:rsidR="003E5B74" w:rsidRPr="00B91969">
        <w:rPr>
          <w:rFonts w:ascii="Times New Roman" w:hAnsi="Times New Roman" w:cs="Times New Roman"/>
          <w:sz w:val="26"/>
          <w:szCs w:val="26"/>
        </w:rPr>
        <w:t xml:space="preserve">    </w:t>
      </w:r>
      <w:r w:rsidR="00DB5668" w:rsidRPr="00B91969">
        <w:rPr>
          <w:rFonts w:ascii="Times New Roman" w:hAnsi="Times New Roman" w:cs="Times New Roman"/>
          <w:sz w:val="26"/>
          <w:szCs w:val="26"/>
        </w:rPr>
        <w:t xml:space="preserve"> № 1644</w:t>
      </w:r>
      <w:r w:rsidR="00790103" w:rsidRPr="00B91969">
        <w:rPr>
          <w:rFonts w:ascii="Times New Roman" w:hAnsi="Times New Roman" w:cs="Times New Roman"/>
          <w:sz w:val="26"/>
          <w:szCs w:val="26"/>
        </w:rPr>
        <w:t xml:space="preserve">, </w:t>
      </w:r>
      <w:r w:rsidRPr="00B91969">
        <w:rPr>
          <w:rFonts w:ascii="Times New Roman" w:hAnsi="Times New Roman" w:cs="Times New Roman"/>
          <w:sz w:val="26"/>
          <w:szCs w:val="26"/>
        </w:rPr>
        <w:t xml:space="preserve">статьей 22 Устава города Нижнекамск, </w:t>
      </w:r>
      <w:r w:rsidR="00944B66" w:rsidRPr="00B91969">
        <w:rPr>
          <w:rFonts w:ascii="Times New Roman" w:hAnsi="Times New Roman" w:cs="Times New Roman"/>
          <w:sz w:val="26"/>
          <w:szCs w:val="26"/>
        </w:rPr>
        <w:t>решением Нижнекамского городского Совета</w:t>
      </w:r>
      <w:r w:rsidR="00717D22" w:rsidRPr="00B91969">
        <w:rPr>
          <w:rFonts w:ascii="Times New Roman" w:hAnsi="Times New Roman" w:cs="Times New Roman"/>
          <w:sz w:val="26"/>
          <w:szCs w:val="26"/>
        </w:rPr>
        <w:t xml:space="preserve"> </w:t>
      </w:r>
      <w:r w:rsidRPr="00B91969">
        <w:rPr>
          <w:rFonts w:ascii="Times New Roman" w:hAnsi="Times New Roman" w:cs="Times New Roman"/>
          <w:sz w:val="26"/>
          <w:szCs w:val="26"/>
        </w:rPr>
        <w:t xml:space="preserve">№ 24 от </w:t>
      </w:r>
      <w:r w:rsidR="00717D22" w:rsidRPr="00B91969">
        <w:rPr>
          <w:rFonts w:ascii="Times New Roman" w:hAnsi="Times New Roman" w:cs="Times New Roman"/>
          <w:sz w:val="26"/>
          <w:szCs w:val="26"/>
        </w:rPr>
        <w:t>13</w:t>
      </w:r>
      <w:r w:rsidRPr="00B91969">
        <w:rPr>
          <w:rFonts w:ascii="Times New Roman" w:hAnsi="Times New Roman" w:cs="Times New Roman"/>
          <w:sz w:val="26"/>
          <w:szCs w:val="26"/>
        </w:rPr>
        <w:t xml:space="preserve"> октября </w:t>
      </w:r>
      <w:r w:rsidR="00717D22" w:rsidRPr="00B91969">
        <w:rPr>
          <w:rFonts w:ascii="Times New Roman" w:hAnsi="Times New Roman" w:cs="Times New Roman"/>
          <w:sz w:val="26"/>
          <w:szCs w:val="26"/>
        </w:rPr>
        <w:t xml:space="preserve">2006 </w:t>
      </w:r>
      <w:r w:rsidRPr="00B91969">
        <w:rPr>
          <w:rFonts w:ascii="Times New Roman" w:hAnsi="Times New Roman" w:cs="Times New Roman"/>
          <w:sz w:val="26"/>
          <w:szCs w:val="26"/>
        </w:rPr>
        <w:t>года</w:t>
      </w:r>
      <w:r w:rsidR="00944B66" w:rsidRPr="00B91969">
        <w:rPr>
          <w:rFonts w:ascii="Times New Roman" w:hAnsi="Times New Roman" w:cs="Times New Roman"/>
          <w:sz w:val="26"/>
          <w:szCs w:val="26"/>
        </w:rPr>
        <w:t xml:space="preserve"> «О порядке организации и проведения публичных слушаний в муниципальном образовании </w:t>
      </w:r>
      <w:r w:rsidR="00717D22" w:rsidRPr="00B91969">
        <w:rPr>
          <w:rFonts w:ascii="Times New Roman" w:hAnsi="Times New Roman" w:cs="Times New Roman"/>
          <w:sz w:val="26"/>
          <w:szCs w:val="26"/>
        </w:rPr>
        <w:t>«</w:t>
      </w:r>
      <w:r w:rsidR="00944B66" w:rsidRPr="00B91969">
        <w:rPr>
          <w:rFonts w:ascii="Times New Roman" w:hAnsi="Times New Roman" w:cs="Times New Roman"/>
          <w:sz w:val="26"/>
          <w:szCs w:val="26"/>
        </w:rPr>
        <w:t>город Нижнекамск</w:t>
      </w:r>
      <w:r w:rsidR="00717D22" w:rsidRPr="00B91969">
        <w:rPr>
          <w:rFonts w:ascii="Times New Roman" w:hAnsi="Times New Roman" w:cs="Times New Roman"/>
          <w:sz w:val="26"/>
          <w:szCs w:val="26"/>
        </w:rPr>
        <w:t>»</w:t>
      </w:r>
      <w:r w:rsidR="00944B66" w:rsidRPr="00B91969">
        <w:rPr>
          <w:rFonts w:ascii="Times New Roman" w:hAnsi="Times New Roman" w:cs="Times New Roman"/>
          <w:sz w:val="26"/>
          <w:szCs w:val="26"/>
        </w:rPr>
        <w:t xml:space="preserve"> Нижнекамского муниципального района Республики Татарстан», в целях обеспечения реализации прав жителей города Нижнекамск</w:t>
      </w:r>
      <w:r w:rsidR="00274F2F" w:rsidRPr="00B91969">
        <w:rPr>
          <w:rFonts w:ascii="Times New Roman" w:hAnsi="Times New Roman" w:cs="Times New Roman"/>
          <w:sz w:val="26"/>
          <w:szCs w:val="26"/>
        </w:rPr>
        <w:t xml:space="preserve"> и Нижнекамского муниципального района </w:t>
      </w:r>
      <w:r w:rsidR="00944B66" w:rsidRPr="00B91969">
        <w:rPr>
          <w:rFonts w:ascii="Times New Roman" w:hAnsi="Times New Roman" w:cs="Times New Roman"/>
          <w:sz w:val="26"/>
          <w:szCs w:val="26"/>
        </w:rPr>
        <w:t xml:space="preserve">на участие в обсуждении </w:t>
      </w:r>
      <w:r w:rsidR="00274F2F" w:rsidRPr="00B91969">
        <w:rPr>
          <w:rFonts w:ascii="Times New Roman" w:hAnsi="Times New Roman" w:cs="Times New Roman"/>
          <w:sz w:val="26"/>
          <w:szCs w:val="26"/>
        </w:rPr>
        <w:t>материал</w:t>
      </w:r>
      <w:r w:rsidR="00F1432B" w:rsidRPr="00B91969">
        <w:rPr>
          <w:rFonts w:ascii="Times New Roman" w:hAnsi="Times New Roman" w:cs="Times New Roman"/>
          <w:sz w:val="26"/>
          <w:szCs w:val="26"/>
        </w:rPr>
        <w:t>ов</w:t>
      </w:r>
      <w:r w:rsidR="00274F2F" w:rsidRPr="00B91969">
        <w:rPr>
          <w:rFonts w:ascii="Times New Roman" w:hAnsi="Times New Roman" w:cs="Times New Roman"/>
          <w:sz w:val="26"/>
          <w:szCs w:val="26"/>
        </w:rPr>
        <w:t xml:space="preserve"> оценки воздействия на окружающую среду </w:t>
      </w:r>
      <w:r w:rsidR="00274F2F" w:rsidRPr="00B91969">
        <w:rPr>
          <w:rFonts w:ascii="Times New Roman" w:hAnsi="Times New Roman" w:cs="Times New Roman"/>
          <w:color w:val="auto"/>
          <w:sz w:val="26"/>
          <w:szCs w:val="26"/>
        </w:rPr>
        <w:t>намечаемой хозяйственной и иной деятельности</w:t>
      </w:r>
      <w:r w:rsidR="003E5B74" w:rsidRPr="00B91969">
        <w:rPr>
          <w:rFonts w:ascii="Times New Roman" w:hAnsi="Times New Roman" w:cs="Times New Roman"/>
          <w:color w:val="auto"/>
          <w:sz w:val="26"/>
          <w:szCs w:val="26"/>
        </w:rPr>
        <w:t>,</w:t>
      </w:r>
      <w:r w:rsidR="00B35F5F" w:rsidRPr="00B91969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861762">
        <w:rPr>
          <w:rFonts w:ascii="Times New Roman" w:hAnsi="Times New Roman" w:cs="Times New Roman"/>
          <w:color w:val="auto"/>
          <w:sz w:val="26"/>
          <w:szCs w:val="26"/>
        </w:rPr>
        <w:t>24</w:t>
      </w:r>
      <w:r w:rsidR="00E1366F" w:rsidRPr="00B91969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B35F5F" w:rsidRPr="00B91969">
        <w:rPr>
          <w:rFonts w:ascii="Times New Roman" w:hAnsi="Times New Roman" w:cs="Times New Roman"/>
          <w:color w:val="auto"/>
          <w:sz w:val="26"/>
          <w:szCs w:val="26"/>
        </w:rPr>
        <w:t>ию</w:t>
      </w:r>
      <w:r w:rsidR="00861762">
        <w:rPr>
          <w:rFonts w:ascii="Times New Roman" w:hAnsi="Times New Roman" w:cs="Times New Roman"/>
          <w:color w:val="auto"/>
          <w:sz w:val="26"/>
          <w:szCs w:val="26"/>
        </w:rPr>
        <w:t>л</w:t>
      </w:r>
      <w:r w:rsidR="00B35F5F" w:rsidRPr="00B91969">
        <w:rPr>
          <w:rFonts w:ascii="Times New Roman" w:hAnsi="Times New Roman" w:cs="Times New Roman"/>
          <w:color w:val="auto"/>
          <w:sz w:val="26"/>
          <w:szCs w:val="26"/>
        </w:rPr>
        <w:t>я</w:t>
      </w:r>
      <w:r w:rsidR="00E1366F" w:rsidRPr="00B91969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B10D64" w:rsidRPr="00B91969">
        <w:rPr>
          <w:rFonts w:ascii="Times New Roman" w:hAnsi="Times New Roman" w:cs="Times New Roman"/>
          <w:color w:val="auto"/>
          <w:sz w:val="26"/>
          <w:szCs w:val="26"/>
        </w:rPr>
        <w:t>202</w:t>
      </w:r>
      <w:r w:rsidR="009D60A3" w:rsidRPr="00B91969">
        <w:rPr>
          <w:rFonts w:ascii="Times New Roman" w:hAnsi="Times New Roman" w:cs="Times New Roman"/>
          <w:color w:val="auto"/>
          <w:sz w:val="26"/>
          <w:szCs w:val="26"/>
        </w:rPr>
        <w:t>5</w:t>
      </w:r>
      <w:r w:rsidR="00944B66" w:rsidRPr="00B91969">
        <w:rPr>
          <w:rFonts w:ascii="Times New Roman" w:hAnsi="Times New Roman" w:cs="Times New Roman"/>
          <w:color w:val="auto"/>
          <w:sz w:val="26"/>
          <w:szCs w:val="26"/>
        </w:rPr>
        <w:t xml:space="preserve"> года</w:t>
      </w:r>
      <w:r w:rsidR="00412E00" w:rsidRPr="00B91969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944B66" w:rsidRPr="00B91969">
        <w:rPr>
          <w:rFonts w:ascii="Times New Roman" w:hAnsi="Times New Roman" w:cs="Times New Roman"/>
          <w:color w:val="auto"/>
          <w:sz w:val="26"/>
          <w:szCs w:val="26"/>
        </w:rPr>
        <w:t>проведены общественные</w:t>
      </w:r>
      <w:r w:rsidRPr="00B91969">
        <w:rPr>
          <w:rFonts w:ascii="Times New Roman" w:hAnsi="Times New Roman" w:cs="Times New Roman"/>
          <w:color w:val="auto"/>
          <w:sz w:val="26"/>
          <w:szCs w:val="26"/>
        </w:rPr>
        <w:t xml:space="preserve"> обсуждения в форме общественных слушаний</w:t>
      </w:r>
      <w:r w:rsidR="00944B66" w:rsidRPr="00B91969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3E5B74" w:rsidRPr="00B91969">
        <w:rPr>
          <w:rFonts w:ascii="Times New Roman" w:hAnsi="Times New Roman" w:cs="Times New Roman"/>
          <w:color w:val="auto"/>
          <w:sz w:val="26"/>
          <w:szCs w:val="26"/>
        </w:rPr>
        <w:t xml:space="preserve">объекта государственной экологической экспертизы, содержащего </w:t>
      </w:r>
      <w:r w:rsidR="008E4C76" w:rsidRPr="00B91969">
        <w:rPr>
          <w:rFonts w:ascii="Times New Roman" w:hAnsi="Times New Roman" w:cs="Times New Roman"/>
          <w:color w:val="auto"/>
          <w:sz w:val="26"/>
          <w:szCs w:val="26"/>
        </w:rPr>
        <w:t>материал</w:t>
      </w:r>
      <w:r w:rsidR="00F1432B" w:rsidRPr="00B91969">
        <w:rPr>
          <w:rFonts w:ascii="Times New Roman" w:hAnsi="Times New Roman" w:cs="Times New Roman"/>
          <w:color w:val="auto"/>
          <w:sz w:val="26"/>
          <w:szCs w:val="26"/>
        </w:rPr>
        <w:t>ы</w:t>
      </w:r>
      <w:r w:rsidR="00021563" w:rsidRPr="00B91969">
        <w:rPr>
          <w:rFonts w:ascii="Times New Roman" w:hAnsi="Times New Roman" w:cs="Times New Roman"/>
          <w:color w:val="auto"/>
          <w:sz w:val="26"/>
          <w:szCs w:val="26"/>
        </w:rPr>
        <w:t xml:space="preserve"> оценки воздействия на окружающую среду (ОВОС)</w:t>
      </w:r>
      <w:r w:rsidR="00F1432B" w:rsidRPr="00B91969">
        <w:rPr>
          <w:rFonts w:ascii="Times New Roman" w:hAnsi="Times New Roman" w:cs="Times New Roman"/>
          <w:color w:val="auto"/>
          <w:sz w:val="26"/>
          <w:szCs w:val="26"/>
        </w:rPr>
        <w:t>,</w:t>
      </w:r>
      <w:r w:rsidR="00A91BDB" w:rsidRPr="00B91969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0C62E5" w:rsidRPr="00B91969">
        <w:rPr>
          <w:rFonts w:ascii="Times New Roman" w:hAnsi="Times New Roman" w:cs="Times New Roman"/>
          <w:color w:val="auto"/>
          <w:sz w:val="26"/>
          <w:szCs w:val="26"/>
        </w:rPr>
        <w:t>с использованием дистанционных средств связи</w:t>
      </w:r>
      <w:r w:rsidR="00FE33D3" w:rsidRPr="00B91969">
        <w:rPr>
          <w:rFonts w:ascii="Times New Roman" w:hAnsi="Times New Roman" w:cs="Times New Roman"/>
          <w:color w:val="auto"/>
          <w:sz w:val="26"/>
          <w:szCs w:val="26"/>
        </w:rPr>
        <w:t xml:space="preserve">: </w:t>
      </w:r>
      <w:r w:rsidR="00B35F5F" w:rsidRPr="00B91969">
        <w:rPr>
          <w:rFonts w:ascii="Times New Roman" w:hAnsi="Times New Roman" w:cs="Times New Roman"/>
          <w:color w:val="auto"/>
          <w:sz w:val="26"/>
          <w:szCs w:val="26"/>
        </w:rPr>
        <w:t>«</w:t>
      </w:r>
      <w:r w:rsidR="00861762">
        <w:rPr>
          <w:rFonts w:ascii="Times New Roman" w:hAnsi="Times New Roman" w:cs="Times New Roman"/>
          <w:color w:val="auto"/>
          <w:sz w:val="26"/>
          <w:szCs w:val="26"/>
        </w:rPr>
        <w:t>Установка ЭЛОУ-АВТ-</w:t>
      </w:r>
      <w:r w:rsidR="008313B3">
        <w:rPr>
          <w:rFonts w:ascii="Times New Roman" w:hAnsi="Times New Roman" w:cs="Times New Roman"/>
          <w:color w:val="auto"/>
          <w:sz w:val="26"/>
          <w:szCs w:val="26"/>
        </w:rPr>
        <w:t>9</w:t>
      </w:r>
      <w:r w:rsidR="00861762">
        <w:rPr>
          <w:rFonts w:ascii="Times New Roman" w:hAnsi="Times New Roman" w:cs="Times New Roman"/>
          <w:color w:val="auto"/>
          <w:sz w:val="26"/>
          <w:szCs w:val="26"/>
        </w:rPr>
        <w:t xml:space="preserve"> (секция 110</w:t>
      </w:r>
      <w:r w:rsidR="008313B3">
        <w:rPr>
          <w:rFonts w:ascii="Times New Roman" w:hAnsi="Times New Roman" w:cs="Times New Roman"/>
          <w:color w:val="auto"/>
          <w:sz w:val="26"/>
          <w:szCs w:val="26"/>
        </w:rPr>
        <w:t>0</w:t>
      </w:r>
      <w:r w:rsidR="00861762">
        <w:rPr>
          <w:rFonts w:ascii="Times New Roman" w:hAnsi="Times New Roman" w:cs="Times New Roman"/>
          <w:color w:val="auto"/>
          <w:sz w:val="26"/>
          <w:szCs w:val="26"/>
        </w:rPr>
        <w:t>)</w:t>
      </w:r>
      <w:r w:rsidR="00B35F5F" w:rsidRPr="00B91969">
        <w:rPr>
          <w:rFonts w:ascii="Times New Roman" w:hAnsi="Times New Roman" w:cs="Times New Roman"/>
          <w:color w:val="auto"/>
          <w:sz w:val="26"/>
          <w:szCs w:val="26"/>
        </w:rPr>
        <w:t>»</w:t>
      </w:r>
      <w:r w:rsidR="00861762">
        <w:rPr>
          <w:rFonts w:ascii="Times New Roman" w:hAnsi="Times New Roman" w:cs="Times New Roman"/>
          <w:color w:val="auto"/>
          <w:sz w:val="26"/>
          <w:szCs w:val="26"/>
        </w:rPr>
        <w:t xml:space="preserve"> (</w:t>
      </w:r>
      <w:hyperlink r:id="rId8" w:history="1">
        <w:r w:rsidR="00861762" w:rsidRPr="00151C7E">
          <w:rPr>
            <w:rStyle w:val="Hyperlink"/>
            <w:rFonts w:ascii="Times New Roman" w:hAnsi="Times New Roman" w:cs="Times New Roman"/>
          </w:rPr>
          <w:t>https://my.mts-link.ru/j/67185471/98983833</w:t>
        </w:r>
      </w:hyperlink>
      <w:r w:rsidR="00861762">
        <w:rPr>
          <w:rFonts w:ascii="Times New Roman" w:hAnsi="Times New Roman" w:cs="Times New Roman"/>
          <w:color w:val="auto"/>
          <w:sz w:val="26"/>
          <w:szCs w:val="26"/>
        </w:rPr>
        <w:t>)</w:t>
      </w:r>
      <w:r w:rsidR="000C62E5" w:rsidRPr="00B91969">
        <w:rPr>
          <w:rFonts w:ascii="Times New Roman" w:hAnsi="Times New Roman" w:cs="Times New Roman"/>
          <w:color w:val="auto"/>
          <w:sz w:val="26"/>
          <w:szCs w:val="26"/>
        </w:rPr>
        <w:t>.</w:t>
      </w:r>
    </w:p>
    <w:p w:rsidR="00790103" w:rsidRPr="00B91969" w:rsidRDefault="00563EA9" w:rsidP="002877E1">
      <w:pPr>
        <w:pStyle w:val="NoSpacing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B91969">
        <w:rPr>
          <w:rFonts w:ascii="Times New Roman" w:hAnsi="Times New Roman" w:cs="Times New Roman"/>
          <w:color w:val="auto"/>
          <w:sz w:val="26"/>
          <w:szCs w:val="26"/>
        </w:rPr>
        <w:t>Уведомление</w:t>
      </w:r>
      <w:r w:rsidR="00790103" w:rsidRPr="00B91969">
        <w:rPr>
          <w:rFonts w:ascii="Times New Roman" w:hAnsi="Times New Roman" w:cs="Times New Roman"/>
          <w:color w:val="auto"/>
          <w:sz w:val="26"/>
          <w:szCs w:val="26"/>
        </w:rPr>
        <w:t xml:space="preserve"> о проведении общественных обсуждений </w:t>
      </w:r>
      <w:r w:rsidR="00487FFE" w:rsidRPr="00B91969">
        <w:rPr>
          <w:rFonts w:ascii="Times New Roman" w:hAnsi="Times New Roman" w:cs="Times New Roman"/>
          <w:color w:val="auto"/>
          <w:sz w:val="26"/>
          <w:szCs w:val="26"/>
        </w:rPr>
        <w:t xml:space="preserve">с указанием даты, времени и ссылки на подключение к </w:t>
      </w:r>
      <w:r w:rsidR="00B91969">
        <w:rPr>
          <w:rFonts w:ascii="Times New Roman" w:hAnsi="Times New Roman" w:cs="Times New Roman"/>
          <w:color w:val="auto"/>
          <w:sz w:val="26"/>
          <w:szCs w:val="26"/>
        </w:rPr>
        <w:t xml:space="preserve">общественным </w:t>
      </w:r>
      <w:r w:rsidR="00487FFE" w:rsidRPr="00B91969">
        <w:rPr>
          <w:rFonts w:ascii="Times New Roman" w:hAnsi="Times New Roman" w:cs="Times New Roman"/>
          <w:color w:val="auto"/>
          <w:sz w:val="26"/>
          <w:szCs w:val="26"/>
        </w:rPr>
        <w:t>слушаниям</w:t>
      </w:r>
      <w:r w:rsidR="00790103" w:rsidRPr="00B91969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487FFE" w:rsidRPr="00B91969">
        <w:rPr>
          <w:rFonts w:ascii="Times New Roman" w:hAnsi="Times New Roman" w:cs="Times New Roman"/>
          <w:color w:val="auto"/>
          <w:sz w:val="26"/>
          <w:szCs w:val="26"/>
        </w:rPr>
        <w:t xml:space="preserve">объекта государственной </w:t>
      </w:r>
      <w:r w:rsidR="00790103" w:rsidRPr="00B91969">
        <w:rPr>
          <w:rFonts w:ascii="Times New Roman" w:hAnsi="Times New Roman" w:cs="Times New Roman"/>
          <w:color w:val="auto"/>
          <w:sz w:val="26"/>
          <w:szCs w:val="26"/>
        </w:rPr>
        <w:t>экологической экспертизы</w:t>
      </w:r>
      <w:r w:rsidR="00B10D64" w:rsidRPr="00B91969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790103" w:rsidRPr="00B91969">
        <w:rPr>
          <w:rFonts w:ascii="Times New Roman" w:hAnsi="Times New Roman" w:cs="Times New Roman"/>
          <w:color w:val="auto"/>
          <w:sz w:val="26"/>
          <w:szCs w:val="26"/>
        </w:rPr>
        <w:t xml:space="preserve">размещено: </w:t>
      </w:r>
    </w:p>
    <w:p w:rsidR="00790103" w:rsidRPr="00B91969" w:rsidRDefault="00B35F5F" w:rsidP="008313B3">
      <w:pPr>
        <w:pStyle w:val="NoSpacing"/>
        <w:numPr>
          <w:ilvl w:val="0"/>
          <w:numId w:val="17"/>
        </w:numPr>
        <w:tabs>
          <w:tab w:val="left" w:pos="0"/>
          <w:tab w:val="left" w:pos="851"/>
        </w:tabs>
        <w:ind w:left="0" w:firstLine="36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B91969">
        <w:rPr>
          <w:rFonts w:ascii="Times New Roman" w:hAnsi="Times New Roman" w:cs="Times New Roman"/>
          <w:color w:val="auto"/>
          <w:sz w:val="26"/>
          <w:szCs w:val="26"/>
        </w:rPr>
        <w:t>в информационной системе ФГИС «Экомониторинг»,</w:t>
      </w:r>
      <w:r w:rsidR="00E029D2" w:rsidRPr="00B91969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hyperlink r:id="rId9" w:history="1">
        <w:r w:rsidR="008313B3" w:rsidRPr="002745EF">
          <w:rPr>
            <w:rStyle w:val="Hyperlink"/>
            <w:rFonts w:ascii="Times New Roman" w:hAnsi="Times New Roman" w:cs="Times New Roman"/>
            <w:sz w:val="26"/>
            <w:szCs w:val="26"/>
          </w:rPr>
          <w:t>https://lk.ecomonitoring.mnr.gov.ru/personal-account/lists/public_discussions_list/1398</w:t>
        </w:r>
      </w:hyperlink>
      <w:r w:rsidR="008313B3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104F9E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861762">
        <w:rPr>
          <w:rFonts w:ascii="Times New Roman" w:hAnsi="Times New Roman" w:cs="Times New Roman"/>
          <w:color w:val="auto"/>
          <w:sz w:val="26"/>
          <w:szCs w:val="26"/>
        </w:rPr>
        <w:t>02</w:t>
      </w:r>
      <w:r w:rsidR="00B10D64" w:rsidRPr="00B91969">
        <w:rPr>
          <w:rFonts w:ascii="Times New Roman" w:hAnsi="Times New Roman" w:cs="Times New Roman"/>
          <w:color w:val="auto"/>
          <w:sz w:val="26"/>
          <w:szCs w:val="26"/>
          <w:shd w:val="clear" w:color="auto" w:fill="FFFFFF"/>
        </w:rPr>
        <w:t>.</w:t>
      </w:r>
      <w:r w:rsidR="00564B30" w:rsidRPr="00B91969">
        <w:rPr>
          <w:rFonts w:ascii="Times New Roman" w:hAnsi="Times New Roman" w:cs="Times New Roman"/>
          <w:color w:val="auto"/>
          <w:sz w:val="26"/>
          <w:szCs w:val="26"/>
          <w:shd w:val="clear" w:color="auto" w:fill="FFFFFF"/>
        </w:rPr>
        <w:t>0</w:t>
      </w:r>
      <w:r w:rsidR="00861762">
        <w:rPr>
          <w:rFonts w:ascii="Times New Roman" w:hAnsi="Times New Roman" w:cs="Times New Roman"/>
          <w:color w:val="auto"/>
          <w:sz w:val="26"/>
          <w:szCs w:val="26"/>
          <w:shd w:val="clear" w:color="auto" w:fill="FFFFFF"/>
        </w:rPr>
        <w:t>7</w:t>
      </w:r>
      <w:r w:rsidR="00B10D64" w:rsidRPr="00B91969">
        <w:rPr>
          <w:rFonts w:ascii="Times New Roman" w:hAnsi="Times New Roman" w:cs="Times New Roman"/>
          <w:color w:val="auto"/>
          <w:sz w:val="26"/>
          <w:szCs w:val="26"/>
          <w:shd w:val="clear" w:color="auto" w:fill="FFFFFF"/>
        </w:rPr>
        <w:t>.</w:t>
      </w:r>
      <w:r w:rsidR="00790103" w:rsidRPr="00B91969">
        <w:rPr>
          <w:rFonts w:ascii="Times New Roman" w:hAnsi="Times New Roman" w:cs="Times New Roman"/>
          <w:color w:val="auto"/>
          <w:sz w:val="26"/>
          <w:szCs w:val="26"/>
        </w:rPr>
        <w:t>202</w:t>
      </w:r>
      <w:r w:rsidR="009D60A3" w:rsidRPr="00B91969">
        <w:rPr>
          <w:rFonts w:ascii="Times New Roman" w:hAnsi="Times New Roman" w:cs="Times New Roman"/>
          <w:color w:val="auto"/>
          <w:sz w:val="26"/>
          <w:szCs w:val="26"/>
        </w:rPr>
        <w:t>5</w:t>
      </w:r>
      <w:r w:rsidR="00790103" w:rsidRPr="00B91969">
        <w:rPr>
          <w:rFonts w:ascii="Times New Roman" w:hAnsi="Times New Roman" w:cs="Times New Roman"/>
          <w:color w:val="auto"/>
          <w:sz w:val="26"/>
          <w:szCs w:val="26"/>
        </w:rPr>
        <w:t>;</w:t>
      </w:r>
    </w:p>
    <w:p w:rsidR="009D4D64" w:rsidRPr="00861762" w:rsidRDefault="00791FE5" w:rsidP="00861762">
      <w:pPr>
        <w:pStyle w:val="NoSpacing"/>
        <w:numPr>
          <w:ilvl w:val="0"/>
          <w:numId w:val="17"/>
        </w:numPr>
        <w:tabs>
          <w:tab w:val="left" w:pos="0"/>
          <w:tab w:val="left" w:pos="709"/>
        </w:tabs>
        <w:ind w:left="0" w:firstLine="36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B91969">
        <w:rPr>
          <w:rFonts w:ascii="Times New Roman" w:hAnsi="Times New Roman" w:cs="Times New Roman"/>
          <w:color w:val="auto"/>
          <w:sz w:val="26"/>
          <w:szCs w:val="26"/>
        </w:rPr>
        <w:t>на официальном сайте Нижнекамского муниципального района</w:t>
      </w:r>
      <w:r w:rsidR="00564B30" w:rsidRPr="00B91969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E029D2" w:rsidRPr="00B91969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hyperlink r:id="rId10" w:history="1">
        <w:r w:rsidR="00612AF6" w:rsidRPr="00B91969">
          <w:rPr>
            <w:rStyle w:val="Hyperlink"/>
            <w:rFonts w:ascii="Times New Roman" w:hAnsi="Times New Roman" w:cs="Times New Roman"/>
            <w:sz w:val="26"/>
            <w:szCs w:val="26"/>
          </w:rPr>
          <w:t>https://e-nkama.ru/documents/4673/</w:t>
        </w:r>
      </w:hyperlink>
      <w:r w:rsidR="00612AF6" w:rsidRPr="00B91969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861762">
        <w:rPr>
          <w:rFonts w:ascii="Times New Roman" w:hAnsi="Times New Roman" w:cs="Times New Roman"/>
          <w:color w:val="auto"/>
          <w:sz w:val="26"/>
          <w:szCs w:val="26"/>
        </w:rPr>
        <w:t>02</w:t>
      </w:r>
      <w:r w:rsidRPr="00B91969">
        <w:rPr>
          <w:rFonts w:ascii="Times New Roman" w:hAnsi="Times New Roman" w:cs="Times New Roman"/>
          <w:color w:val="auto"/>
          <w:sz w:val="26"/>
          <w:szCs w:val="26"/>
        </w:rPr>
        <w:t>.</w:t>
      </w:r>
      <w:r w:rsidR="00564B30" w:rsidRPr="00B91969">
        <w:rPr>
          <w:rFonts w:ascii="Times New Roman" w:hAnsi="Times New Roman" w:cs="Times New Roman"/>
          <w:color w:val="auto"/>
          <w:sz w:val="26"/>
          <w:szCs w:val="26"/>
        </w:rPr>
        <w:t>0</w:t>
      </w:r>
      <w:r w:rsidR="00861762">
        <w:rPr>
          <w:rFonts w:ascii="Times New Roman" w:hAnsi="Times New Roman" w:cs="Times New Roman"/>
          <w:color w:val="auto"/>
          <w:sz w:val="26"/>
          <w:szCs w:val="26"/>
        </w:rPr>
        <w:t>7</w:t>
      </w:r>
      <w:r w:rsidRPr="00B91969">
        <w:rPr>
          <w:rFonts w:ascii="Times New Roman" w:hAnsi="Times New Roman" w:cs="Times New Roman"/>
          <w:color w:val="auto"/>
          <w:sz w:val="26"/>
          <w:szCs w:val="26"/>
        </w:rPr>
        <w:t>.202</w:t>
      </w:r>
      <w:r w:rsidR="00990492" w:rsidRPr="00B91969">
        <w:rPr>
          <w:rFonts w:ascii="Times New Roman" w:hAnsi="Times New Roman" w:cs="Times New Roman"/>
          <w:color w:val="auto"/>
          <w:sz w:val="26"/>
          <w:szCs w:val="26"/>
        </w:rPr>
        <w:t>5</w:t>
      </w:r>
      <w:r w:rsidR="009D4D64" w:rsidRPr="00861762">
        <w:rPr>
          <w:rFonts w:ascii="Times New Roman" w:hAnsi="Times New Roman" w:cs="Times New Roman"/>
          <w:color w:val="auto"/>
          <w:sz w:val="26"/>
          <w:szCs w:val="26"/>
        </w:rPr>
        <w:t>.</w:t>
      </w:r>
    </w:p>
    <w:p w:rsidR="00745195" w:rsidRPr="00B91969" w:rsidRDefault="00512D2D" w:rsidP="003E5B74">
      <w:pPr>
        <w:pStyle w:val="NoSpacing"/>
        <w:tabs>
          <w:tab w:val="left" w:pos="0"/>
          <w:tab w:val="left" w:pos="709"/>
        </w:tabs>
        <w:suppressAutoHyphens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B91969">
        <w:rPr>
          <w:rFonts w:ascii="Times New Roman" w:hAnsi="Times New Roman" w:cs="Times New Roman"/>
          <w:sz w:val="26"/>
          <w:szCs w:val="26"/>
        </w:rPr>
        <w:t>П</w:t>
      </w:r>
      <w:r w:rsidR="00745195" w:rsidRPr="00B91969">
        <w:rPr>
          <w:rFonts w:ascii="Times New Roman" w:hAnsi="Times New Roman" w:cs="Times New Roman"/>
          <w:sz w:val="26"/>
          <w:szCs w:val="26"/>
        </w:rPr>
        <w:t>роектн</w:t>
      </w:r>
      <w:r w:rsidR="003E5B74" w:rsidRPr="00B91969">
        <w:rPr>
          <w:rFonts w:ascii="Times New Roman" w:hAnsi="Times New Roman" w:cs="Times New Roman"/>
          <w:sz w:val="26"/>
          <w:szCs w:val="26"/>
        </w:rPr>
        <w:t>ая</w:t>
      </w:r>
      <w:r w:rsidR="00745195" w:rsidRPr="00B91969">
        <w:rPr>
          <w:rFonts w:ascii="Times New Roman" w:hAnsi="Times New Roman" w:cs="Times New Roman"/>
          <w:sz w:val="26"/>
          <w:szCs w:val="26"/>
        </w:rPr>
        <w:t xml:space="preserve"> документаци</w:t>
      </w:r>
      <w:r w:rsidRPr="00B91969">
        <w:rPr>
          <w:rFonts w:ascii="Times New Roman" w:hAnsi="Times New Roman" w:cs="Times New Roman"/>
          <w:sz w:val="26"/>
          <w:szCs w:val="26"/>
        </w:rPr>
        <w:t>я</w:t>
      </w:r>
      <w:r w:rsidR="00745195" w:rsidRPr="00B91969">
        <w:rPr>
          <w:rFonts w:ascii="Times New Roman" w:hAnsi="Times New Roman" w:cs="Times New Roman"/>
          <w:sz w:val="26"/>
          <w:szCs w:val="26"/>
        </w:rPr>
        <w:t>, включая</w:t>
      </w:r>
      <w:r w:rsidR="003E5B74" w:rsidRPr="00B91969">
        <w:rPr>
          <w:rFonts w:ascii="Times New Roman" w:hAnsi="Times New Roman" w:cs="Times New Roman"/>
          <w:sz w:val="26"/>
          <w:szCs w:val="26"/>
        </w:rPr>
        <w:t xml:space="preserve"> предварительные </w:t>
      </w:r>
      <w:r w:rsidR="00745195" w:rsidRPr="00B91969">
        <w:rPr>
          <w:rFonts w:ascii="Times New Roman" w:hAnsi="Times New Roman" w:cs="Times New Roman"/>
          <w:sz w:val="26"/>
          <w:szCs w:val="26"/>
        </w:rPr>
        <w:t xml:space="preserve">материалы оценки воздействия на окружающую среду, в электронном виде размещена на официальном сайте Нижнекамского муниципального района </w:t>
      </w:r>
      <w:hyperlink r:id="rId11" w:history="1">
        <w:r w:rsidR="00612AF6" w:rsidRPr="00B91969">
          <w:rPr>
            <w:rStyle w:val="Hyperlink"/>
            <w:rFonts w:ascii="Times New Roman" w:hAnsi="Times New Roman" w:cs="Times New Roman"/>
            <w:sz w:val="26"/>
            <w:szCs w:val="26"/>
          </w:rPr>
          <w:t>https://e-nkama.ru/documents/4673/</w:t>
        </w:r>
      </w:hyperlink>
      <w:r w:rsidR="00612AF6" w:rsidRPr="00B91969">
        <w:rPr>
          <w:rFonts w:ascii="Times New Roman" w:hAnsi="Times New Roman" w:cs="Times New Roman"/>
          <w:sz w:val="26"/>
          <w:szCs w:val="26"/>
        </w:rPr>
        <w:t xml:space="preserve"> </w:t>
      </w:r>
      <w:r w:rsidR="007A2AF2" w:rsidRPr="00B91969">
        <w:rPr>
          <w:rFonts w:ascii="Times New Roman" w:hAnsi="Times New Roman" w:cs="Times New Roman"/>
          <w:sz w:val="26"/>
          <w:szCs w:val="26"/>
        </w:rPr>
        <w:t xml:space="preserve"> </w:t>
      </w:r>
      <w:r w:rsidR="00C60196" w:rsidRPr="00B91969">
        <w:rPr>
          <w:rFonts w:ascii="Times New Roman" w:hAnsi="Times New Roman" w:cs="Times New Roman"/>
          <w:sz w:val="26"/>
          <w:szCs w:val="26"/>
        </w:rPr>
        <w:t xml:space="preserve"> </w:t>
      </w:r>
      <w:r w:rsidR="00D30685" w:rsidRPr="00B91969">
        <w:rPr>
          <w:rFonts w:ascii="Times New Roman" w:hAnsi="Times New Roman" w:cs="Times New Roman"/>
          <w:sz w:val="26"/>
          <w:szCs w:val="26"/>
        </w:rPr>
        <w:t xml:space="preserve"> </w:t>
      </w:r>
      <w:r w:rsidR="00D73FFE" w:rsidRPr="00B91969">
        <w:rPr>
          <w:rFonts w:ascii="Times New Roman" w:hAnsi="Times New Roman" w:cs="Times New Roman"/>
          <w:sz w:val="26"/>
          <w:szCs w:val="26"/>
        </w:rPr>
        <w:t xml:space="preserve"> </w:t>
      </w:r>
      <w:r w:rsidR="00916E99" w:rsidRPr="00B91969">
        <w:rPr>
          <w:rFonts w:ascii="Times New Roman" w:hAnsi="Times New Roman" w:cs="Times New Roman"/>
          <w:sz w:val="26"/>
          <w:szCs w:val="26"/>
        </w:rPr>
        <w:t xml:space="preserve"> </w:t>
      </w:r>
      <w:r w:rsidR="000C62E5" w:rsidRPr="00B91969">
        <w:rPr>
          <w:rFonts w:ascii="Times New Roman" w:hAnsi="Times New Roman" w:cs="Times New Roman"/>
          <w:sz w:val="26"/>
          <w:szCs w:val="26"/>
        </w:rPr>
        <w:t xml:space="preserve"> </w:t>
      </w:r>
      <w:r w:rsidR="00861762">
        <w:rPr>
          <w:rFonts w:ascii="Times New Roman" w:hAnsi="Times New Roman" w:cs="Times New Roman"/>
          <w:sz w:val="26"/>
          <w:szCs w:val="26"/>
        </w:rPr>
        <w:t>07.07.</w:t>
      </w:r>
      <w:r w:rsidR="00745195" w:rsidRPr="00B91969">
        <w:rPr>
          <w:rFonts w:ascii="Times New Roman" w:hAnsi="Times New Roman" w:cs="Times New Roman"/>
          <w:sz w:val="26"/>
          <w:szCs w:val="26"/>
        </w:rPr>
        <w:t>202</w:t>
      </w:r>
      <w:r w:rsidR="007A2AF2" w:rsidRPr="00B91969">
        <w:rPr>
          <w:rFonts w:ascii="Times New Roman" w:hAnsi="Times New Roman" w:cs="Times New Roman"/>
          <w:sz w:val="26"/>
          <w:szCs w:val="26"/>
        </w:rPr>
        <w:t>5</w:t>
      </w:r>
      <w:r w:rsidR="00142030" w:rsidRPr="00B91969">
        <w:rPr>
          <w:rFonts w:ascii="Times New Roman" w:hAnsi="Times New Roman" w:cs="Times New Roman"/>
          <w:sz w:val="26"/>
          <w:szCs w:val="26"/>
        </w:rPr>
        <w:t xml:space="preserve">; </w:t>
      </w:r>
      <w:r w:rsidR="00745195" w:rsidRPr="00B91969">
        <w:rPr>
          <w:rFonts w:ascii="Times New Roman" w:hAnsi="Times New Roman" w:cs="Times New Roman"/>
          <w:sz w:val="26"/>
          <w:szCs w:val="26"/>
        </w:rPr>
        <w:t>на бумажном носителе – по адресу:</w:t>
      </w:r>
      <w:r w:rsidRPr="00B91969">
        <w:rPr>
          <w:rFonts w:ascii="Times New Roman" w:hAnsi="Times New Roman" w:cs="Times New Roman"/>
          <w:sz w:val="26"/>
          <w:szCs w:val="26"/>
        </w:rPr>
        <w:t xml:space="preserve"> </w:t>
      </w:r>
      <w:r w:rsidR="003E5B74" w:rsidRPr="00B91969">
        <w:rPr>
          <w:rFonts w:ascii="Times New Roman" w:hAnsi="Times New Roman" w:cs="Times New Roman"/>
          <w:sz w:val="26"/>
          <w:szCs w:val="26"/>
        </w:rPr>
        <w:t>в</w:t>
      </w:r>
      <w:r w:rsidRPr="00B91969">
        <w:rPr>
          <w:rFonts w:ascii="Times New Roman" w:hAnsi="Times New Roman" w:cs="Times New Roman"/>
          <w:sz w:val="26"/>
          <w:szCs w:val="26"/>
        </w:rPr>
        <w:t xml:space="preserve"> здании Многофункционального центра по адресу: Республика Татарстан, Нижнекамский р-он, г. Нижнекамск, ул. Школьный бульвар, д. 2А, каб. № 223 (отдел охраны труда и окружающей среды).</w:t>
      </w:r>
    </w:p>
    <w:p w:rsidR="00F54AF4" w:rsidRPr="00B91969" w:rsidRDefault="00745195" w:rsidP="00745195">
      <w:pPr>
        <w:pStyle w:val="NoSpacing"/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B91969">
        <w:rPr>
          <w:rFonts w:ascii="Times New Roman" w:hAnsi="Times New Roman" w:cs="Times New Roman"/>
          <w:sz w:val="26"/>
          <w:szCs w:val="26"/>
        </w:rPr>
        <w:t xml:space="preserve"> </w:t>
      </w:r>
      <w:r w:rsidRPr="00B91969">
        <w:rPr>
          <w:rFonts w:ascii="Times New Roman" w:hAnsi="Times New Roman" w:cs="Times New Roman"/>
          <w:sz w:val="26"/>
          <w:szCs w:val="26"/>
        </w:rPr>
        <w:tab/>
      </w:r>
      <w:r w:rsidR="00944B66" w:rsidRPr="00B91969">
        <w:rPr>
          <w:rFonts w:ascii="Times New Roman" w:hAnsi="Times New Roman" w:cs="Times New Roman"/>
          <w:sz w:val="26"/>
          <w:szCs w:val="26"/>
        </w:rPr>
        <w:t xml:space="preserve">Постановление </w:t>
      </w:r>
      <w:r w:rsidR="00F759D6" w:rsidRPr="00B91969">
        <w:rPr>
          <w:rFonts w:ascii="Times New Roman" w:hAnsi="Times New Roman" w:cs="Times New Roman"/>
          <w:sz w:val="26"/>
          <w:szCs w:val="26"/>
        </w:rPr>
        <w:t>м</w:t>
      </w:r>
      <w:r w:rsidR="00944B66" w:rsidRPr="00B91969">
        <w:rPr>
          <w:rFonts w:ascii="Times New Roman" w:hAnsi="Times New Roman" w:cs="Times New Roman"/>
          <w:sz w:val="26"/>
          <w:szCs w:val="26"/>
        </w:rPr>
        <w:t>эра города Нижнекамск</w:t>
      </w:r>
      <w:r w:rsidR="00F759D6" w:rsidRPr="00B91969">
        <w:rPr>
          <w:rFonts w:ascii="Times New Roman" w:hAnsi="Times New Roman" w:cs="Times New Roman"/>
          <w:sz w:val="26"/>
          <w:szCs w:val="26"/>
        </w:rPr>
        <w:t xml:space="preserve"> Республики Татарстан</w:t>
      </w:r>
      <w:r w:rsidR="00944B66" w:rsidRPr="00B91969">
        <w:rPr>
          <w:rFonts w:ascii="Times New Roman" w:hAnsi="Times New Roman" w:cs="Times New Roman"/>
          <w:sz w:val="26"/>
          <w:szCs w:val="26"/>
        </w:rPr>
        <w:t xml:space="preserve"> от </w:t>
      </w:r>
      <w:r w:rsidR="00861762">
        <w:rPr>
          <w:rFonts w:ascii="Times New Roman" w:hAnsi="Times New Roman" w:cs="Times New Roman"/>
          <w:sz w:val="26"/>
          <w:szCs w:val="26"/>
        </w:rPr>
        <w:t>08</w:t>
      </w:r>
      <w:r w:rsidR="00BD71C0" w:rsidRPr="00B91969">
        <w:rPr>
          <w:rFonts w:ascii="Times New Roman" w:hAnsi="Times New Roman" w:cs="Times New Roman"/>
          <w:sz w:val="26"/>
          <w:szCs w:val="26"/>
        </w:rPr>
        <w:t>.</w:t>
      </w:r>
      <w:r w:rsidR="00171F5C" w:rsidRPr="00B91969">
        <w:rPr>
          <w:rFonts w:ascii="Times New Roman" w:hAnsi="Times New Roman" w:cs="Times New Roman"/>
          <w:sz w:val="26"/>
          <w:szCs w:val="26"/>
        </w:rPr>
        <w:t>0</w:t>
      </w:r>
      <w:r w:rsidR="00861762">
        <w:rPr>
          <w:rFonts w:ascii="Times New Roman" w:hAnsi="Times New Roman" w:cs="Times New Roman"/>
          <w:sz w:val="26"/>
          <w:szCs w:val="26"/>
        </w:rPr>
        <w:t>7</w:t>
      </w:r>
      <w:r w:rsidR="00A17277" w:rsidRPr="00B91969">
        <w:rPr>
          <w:rFonts w:ascii="Times New Roman" w:hAnsi="Times New Roman" w:cs="Times New Roman"/>
          <w:sz w:val="26"/>
          <w:szCs w:val="26"/>
        </w:rPr>
        <w:t>.20</w:t>
      </w:r>
      <w:r w:rsidR="00B90E7C" w:rsidRPr="00B91969">
        <w:rPr>
          <w:rFonts w:ascii="Times New Roman" w:hAnsi="Times New Roman" w:cs="Times New Roman"/>
          <w:sz w:val="26"/>
          <w:szCs w:val="26"/>
        </w:rPr>
        <w:t>2</w:t>
      </w:r>
      <w:r w:rsidR="007A2AF2" w:rsidRPr="00B91969">
        <w:rPr>
          <w:rFonts w:ascii="Times New Roman" w:hAnsi="Times New Roman" w:cs="Times New Roman"/>
          <w:sz w:val="26"/>
          <w:szCs w:val="26"/>
        </w:rPr>
        <w:t>5</w:t>
      </w:r>
      <w:r w:rsidR="00B90E7C" w:rsidRPr="00B91969">
        <w:rPr>
          <w:rFonts w:ascii="Times New Roman" w:hAnsi="Times New Roman" w:cs="Times New Roman"/>
          <w:sz w:val="26"/>
          <w:szCs w:val="26"/>
        </w:rPr>
        <w:t xml:space="preserve"> </w:t>
      </w:r>
      <w:r w:rsidR="003E5B74" w:rsidRPr="00B91969">
        <w:rPr>
          <w:rFonts w:ascii="Times New Roman" w:hAnsi="Times New Roman" w:cs="Times New Roman"/>
          <w:sz w:val="26"/>
          <w:szCs w:val="26"/>
        </w:rPr>
        <w:t xml:space="preserve">     </w:t>
      </w:r>
      <w:r w:rsidR="004601D2" w:rsidRPr="00B91969">
        <w:rPr>
          <w:rFonts w:ascii="Times New Roman" w:hAnsi="Times New Roman" w:cs="Times New Roman"/>
          <w:sz w:val="26"/>
          <w:szCs w:val="26"/>
        </w:rPr>
        <w:t>№</w:t>
      </w:r>
      <w:r w:rsidR="003E5B74" w:rsidRPr="00B91969">
        <w:rPr>
          <w:rFonts w:ascii="Times New Roman" w:hAnsi="Times New Roman" w:cs="Times New Roman"/>
          <w:sz w:val="26"/>
          <w:szCs w:val="26"/>
        </w:rPr>
        <w:t xml:space="preserve"> </w:t>
      </w:r>
      <w:r w:rsidR="00512D2D" w:rsidRPr="00B91969">
        <w:rPr>
          <w:rFonts w:ascii="Times New Roman" w:hAnsi="Times New Roman" w:cs="Times New Roman"/>
          <w:sz w:val="26"/>
          <w:szCs w:val="26"/>
        </w:rPr>
        <w:t>1</w:t>
      </w:r>
      <w:r w:rsidR="008313B3">
        <w:rPr>
          <w:rFonts w:ascii="Times New Roman" w:hAnsi="Times New Roman" w:cs="Times New Roman"/>
          <w:sz w:val="26"/>
          <w:szCs w:val="26"/>
        </w:rPr>
        <w:t>7</w:t>
      </w:r>
      <w:r w:rsidR="00A51297" w:rsidRPr="00B91969">
        <w:rPr>
          <w:rFonts w:ascii="Times New Roman" w:hAnsi="Times New Roman" w:cs="Times New Roman"/>
          <w:sz w:val="26"/>
          <w:szCs w:val="26"/>
        </w:rPr>
        <w:t xml:space="preserve"> </w:t>
      </w:r>
      <w:r w:rsidR="00944B66" w:rsidRPr="00B91969">
        <w:rPr>
          <w:rFonts w:ascii="Times New Roman" w:hAnsi="Times New Roman" w:cs="Times New Roman"/>
          <w:sz w:val="26"/>
          <w:szCs w:val="26"/>
        </w:rPr>
        <w:t xml:space="preserve">о </w:t>
      </w:r>
      <w:r w:rsidR="00F759D6" w:rsidRPr="00B91969">
        <w:rPr>
          <w:rFonts w:ascii="Times New Roman" w:hAnsi="Times New Roman" w:cs="Times New Roman"/>
          <w:sz w:val="26"/>
          <w:szCs w:val="26"/>
        </w:rPr>
        <w:t>назначении</w:t>
      </w:r>
      <w:r w:rsidR="00944B66" w:rsidRPr="00B91969">
        <w:rPr>
          <w:rFonts w:ascii="Times New Roman" w:hAnsi="Times New Roman" w:cs="Times New Roman"/>
          <w:sz w:val="26"/>
          <w:szCs w:val="26"/>
        </w:rPr>
        <w:t xml:space="preserve"> общественных слушаний размещен</w:t>
      </w:r>
      <w:r w:rsidR="00B50F49" w:rsidRPr="00B91969">
        <w:rPr>
          <w:rFonts w:ascii="Times New Roman" w:hAnsi="Times New Roman" w:cs="Times New Roman"/>
          <w:sz w:val="26"/>
          <w:szCs w:val="26"/>
        </w:rPr>
        <w:t>о</w:t>
      </w:r>
      <w:r w:rsidR="00944B66" w:rsidRPr="00B91969">
        <w:rPr>
          <w:rFonts w:ascii="Times New Roman" w:hAnsi="Times New Roman" w:cs="Times New Roman"/>
          <w:sz w:val="26"/>
          <w:szCs w:val="26"/>
        </w:rPr>
        <w:t xml:space="preserve"> на официальном сайте Нижнекамского муниципального района</w:t>
      </w:r>
      <w:r w:rsidR="00370412" w:rsidRPr="00B91969">
        <w:rPr>
          <w:rFonts w:ascii="Times New Roman" w:hAnsi="Times New Roman" w:cs="Times New Roman"/>
          <w:sz w:val="26"/>
          <w:szCs w:val="26"/>
        </w:rPr>
        <w:t xml:space="preserve"> </w:t>
      </w:r>
      <w:hyperlink r:id="rId12" w:history="1">
        <w:r w:rsidR="00A279A0" w:rsidRPr="00B91969">
          <w:rPr>
            <w:rStyle w:val="Hyperlink"/>
            <w:rFonts w:ascii="Times New Roman" w:hAnsi="Times New Roman" w:cs="Times New Roman"/>
            <w:sz w:val="26"/>
            <w:szCs w:val="26"/>
          </w:rPr>
          <w:t>https://e-nkama.ru/documents/4673/</w:t>
        </w:r>
      </w:hyperlink>
      <w:r w:rsidR="00A279A0" w:rsidRPr="00B91969">
        <w:rPr>
          <w:rFonts w:ascii="Times New Roman" w:hAnsi="Times New Roman" w:cs="Times New Roman"/>
          <w:sz w:val="26"/>
          <w:szCs w:val="26"/>
        </w:rPr>
        <w:t xml:space="preserve"> </w:t>
      </w:r>
      <w:r w:rsidR="00861762">
        <w:rPr>
          <w:rFonts w:ascii="Times New Roman" w:hAnsi="Times New Roman" w:cs="Times New Roman"/>
          <w:sz w:val="26"/>
          <w:szCs w:val="26"/>
        </w:rPr>
        <w:t>08</w:t>
      </w:r>
      <w:r w:rsidR="00B90E7C" w:rsidRPr="00B91969">
        <w:rPr>
          <w:rFonts w:ascii="Times New Roman" w:hAnsi="Times New Roman" w:cs="Times New Roman"/>
          <w:sz w:val="26"/>
          <w:szCs w:val="26"/>
        </w:rPr>
        <w:t>.</w:t>
      </w:r>
      <w:r w:rsidR="00171F5C" w:rsidRPr="00B91969">
        <w:rPr>
          <w:rFonts w:ascii="Times New Roman" w:hAnsi="Times New Roman" w:cs="Times New Roman"/>
          <w:sz w:val="26"/>
          <w:szCs w:val="26"/>
        </w:rPr>
        <w:t>0</w:t>
      </w:r>
      <w:r w:rsidR="00861762">
        <w:rPr>
          <w:rFonts w:ascii="Times New Roman" w:hAnsi="Times New Roman" w:cs="Times New Roman"/>
          <w:sz w:val="26"/>
          <w:szCs w:val="26"/>
        </w:rPr>
        <w:t>7</w:t>
      </w:r>
      <w:r w:rsidR="00B90E7C" w:rsidRPr="00B91969">
        <w:rPr>
          <w:rFonts w:ascii="Times New Roman" w:hAnsi="Times New Roman" w:cs="Times New Roman"/>
          <w:sz w:val="26"/>
          <w:szCs w:val="26"/>
        </w:rPr>
        <w:t>.202</w:t>
      </w:r>
      <w:r w:rsidR="007A2AF2" w:rsidRPr="00B91969">
        <w:rPr>
          <w:rFonts w:ascii="Times New Roman" w:hAnsi="Times New Roman" w:cs="Times New Roman"/>
          <w:sz w:val="26"/>
          <w:szCs w:val="26"/>
        </w:rPr>
        <w:t>5</w:t>
      </w:r>
      <w:r w:rsidR="002F36BE" w:rsidRPr="00B91969">
        <w:rPr>
          <w:rFonts w:ascii="Times New Roman" w:hAnsi="Times New Roman" w:cs="Times New Roman"/>
          <w:sz w:val="26"/>
          <w:szCs w:val="26"/>
        </w:rPr>
        <w:t>.</w:t>
      </w:r>
      <w:r w:rsidR="00944B66" w:rsidRPr="00B9196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E5B74" w:rsidRPr="00B91969" w:rsidRDefault="003E5B74" w:rsidP="002F36BE">
      <w:pPr>
        <w:ind w:firstLine="709"/>
        <w:contextualSpacing/>
        <w:jc w:val="both"/>
        <w:rPr>
          <w:sz w:val="26"/>
          <w:szCs w:val="26"/>
        </w:rPr>
      </w:pPr>
    </w:p>
    <w:p w:rsidR="00D24A57" w:rsidRPr="00B91969" w:rsidRDefault="00D24A57" w:rsidP="002F36BE">
      <w:pPr>
        <w:ind w:firstLine="709"/>
        <w:contextualSpacing/>
        <w:jc w:val="both"/>
        <w:rPr>
          <w:sz w:val="26"/>
          <w:szCs w:val="26"/>
        </w:rPr>
      </w:pPr>
      <w:r w:rsidRPr="00B91969">
        <w:rPr>
          <w:sz w:val="26"/>
          <w:szCs w:val="26"/>
        </w:rPr>
        <w:t xml:space="preserve">В общественных слушаниях приняли </w:t>
      </w:r>
      <w:r w:rsidRPr="00A13BB9">
        <w:rPr>
          <w:sz w:val="26"/>
          <w:szCs w:val="26"/>
        </w:rPr>
        <w:t>участие</w:t>
      </w:r>
      <w:r w:rsidR="000C62E5" w:rsidRPr="00A13BB9">
        <w:rPr>
          <w:sz w:val="26"/>
          <w:szCs w:val="26"/>
        </w:rPr>
        <w:t xml:space="preserve"> </w:t>
      </w:r>
      <w:r w:rsidR="008B2EB4" w:rsidRPr="00A13BB9">
        <w:rPr>
          <w:sz w:val="26"/>
          <w:szCs w:val="26"/>
          <w:highlight w:val="yellow"/>
        </w:rPr>
        <w:t>1</w:t>
      </w:r>
      <w:r w:rsidR="00104F9E" w:rsidRPr="00A13BB9">
        <w:rPr>
          <w:sz w:val="26"/>
          <w:szCs w:val="26"/>
          <w:highlight w:val="yellow"/>
        </w:rPr>
        <w:t>40</w:t>
      </w:r>
      <w:r w:rsidR="00F3597B" w:rsidRPr="00A13BB9">
        <w:rPr>
          <w:sz w:val="26"/>
          <w:szCs w:val="26"/>
          <w:highlight w:val="yellow"/>
        </w:rPr>
        <w:t xml:space="preserve"> </w:t>
      </w:r>
      <w:r w:rsidR="00836856" w:rsidRPr="00A13BB9">
        <w:rPr>
          <w:sz w:val="26"/>
          <w:szCs w:val="26"/>
          <w:highlight w:val="yellow"/>
        </w:rPr>
        <w:t>человек</w:t>
      </w:r>
      <w:r w:rsidR="00F3597B" w:rsidRPr="00A13BB9">
        <w:rPr>
          <w:sz w:val="26"/>
          <w:szCs w:val="26"/>
          <w:highlight w:val="yellow"/>
        </w:rPr>
        <w:t>.</w:t>
      </w:r>
    </w:p>
    <w:p w:rsidR="003F72FC" w:rsidRPr="00B91969" w:rsidRDefault="00D24A57" w:rsidP="00D30685">
      <w:pPr>
        <w:pStyle w:val="BodyTextIndent2"/>
        <w:spacing w:line="240" w:lineRule="auto"/>
        <w:rPr>
          <w:sz w:val="26"/>
          <w:szCs w:val="26"/>
        </w:rPr>
      </w:pPr>
      <w:r w:rsidRPr="00B91969">
        <w:rPr>
          <w:sz w:val="26"/>
          <w:szCs w:val="26"/>
        </w:rPr>
        <w:t xml:space="preserve">В ходе общественных слушаний были заслушаны доклады </w:t>
      </w:r>
      <w:r w:rsidR="00E1366F" w:rsidRPr="00B91969">
        <w:rPr>
          <w:sz w:val="26"/>
          <w:szCs w:val="26"/>
        </w:rPr>
        <w:t>начальник</w:t>
      </w:r>
      <w:r w:rsidR="00512D2D" w:rsidRPr="00B91969">
        <w:rPr>
          <w:sz w:val="26"/>
          <w:szCs w:val="26"/>
        </w:rPr>
        <w:t>а</w:t>
      </w:r>
      <w:r w:rsidR="00E1366F" w:rsidRPr="00B91969">
        <w:rPr>
          <w:sz w:val="26"/>
          <w:szCs w:val="26"/>
        </w:rPr>
        <w:t xml:space="preserve"> отдела охраны окружающей среды Управления промышленной безопасности АО «ТАНЕКО» </w:t>
      </w:r>
      <w:r w:rsidR="00861762">
        <w:rPr>
          <w:sz w:val="26"/>
          <w:szCs w:val="26"/>
        </w:rPr>
        <w:t>А.Р.Хамидуллина</w:t>
      </w:r>
      <w:r w:rsidR="00BD75AA" w:rsidRPr="00B91969">
        <w:rPr>
          <w:sz w:val="26"/>
          <w:szCs w:val="26"/>
        </w:rPr>
        <w:t xml:space="preserve">, </w:t>
      </w:r>
      <w:r w:rsidR="003E5B74" w:rsidRPr="00B91969">
        <w:rPr>
          <w:sz w:val="26"/>
          <w:szCs w:val="26"/>
        </w:rPr>
        <w:t>а также</w:t>
      </w:r>
      <w:r w:rsidR="00C60196" w:rsidRPr="00B91969">
        <w:rPr>
          <w:sz w:val="26"/>
          <w:szCs w:val="26"/>
        </w:rPr>
        <w:t xml:space="preserve"> разработчика оценки воздействия на окружающую </w:t>
      </w:r>
      <w:r w:rsidR="008209B1" w:rsidRPr="00B91969">
        <w:rPr>
          <w:sz w:val="26"/>
          <w:szCs w:val="26"/>
        </w:rPr>
        <w:t>среду</w:t>
      </w:r>
      <w:r w:rsidR="008313B3">
        <w:rPr>
          <w:sz w:val="26"/>
          <w:szCs w:val="26"/>
        </w:rPr>
        <w:t xml:space="preserve">, начальника отдела промышленной безопасности АО </w:t>
      </w:r>
      <w:r w:rsidR="00512D2D" w:rsidRPr="00B91969">
        <w:rPr>
          <w:sz w:val="26"/>
          <w:szCs w:val="26"/>
        </w:rPr>
        <w:t>«</w:t>
      </w:r>
      <w:r w:rsidR="00861762">
        <w:rPr>
          <w:sz w:val="26"/>
          <w:szCs w:val="26"/>
        </w:rPr>
        <w:t>Нефт</w:t>
      </w:r>
      <w:r w:rsidR="008313B3">
        <w:rPr>
          <w:sz w:val="26"/>
          <w:szCs w:val="26"/>
        </w:rPr>
        <w:t>ехимп</w:t>
      </w:r>
      <w:r w:rsidR="00861762">
        <w:rPr>
          <w:sz w:val="26"/>
          <w:szCs w:val="26"/>
        </w:rPr>
        <w:t>роект</w:t>
      </w:r>
      <w:r w:rsidR="00512D2D" w:rsidRPr="00B91969">
        <w:rPr>
          <w:sz w:val="26"/>
          <w:szCs w:val="26"/>
        </w:rPr>
        <w:t>»</w:t>
      </w:r>
      <w:r w:rsidR="003E5B74" w:rsidRPr="00B91969">
        <w:rPr>
          <w:sz w:val="26"/>
          <w:szCs w:val="26"/>
        </w:rPr>
        <w:t xml:space="preserve"> </w:t>
      </w:r>
      <w:r w:rsidR="008313B3">
        <w:rPr>
          <w:sz w:val="26"/>
          <w:szCs w:val="26"/>
        </w:rPr>
        <w:t>А.Г.Пичугина</w:t>
      </w:r>
      <w:r w:rsidR="00512D2D" w:rsidRPr="00B91969">
        <w:rPr>
          <w:sz w:val="26"/>
          <w:szCs w:val="26"/>
        </w:rPr>
        <w:t>.</w:t>
      </w:r>
      <w:r w:rsidR="008209B1" w:rsidRPr="00B91969">
        <w:rPr>
          <w:sz w:val="26"/>
          <w:szCs w:val="26"/>
        </w:rPr>
        <w:t xml:space="preserve"> </w:t>
      </w:r>
    </w:p>
    <w:p w:rsidR="00944B66" w:rsidRPr="00B91969" w:rsidRDefault="00944B66" w:rsidP="00EE1183">
      <w:pPr>
        <w:widowControl w:val="0"/>
        <w:ind w:firstLine="709"/>
        <w:jc w:val="both"/>
        <w:rPr>
          <w:bCs/>
          <w:sz w:val="26"/>
          <w:szCs w:val="26"/>
        </w:rPr>
      </w:pPr>
      <w:r w:rsidRPr="00B91969">
        <w:rPr>
          <w:sz w:val="26"/>
          <w:szCs w:val="26"/>
        </w:rPr>
        <w:t>Обществен</w:t>
      </w:r>
      <w:r w:rsidR="001A61C8" w:rsidRPr="00B91969">
        <w:rPr>
          <w:sz w:val="26"/>
          <w:szCs w:val="26"/>
        </w:rPr>
        <w:t>ные слушания</w:t>
      </w:r>
      <w:r w:rsidR="00A17277" w:rsidRPr="00B91969">
        <w:rPr>
          <w:sz w:val="26"/>
          <w:szCs w:val="26"/>
        </w:rPr>
        <w:t xml:space="preserve"> </w:t>
      </w:r>
      <w:r w:rsidR="003E5B74" w:rsidRPr="00B91969">
        <w:rPr>
          <w:sz w:val="26"/>
          <w:szCs w:val="26"/>
        </w:rPr>
        <w:t>объекта государственной экологической экспертизы, содержащего материалы оценки воздействия на окружающую среду (ОВОС)</w:t>
      </w:r>
      <w:r w:rsidR="00D239BF">
        <w:rPr>
          <w:sz w:val="26"/>
          <w:szCs w:val="26"/>
        </w:rPr>
        <w:t>:</w:t>
      </w:r>
      <w:r w:rsidR="003E5B74" w:rsidRPr="00B91969">
        <w:rPr>
          <w:sz w:val="26"/>
          <w:szCs w:val="26"/>
        </w:rPr>
        <w:t xml:space="preserve"> «</w:t>
      </w:r>
      <w:r w:rsidR="00D239BF">
        <w:rPr>
          <w:sz w:val="26"/>
          <w:szCs w:val="26"/>
        </w:rPr>
        <w:t>Установка ЭЛОУ-АВТ-</w:t>
      </w:r>
      <w:r w:rsidR="008313B3">
        <w:rPr>
          <w:sz w:val="26"/>
          <w:szCs w:val="26"/>
        </w:rPr>
        <w:t>9</w:t>
      </w:r>
      <w:r w:rsidR="00D239BF">
        <w:rPr>
          <w:sz w:val="26"/>
          <w:szCs w:val="26"/>
        </w:rPr>
        <w:t xml:space="preserve"> (секция 110</w:t>
      </w:r>
      <w:r w:rsidR="008313B3">
        <w:rPr>
          <w:sz w:val="26"/>
          <w:szCs w:val="26"/>
        </w:rPr>
        <w:t>0</w:t>
      </w:r>
      <w:r w:rsidR="00D239BF">
        <w:rPr>
          <w:sz w:val="26"/>
          <w:szCs w:val="26"/>
        </w:rPr>
        <w:t>)</w:t>
      </w:r>
      <w:r w:rsidR="003E5B74" w:rsidRPr="00B91969">
        <w:rPr>
          <w:sz w:val="26"/>
          <w:szCs w:val="26"/>
        </w:rPr>
        <w:t>» состоялись,</w:t>
      </w:r>
      <w:r w:rsidRPr="00B91969">
        <w:rPr>
          <w:sz w:val="26"/>
          <w:szCs w:val="26"/>
        </w:rPr>
        <w:t xml:space="preserve"> право </w:t>
      </w:r>
      <w:r w:rsidR="00806FEE" w:rsidRPr="00B91969">
        <w:rPr>
          <w:sz w:val="26"/>
          <w:szCs w:val="26"/>
        </w:rPr>
        <w:t xml:space="preserve">всех заинтересованных </w:t>
      </w:r>
      <w:r w:rsidR="00DA6237" w:rsidRPr="00B91969">
        <w:rPr>
          <w:sz w:val="26"/>
          <w:szCs w:val="26"/>
        </w:rPr>
        <w:t>граждан на</w:t>
      </w:r>
      <w:r w:rsidR="00EE1183" w:rsidRPr="00B91969">
        <w:rPr>
          <w:sz w:val="26"/>
          <w:szCs w:val="26"/>
        </w:rPr>
        <w:t xml:space="preserve"> </w:t>
      </w:r>
      <w:r w:rsidRPr="00B91969">
        <w:rPr>
          <w:sz w:val="26"/>
          <w:szCs w:val="26"/>
        </w:rPr>
        <w:t>участие в решении вопросов местного значения соблюд</w:t>
      </w:r>
      <w:r w:rsidRPr="00B91969">
        <w:rPr>
          <w:sz w:val="26"/>
          <w:szCs w:val="26"/>
        </w:rPr>
        <w:t>е</w:t>
      </w:r>
      <w:r w:rsidRPr="00B91969">
        <w:rPr>
          <w:sz w:val="26"/>
          <w:szCs w:val="26"/>
        </w:rPr>
        <w:t>но.</w:t>
      </w:r>
    </w:p>
    <w:p w:rsidR="00D239BF" w:rsidRDefault="00D239BF" w:rsidP="00DC18DF">
      <w:pPr>
        <w:pStyle w:val="NoSpacing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806FEE" w:rsidRPr="00D239BF" w:rsidRDefault="00806FEE" w:rsidP="00DC18DF">
      <w:pPr>
        <w:pStyle w:val="NoSpacing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D239BF">
        <w:rPr>
          <w:rFonts w:ascii="Times New Roman" w:hAnsi="Times New Roman" w:cs="Times New Roman"/>
          <w:color w:val="auto"/>
          <w:sz w:val="26"/>
          <w:szCs w:val="26"/>
        </w:rPr>
        <w:t>Участники общественных слушаний приняли решение:</w:t>
      </w:r>
    </w:p>
    <w:p w:rsidR="000F02B7" w:rsidRPr="00D239BF" w:rsidRDefault="000F02B7" w:rsidP="00512D2D">
      <w:pPr>
        <w:pStyle w:val="NoSpacing"/>
        <w:numPr>
          <w:ilvl w:val="0"/>
          <w:numId w:val="14"/>
        </w:numPr>
        <w:tabs>
          <w:tab w:val="left" w:pos="709"/>
        </w:tabs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D239BF">
        <w:rPr>
          <w:rFonts w:ascii="Times New Roman" w:hAnsi="Times New Roman" w:cs="Times New Roman"/>
          <w:color w:val="auto"/>
          <w:sz w:val="26"/>
          <w:szCs w:val="26"/>
        </w:rPr>
        <w:t xml:space="preserve">Общественные слушания </w:t>
      </w:r>
      <w:r w:rsidR="00A81423" w:rsidRPr="00D239BF">
        <w:rPr>
          <w:rFonts w:ascii="Times New Roman" w:hAnsi="Times New Roman" w:cs="Times New Roman"/>
          <w:color w:val="auto"/>
          <w:sz w:val="26"/>
          <w:szCs w:val="26"/>
        </w:rPr>
        <w:t xml:space="preserve">проектной документации, включая </w:t>
      </w:r>
      <w:r w:rsidR="00490A74" w:rsidRPr="00D239BF">
        <w:rPr>
          <w:rFonts w:ascii="Times New Roman" w:hAnsi="Times New Roman" w:cs="Times New Roman"/>
          <w:color w:val="auto"/>
          <w:sz w:val="26"/>
          <w:szCs w:val="26"/>
        </w:rPr>
        <w:t>материал</w:t>
      </w:r>
      <w:r w:rsidR="00A81423" w:rsidRPr="00D239BF">
        <w:rPr>
          <w:rFonts w:ascii="Times New Roman" w:hAnsi="Times New Roman" w:cs="Times New Roman"/>
          <w:color w:val="auto"/>
          <w:sz w:val="26"/>
          <w:szCs w:val="26"/>
        </w:rPr>
        <w:t>ы</w:t>
      </w:r>
      <w:r w:rsidR="00490A74" w:rsidRPr="00D239BF">
        <w:rPr>
          <w:rFonts w:ascii="Times New Roman" w:hAnsi="Times New Roman" w:cs="Times New Roman"/>
          <w:color w:val="auto"/>
          <w:sz w:val="26"/>
          <w:szCs w:val="26"/>
        </w:rPr>
        <w:t xml:space="preserve"> оценки воздействия на окружающую среду (ОВОС)</w:t>
      </w:r>
      <w:r w:rsidR="001D23D5" w:rsidRPr="00D239BF">
        <w:rPr>
          <w:rFonts w:ascii="Times New Roman" w:hAnsi="Times New Roman" w:cs="Times New Roman"/>
          <w:color w:val="auto"/>
          <w:sz w:val="26"/>
          <w:szCs w:val="26"/>
        </w:rPr>
        <w:t>,</w:t>
      </w:r>
      <w:r w:rsidR="00490A74" w:rsidRPr="00D239BF">
        <w:rPr>
          <w:rFonts w:ascii="Times New Roman" w:hAnsi="Times New Roman" w:cs="Times New Roman"/>
          <w:sz w:val="26"/>
          <w:szCs w:val="26"/>
        </w:rPr>
        <w:t xml:space="preserve"> п</w:t>
      </w:r>
      <w:r w:rsidR="00490A74" w:rsidRPr="00D239BF">
        <w:rPr>
          <w:rFonts w:ascii="Times New Roman" w:hAnsi="Times New Roman" w:cs="Times New Roman"/>
          <w:bCs/>
          <w:color w:val="auto"/>
          <w:sz w:val="26"/>
          <w:szCs w:val="26"/>
        </w:rPr>
        <w:t>о объект</w:t>
      </w:r>
      <w:r w:rsidR="00490A74" w:rsidRPr="00D239BF">
        <w:rPr>
          <w:rFonts w:ascii="Times New Roman" w:hAnsi="Times New Roman" w:cs="Times New Roman"/>
          <w:bCs/>
          <w:sz w:val="26"/>
          <w:szCs w:val="26"/>
        </w:rPr>
        <w:t>у</w:t>
      </w:r>
      <w:r w:rsidR="00490A74" w:rsidRPr="00D239BF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 государственной экологической экспертизы</w:t>
      </w:r>
      <w:r w:rsidR="00490A74" w:rsidRPr="00D239BF">
        <w:rPr>
          <w:rFonts w:ascii="Times New Roman" w:hAnsi="Times New Roman" w:cs="Times New Roman"/>
          <w:bCs/>
          <w:sz w:val="26"/>
          <w:szCs w:val="26"/>
        </w:rPr>
        <w:t>:</w:t>
      </w:r>
      <w:r w:rsidR="00490A74" w:rsidRPr="00D239BF">
        <w:rPr>
          <w:rFonts w:ascii="Times New Roman" w:hAnsi="Times New Roman" w:cs="Times New Roman"/>
          <w:sz w:val="26"/>
          <w:szCs w:val="26"/>
        </w:rPr>
        <w:t xml:space="preserve"> </w:t>
      </w:r>
      <w:r w:rsidR="00D239BF" w:rsidRPr="00D239BF">
        <w:rPr>
          <w:rFonts w:ascii="Times New Roman" w:hAnsi="Times New Roman" w:cs="Times New Roman"/>
          <w:sz w:val="26"/>
          <w:szCs w:val="26"/>
        </w:rPr>
        <w:t>«Установка ЭЛОУ-АВТ-</w:t>
      </w:r>
      <w:r w:rsidR="008313B3">
        <w:rPr>
          <w:rFonts w:ascii="Times New Roman" w:hAnsi="Times New Roman" w:cs="Times New Roman"/>
          <w:sz w:val="26"/>
          <w:szCs w:val="26"/>
        </w:rPr>
        <w:t>9</w:t>
      </w:r>
      <w:r w:rsidR="00D239BF" w:rsidRPr="00D239BF">
        <w:rPr>
          <w:rFonts w:ascii="Times New Roman" w:hAnsi="Times New Roman" w:cs="Times New Roman"/>
          <w:sz w:val="26"/>
          <w:szCs w:val="26"/>
        </w:rPr>
        <w:t xml:space="preserve"> (секция 110</w:t>
      </w:r>
      <w:r w:rsidR="008313B3">
        <w:rPr>
          <w:rFonts w:ascii="Times New Roman" w:hAnsi="Times New Roman" w:cs="Times New Roman"/>
          <w:sz w:val="26"/>
          <w:szCs w:val="26"/>
        </w:rPr>
        <w:t>0</w:t>
      </w:r>
      <w:r w:rsidR="00D239BF" w:rsidRPr="00D239BF">
        <w:rPr>
          <w:rFonts w:ascii="Times New Roman" w:hAnsi="Times New Roman" w:cs="Times New Roman"/>
          <w:sz w:val="26"/>
          <w:szCs w:val="26"/>
        </w:rPr>
        <w:t>)»</w:t>
      </w:r>
      <w:r w:rsidR="00BD75AA" w:rsidRPr="00D239BF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0708DF" w:rsidRPr="00D239BF">
        <w:rPr>
          <w:rFonts w:ascii="Times New Roman" w:hAnsi="Times New Roman" w:cs="Times New Roman"/>
          <w:sz w:val="26"/>
          <w:szCs w:val="26"/>
        </w:rPr>
        <w:t>признать</w:t>
      </w:r>
      <w:r w:rsidRPr="00D239BF">
        <w:rPr>
          <w:rFonts w:ascii="Times New Roman" w:hAnsi="Times New Roman" w:cs="Times New Roman"/>
          <w:color w:val="auto"/>
          <w:sz w:val="26"/>
          <w:szCs w:val="26"/>
        </w:rPr>
        <w:t xml:space="preserve"> сост</w:t>
      </w:r>
      <w:r w:rsidRPr="00D239BF">
        <w:rPr>
          <w:rFonts w:ascii="Times New Roman" w:hAnsi="Times New Roman" w:cs="Times New Roman"/>
          <w:color w:val="auto"/>
          <w:sz w:val="26"/>
          <w:szCs w:val="26"/>
        </w:rPr>
        <w:t>о</w:t>
      </w:r>
      <w:r w:rsidRPr="00D239BF">
        <w:rPr>
          <w:rFonts w:ascii="Times New Roman" w:hAnsi="Times New Roman" w:cs="Times New Roman"/>
          <w:color w:val="auto"/>
          <w:sz w:val="26"/>
          <w:szCs w:val="26"/>
        </w:rPr>
        <w:t>явшимися.</w:t>
      </w:r>
    </w:p>
    <w:p w:rsidR="000F02B7" w:rsidRPr="00B91969" w:rsidRDefault="000F02B7" w:rsidP="00512D2D">
      <w:pPr>
        <w:pStyle w:val="NoSpacing"/>
        <w:numPr>
          <w:ilvl w:val="0"/>
          <w:numId w:val="14"/>
        </w:numPr>
        <w:tabs>
          <w:tab w:val="left" w:pos="709"/>
        </w:tabs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B91969">
        <w:rPr>
          <w:rFonts w:ascii="Times New Roman" w:hAnsi="Times New Roman" w:cs="Times New Roman"/>
          <w:color w:val="auto"/>
          <w:sz w:val="26"/>
          <w:szCs w:val="26"/>
        </w:rPr>
        <w:t xml:space="preserve">Информация по </w:t>
      </w:r>
      <w:r w:rsidR="00490A74" w:rsidRPr="00B91969">
        <w:rPr>
          <w:rFonts w:ascii="Times New Roman" w:hAnsi="Times New Roman" w:cs="Times New Roman"/>
          <w:color w:val="auto"/>
          <w:sz w:val="26"/>
          <w:szCs w:val="26"/>
        </w:rPr>
        <w:t>материал</w:t>
      </w:r>
      <w:r w:rsidR="00490A74" w:rsidRPr="00B91969">
        <w:rPr>
          <w:rFonts w:ascii="Times New Roman" w:hAnsi="Times New Roman" w:cs="Times New Roman"/>
          <w:sz w:val="26"/>
          <w:szCs w:val="26"/>
        </w:rPr>
        <w:t>ам</w:t>
      </w:r>
      <w:r w:rsidR="00490A74" w:rsidRPr="00B91969">
        <w:rPr>
          <w:rFonts w:ascii="Times New Roman" w:hAnsi="Times New Roman" w:cs="Times New Roman"/>
          <w:color w:val="auto"/>
          <w:sz w:val="26"/>
          <w:szCs w:val="26"/>
        </w:rPr>
        <w:t xml:space="preserve"> оценки воздействия на окружающую среду (ОВОС)</w:t>
      </w:r>
      <w:r w:rsidR="00490A74" w:rsidRPr="00B91969">
        <w:rPr>
          <w:rFonts w:ascii="Times New Roman" w:hAnsi="Times New Roman" w:cs="Times New Roman"/>
          <w:sz w:val="26"/>
          <w:szCs w:val="26"/>
        </w:rPr>
        <w:t xml:space="preserve"> п</w:t>
      </w:r>
      <w:r w:rsidR="00490A74" w:rsidRPr="00B91969">
        <w:rPr>
          <w:rFonts w:ascii="Times New Roman" w:hAnsi="Times New Roman" w:cs="Times New Roman"/>
          <w:bCs/>
          <w:color w:val="auto"/>
          <w:sz w:val="26"/>
          <w:szCs w:val="26"/>
        </w:rPr>
        <w:t>о объект</w:t>
      </w:r>
      <w:r w:rsidR="00490A74" w:rsidRPr="00B91969">
        <w:rPr>
          <w:rFonts w:ascii="Times New Roman" w:hAnsi="Times New Roman" w:cs="Times New Roman"/>
          <w:bCs/>
          <w:sz w:val="26"/>
          <w:szCs w:val="26"/>
        </w:rPr>
        <w:t>у</w:t>
      </w:r>
      <w:r w:rsidR="00490A74" w:rsidRPr="00B91969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 государственной экологической экспертизы</w:t>
      </w:r>
      <w:r w:rsidR="00490A74" w:rsidRPr="00B91969">
        <w:rPr>
          <w:rFonts w:ascii="Times New Roman" w:hAnsi="Times New Roman" w:cs="Times New Roman"/>
          <w:bCs/>
          <w:sz w:val="26"/>
          <w:szCs w:val="26"/>
        </w:rPr>
        <w:t>:</w:t>
      </w:r>
      <w:r w:rsidR="00490A74" w:rsidRPr="00B91969">
        <w:rPr>
          <w:rFonts w:ascii="Times New Roman" w:hAnsi="Times New Roman" w:cs="Times New Roman"/>
          <w:sz w:val="26"/>
          <w:szCs w:val="26"/>
        </w:rPr>
        <w:t xml:space="preserve"> </w:t>
      </w:r>
      <w:r w:rsidR="00D239BF" w:rsidRPr="00D239BF">
        <w:rPr>
          <w:rFonts w:ascii="Times New Roman" w:hAnsi="Times New Roman" w:cs="Times New Roman"/>
          <w:sz w:val="26"/>
          <w:szCs w:val="26"/>
        </w:rPr>
        <w:t>«Установка ЭЛОУ-АВТ-</w:t>
      </w:r>
      <w:r w:rsidR="008313B3">
        <w:rPr>
          <w:rFonts w:ascii="Times New Roman" w:hAnsi="Times New Roman" w:cs="Times New Roman"/>
          <w:sz w:val="26"/>
          <w:szCs w:val="26"/>
        </w:rPr>
        <w:t>9</w:t>
      </w:r>
      <w:r w:rsidR="00D239BF" w:rsidRPr="00D239BF">
        <w:rPr>
          <w:rFonts w:ascii="Times New Roman" w:hAnsi="Times New Roman" w:cs="Times New Roman"/>
          <w:sz w:val="26"/>
          <w:szCs w:val="26"/>
        </w:rPr>
        <w:t xml:space="preserve"> (секция 110</w:t>
      </w:r>
      <w:r w:rsidR="008313B3">
        <w:rPr>
          <w:rFonts w:ascii="Times New Roman" w:hAnsi="Times New Roman" w:cs="Times New Roman"/>
          <w:sz w:val="26"/>
          <w:szCs w:val="26"/>
        </w:rPr>
        <w:t>0</w:t>
      </w:r>
      <w:r w:rsidR="00D239BF" w:rsidRPr="00D239BF">
        <w:rPr>
          <w:rFonts w:ascii="Times New Roman" w:hAnsi="Times New Roman" w:cs="Times New Roman"/>
          <w:sz w:val="26"/>
          <w:szCs w:val="26"/>
        </w:rPr>
        <w:t>)»</w:t>
      </w:r>
      <w:r w:rsidR="00D239BF" w:rsidRPr="00D239BF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B91969">
        <w:rPr>
          <w:rFonts w:ascii="Times New Roman" w:hAnsi="Times New Roman" w:cs="Times New Roman"/>
          <w:color w:val="auto"/>
          <w:sz w:val="26"/>
          <w:szCs w:val="26"/>
        </w:rPr>
        <w:t>доведена до сведения нас</w:t>
      </w:r>
      <w:r w:rsidRPr="00B91969">
        <w:rPr>
          <w:rFonts w:ascii="Times New Roman" w:hAnsi="Times New Roman" w:cs="Times New Roman"/>
          <w:color w:val="auto"/>
          <w:sz w:val="26"/>
          <w:szCs w:val="26"/>
        </w:rPr>
        <w:t>е</w:t>
      </w:r>
      <w:r w:rsidRPr="00B91969">
        <w:rPr>
          <w:rFonts w:ascii="Times New Roman" w:hAnsi="Times New Roman" w:cs="Times New Roman"/>
          <w:color w:val="auto"/>
          <w:sz w:val="26"/>
          <w:szCs w:val="26"/>
        </w:rPr>
        <w:t>ления.</w:t>
      </w:r>
    </w:p>
    <w:p w:rsidR="000F02B7" w:rsidRPr="00B91969" w:rsidRDefault="000F02B7" w:rsidP="00512D2D">
      <w:pPr>
        <w:pStyle w:val="NoSpacing"/>
        <w:numPr>
          <w:ilvl w:val="0"/>
          <w:numId w:val="14"/>
        </w:numPr>
        <w:tabs>
          <w:tab w:val="left" w:pos="709"/>
        </w:tabs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B91969">
        <w:rPr>
          <w:rFonts w:ascii="Times New Roman" w:hAnsi="Times New Roman" w:cs="Times New Roman"/>
          <w:color w:val="auto"/>
          <w:sz w:val="26"/>
          <w:szCs w:val="26"/>
        </w:rPr>
        <w:t>Планируемые мероприятия по намечаемой деятельности – реализация пр</w:t>
      </w:r>
      <w:r w:rsidRPr="00B91969">
        <w:rPr>
          <w:rFonts w:ascii="Times New Roman" w:hAnsi="Times New Roman" w:cs="Times New Roman"/>
          <w:color w:val="auto"/>
          <w:sz w:val="26"/>
          <w:szCs w:val="26"/>
        </w:rPr>
        <w:t>о</w:t>
      </w:r>
      <w:r w:rsidRPr="00B91969">
        <w:rPr>
          <w:rFonts w:ascii="Times New Roman" w:hAnsi="Times New Roman" w:cs="Times New Roman"/>
          <w:color w:val="auto"/>
          <w:sz w:val="26"/>
          <w:szCs w:val="26"/>
        </w:rPr>
        <w:t>ект</w:t>
      </w:r>
      <w:r w:rsidR="00490A74" w:rsidRPr="00B91969">
        <w:rPr>
          <w:rFonts w:ascii="Times New Roman" w:hAnsi="Times New Roman" w:cs="Times New Roman"/>
          <w:color w:val="auto"/>
          <w:sz w:val="26"/>
          <w:szCs w:val="26"/>
        </w:rPr>
        <w:t>а</w:t>
      </w:r>
      <w:r w:rsidR="00C57D79" w:rsidRPr="00B91969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D239BF" w:rsidRPr="00D239BF">
        <w:rPr>
          <w:rFonts w:ascii="Times New Roman" w:hAnsi="Times New Roman" w:cs="Times New Roman"/>
          <w:sz w:val="26"/>
          <w:szCs w:val="26"/>
        </w:rPr>
        <w:t>«Установка ЭЛОУ-АВТ-</w:t>
      </w:r>
      <w:r w:rsidR="008313B3">
        <w:rPr>
          <w:rFonts w:ascii="Times New Roman" w:hAnsi="Times New Roman" w:cs="Times New Roman"/>
          <w:sz w:val="26"/>
          <w:szCs w:val="26"/>
        </w:rPr>
        <w:t>9</w:t>
      </w:r>
      <w:r w:rsidR="00D239BF" w:rsidRPr="00D239BF">
        <w:rPr>
          <w:rFonts w:ascii="Times New Roman" w:hAnsi="Times New Roman" w:cs="Times New Roman"/>
          <w:sz w:val="26"/>
          <w:szCs w:val="26"/>
        </w:rPr>
        <w:t xml:space="preserve"> (секция 110</w:t>
      </w:r>
      <w:r w:rsidR="008313B3">
        <w:rPr>
          <w:rFonts w:ascii="Times New Roman" w:hAnsi="Times New Roman" w:cs="Times New Roman"/>
          <w:sz w:val="26"/>
          <w:szCs w:val="26"/>
        </w:rPr>
        <w:t>0</w:t>
      </w:r>
      <w:r w:rsidR="00D239BF" w:rsidRPr="00D239BF">
        <w:rPr>
          <w:rFonts w:ascii="Times New Roman" w:hAnsi="Times New Roman" w:cs="Times New Roman"/>
          <w:sz w:val="26"/>
          <w:szCs w:val="26"/>
        </w:rPr>
        <w:t>)»</w:t>
      </w:r>
      <w:r w:rsidR="00D239BF" w:rsidRPr="00D239BF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B91969">
        <w:rPr>
          <w:rFonts w:ascii="Times New Roman" w:hAnsi="Times New Roman" w:cs="Times New Roman"/>
          <w:color w:val="auto"/>
          <w:sz w:val="26"/>
          <w:szCs w:val="26"/>
        </w:rPr>
        <w:t xml:space="preserve">одобрены и поддержаны участниками общественных слушаний. </w:t>
      </w:r>
    </w:p>
    <w:p w:rsidR="00347A29" w:rsidRPr="00B91969" w:rsidRDefault="00347A29" w:rsidP="00347A29">
      <w:pPr>
        <w:pStyle w:val="ListParagraph"/>
        <w:tabs>
          <w:tab w:val="left" w:pos="709"/>
        </w:tabs>
        <w:spacing w:after="0" w:line="240" w:lineRule="auto"/>
        <w:ind w:left="426"/>
        <w:jc w:val="both"/>
        <w:rPr>
          <w:rFonts w:ascii="Times New Roman" w:hAnsi="Times New Roman"/>
          <w:sz w:val="26"/>
          <w:szCs w:val="26"/>
        </w:rPr>
      </w:pPr>
    </w:p>
    <w:p w:rsidR="009C4B5C" w:rsidRPr="00B91969" w:rsidRDefault="009C4B5C" w:rsidP="000F02B7">
      <w:pPr>
        <w:rPr>
          <w:sz w:val="26"/>
          <w:szCs w:val="26"/>
        </w:rPr>
      </w:pPr>
    </w:p>
    <w:tbl>
      <w:tblPr>
        <w:tblW w:w="10074" w:type="dxa"/>
        <w:tblLook w:val="04A0" w:firstRow="1" w:lastRow="0" w:firstColumn="1" w:lastColumn="0" w:noHBand="0" w:noVBand="1"/>
      </w:tblPr>
      <w:tblGrid>
        <w:gridCol w:w="5211"/>
        <w:gridCol w:w="142"/>
        <w:gridCol w:w="2552"/>
        <w:gridCol w:w="142"/>
        <w:gridCol w:w="1984"/>
        <w:gridCol w:w="43"/>
      </w:tblGrid>
      <w:tr w:rsidR="009C4B5C" w:rsidRPr="00B91969" w:rsidTr="002C7EF2">
        <w:trPr>
          <w:gridAfter w:val="1"/>
          <w:wAfter w:w="43" w:type="dxa"/>
        </w:trPr>
        <w:tc>
          <w:tcPr>
            <w:tcW w:w="5353" w:type="dxa"/>
            <w:gridSpan w:val="2"/>
            <w:shd w:val="clear" w:color="auto" w:fill="auto"/>
          </w:tcPr>
          <w:p w:rsidR="009C4B5C" w:rsidRPr="00B91969" w:rsidRDefault="009C4B5C" w:rsidP="00240AE0">
            <w:pPr>
              <w:widowControl w:val="0"/>
              <w:autoSpaceDE w:val="0"/>
              <w:autoSpaceDN w:val="0"/>
              <w:adjustRightInd w:val="0"/>
              <w:outlineLvl w:val="0"/>
              <w:rPr>
                <w:bCs/>
                <w:color w:val="000000"/>
                <w:sz w:val="26"/>
                <w:szCs w:val="26"/>
              </w:rPr>
            </w:pPr>
            <w:r w:rsidRPr="00B91969">
              <w:rPr>
                <w:bCs/>
                <w:color w:val="000000"/>
                <w:sz w:val="26"/>
                <w:szCs w:val="26"/>
              </w:rPr>
              <w:t xml:space="preserve">Председатель комиссии по проведению </w:t>
            </w:r>
          </w:p>
          <w:p w:rsidR="009C4B5C" w:rsidRPr="00B91969" w:rsidRDefault="009C4B5C" w:rsidP="00A21F78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6"/>
                <w:szCs w:val="26"/>
              </w:rPr>
            </w:pPr>
            <w:r w:rsidRPr="00B91969">
              <w:rPr>
                <w:bCs/>
                <w:color w:val="000000"/>
                <w:sz w:val="26"/>
                <w:szCs w:val="26"/>
              </w:rPr>
              <w:t xml:space="preserve">общественных слушаний, </w:t>
            </w:r>
            <w:r w:rsidR="002F36BE" w:rsidRPr="00B91969">
              <w:rPr>
                <w:bCs/>
                <w:color w:val="000000"/>
                <w:sz w:val="26"/>
                <w:szCs w:val="26"/>
              </w:rPr>
              <w:t>заместител</w:t>
            </w:r>
            <w:r w:rsidR="00A21F78" w:rsidRPr="00B91969">
              <w:rPr>
                <w:bCs/>
                <w:color w:val="000000"/>
                <w:sz w:val="26"/>
                <w:szCs w:val="26"/>
              </w:rPr>
              <w:t>ь</w:t>
            </w:r>
            <w:r w:rsidR="002F36BE" w:rsidRPr="00B91969">
              <w:rPr>
                <w:bCs/>
                <w:color w:val="000000"/>
                <w:sz w:val="26"/>
                <w:szCs w:val="26"/>
              </w:rPr>
              <w:t xml:space="preserve"> руководителя Исполнительного комитета </w:t>
            </w:r>
            <w:r w:rsidRPr="00B91969">
              <w:rPr>
                <w:sz w:val="26"/>
                <w:szCs w:val="26"/>
              </w:rPr>
              <w:t>Нижнекамского муниципального района РТ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9C4B5C" w:rsidRPr="00B91969" w:rsidRDefault="009C4B5C" w:rsidP="00240AE0">
            <w:pPr>
              <w:widowControl w:val="0"/>
              <w:autoSpaceDE w:val="0"/>
              <w:autoSpaceDN w:val="0"/>
              <w:adjustRightInd w:val="0"/>
              <w:outlineLvl w:val="0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</w:tcPr>
          <w:p w:rsidR="009C4B5C" w:rsidRPr="00B91969" w:rsidRDefault="009C4B5C" w:rsidP="00240AE0">
            <w:pPr>
              <w:widowControl w:val="0"/>
              <w:autoSpaceDE w:val="0"/>
              <w:autoSpaceDN w:val="0"/>
              <w:adjustRightInd w:val="0"/>
              <w:outlineLvl w:val="0"/>
              <w:rPr>
                <w:bCs/>
                <w:color w:val="000000"/>
                <w:sz w:val="26"/>
                <w:szCs w:val="26"/>
              </w:rPr>
            </w:pPr>
          </w:p>
          <w:p w:rsidR="009C4B5C" w:rsidRPr="00B91969" w:rsidRDefault="009C4B5C" w:rsidP="00240AE0">
            <w:pPr>
              <w:widowControl w:val="0"/>
              <w:autoSpaceDE w:val="0"/>
              <w:autoSpaceDN w:val="0"/>
              <w:adjustRightInd w:val="0"/>
              <w:outlineLvl w:val="0"/>
              <w:rPr>
                <w:bCs/>
                <w:color w:val="000000"/>
                <w:sz w:val="26"/>
                <w:szCs w:val="26"/>
              </w:rPr>
            </w:pPr>
          </w:p>
          <w:p w:rsidR="00F063B6" w:rsidRDefault="00F063B6" w:rsidP="00BD75AA">
            <w:pPr>
              <w:widowControl w:val="0"/>
              <w:autoSpaceDE w:val="0"/>
              <w:autoSpaceDN w:val="0"/>
              <w:adjustRightInd w:val="0"/>
              <w:outlineLvl w:val="0"/>
              <w:rPr>
                <w:bCs/>
                <w:color w:val="000000"/>
                <w:sz w:val="26"/>
                <w:szCs w:val="26"/>
              </w:rPr>
            </w:pPr>
          </w:p>
          <w:p w:rsidR="009C4B5C" w:rsidRPr="00B91969" w:rsidRDefault="00D239BF" w:rsidP="00BD75AA">
            <w:pPr>
              <w:widowControl w:val="0"/>
              <w:autoSpaceDE w:val="0"/>
              <w:autoSpaceDN w:val="0"/>
              <w:adjustRightInd w:val="0"/>
              <w:outlineLvl w:val="0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Л.Р.Ахметов</w:t>
            </w:r>
          </w:p>
        </w:tc>
      </w:tr>
      <w:tr w:rsidR="009C4B5C" w:rsidRPr="00B91969" w:rsidTr="002C7EF2">
        <w:trPr>
          <w:gridAfter w:val="1"/>
          <w:wAfter w:w="43" w:type="dxa"/>
        </w:trPr>
        <w:tc>
          <w:tcPr>
            <w:tcW w:w="5353" w:type="dxa"/>
            <w:gridSpan w:val="2"/>
            <w:shd w:val="clear" w:color="auto" w:fill="auto"/>
          </w:tcPr>
          <w:p w:rsidR="009C4B5C" w:rsidRPr="00B91969" w:rsidRDefault="009C4B5C" w:rsidP="00240AE0">
            <w:pPr>
              <w:rPr>
                <w:sz w:val="26"/>
                <w:szCs w:val="26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9C4B5C" w:rsidRPr="00B91969" w:rsidRDefault="009C4B5C" w:rsidP="00240AE0">
            <w:pPr>
              <w:widowControl w:val="0"/>
              <w:autoSpaceDE w:val="0"/>
              <w:autoSpaceDN w:val="0"/>
              <w:adjustRightInd w:val="0"/>
              <w:outlineLvl w:val="0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</w:tcPr>
          <w:p w:rsidR="009C4B5C" w:rsidRPr="00B91969" w:rsidRDefault="009C4B5C" w:rsidP="00240AE0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bCs/>
                <w:color w:val="000000"/>
                <w:sz w:val="26"/>
                <w:szCs w:val="26"/>
              </w:rPr>
            </w:pPr>
          </w:p>
        </w:tc>
      </w:tr>
      <w:tr w:rsidR="00E1366F" w:rsidRPr="00B91969" w:rsidTr="002C7EF2">
        <w:tc>
          <w:tcPr>
            <w:tcW w:w="5211" w:type="dxa"/>
            <w:shd w:val="clear" w:color="auto" w:fill="auto"/>
          </w:tcPr>
          <w:p w:rsidR="00E1366F" w:rsidRPr="00B91969" w:rsidRDefault="00E1366F" w:rsidP="00051276">
            <w:pPr>
              <w:rPr>
                <w:sz w:val="26"/>
                <w:szCs w:val="26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E1366F" w:rsidRPr="00B91969" w:rsidRDefault="00E1366F" w:rsidP="00051276">
            <w:pPr>
              <w:widowControl w:val="0"/>
              <w:autoSpaceDE w:val="0"/>
              <w:autoSpaceDN w:val="0"/>
              <w:adjustRightInd w:val="0"/>
              <w:outlineLvl w:val="0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2169" w:type="dxa"/>
            <w:gridSpan w:val="3"/>
            <w:shd w:val="clear" w:color="auto" w:fill="auto"/>
          </w:tcPr>
          <w:p w:rsidR="00E1366F" w:rsidRPr="00B91969" w:rsidRDefault="00E1366F" w:rsidP="00051276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bCs/>
                <w:color w:val="000000"/>
                <w:sz w:val="26"/>
                <w:szCs w:val="26"/>
              </w:rPr>
            </w:pPr>
          </w:p>
        </w:tc>
      </w:tr>
      <w:tr w:rsidR="00A21F78" w:rsidRPr="00B91969" w:rsidTr="002C7EF2">
        <w:tc>
          <w:tcPr>
            <w:tcW w:w="5211" w:type="dxa"/>
            <w:shd w:val="clear" w:color="auto" w:fill="auto"/>
          </w:tcPr>
          <w:p w:rsidR="00A21F78" w:rsidRPr="00B91969" w:rsidRDefault="00A21F78" w:rsidP="00051276">
            <w:pPr>
              <w:rPr>
                <w:sz w:val="26"/>
                <w:szCs w:val="26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A21F78" w:rsidRPr="00B91969" w:rsidRDefault="00A21F78" w:rsidP="00051276">
            <w:pPr>
              <w:widowControl w:val="0"/>
              <w:autoSpaceDE w:val="0"/>
              <w:autoSpaceDN w:val="0"/>
              <w:adjustRightInd w:val="0"/>
              <w:outlineLvl w:val="0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2169" w:type="dxa"/>
            <w:gridSpan w:val="3"/>
            <w:shd w:val="clear" w:color="auto" w:fill="auto"/>
          </w:tcPr>
          <w:p w:rsidR="00A21F78" w:rsidRPr="00B91969" w:rsidRDefault="00A21F78" w:rsidP="00051276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bCs/>
                <w:color w:val="000000"/>
                <w:sz w:val="26"/>
                <w:szCs w:val="26"/>
              </w:rPr>
            </w:pPr>
          </w:p>
        </w:tc>
      </w:tr>
      <w:tr w:rsidR="00F063B6" w:rsidRPr="00B91969" w:rsidTr="002C7EF2">
        <w:tc>
          <w:tcPr>
            <w:tcW w:w="5211" w:type="dxa"/>
            <w:shd w:val="clear" w:color="auto" w:fill="auto"/>
          </w:tcPr>
          <w:p w:rsidR="00F063B6" w:rsidRPr="00B91969" w:rsidRDefault="00F063B6" w:rsidP="00051276">
            <w:pPr>
              <w:rPr>
                <w:sz w:val="26"/>
                <w:szCs w:val="26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F063B6" w:rsidRPr="00B91969" w:rsidRDefault="00F063B6" w:rsidP="00051276">
            <w:pPr>
              <w:widowControl w:val="0"/>
              <w:autoSpaceDE w:val="0"/>
              <w:autoSpaceDN w:val="0"/>
              <w:adjustRightInd w:val="0"/>
              <w:outlineLvl w:val="0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2169" w:type="dxa"/>
            <w:gridSpan w:val="3"/>
            <w:shd w:val="clear" w:color="auto" w:fill="auto"/>
          </w:tcPr>
          <w:p w:rsidR="00F063B6" w:rsidRPr="00B91969" w:rsidRDefault="00F063B6" w:rsidP="00051276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bCs/>
                <w:color w:val="000000"/>
                <w:sz w:val="26"/>
                <w:szCs w:val="26"/>
              </w:rPr>
            </w:pPr>
          </w:p>
        </w:tc>
      </w:tr>
      <w:tr w:rsidR="00E1366F" w:rsidRPr="00B91969" w:rsidTr="002C7EF2">
        <w:tc>
          <w:tcPr>
            <w:tcW w:w="5211" w:type="dxa"/>
            <w:shd w:val="clear" w:color="auto" w:fill="auto"/>
          </w:tcPr>
          <w:p w:rsidR="00A21F78" w:rsidRPr="00B91969" w:rsidRDefault="00E1366F" w:rsidP="00A21F78">
            <w:pPr>
              <w:widowControl w:val="0"/>
              <w:autoSpaceDE w:val="0"/>
              <w:autoSpaceDN w:val="0"/>
              <w:adjustRightInd w:val="0"/>
              <w:outlineLvl w:val="0"/>
              <w:rPr>
                <w:bCs/>
                <w:color w:val="000000"/>
                <w:sz w:val="26"/>
                <w:szCs w:val="26"/>
              </w:rPr>
            </w:pPr>
            <w:r w:rsidRPr="00B91969">
              <w:rPr>
                <w:bCs/>
                <w:color w:val="000000"/>
                <w:sz w:val="26"/>
                <w:szCs w:val="26"/>
              </w:rPr>
              <w:t xml:space="preserve">Председательствующий на общественных слушаниях, </w:t>
            </w:r>
            <w:r w:rsidR="00A21F78" w:rsidRPr="00B91969">
              <w:rPr>
                <w:bCs/>
                <w:color w:val="000000"/>
                <w:sz w:val="26"/>
                <w:szCs w:val="26"/>
              </w:rPr>
              <w:t xml:space="preserve">член комиссии по проведению </w:t>
            </w:r>
          </w:p>
          <w:p w:rsidR="00E1366F" w:rsidRPr="00B91969" w:rsidRDefault="00A21F78" w:rsidP="00A21F78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6"/>
                <w:szCs w:val="26"/>
              </w:rPr>
            </w:pPr>
            <w:r w:rsidRPr="00B91969">
              <w:rPr>
                <w:bCs/>
                <w:color w:val="000000"/>
                <w:sz w:val="26"/>
                <w:szCs w:val="26"/>
              </w:rPr>
              <w:t xml:space="preserve">общественных слушаний, </w:t>
            </w:r>
            <w:r w:rsidRPr="00B91969">
              <w:rPr>
                <w:sz w:val="26"/>
                <w:szCs w:val="26"/>
              </w:rPr>
              <w:t xml:space="preserve">начальник отдела охраны труда и окружающей среды </w:t>
            </w:r>
            <w:r w:rsidRPr="00B91969">
              <w:rPr>
                <w:bCs/>
                <w:color w:val="000000"/>
                <w:sz w:val="26"/>
                <w:szCs w:val="26"/>
              </w:rPr>
              <w:t xml:space="preserve">Исполнительного комитета </w:t>
            </w:r>
            <w:r w:rsidRPr="00B91969">
              <w:rPr>
                <w:sz w:val="26"/>
                <w:szCs w:val="26"/>
              </w:rPr>
              <w:t>Нижнекамского муниципального района РТ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E1366F" w:rsidRPr="00B91969" w:rsidRDefault="00E1366F" w:rsidP="00051276">
            <w:pPr>
              <w:widowControl w:val="0"/>
              <w:autoSpaceDE w:val="0"/>
              <w:autoSpaceDN w:val="0"/>
              <w:adjustRightInd w:val="0"/>
              <w:outlineLvl w:val="0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2169" w:type="dxa"/>
            <w:gridSpan w:val="3"/>
            <w:shd w:val="clear" w:color="auto" w:fill="auto"/>
          </w:tcPr>
          <w:p w:rsidR="00E1366F" w:rsidRPr="00B91969" w:rsidRDefault="00E1366F" w:rsidP="00051276">
            <w:pPr>
              <w:widowControl w:val="0"/>
              <w:autoSpaceDE w:val="0"/>
              <w:autoSpaceDN w:val="0"/>
              <w:adjustRightInd w:val="0"/>
              <w:outlineLvl w:val="0"/>
              <w:rPr>
                <w:bCs/>
                <w:color w:val="000000"/>
                <w:sz w:val="26"/>
                <w:szCs w:val="26"/>
              </w:rPr>
            </w:pPr>
          </w:p>
          <w:p w:rsidR="00E1366F" w:rsidRPr="00B91969" w:rsidRDefault="00E1366F" w:rsidP="00051276">
            <w:pPr>
              <w:widowControl w:val="0"/>
              <w:autoSpaceDE w:val="0"/>
              <w:autoSpaceDN w:val="0"/>
              <w:adjustRightInd w:val="0"/>
              <w:outlineLvl w:val="0"/>
              <w:rPr>
                <w:bCs/>
                <w:color w:val="000000"/>
                <w:sz w:val="26"/>
                <w:szCs w:val="26"/>
              </w:rPr>
            </w:pPr>
          </w:p>
          <w:p w:rsidR="00E1366F" w:rsidRPr="00B91969" w:rsidRDefault="00E1366F" w:rsidP="00051276">
            <w:pPr>
              <w:widowControl w:val="0"/>
              <w:autoSpaceDE w:val="0"/>
              <w:autoSpaceDN w:val="0"/>
              <w:adjustRightInd w:val="0"/>
              <w:outlineLvl w:val="0"/>
              <w:rPr>
                <w:bCs/>
                <w:color w:val="000000"/>
                <w:sz w:val="26"/>
                <w:szCs w:val="26"/>
              </w:rPr>
            </w:pPr>
          </w:p>
          <w:p w:rsidR="00A21F78" w:rsidRPr="00B91969" w:rsidRDefault="00A21F78" w:rsidP="00051276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bCs/>
                <w:color w:val="000000"/>
                <w:sz w:val="26"/>
                <w:szCs w:val="26"/>
              </w:rPr>
            </w:pPr>
          </w:p>
          <w:p w:rsidR="00A21F78" w:rsidRPr="00B91969" w:rsidRDefault="00A21F78" w:rsidP="00051276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bCs/>
                <w:color w:val="000000"/>
                <w:sz w:val="26"/>
                <w:szCs w:val="26"/>
              </w:rPr>
            </w:pPr>
          </w:p>
          <w:p w:rsidR="00E1366F" w:rsidRPr="00B91969" w:rsidRDefault="00A21F78" w:rsidP="00051276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bCs/>
                <w:color w:val="000000"/>
                <w:sz w:val="26"/>
                <w:szCs w:val="26"/>
              </w:rPr>
            </w:pPr>
            <w:r w:rsidRPr="00B91969">
              <w:rPr>
                <w:bCs/>
                <w:color w:val="000000"/>
                <w:sz w:val="26"/>
                <w:szCs w:val="26"/>
              </w:rPr>
              <w:t>О.Н.Чернышева</w:t>
            </w:r>
          </w:p>
        </w:tc>
      </w:tr>
    </w:tbl>
    <w:p w:rsidR="00E1366F" w:rsidRDefault="00E1366F" w:rsidP="00D239BF">
      <w:pPr>
        <w:pStyle w:val="NoSpacing"/>
        <w:spacing w:line="276" w:lineRule="auto"/>
        <w:ind w:firstLine="709"/>
        <w:jc w:val="both"/>
        <w:rPr>
          <w:sz w:val="26"/>
          <w:szCs w:val="26"/>
        </w:rPr>
      </w:pPr>
    </w:p>
    <w:p w:rsidR="008313B3" w:rsidRDefault="008313B3" w:rsidP="00D239BF">
      <w:pPr>
        <w:pStyle w:val="NoSpacing"/>
        <w:spacing w:line="276" w:lineRule="auto"/>
        <w:ind w:firstLine="709"/>
        <w:jc w:val="both"/>
        <w:rPr>
          <w:sz w:val="26"/>
          <w:szCs w:val="26"/>
        </w:rPr>
      </w:pPr>
    </w:p>
    <w:p w:rsidR="008313B3" w:rsidRDefault="008313B3" w:rsidP="00D239BF">
      <w:pPr>
        <w:pStyle w:val="NoSpacing"/>
        <w:spacing w:line="276" w:lineRule="auto"/>
        <w:ind w:firstLine="709"/>
        <w:jc w:val="both"/>
        <w:rPr>
          <w:sz w:val="26"/>
          <w:szCs w:val="26"/>
        </w:rPr>
      </w:pPr>
    </w:p>
    <w:p w:rsidR="008313B3" w:rsidRPr="00B91969" w:rsidRDefault="008313B3" w:rsidP="00D239BF">
      <w:pPr>
        <w:pStyle w:val="NoSpacing"/>
        <w:spacing w:line="276" w:lineRule="auto"/>
        <w:ind w:firstLine="709"/>
        <w:jc w:val="both"/>
        <w:rPr>
          <w:sz w:val="26"/>
          <w:szCs w:val="26"/>
        </w:rPr>
      </w:pPr>
    </w:p>
    <w:sectPr w:rsidR="008313B3" w:rsidRPr="00B91969" w:rsidSect="00EC2E7A">
      <w:footerReference w:type="even" r:id="rId13"/>
      <w:footerReference w:type="default" r:id="rId14"/>
      <w:pgSz w:w="11906" w:h="16838" w:code="9"/>
      <w:pgMar w:top="709" w:right="707" w:bottom="851" w:left="1276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3EAD" w:rsidRDefault="000D3EAD">
      <w:r>
        <w:separator/>
      </w:r>
    </w:p>
  </w:endnote>
  <w:endnote w:type="continuationSeparator" w:id="0">
    <w:p w:rsidR="000D3EAD" w:rsidRDefault="000D3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4CC4" w:rsidRDefault="006F4CC4" w:rsidP="00B10B1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6F4CC4" w:rsidRDefault="006F4C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4CC4" w:rsidRDefault="006F4CC4" w:rsidP="00B10B19">
    <w:pPr>
      <w:pStyle w:val="Footer"/>
      <w:tabs>
        <w:tab w:val="clear" w:pos="4677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3EAD" w:rsidRDefault="000D3EAD">
      <w:r>
        <w:separator/>
      </w:r>
    </w:p>
  </w:footnote>
  <w:footnote w:type="continuationSeparator" w:id="0">
    <w:p w:rsidR="000D3EAD" w:rsidRDefault="000D3E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366EB"/>
    <w:multiLevelType w:val="hybridMultilevel"/>
    <w:tmpl w:val="2B5816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97671"/>
    <w:multiLevelType w:val="hybridMultilevel"/>
    <w:tmpl w:val="E4065C3A"/>
    <w:lvl w:ilvl="0" w:tplc="55FC194C">
      <w:start w:val="7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CE23006"/>
    <w:multiLevelType w:val="multilevel"/>
    <w:tmpl w:val="01B623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</w:lvl>
    <w:lvl w:ilvl="2">
      <w:start w:val="1"/>
      <w:numFmt w:val="decimal"/>
      <w:isLgl/>
      <w:lvlText w:val="%1.%2.%3."/>
      <w:lvlJc w:val="left"/>
      <w:pPr>
        <w:ind w:left="1770" w:hanging="720"/>
      </w:pPr>
    </w:lvl>
    <w:lvl w:ilvl="3">
      <w:start w:val="1"/>
      <w:numFmt w:val="decimal"/>
      <w:isLgl/>
      <w:lvlText w:val="%1.%2.%3.%4."/>
      <w:lvlJc w:val="left"/>
      <w:pPr>
        <w:ind w:left="2115" w:hanging="720"/>
      </w:pPr>
    </w:lvl>
    <w:lvl w:ilvl="4">
      <w:start w:val="1"/>
      <w:numFmt w:val="decimal"/>
      <w:isLgl/>
      <w:lvlText w:val="%1.%2.%3.%4.%5."/>
      <w:lvlJc w:val="left"/>
      <w:pPr>
        <w:ind w:left="2820" w:hanging="1080"/>
      </w:pPr>
    </w:lvl>
    <w:lvl w:ilvl="5">
      <w:start w:val="1"/>
      <w:numFmt w:val="decimal"/>
      <w:isLgl/>
      <w:lvlText w:val="%1.%2.%3.%4.%5.%6."/>
      <w:lvlJc w:val="left"/>
      <w:pPr>
        <w:ind w:left="3165" w:hanging="1080"/>
      </w:pPr>
    </w:lvl>
    <w:lvl w:ilvl="6">
      <w:start w:val="1"/>
      <w:numFmt w:val="decimal"/>
      <w:isLgl/>
      <w:lvlText w:val="%1.%2.%3.%4.%5.%6.%7."/>
      <w:lvlJc w:val="left"/>
      <w:pPr>
        <w:ind w:left="3870" w:hanging="1440"/>
      </w:p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</w:lvl>
  </w:abstractNum>
  <w:abstractNum w:abstractNumId="3" w15:restartNumberingAfterBreak="0">
    <w:nsid w:val="287C6673"/>
    <w:multiLevelType w:val="hybridMultilevel"/>
    <w:tmpl w:val="33E43972"/>
    <w:lvl w:ilvl="0" w:tplc="D498856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A750E6D"/>
    <w:multiLevelType w:val="hybridMultilevel"/>
    <w:tmpl w:val="6268B162"/>
    <w:lvl w:ilvl="0" w:tplc="D498856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FE51FE8"/>
    <w:multiLevelType w:val="hybridMultilevel"/>
    <w:tmpl w:val="9E26A8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E25641"/>
    <w:multiLevelType w:val="hybridMultilevel"/>
    <w:tmpl w:val="79089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7C2945"/>
    <w:multiLevelType w:val="hybridMultilevel"/>
    <w:tmpl w:val="E37CC05C"/>
    <w:lvl w:ilvl="0" w:tplc="D498856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29C17A3"/>
    <w:multiLevelType w:val="hybridMultilevel"/>
    <w:tmpl w:val="08A05E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4E32A2"/>
    <w:multiLevelType w:val="hybridMultilevel"/>
    <w:tmpl w:val="52725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49183A"/>
    <w:multiLevelType w:val="hybridMultilevel"/>
    <w:tmpl w:val="2DE4CA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8B0846"/>
    <w:multiLevelType w:val="hybridMultilevel"/>
    <w:tmpl w:val="4CB2AEB8"/>
    <w:lvl w:ilvl="0" w:tplc="D49885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66541C"/>
    <w:multiLevelType w:val="hybridMultilevel"/>
    <w:tmpl w:val="5714169C"/>
    <w:lvl w:ilvl="0" w:tplc="9ED25B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FD87C62"/>
    <w:multiLevelType w:val="hybridMultilevel"/>
    <w:tmpl w:val="318AEC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423439"/>
    <w:multiLevelType w:val="hybridMultilevel"/>
    <w:tmpl w:val="18CA6886"/>
    <w:lvl w:ilvl="0" w:tplc="2F786062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E406FA"/>
    <w:multiLevelType w:val="hybridMultilevel"/>
    <w:tmpl w:val="BD16A0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B53903"/>
    <w:multiLevelType w:val="hybridMultilevel"/>
    <w:tmpl w:val="007030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6"/>
  </w:num>
  <w:num w:numId="3">
    <w:abstractNumId w:val="2"/>
  </w:num>
  <w:num w:numId="4">
    <w:abstractNumId w:val="6"/>
  </w:num>
  <w:num w:numId="5">
    <w:abstractNumId w:val="13"/>
  </w:num>
  <w:num w:numId="6">
    <w:abstractNumId w:val="15"/>
  </w:num>
  <w:num w:numId="7">
    <w:abstractNumId w:val="8"/>
  </w:num>
  <w:num w:numId="8">
    <w:abstractNumId w:val="1"/>
  </w:num>
  <w:num w:numId="9">
    <w:abstractNumId w:val="5"/>
  </w:num>
  <w:num w:numId="10">
    <w:abstractNumId w:val="10"/>
  </w:num>
  <w:num w:numId="11">
    <w:abstractNumId w:val="14"/>
  </w:num>
  <w:num w:numId="12">
    <w:abstractNumId w:val="12"/>
  </w:num>
  <w:num w:numId="13">
    <w:abstractNumId w:val="3"/>
  </w:num>
  <w:num w:numId="14">
    <w:abstractNumId w:val="0"/>
  </w:num>
  <w:num w:numId="15">
    <w:abstractNumId w:val="7"/>
  </w:num>
  <w:num w:numId="16">
    <w:abstractNumId w:val="4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708"/>
  <w:hyphenationZone w:val="357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70979"/>
    <w:rsid w:val="000039EB"/>
    <w:rsid w:val="00016346"/>
    <w:rsid w:val="0001712E"/>
    <w:rsid w:val="00020359"/>
    <w:rsid w:val="00021563"/>
    <w:rsid w:val="00025250"/>
    <w:rsid w:val="00025374"/>
    <w:rsid w:val="00031EC0"/>
    <w:rsid w:val="00032C34"/>
    <w:rsid w:val="00034A64"/>
    <w:rsid w:val="00035947"/>
    <w:rsid w:val="00036597"/>
    <w:rsid w:val="00044C58"/>
    <w:rsid w:val="00045DB9"/>
    <w:rsid w:val="00047691"/>
    <w:rsid w:val="00051276"/>
    <w:rsid w:val="00063EAB"/>
    <w:rsid w:val="00067A2D"/>
    <w:rsid w:val="000708DF"/>
    <w:rsid w:val="0007382B"/>
    <w:rsid w:val="00074444"/>
    <w:rsid w:val="000808DF"/>
    <w:rsid w:val="00081D9D"/>
    <w:rsid w:val="00084F8B"/>
    <w:rsid w:val="000869ED"/>
    <w:rsid w:val="00097C2F"/>
    <w:rsid w:val="000A31DE"/>
    <w:rsid w:val="000A330E"/>
    <w:rsid w:val="000A6060"/>
    <w:rsid w:val="000A7F2C"/>
    <w:rsid w:val="000B2E4B"/>
    <w:rsid w:val="000B5146"/>
    <w:rsid w:val="000B69A8"/>
    <w:rsid w:val="000C62E5"/>
    <w:rsid w:val="000D3EAD"/>
    <w:rsid w:val="000D53A4"/>
    <w:rsid w:val="000D7A43"/>
    <w:rsid w:val="000E4D24"/>
    <w:rsid w:val="000F02B7"/>
    <w:rsid w:val="000F093A"/>
    <w:rsid w:val="000F3D94"/>
    <w:rsid w:val="000F404B"/>
    <w:rsid w:val="001025AC"/>
    <w:rsid w:val="00104F9E"/>
    <w:rsid w:val="0011022A"/>
    <w:rsid w:val="00110C7E"/>
    <w:rsid w:val="001126F5"/>
    <w:rsid w:val="00120198"/>
    <w:rsid w:val="001226FC"/>
    <w:rsid w:val="001245A0"/>
    <w:rsid w:val="00124627"/>
    <w:rsid w:val="0012679E"/>
    <w:rsid w:val="00127463"/>
    <w:rsid w:val="00132873"/>
    <w:rsid w:val="001363A1"/>
    <w:rsid w:val="001369E5"/>
    <w:rsid w:val="00142030"/>
    <w:rsid w:val="00142D51"/>
    <w:rsid w:val="001542B5"/>
    <w:rsid w:val="00157FA9"/>
    <w:rsid w:val="0016323F"/>
    <w:rsid w:val="00164169"/>
    <w:rsid w:val="00165E96"/>
    <w:rsid w:val="00170C3C"/>
    <w:rsid w:val="00171F5C"/>
    <w:rsid w:val="00174948"/>
    <w:rsid w:val="00181324"/>
    <w:rsid w:val="00184C86"/>
    <w:rsid w:val="00186009"/>
    <w:rsid w:val="001978A5"/>
    <w:rsid w:val="001A107B"/>
    <w:rsid w:val="001A26C8"/>
    <w:rsid w:val="001A521E"/>
    <w:rsid w:val="001A61C8"/>
    <w:rsid w:val="001B106C"/>
    <w:rsid w:val="001B6E62"/>
    <w:rsid w:val="001C684E"/>
    <w:rsid w:val="001D23D5"/>
    <w:rsid w:val="001D5A74"/>
    <w:rsid w:val="001E438B"/>
    <w:rsid w:val="001E6780"/>
    <w:rsid w:val="001F31D2"/>
    <w:rsid w:val="001F76D8"/>
    <w:rsid w:val="00200F89"/>
    <w:rsid w:val="00213177"/>
    <w:rsid w:val="0021505C"/>
    <w:rsid w:val="00217ECC"/>
    <w:rsid w:val="002254F9"/>
    <w:rsid w:val="00230B8A"/>
    <w:rsid w:val="00236839"/>
    <w:rsid w:val="0023697F"/>
    <w:rsid w:val="00240AE0"/>
    <w:rsid w:val="00246D37"/>
    <w:rsid w:val="00251745"/>
    <w:rsid w:val="00260954"/>
    <w:rsid w:val="00261FE5"/>
    <w:rsid w:val="00270979"/>
    <w:rsid w:val="00274F2F"/>
    <w:rsid w:val="0027645E"/>
    <w:rsid w:val="002877E1"/>
    <w:rsid w:val="00295E9A"/>
    <w:rsid w:val="002A2FDB"/>
    <w:rsid w:val="002A5E1B"/>
    <w:rsid w:val="002C0D24"/>
    <w:rsid w:val="002C3234"/>
    <w:rsid w:val="002C7EF2"/>
    <w:rsid w:val="002D1906"/>
    <w:rsid w:val="002D39EE"/>
    <w:rsid w:val="002D4262"/>
    <w:rsid w:val="002D7287"/>
    <w:rsid w:val="002E17BD"/>
    <w:rsid w:val="002E68F3"/>
    <w:rsid w:val="002F0CED"/>
    <w:rsid w:val="002F36BE"/>
    <w:rsid w:val="00300275"/>
    <w:rsid w:val="00303341"/>
    <w:rsid w:val="00307EE4"/>
    <w:rsid w:val="00314502"/>
    <w:rsid w:val="0032357B"/>
    <w:rsid w:val="0033073B"/>
    <w:rsid w:val="00332F25"/>
    <w:rsid w:val="003469D0"/>
    <w:rsid w:val="00347A29"/>
    <w:rsid w:val="0035313C"/>
    <w:rsid w:val="00353349"/>
    <w:rsid w:val="00353DC9"/>
    <w:rsid w:val="00356F3B"/>
    <w:rsid w:val="00363DD4"/>
    <w:rsid w:val="00364346"/>
    <w:rsid w:val="00370412"/>
    <w:rsid w:val="00371A2A"/>
    <w:rsid w:val="00372081"/>
    <w:rsid w:val="003722B6"/>
    <w:rsid w:val="00376F32"/>
    <w:rsid w:val="00386675"/>
    <w:rsid w:val="00397993"/>
    <w:rsid w:val="003A1C62"/>
    <w:rsid w:val="003A4C51"/>
    <w:rsid w:val="003B050E"/>
    <w:rsid w:val="003B41E0"/>
    <w:rsid w:val="003B6B11"/>
    <w:rsid w:val="003C4902"/>
    <w:rsid w:val="003C7019"/>
    <w:rsid w:val="003C72B2"/>
    <w:rsid w:val="003D1C9B"/>
    <w:rsid w:val="003E231E"/>
    <w:rsid w:val="003E5B74"/>
    <w:rsid w:val="003F07BA"/>
    <w:rsid w:val="003F2273"/>
    <w:rsid w:val="003F3AC7"/>
    <w:rsid w:val="003F4C24"/>
    <w:rsid w:val="003F72FC"/>
    <w:rsid w:val="003F7B4F"/>
    <w:rsid w:val="00404C1F"/>
    <w:rsid w:val="00412E00"/>
    <w:rsid w:val="00415CFA"/>
    <w:rsid w:val="00415E5A"/>
    <w:rsid w:val="004170CB"/>
    <w:rsid w:val="00423861"/>
    <w:rsid w:val="004302F5"/>
    <w:rsid w:val="0043427C"/>
    <w:rsid w:val="004356C2"/>
    <w:rsid w:val="00435D68"/>
    <w:rsid w:val="0043648C"/>
    <w:rsid w:val="0043738D"/>
    <w:rsid w:val="004408BB"/>
    <w:rsid w:val="00441C85"/>
    <w:rsid w:val="00443589"/>
    <w:rsid w:val="004450B0"/>
    <w:rsid w:val="0045176A"/>
    <w:rsid w:val="00451D94"/>
    <w:rsid w:val="00454617"/>
    <w:rsid w:val="00454A83"/>
    <w:rsid w:val="004601D2"/>
    <w:rsid w:val="004753C3"/>
    <w:rsid w:val="00487FFE"/>
    <w:rsid w:val="00490A74"/>
    <w:rsid w:val="0049236E"/>
    <w:rsid w:val="004936C4"/>
    <w:rsid w:val="004948E4"/>
    <w:rsid w:val="00496677"/>
    <w:rsid w:val="004A378B"/>
    <w:rsid w:val="004A6EF3"/>
    <w:rsid w:val="004B56FA"/>
    <w:rsid w:val="004C47A9"/>
    <w:rsid w:val="004D004F"/>
    <w:rsid w:val="004D1FE6"/>
    <w:rsid w:val="004D36A1"/>
    <w:rsid w:val="004D6908"/>
    <w:rsid w:val="004F0D24"/>
    <w:rsid w:val="004F3C1E"/>
    <w:rsid w:val="004F5854"/>
    <w:rsid w:val="00500470"/>
    <w:rsid w:val="00504C23"/>
    <w:rsid w:val="005069EA"/>
    <w:rsid w:val="00512D2D"/>
    <w:rsid w:val="00513D2A"/>
    <w:rsid w:val="005158AD"/>
    <w:rsid w:val="00520C63"/>
    <w:rsid w:val="00524882"/>
    <w:rsid w:val="0052544B"/>
    <w:rsid w:val="005316C2"/>
    <w:rsid w:val="0053374D"/>
    <w:rsid w:val="0054395D"/>
    <w:rsid w:val="00543E18"/>
    <w:rsid w:val="00546E6B"/>
    <w:rsid w:val="005532EC"/>
    <w:rsid w:val="005544AC"/>
    <w:rsid w:val="00562D82"/>
    <w:rsid w:val="00563D5F"/>
    <w:rsid w:val="00563EA9"/>
    <w:rsid w:val="00564166"/>
    <w:rsid w:val="00564541"/>
    <w:rsid w:val="00564B30"/>
    <w:rsid w:val="00581D1E"/>
    <w:rsid w:val="0059052A"/>
    <w:rsid w:val="005A11A8"/>
    <w:rsid w:val="005B099D"/>
    <w:rsid w:val="005B0C9B"/>
    <w:rsid w:val="005B238D"/>
    <w:rsid w:val="005C7E87"/>
    <w:rsid w:val="005D1735"/>
    <w:rsid w:val="005E022D"/>
    <w:rsid w:val="005E07E1"/>
    <w:rsid w:val="005E2809"/>
    <w:rsid w:val="005F5B70"/>
    <w:rsid w:val="005F70C6"/>
    <w:rsid w:val="005F7106"/>
    <w:rsid w:val="00600B1C"/>
    <w:rsid w:val="00601BEB"/>
    <w:rsid w:val="006028FA"/>
    <w:rsid w:val="0060366C"/>
    <w:rsid w:val="00606C2C"/>
    <w:rsid w:val="006071ED"/>
    <w:rsid w:val="00610D10"/>
    <w:rsid w:val="00612AF6"/>
    <w:rsid w:val="00614D53"/>
    <w:rsid w:val="006171B5"/>
    <w:rsid w:val="00623315"/>
    <w:rsid w:val="0062615D"/>
    <w:rsid w:val="006309E6"/>
    <w:rsid w:val="00631C9D"/>
    <w:rsid w:val="006334A2"/>
    <w:rsid w:val="00636A6B"/>
    <w:rsid w:val="00636BA8"/>
    <w:rsid w:val="00636D01"/>
    <w:rsid w:val="00644D38"/>
    <w:rsid w:val="006546F3"/>
    <w:rsid w:val="006565F5"/>
    <w:rsid w:val="00663D23"/>
    <w:rsid w:val="006729F9"/>
    <w:rsid w:val="006742AD"/>
    <w:rsid w:val="006752C7"/>
    <w:rsid w:val="00681459"/>
    <w:rsid w:val="00683213"/>
    <w:rsid w:val="00690D78"/>
    <w:rsid w:val="006929FD"/>
    <w:rsid w:val="0069656B"/>
    <w:rsid w:val="006965B0"/>
    <w:rsid w:val="006A3B6C"/>
    <w:rsid w:val="006A5313"/>
    <w:rsid w:val="006A6244"/>
    <w:rsid w:val="006B3AEA"/>
    <w:rsid w:val="006B6391"/>
    <w:rsid w:val="006C1436"/>
    <w:rsid w:val="006C5F0A"/>
    <w:rsid w:val="006D58B4"/>
    <w:rsid w:val="006E5D64"/>
    <w:rsid w:val="006E6917"/>
    <w:rsid w:val="006E7067"/>
    <w:rsid w:val="006F4CC4"/>
    <w:rsid w:val="006F6BEF"/>
    <w:rsid w:val="007102ED"/>
    <w:rsid w:val="0071496A"/>
    <w:rsid w:val="0071501F"/>
    <w:rsid w:val="00717D22"/>
    <w:rsid w:val="007262AF"/>
    <w:rsid w:val="00727A77"/>
    <w:rsid w:val="007433AB"/>
    <w:rsid w:val="00745195"/>
    <w:rsid w:val="0074758C"/>
    <w:rsid w:val="0075025E"/>
    <w:rsid w:val="007560D1"/>
    <w:rsid w:val="00761F82"/>
    <w:rsid w:val="007636B6"/>
    <w:rsid w:val="00763FE7"/>
    <w:rsid w:val="00764F86"/>
    <w:rsid w:val="00773230"/>
    <w:rsid w:val="00780B2F"/>
    <w:rsid w:val="00782BE2"/>
    <w:rsid w:val="00782BF1"/>
    <w:rsid w:val="00782DC8"/>
    <w:rsid w:val="00783D7F"/>
    <w:rsid w:val="007874B8"/>
    <w:rsid w:val="00787DDA"/>
    <w:rsid w:val="00790103"/>
    <w:rsid w:val="00791419"/>
    <w:rsid w:val="00791FE5"/>
    <w:rsid w:val="00795D2C"/>
    <w:rsid w:val="007A14D1"/>
    <w:rsid w:val="007A2AF2"/>
    <w:rsid w:val="007B041B"/>
    <w:rsid w:val="007B5BFE"/>
    <w:rsid w:val="007C6D86"/>
    <w:rsid w:val="007C7BF7"/>
    <w:rsid w:val="007C7F19"/>
    <w:rsid w:val="007D35A8"/>
    <w:rsid w:val="007D5D61"/>
    <w:rsid w:val="007D6D31"/>
    <w:rsid w:val="007E334A"/>
    <w:rsid w:val="007E38AC"/>
    <w:rsid w:val="007E3FBD"/>
    <w:rsid w:val="007E5A43"/>
    <w:rsid w:val="007E5B5D"/>
    <w:rsid w:val="007F011F"/>
    <w:rsid w:val="00800F3A"/>
    <w:rsid w:val="00806FEE"/>
    <w:rsid w:val="008074D8"/>
    <w:rsid w:val="00815BF4"/>
    <w:rsid w:val="008161CF"/>
    <w:rsid w:val="008209B1"/>
    <w:rsid w:val="00822E59"/>
    <w:rsid w:val="0082379C"/>
    <w:rsid w:val="008313B3"/>
    <w:rsid w:val="00836856"/>
    <w:rsid w:val="00861762"/>
    <w:rsid w:val="0086451C"/>
    <w:rsid w:val="0086710C"/>
    <w:rsid w:val="0087169B"/>
    <w:rsid w:val="00873A30"/>
    <w:rsid w:val="00875DDB"/>
    <w:rsid w:val="00877C52"/>
    <w:rsid w:val="00882168"/>
    <w:rsid w:val="00887A74"/>
    <w:rsid w:val="00892BFD"/>
    <w:rsid w:val="00895FF0"/>
    <w:rsid w:val="008A0468"/>
    <w:rsid w:val="008B02F0"/>
    <w:rsid w:val="008B2EB4"/>
    <w:rsid w:val="008B3425"/>
    <w:rsid w:val="008B3DCD"/>
    <w:rsid w:val="008C20F0"/>
    <w:rsid w:val="008C2E0D"/>
    <w:rsid w:val="008D0BD1"/>
    <w:rsid w:val="008D3CCD"/>
    <w:rsid w:val="008E1C93"/>
    <w:rsid w:val="008E2221"/>
    <w:rsid w:val="008E2E4A"/>
    <w:rsid w:val="008E3829"/>
    <w:rsid w:val="008E45D8"/>
    <w:rsid w:val="008E4C76"/>
    <w:rsid w:val="008F108D"/>
    <w:rsid w:val="008F25F2"/>
    <w:rsid w:val="008F5850"/>
    <w:rsid w:val="008F670C"/>
    <w:rsid w:val="00900366"/>
    <w:rsid w:val="0090709C"/>
    <w:rsid w:val="009073E1"/>
    <w:rsid w:val="00911DA9"/>
    <w:rsid w:val="00916D20"/>
    <w:rsid w:val="00916E99"/>
    <w:rsid w:val="00921E67"/>
    <w:rsid w:val="009253B8"/>
    <w:rsid w:val="00925AF3"/>
    <w:rsid w:val="009273BA"/>
    <w:rsid w:val="00932408"/>
    <w:rsid w:val="00933E4B"/>
    <w:rsid w:val="009417D5"/>
    <w:rsid w:val="00944B66"/>
    <w:rsid w:val="009451A6"/>
    <w:rsid w:val="00945C72"/>
    <w:rsid w:val="00954733"/>
    <w:rsid w:val="009557B7"/>
    <w:rsid w:val="00963AFC"/>
    <w:rsid w:val="00972BF7"/>
    <w:rsid w:val="00977366"/>
    <w:rsid w:val="00977BE6"/>
    <w:rsid w:val="00982069"/>
    <w:rsid w:val="00983FBE"/>
    <w:rsid w:val="00990492"/>
    <w:rsid w:val="00991300"/>
    <w:rsid w:val="009925EC"/>
    <w:rsid w:val="00994919"/>
    <w:rsid w:val="00995E72"/>
    <w:rsid w:val="009B44DB"/>
    <w:rsid w:val="009B5EAC"/>
    <w:rsid w:val="009B6845"/>
    <w:rsid w:val="009B6E07"/>
    <w:rsid w:val="009B7058"/>
    <w:rsid w:val="009C4B5C"/>
    <w:rsid w:val="009C603C"/>
    <w:rsid w:val="009C67AD"/>
    <w:rsid w:val="009D4D64"/>
    <w:rsid w:val="009D5B0F"/>
    <w:rsid w:val="009D60A3"/>
    <w:rsid w:val="009F091D"/>
    <w:rsid w:val="009F3802"/>
    <w:rsid w:val="009F5867"/>
    <w:rsid w:val="00A042F3"/>
    <w:rsid w:val="00A132BA"/>
    <w:rsid w:val="00A13BB9"/>
    <w:rsid w:val="00A13CB8"/>
    <w:rsid w:val="00A14402"/>
    <w:rsid w:val="00A17277"/>
    <w:rsid w:val="00A21F78"/>
    <w:rsid w:val="00A229F3"/>
    <w:rsid w:val="00A278BE"/>
    <w:rsid w:val="00A279A0"/>
    <w:rsid w:val="00A30F14"/>
    <w:rsid w:val="00A31A71"/>
    <w:rsid w:val="00A3312F"/>
    <w:rsid w:val="00A35C30"/>
    <w:rsid w:val="00A43580"/>
    <w:rsid w:val="00A4567F"/>
    <w:rsid w:val="00A51297"/>
    <w:rsid w:val="00A600E5"/>
    <w:rsid w:val="00A636F9"/>
    <w:rsid w:val="00A65DC2"/>
    <w:rsid w:val="00A70895"/>
    <w:rsid w:val="00A710FC"/>
    <w:rsid w:val="00A77633"/>
    <w:rsid w:val="00A81423"/>
    <w:rsid w:val="00A91BDB"/>
    <w:rsid w:val="00A92D0A"/>
    <w:rsid w:val="00A9379C"/>
    <w:rsid w:val="00A95DEF"/>
    <w:rsid w:val="00A968B5"/>
    <w:rsid w:val="00A97038"/>
    <w:rsid w:val="00AB35FB"/>
    <w:rsid w:val="00AB360B"/>
    <w:rsid w:val="00AB3D7C"/>
    <w:rsid w:val="00AB48AD"/>
    <w:rsid w:val="00AB59BE"/>
    <w:rsid w:val="00AB6862"/>
    <w:rsid w:val="00AC1D09"/>
    <w:rsid w:val="00AC33ED"/>
    <w:rsid w:val="00AC43D1"/>
    <w:rsid w:val="00AD319A"/>
    <w:rsid w:val="00AD56A5"/>
    <w:rsid w:val="00AE129B"/>
    <w:rsid w:val="00AE2C4D"/>
    <w:rsid w:val="00AE6452"/>
    <w:rsid w:val="00AF3FE6"/>
    <w:rsid w:val="00AF762B"/>
    <w:rsid w:val="00B03F2A"/>
    <w:rsid w:val="00B07099"/>
    <w:rsid w:val="00B072C9"/>
    <w:rsid w:val="00B10B19"/>
    <w:rsid w:val="00B10D64"/>
    <w:rsid w:val="00B10E36"/>
    <w:rsid w:val="00B13D39"/>
    <w:rsid w:val="00B24CA8"/>
    <w:rsid w:val="00B346CB"/>
    <w:rsid w:val="00B34BA5"/>
    <w:rsid w:val="00B35F5F"/>
    <w:rsid w:val="00B422B4"/>
    <w:rsid w:val="00B465AB"/>
    <w:rsid w:val="00B50F49"/>
    <w:rsid w:val="00B53B6F"/>
    <w:rsid w:val="00B53CDB"/>
    <w:rsid w:val="00B572E8"/>
    <w:rsid w:val="00B648B4"/>
    <w:rsid w:val="00B65682"/>
    <w:rsid w:val="00B77D76"/>
    <w:rsid w:val="00B90E7C"/>
    <w:rsid w:val="00B91969"/>
    <w:rsid w:val="00B95214"/>
    <w:rsid w:val="00B96F8F"/>
    <w:rsid w:val="00B97FEF"/>
    <w:rsid w:val="00BA054D"/>
    <w:rsid w:val="00BA0EE9"/>
    <w:rsid w:val="00BA29CA"/>
    <w:rsid w:val="00BA3B14"/>
    <w:rsid w:val="00BA7404"/>
    <w:rsid w:val="00BB0A7D"/>
    <w:rsid w:val="00BC798F"/>
    <w:rsid w:val="00BD424D"/>
    <w:rsid w:val="00BD71C0"/>
    <w:rsid w:val="00BD75AA"/>
    <w:rsid w:val="00BE66F0"/>
    <w:rsid w:val="00BE6826"/>
    <w:rsid w:val="00BF154F"/>
    <w:rsid w:val="00BF1D99"/>
    <w:rsid w:val="00BF4094"/>
    <w:rsid w:val="00BF57ED"/>
    <w:rsid w:val="00BF6923"/>
    <w:rsid w:val="00BF6D41"/>
    <w:rsid w:val="00C062BC"/>
    <w:rsid w:val="00C063E0"/>
    <w:rsid w:val="00C10BC1"/>
    <w:rsid w:val="00C205DA"/>
    <w:rsid w:val="00C23FB4"/>
    <w:rsid w:val="00C36051"/>
    <w:rsid w:val="00C4359D"/>
    <w:rsid w:val="00C51AA2"/>
    <w:rsid w:val="00C54F22"/>
    <w:rsid w:val="00C560C1"/>
    <w:rsid w:val="00C57D79"/>
    <w:rsid w:val="00C60196"/>
    <w:rsid w:val="00C636B7"/>
    <w:rsid w:val="00C672E9"/>
    <w:rsid w:val="00C74B37"/>
    <w:rsid w:val="00C827FD"/>
    <w:rsid w:val="00C84A4A"/>
    <w:rsid w:val="00C856BE"/>
    <w:rsid w:val="00C92662"/>
    <w:rsid w:val="00C9469B"/>
    <w:rsid w:val="00C94BFD"/>
    <w:rsid w:val="00CA07AF"/>
    <w:rsid w:val="00CB3068"/>
    <w:rsid w:val="00CB31BB"/>
    <w:rsid w:val="00CB388D"/>
    <w:rsid w:val="00CC0240"/>
    <w:rsid w:val="00CC1A45"/>
    <w:rsid w:val="00CC4CA2"/>
    <w:rsid w:val="00CD168C"/>
    <w:rsid w:val="00CD2DD3"/>
    <w:rsid w:val="00CE2AA4"/>
    <w:rsid w:val="00CE635D"/>
    <w:rsid w:val="00CF37D4"/>
    <w:rsid w:val="00CF4050"/>
    <w:rsid w:val="00CF7ABF"/>
    <w:rsid w:val="00D02D8B"/>
    <w:rsid w:val="00D10F72"/>
    <w:rsid w:val="00D1212F"/>
    <w:rsid w:val="00D123C4"/>
    <w:rsid w:val="00D239BF"/>
    <w:rsid w:val="00D24A57"/>
    <w:rsid w:val="00D2707B"/>
    <w:rsid w:val="00D302D9"/>
    <w:rsid w:val="00D30685"/>
    <w:rsid w:val="00D30FAD"/>
    <w:rsid w:val="00D4480D"/>
    <w:rsid w:val="00D475EF"/>
    <w:rsid w:val="00D50BEE"/>
    <w:rsid w:val="00D51119"/>
    <w:rsid w:val="00D565AB"/>
    <w:rsid w:val="00D600FE"/>
    <w:rsid w:val="00D6596A"/>
    <w:rsid w:val="00D65C95"/>
    <w:rsid w:val="00D65F22"/>
    <w:rsid w:val="00D73FFE"/>
    <w:rsid w:val="00D804E3"/>
    <w:rsid w:val="00D816B1"/>
    <w:rsid w:val="00D8410B"/>
    <w:rsid w:val="00D91CB7"/>
    <w:rsid w:val="00D91D0F"/>
    <w:rsid w:val="00D93385"/>
    <w:rsid w:val="00D93F8C"/>
    <w:rsid w:val="00D94406"/>
    <w:rsid w:val="00DA5D57"/>
    <w:rsid w:val="00DA6045"/>
    <w:rsid w:val="00DA6237"/>
    <w:rsid w:val="00DA6ADB"/>
    <w:rsid w:val="00DA7232"/>
    <w:rsid w:val="00DB5668"/>
    <w:rsid w:val="00DB74C8"/>
    <w:rsid w:val="00DC0E90"/>
    <w:rsid w:val="00DC18DF"/>
    <w:rsid w:val="00DD2E96"/>
    <w:rsid w:val="00DD6F06"/>
    <w:rsid w:val="00DD7F5C"/>
    <w:rsid w:val="00DE4363"/>
    <w:rsid w:val="00DF1F00"/>
    <w:rsid w:val="00DF49C6"/>
    <w:rsid w:val="00DF7A8F"/>
    <w:rsid w:val="00E029D2"/>
    <w:rsid w:val="00E07986"/>
    <w:rsid w:val="00E13588"/>
    <w:rsid w:val="00E1366F"/>
    <w:rsid w:val="00E200F7"/>
    <w:rsid w:val="00E34DBF"/>
    <w:rsid w:val="00E4074C"/>
    <w:rsid w:val="00E40B52"/>
    <w:rsid w:val="00E477C2"/>
    <w:rsid w:val="00E515CF"/>
    <w:rsid w:val="00E54C62"/>
    <w:rsid w:val="00E60B2C"/>
    <w:rsid w:val="00E62D45"/>
    <w:rsid w:val="00E71D1F"/>
    <w:rsid w:val="00E75B56"/>
    <w:rsid w:val="00E80565"/>
    <w:rsid w:val="00E80AC7"/>
    <w:rsid w:val="00E90D52"/>
    <w:rsid w:val="00E91DD9"/>
    <w:rsid w:val="00E91E85"/>
    <w:rsid w:val="00E97967"/>
    <w:rsid w:val="00EA635D"/>
    <w:rsid w:val="00EB4474"/>
    <w:rsid w:val="00EB4980"/>
    <w:rsid w:val="00EC1107"/>
    <w:rsid w:val="00EC2E7A"/>
    <w:rsid w:val="00EC4882"/>
    <w:rsid w:val="00EC4F92"/>
    <w:rsid w:val="00ED00D4"/>
    <w:rsid w:val="00ED4BAE"/>
    <w:rsid w:val="00ED71AC"/>
    <w:rsid w:val="00EE1183"/>
    <w:rsid w:val="00EE2AC2"/>
    <w:rsid w:val="00EE6D44"/>
    <w:rsid w:val="00F063B6"/>
    <w:rsid w:val="00F1432B"/>
    <w:rsid w:val="00F15307"/>
    <w:rsid w:val="00F21286"/>
    <w:rsid w:val="00F21A32"/>
    <w:rsid w:val="00F232EE"/>
    <w:rsid w:val="00F2721D"/>
    <w:rsid w:val="00F30B6E"/>
    <w:rsid w:val="00F34A0A"/>
    <w:rsid w:val="00F3597B"/>
    <w:rsid w:val="00F50D65"/>
    <w:rsid w:val="00F54040"/>
    <w:rsid w:val="00F54782"/>
    <w:rsid w:val="00F54AF4"/>
    <w:rsid w:val="00F651D1"/>
    <w:rsid w:val="00F65C7A"/>
    <w:rsid w:val="00F67E59"/>
    <w:rsid w:val="00F759D6"/>
    <w:rsid w:val="00F84EF6"/>
    <w:rsid w:val="00F86F69"/>
    <w:rsid w:val="00F90EFC"/>
    <w:rsid w:val="00F97DF7"/>
    <w:rsid w:val="00FA0E68"/>
    <w:rsid w:val="00FA3509"/>
    <w:rsid w:val="00FA7DF9"/>
    <w:rsid w:val="00FB614E"/>
    <w:rsid w:val="00FC0868"/>
    <w:rsid w:val="00FD002B"/>
    <w:rsid w:val="00FD23A1"/>
    <w:rsid w:val="00FD2549"/>
    <w:rsid w:val="00FD4072"/>
    <w:rsid w:val="00FD4293"/>
    <w:rsid w:val="00FD5C10"/>
    <w:rsid w:val="00FD7018"/>
    <w:rsid w:val="00FE2284"/>
    <w:rsid w:val="00FE33D3"/>
    <w:rsid w:val="00FE39BE"/>
    <w:rsid w:val="00FE7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A062C212-42B8-4FDF-A8D1-82F8C1F31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501F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rsid w:val="0071501F"/>
    <w:pPr>
      <w:keepNext/>
      <w:widowControl w:val="0"/>
      <w:spacing w:line="360" w:lineRule="auto"/>
      <w:ind w:firstLine="567"/>
      <w:jc w:val="both"/>
      <w:outlineLvl w:val="0"/>
    </w:pPr>
    <w:rPr>
      <w:sz w:val="28"/>
    </w:rPr>
  </w:style>
  <w:style w:type="paragraph" w:styleId="Heading5">
    <w:name w:val="heading 5"/>
    <w:basedOn w:val="Normal"/>
    <w:next w:val="Normal"/>
    <w:qFormat/>
    <w:rsid w:val="0071501F"/>
    <w:pPr>
      <w:keepNext/>
      <w:widowControl w:val="0"/>
      <w:spacing w:line="360" w:lineRule="auto"/>
      <w:ind w:firstLine="709"/>
      <w:jc w:val="both"/>
      <w:outlineLvl w:val="4"/>
    </w:pPr>
    <w:rPr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rsid w:val="0071501F"/>
    <w:pPr>
      <w:widowControl w:val="0"/>
      <w:ind w:firstLine="567"/>
      <w:jc w:val="both"/>
    </w:pPr>
    <w:rPr>
      <w:sz w:val="28"/>
    </w:rPr>
  </w:style>
  <w:style w:type="paragraph" w:styleId="BodyTextIndent2">
    <w:name w:val="Body Text Indent 2"/>
    <w:basedOn w:val="Normal"/>
    <w:link w:val="BodyTextIndent2Char"/>
    <w:rsid w:val="0071501F"/>
    <w:pPr>
      <w:widowControl w:val="0"/>
      <w:spacing w:line="360" w:lineRule="auto"/>
      <w:ind w:firstLine="709"/>
      <w:jc w:val="both"/>
    </w:pPr>
    <w:rPr>
      <w:sz w:val="28"/>
    </w:rPr>
  </w:style>
  <w:style w:type="paragraph" w:customStyle="1" w:styleId="ConsPlusNormal">
    <w:name w:val="ConsPlusNormal"/>
    <w:rsid w:val="0071501F"/>
    <w:pPr>
      <w:widowControl w:val="0"/>
      <w:autoSpaceDE w:val="0"/>
      <w:autoSpaceDN w:val="0"/>
      <w:adjustRightInd w:val="0"/>
      <w:ind w:firstLine="720"/>
    </w:pPr>
    <w:rPr>
      <w:rFonts w:ascii="Arial" w:eastAsia="SimSun" w:hAnsi="Arial" w:cs="Arial"/>
      <w:lang w:val="ru-RU" w:eastAsia="zh-CN"/>
    </w:rPr>
  </w:style>
  <w:style w:type="paragraph" w:styleId="Footer">
    <w:name w:val="footer"/>
    <w:basedOn w:val="Normal"/>
    <w:link w:val="FooterChar"/>
    <w:uiPriority w:val="99"/>
    <w:rsid w:val="0071501F"/>
    <w:pPr>
      <w:tabs>
        <w:tab w:val="center" w:pos="4677"/>
        <w:tab w:val="right" w:pos="9355"/>
      </w:tabs>
    </w:pPr>
    <w:rPr>
      <w:lang w:val="x-none" w:eastAsia="x-none"/>
    </w:rPr>
  </w:style>
  <w:style w:type="character" w:styleId="PageNumber">
    <w:name w:val="page number"/>
    <w:basedOn w:val="DefaultParagraphFont"/>
    <w:rsid w:val="0071501F"/>
  </w:style>
  <w:style w:type="paragraph" w:styleId="Header">
    <w:name w:val="header"/>
    <w:basedOn w:val="Normal"/>
    <w:rsid w:val="00B10B19"/>
    <w:pPr>
      <w:tabs>
        <w:tab w:val="center" w:pos="4677"/>
        <w:tab w:val="right" w:pos="9355"/>
      </w:tabs>
    </w:pPr>
  </w:style>
  <w:style w:type="character" w:customStyle="1" w:styleId="FooterChar">
    <w:name w:val="Footer Char"/>
    <w:link w:val="Footer"/>
    <w:uiPriority w:val="99"/>
    <w:rsid w:val="002A2FDB"/>
    <w:rPr>
      <w:sz w:val="24"/>
      <w:szCs w:val="24"/>
    </w:rPr>
  </w:style>
  <w:style w:type="paragraph" w:styleId="NoSpacing">
    <w:name w:val="No Spacing"/>
    <w:link w:val="NoSpacingChar"/>
    <w:uiPriority w:val="1"/>
    <w:qFormat/>
    <w:rsid w:val="00F54782"/>
    <w:rPr>
      <w:rFonts w:ascii="Arial Unicode MS" w:eastAsia="Arial Unicode MS" w:hAnsi="Arial Unicode MS" w:cs="Arial Unicode MS"/>
      <w:color w:val="000000"/>
      <w:sz w:val="24"/>
      <w:szCs w:val="24"/>
      <w:lang w:val="ru-RU" w:eastAsia="ru-RU"/>
    </w:rPr>
  </w:style>
  <w:style w:type="paragraph" w:styleId="NormalWeb">
    <w:name w:val="Normal (Web)"/>
    <w:basedOn w:val="Normal"/>
    <w:uiPriority w:val="99"/>
    <w:unhideWhenUsed/>
    <w:rsid w:val="00F54782"/>
    <w:pPr>
      <w:spacing w:before="100" w:beforeAutospacing="1" w:after="119"/>
    </w:pPr>
  </w:style>
  <w:style w:type="table" w:styleId="TableGrid">
    <w:name w:val="Table Grid"/>
    <w:basedOn w:val="TableNormal"/>
    <w:uiPriority w:val="59"/>
    <w:rsid w:val="00783D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10F72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D10F72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unhideWhenUsed/>
    <w:rsid w:val="00C062B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827FD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0"/>
      <w:lang w:eastAsia="en-US"/>
    </w:rPr>
  </w:style>
  <w:style w:type="character" w:customStyle="1" w:styleId="BodyTextIndent2Char">
    <w:name w:val="Body Text Indent 2 Char"/>
    <w:link w:val="BodyTextIndent2"/>
    <w:rsid w:val="00944B66"/>
    <w:rPr>
      <w:sz w:val="28"/>
      <w:szCs w:val="24"/>
    </w:rPr>
  </w:style>
  <w:style w:type="character" w:styleId="CommentReference">
    <w:name w:val="annotation reference"/>
    <w:uiPriority w:val="99"/>
    <w:semiHidden/>
    <w:unhideWhenUsed/>
    <w:rsid w:val="00A968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68B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968B5"/>
  </w:style>
  <w:style w:type="character" w:customStyle="1" w:styleId="NoSpacingChar">
    <w:name w:val="No Spacing Char"/>
    <w:link w:val="NoSpacing"/>
    <w:uiPriority w:val="1"/>
    <w:locked/>
    <w:rsid w:val="00ED4BAE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ConsPlusTitle">
    <w:name w:val="ConsPlusTitle"/>
    <w:rsid w:val="00790103"/>
    <w:pPr>
      <w:widowControl w:val="0"/>
      <w:autoSpaceDE w:val="0"/>
      <w:autoSpaceDN w:val="0"/>
    </w:pPr>
    <w:rPr>
      <w:rFonts w:ascii="Calibri" w:hAnsi="Calibri" w:cs="Calibri"/>
      <w:b/>
      <w:sz w:val="22"/>
      <w:lang w:val="ru-RU" w:eastAsia="ru-RU"/>
    </w:rPr>
  </w:style>
  <w:style w:type="character" w:styleId="FollowedHyperlink">
    <w:name w:val="FollowedHyperlink"/>
    <w:uiPriority w:val="99"/>
    <w:semiHidden/>
    <w:unhideWhenUsed/>
    <w:rsid w:val="00933E4B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387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1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.mts-link.ru/j/67185471/98983833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-nkama.ru/documents/4673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-nkama.ru/documents/4673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e-nkama.ru/documents/4673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k.ecomonitoring.mnr.gov.ru/personal-account/lists/public_discussions_list/1398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354B82-6E51-4D5E-93D3-1765C299E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678</Words>
  <Characters>3867</Characters>
  <Application>Microsoft Office Word</Application>
  <DocSecurity>4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Р Я Д О К     В Е Д Е Н И Я</vt:lpstr>
    </vt:vector>
  </TitlesOfParts>
  <Company>Microsoft</Company>
  <LinksUpToDate>false</LinksUpToDate>
  <CharactersWithSpaces>4536</CharactersWithSpaces>
  <SharedDoc>false</SharedDoc>
  <HLinks>
    <vt:vector size="30" baseType="variant">
      <vt:variant>
        <vt:i4>3801143</vt:i4>
      </vt:variant>
      <vt:variant>
        <vt:i4>12</vt:i4>
      </vt:variant>
      <vt:variant>
        <vt:i4>0</vt:i4>
      </vt:variant>
      <vt:variant>
        <vt:i4>5</vt:i4>
      </vt:variant>
      <vt:variant>
        <vt:lpwstr>https://e-nkama.ru/documents/4673/</vt:lpwstr>
      </vt:variant>
      <vt:variant>
        <vt:lpwstr/>
      </vt:variant>
      <vt:variant>
        <vt:i4>3801143</vt:i4>
      </vt:variant>
      <vt:variant>
        <vt:i4>9</vt:i4>
      </vt:variant>
      <vt:variant>
        <vt:i4>0</vt:i4>
      </vt:variant>
      <vt:variant>
        <vt:i4>5</vt:i4>
      </vt:variant>
      <vt:variant>
        <vt:lpwstr>https://e-nkama.ru/documents/4673/</vt:lpwstr>
      </vt:variant>
      <vt:variant>
        <vt:lpwstr/>
      </vt:variant>
      <vt:variant>
        <vt:i4>3801143</vt:i4>
      </vt:variant>
      <vt:variant>
        <vt:i4>6</vt:i4>
      </vt:variant>
      <vt:variant>
        <vt:i4>0</vt:i4>
      </vt:variant>
      <vt:variant>
        <vt:i4>5</vt:i4>
      </vt:variant>
      <vt:variant>
        <vt:lpwstr>https://e-nkama.ru/documents/4673/</vt:lpwstr>
      </vt:variant>
      <vt:variant>
        <vt:lpwstr/>
      </vt:variant>
      <vt:variant>
        <vt:i4>3080314</vt:i4>
      </vt:variant>
      <vt:variant>
        <vt:i4>3</vt:i4>
      </vt:variant>
      <vt:variant>
        <vt:i4>0</vt:i4>
      </vt:variant>
      <vt:variant>
        <vt:i4>5</vt:i4>
      </vt:variant>
      <vt:variant>
        <vt:lpwstr>https://lk.ecomonitoring.mnr.gov.ru/personal-account/lists/public_discussions_list/1398</vt:lpwstr>
      </vt:variant>
      <vt:variant>
        <vt:lpwstr/>
      </vt:variant>
      <vt:variant>
        <vt:i4>6553632</vt:i4>
      </vt:variant>
      <vt:variant>
        <vt:i4>0</vt:i4>
      </vt:variant>
      <vt:variant>
        <vt:i4>0</vt:i4>
      </vt:variant>
      <vt:variant>
        <vt:i4>5</vt:i4>
      </vt:variant>
      <vt:variant>
        <vt:lpwstr>https://my.mts-link.ru/j/67185471/98983833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Р Я Д О К     В Е Д Е Н И Я</dc:title>
  <dc:subject/>
  <dc:creator>Отдел организациооной деятельности совета</dc:creator>
  <cp:keywords/>
  <cp:lastModifiedBy>word</cp:lastModifiedBy>
  <cp:revision>2</cp:revision>
  <cp:lastPrinted>2025-07-25T05:45:00Z</cp:lastPrinted>
  <dcterms:created xsi:type="dcterms:W3CDTF">2025-07-28T13:49:00Z</dcterms:created>
  <dcterms:modified xsi:type="dcterms:W3CDTF">2025-07-28T13:49:00Z</dcterms:modified>
</cp:coreProperties>
</file>