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39857638"/>
    <w:bookmarkEnd w:id="0"/>
    <w:p w14:paraId="18FA02D0" w14:textId="3E7F7B26" w:rsidR="00550873" w:rsidRDefault="002D451C">
      <w:r w:rsidRPr="00550873">
        <w:object w:dxaOrig="10451" w:dyaOrig="3060" w14:anchorId="76885D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22.6pt;height:153pt" o:ole="">
            <v:imagedata r:id="rId5" o:title=""/>
          </v:shape>
          <o:OLEObject Type="Embed" ProgID="Word.Document.8" ShapeID="_x0000_i1033" DrawAspect="Content" ObjectID="_1739857845" r:id="rId6">
            <o:FieldCodes>\s</o:FieldCodes>
          </o:OLEObject>
        </w:object>
      </w:r>
    </w:p>
    <w:p w14:paraId="6E664F67" w14:textId="0B0E2EF5" w:rsidR="00550873" w:rsidRDefault="00550873" w:rsidP="00550873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E64D31">
        <w:rPr>
          <w:rFonts w:eastAsia="Calibri"/>
          <w:bCs/>
          <w:sz w:val="28"/>
          <w:szCs w:val="28"/>
        </w:rPr>
        <w:t>О подготовке проекта межевания территории, расположенного</w:t>
      </w:r>
      <w:r>
        <w:rPr>
          <w:rFonts w:eastAsia="Calibri"/>
          <w:bCs/>
          <w:sz w:val="28"/>
          <w:szCs w:val="28"/>
        </w:rPr>
        <w:t xml:space="preserve"> </w:t>
      </w:r>
      <w:r w:rsidRPr="00E64D31">
        <w:rPr>
          <w:rFonts w:eastAsia="Calibri"/>
          <w:bCs/>
          <w:sz w:val="28"/>
          <w:szCs w:val="28"/>
        </w:rPr>
        <w:t>в пределах кадастрового квартала 16:53:020105 по улице Заводская</w:t>
      </w:r>
      <w:r>
        <w:rPr>
          <w:rFonts w:eastAsia="Calibri"/>
          <w:bCs/>
          <w:sz w:val="28"/>
          <w:szCs w:val="28"/>
        </w:rPr>
        <w:t xml:space="preserve"> </w:t>
      </w:r>
      <w:r w:rsidRPr="00E64D31">
        <w:rPr>
          <w:rFonts w:eastAsia="Calibri"/>
          <w:bCs/>
          <w:sz w:val="28"/>
          <w:szCs w:val="28"/>
        </w:rPr>
        <w:t>в г.</w:t>
      </w:r>
      <w:r>
        <w:rPr>
          <w:rFonts w:eastAsia="Calibri"/>
          <w:bCs/>
          <w:sz w:val="28"/>
          <w:szCs w:val="28"/>
        </w:rPr>
        <w:t xml:space="preserve"> </w:t>
      </w:r>
      <w:r w:rsidRPr="00E64D31">
        <w:rPr>
          <w:rFonts w:eastAsia="Calibri"/>
          <w:bCs/>
          <w:sz w:val="28"/>
          <w:szCs w:val="28"/>
        </w:rPr>
        <w:t xml:space="preserve">Нижнекамск, </w:t>
      </w:r>
      <w:r w:rsidRPr="00E64D31">
        <w:rPr>
          <w:sz w:val="28"/>
          <w:szCs w:val="28"/>
          <w:lang w:eastAsia="en-US"/>
        </w:rPr>
        <w:t>Нижнекамский муниципальный район, Республики Татарстан</w:t>
      </w:r>
    </w:p>
    <w:p w14:paraId="53F34702" w14:textId="77777777" w:rsidR="00550873" w:rsidRDefault="00550873" w:rsidP="00E64D3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EE5ABF2" w14:textId="66011E46" w:rsidR="00FD0254" w:rsidRPr="00E64D31" w:rsidRDefault="00B45792" w:rsidP="00E64D3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4D31">
        <w:rPr>
          <w:sz w:val="28"/>
          <w:szCs w:val="28"/>
        </w:rPr>
        <w:t>В</w:t>
      </w:r>
      <w:r w:rsidR="00C10298" w:rsidRPr="00E64D31">
        <w:rPr>
          <w:sz w:val="28"/>
          <w:szCs w:val="28"/>
        </w:rPr>
        <w:t xml:space="preserve"> </w:t>
      </w:r>
      <w:r w:rsidR="00346C37" w:rsidRPr="00E64D31">
        <w:rPr>
          <w:sz w:val="28"/>
          <w:szCs w:val="28"/>
        </w:rPr>
        <w:t>соответствии со стать</w:t>
      </w:r>
      <w:r w:rsidR="001D6720" w:rsidRPr="00E64D31">
        <w:rPr>
          <w:sz w:val="28"/>
          <w:szCs w:val="28"/>
        </w:rPr>
        <w:t xml:space="preserve">ями 45 и </w:t>
      </w:r>
      <w:r w:rsidR="00E77ABC" w:rsidRPr="00E64D31">
        <w:rPr>
          <w:sz w:val="28"/>
          <w:szCs w:val="28"/>
        </w:rPr>
        <w:t>4</w:t>
      </w:r>
      <w:r w:rsidR="004253E9" w:rsidRPr="00E64D31">
        <w:rPr>
          <w:sz w:val="28"/>
          <w:szCs w:val="28"/>
        </w:rPr>
        <w:t>6</w:t>
      </w:r>
      <w:r w:rsidR="001D6720" w:rsidRPr="00E64D31">
        <w:rPr>
          <w:sz w:val="28"/>
          <w:szCs w:val="28"/>
        </w:rPr>
        <w:t xml:space="preserve"> </w:t>
      </w:r>
      <w:r w:rsidR="008E05AF" w:rsidRPr="00E64D31">
        <w:rPr>
          <w:sz w:val="28"/>
          <w:szCs w:val="28"/>
        </w:rPr>
        <w:t>Градостроительного</w:t>
      </w:r>
      <w:r w:rsidR="00FD0254" w:rsidRPr="00E64D31">
        <w:rPr>
          <w:sz w:val="28"/>
          <w:szCs w:val="28"/>
        </w:rPr>
        <w:t xml:space="preserve"> кодекса Российской Федерации,</w:t>
      </w:r>
      <w:r w:rsidR="00346C37" w:rsidRPr="00E64D31">
        <w:rPr>
          <w:sz w:val="28"/>
          <w:szCs w:val="28"/>
        </w:rPr>
        <w:t xml:space="preserve"> стать</w:t>
      </w:r>
      <w:r w:rsidR="0072080D" w:rsidRPr="00E64D31">
        <w:rPr>
          <w:sz w:val="28"/>
          <w:szCs w:val="28"/>
        </w:rPr>
        <w:t>ями</w:t>
      </w:r>
      <w:r w:rsidR="00346C37" w:rsidRPr="00E64D31">
        <w:rPr>
          <w:sz w:val="28"/>
          <w:szCs w:val="28"/>
        </w:rPr>
        <w:t xml:space="preserve"> 14</w:t>
      </w:r>
      <w:r w:rsidR="0072080D" w:rsidRPr="00E64D31">
        <w:rPr>
          <w:sz w:val="28"/>
          <w:szCs w:val="28"/>
        </w:rPr>
        <w:t>, 15</w:t>
      </w:r>
      <w:r w:rsidR="00346C37" w:rsidRPr="00E64D31">
        <w:rPr>
          <w:sz w:val="28"/>
          <w:szCs w:val="28"/>
        </w:rPr>
        <w:t xml:space="preserve"> Федерального </w:t>
      </w:r>
      <w:r w:rsidR="0072080D" w:rsidRPr="00E64D31">
        <w:rPr>
          <w:sz w:val="28"/>
          <w:szCs w:val="28"/>
        </w:rPr>
        <w:t>з</w:t>
      </w:r>
      <w:r w:rsidR="00346C37" w:rsidRPr="00E64D31">
        <w:rPr>
          <w:sz w:val="28"/>
          <w:szCs w:val="28"/>
        </w:rPr>
        <w:t>акона от 6 октября 2003 г</w:t>
      </w:r>
      <w:r w:rsidR="00E64D31">
        <w:rPr>
          <w:sz w:val="28"/>
          <w:szCs w:val="28"/>
        </w:rPr>
        <w:t>ода</w:t>
      </w:r>
      <w:r w:rsidR="00346C37" w:rsidRPr="00E64D31">
        <w:rPr>
          <w:sz w:val="28"/>
          <w:szCs w:val="28"/>
        </w:rPr>
        <w:t xml:space="preserve"> № 131-ФЗ «Об общих принципах организации местного самоуправления в Российской </w:t>
      </w:r>
      <w:r w:rsidR="00E64D31">
        <w:rPr>
          <w:sz w:val="28"/>
          <w:szCs w:val="28"/>
        </w:rPr>
        <w:t xml:space="preserve">                </w:t>
      </w:r>
      <w:r w:rsidR="00346C37" w:rsidRPr="00E64D31">
        <w:rPr>
          <w:sz w:val="28"/>
          <w:szCs w:val="28"/>
        </w:rPr>
        <w:t>Федерации», Устава города Нижнекамск, в целях реализации вопросов местного значения,</w:t>
      </w:r>
      <w:r w:rsidR="00FD0254" w:rsidRPr="00E64D31">
        <w:rPr>
          <w:sz w:val="28"/>
          <w:szCs w:val="28"/>
        </w:rPr>
        <w:t xml:space="preserve"> </w:t>
      </w:r>
      <w:r w:rsidR="00E64D31">
        <w:rPr>
          <w:sz w:val="28"/>
          <w:szCs w:val="28"/>
        </w:rPr>
        <w:t>и</w:t>
      </w:r>
      <w:r w:rsidR="003D4894" w:rsidRPr="00E64D31">
        <w:rPr>
          <w:bCs/>
          <w:sz w:val="28"/>
          <w:szCs w:val="28"/>
        </w:rPr>
        <w:t>сполнительный комитет города Нижнекамска постановляет:</w:t>
      </w:r>
    </w:p>
    <w:p w14:paraId="2C0247FE" w14:textId="1E210970" w:rsidR="00FD0254" w:rsidRPr="00E64D31" w:rsidRDefault="00E64D31" w:rsidP="00E64D31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B45792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проекта межевания территории</w:t>
      </w:r>
      <w:r w:rsidR="0072080D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</w:t>
      </w:r>
      <w:r w:rsidR="00B45792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72080D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расположенного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</w:t>
      </w:r>
      <w:r w:rsidR="0072080D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 пределах кадастрового квартала 16:53:020105 по улице Заводская в г. Нижнекамск, Нижнекамский муниципальный район, Республики Татарстан</w:t>
      </w:r>
      <w:r w:rsidR="00CE01DC" w:rsidRPr="00E64D31">
        <w:rPr>
          <w:rFonts w:ascii="Times New Roman" w:eastAsia="Calibri" w:hAnsi="Times New Roman" w:cs="Times New Roman"/>
          <w:b w:val="0"/>
          <w:sz w:val="28"/>
          <w:szCs w:val="28"/>
        </w:rPr>
        <w:t xml:space="preserve">, </w:t>
      </w:r>
      <w:r w:rsidR="006863FF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согласно схеме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</w:t>
      </w:r>
      <w:r w:rsidR="003B6D20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6421A2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(п</w:t>
      </w:r>
      <w:r w:rsidR="00FD0254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риложе</w:t>
      </w:r>
      <w:r w:rsidR="00E51BDD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ние</w:t>
      </w:r>
      <w:r w:rsidR="00FD0254" w:rsidRPr="00E64D3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).</w:t>
      </w:r>
    </w:p>
    <w:p w14:paraId="6E90B662" w14:textId="3B760800" w:rsidR="00FD0254" w:rsidRPr="00E64D31" w:rsidRDefault="00E64D31" w:rsidP="00E64D31">
      <w:pPr>
        <w:pStyle w:val="10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2. </w:t>
      </w:r>
      <w:r w:rsidR="00FD0254" w:rsidRPr="00E64D31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</w:t>
      </w:r>
      <w:r w:rsidR="00FD0254" w:rsidRPr="00E64D31">
        <w:rPr>
          <w:rStyle w:val="FontStyle15"/>
          <w:rFonts w:ascii="Times New Roman" w:hAnsi="Times New Roman" w:cs="Times New Roman"/>
          <w:sz w:val="28"/>
          <w:szCs w:val="28"/>
        </w:rPr>
        <w:t>постановления на официальном сайте Нижнекамского муниципального района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</w:t>
      </w:r>
      <w:r w:rsidR="007F62D6" w:rsidRPr="00E64D31">
        <w:rPr>
          <w:rStyle w:val="FontStyle15"/>
          <w:rFonts w:ascii="Times New Roman" w:hAnsi="Times New Roman" w:cs="Times New Roman"/>
          <w:sz w:val="28"/>
          <w:szCs w:val="28"/>
        </w:rPr>
        <w:t xml:space="preserve"> и печатных изданиях средств массовой информации</w:t>
      </w:r>
      <w:r w:rsidR="00FD0254" w:rsidRPr="00E64D31">
        <w:rPr>
          <w:sz w:val="28"/>
          <w:szCs w:val="28"/>
        </w:rPr>
        <w:t>.</w:t>
      </w:r>
    </w:p>
    <w:p w14:paraId="40B1C902" w14:textId="09C51872" w:rsidR="003D4894" w:rsidRPr="00E64D31" w:rsidRDefault="00E64D31" w:rsidP="00E64D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</w:t>
      </w:r>
      <w:r w:rsidRPr="00E64D31">
        <w:rPr>
          <w:sz w:val="28"/>
          <w:szCs w:val="28"/>
        </w:rPr>
        <w:t xml:space="preserve">онтроль за исполнением настоящего постановления </w:t>
      </w:r>
      <w:r>
        <w:rPr>
          <w:sz w:val="28"/>
          <w:szCs w:val="28"/>
        </w:rPr>
        <w:t>возложить на н</w:t>
      </w:r>
      <w:r w:rsidR="003D4894" w:rsidRPr="00E64D31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3D4894" w:rsidRPr="00E64D31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3D4894" w:rsidRPr="00E64D31">
        <w:rPr>
          <w:sz w:val="28"/>
          <w:szCs w:val="28"/>
        </w:rPr>
        <w:t xml:space="preserve">правления </w:t>
      </w:r>
      <w:r w:rsidR="00DE68EB" w:rsidRPr="00E64D31">
        <w:rPr>
          <w:sz w:val="28"/>
          <w:szCs w:val="28"/>
        </w:rPr>
        <w:t>градостроительной политики</w:t>
      </w:r>
      <w:r w:rsidR="00E77ABC" w:rsidRPr="00E64D31">
        <w:rPr>
          <w:sz w:val="28"/>
          <w:szCs w:val="28"/>
        </w:rPr>
        <w:t xml:space="preserve"> Исполнительного </w:t>
      </w:r>
      <w:r w:rsidR="003D4894" w:rsidRPr="00E64D31">
        <w:rPr>
          <w:sz w:val="28"/>
          <w:szCs w:val="28"/>
        </w:rPr>
        <w:t>комитета Нижнекамского муниципального района Ахмадиев</w:t>
      </w:r>
      <w:r>
        <w:rPr>
          <w:sz w:val="28"/>
          <w:szCs w:val="28"/>
        </w:rPr>
        <w:t xml:space="preserve">у </w:t>
      </w:r>
      <w:r w:rsidR="003D4894" w:rsidRPr="00E64D31">
        <w:rPr>
          <w:sz w:val="28"/>
          <w:szCs w:val="28"/>
        </w:rPr>
        <w:t>А.Г</w:t>
      </w:r>
      <w:r>
        <w:rPr>
          <w:sz w:val="28"/>
          <w:szCs w:val="28"/>
        </w:rPr>
        <w:t>.</w:t>
      </w:r>
    </w:p>
    <w:p w14:paraId="7F7931DB" w14:textId="77777777" w:rsidR="00FD0254" w:rsidRPr="00E64D31" w:rsidRDefault="002514A8" w:rsidP="00E64D31">
      <w:pPr>
        <w:widowControl w:val="0"/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E64D31">
        <w:rPr>
          <w:sz w:val="28"/>
          <w:szCs w:val="28"/>
        </w:rPr>
        <w:t xml:space="preserve"> </w:t>
      </w:r>
    </w:p>
    <w:p w14:paraId="677AA07B" w14:textId="77777777" w:rsidR="003D3189" w:rsidRPr="00E64D31" w:rsidRDefault="003D3189" w:rsidP="00E64D31">
      <w:pPr>
        <w:shd w:val="clear" w:color="auto" w:fill="FFFFFF"/>
        <w:suppressAutoHyphens/>
        <w:ind w:left="7" w:right="14" w:firstLine="547"/>
        <w:jc w:val="both"/>
        <w:rPr>
          <w:bCs/>
          <w:spacing w:val="-4"/>
          <w:sz w:val="28"/>
          <w:szCs w:val="28"/>
        </w:rPr>
      </w:pPr>
    </w:p>
    <w:p w14:paraId="123C5ACB" w14:textId="316E2691" w:rsidR="00DE77E1" w:rsidRPr="00E64D31" w:rsidRDefault="009F06FC" w:rsidP="00E64D31">
      <w:pPr>
        <w:suppressAutoHyphens/>
        <w:rPr>
          <w:bCs/>
          <w:sz w:val="28"/>
          <w:szCs w:val="28"/>
        </w:rPr>
      </w:pPr>
      <w:r w:rsidRPr="00E64D31">
        <w:rPr>
          <w:bCs/>
          <w:sz w:val="28"/>
          <w:szCs w:val="28"/>
        </w:rPr>
        <w:t xml:space="preserve">Руководитель                                                                                                   </w:t>
      </w:r>
      <w:r w:rsidR="0072080D" w:rsidRPr="00E64D31">
        <w:rPr>
          <w:bCs/>
          <w:sz w:val="28"/>
          <w:szCs w:val="28"/>
        </w:rPr>
        <w:t>К.Р.</w:t>
      </w:r>
      <w:r w:rsidR="00E64D31">
        <w:rPr>
          <w:bCs/>
          <w:sz w:val="28"/>
          <w:szCs w:val="28"/>
        </w:rPr>
        <w:t xml:space="preserve"> </w:t>
      </w:r>
      <w:r w:rsidR="0072080D" w:rsidRPr="00E64D31">
        <w:rPr>
          <w:bCs/>
          <w:sz w:val="28"/>
          <w:szCs w:val="28"/>
        </w:rPr>
        <w:t>Назмиев</w:t>
      </w:r>
    </w:p>
    <w:p w14:paraId="3073D51F" w14:textId="77777777" w:rsidR="003D3189" w:rsidRPr="00E64D31" w:rsidRDefault="003D3189" w:rsidP="00E64D31">
      <w:pPr>
        <w:suppressAutoHyphens/>
        <w:jc w:val="both"/>
        <w:rPr>
          <w:b/>
          <w:bCs/>
          <w:sz w:val="28"/>
          <w:szCs w:val="28"/>
        </w:rPr>
      </w:pPr>
    </w:p>
    <w:p w14:paraId="66C3C2A7" w14:textId="77777777" w:rsidR="003D3189" w:rsidRPr="00E64D31" w:rsidRDefault="003D3189" w:rsidP="00E64D31">
      <w:pPr>
        <w:suppressAutoHyphens/>
        <w:jc w:val="both"/>
        <w:rPr>
          <w:b/>
          <w:bCs/>
          <w:sz w:val="28"/>
          <w:szCs w:val="28"/>
        </w:rPr>
      </w:pPr>
    </w:p>
    <w:p w14:paraId="7F0F69F0" w14:textId="77777777" w:rsidR="003B6D20" w:rsidRPr="00E64D31" w:rsidRDefault="003B6D20" w:rsidP="00E64D31">
      <w:pPr>
        <w:rPr>
          <w:bCs/>
          <w:sz w:val="28"/>
          <w:szCs w:val="28"/>
        </w:rPr>
      </w:pPr>
    </w:p>
    <w:p w14:paraId="1FF4CED9" w14:textId="77777777" w:rsidR="008B687F" w:rsidRPr="00E64D31" w:rsidRDefault="008B687F" w:rsidP="00E64D31">
      <w:pPr>
        <w:jc w:val="right"/>
        <w:rPr>
          <w:bCs/>
          <w:sz w:val="28"/>
          <w:szCs w:val="28"/>
        </w:rPr>
        <w:sectPr w:rsidR="008B687F" w:rsidRPr="00E64D31" w:rsidSect="0055087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36191EC3" w14:textId="77777777" w:rsidR="006863FF" w:rsidRPr="00E64D31" w:rsidRDefault="006863FF" w:rsidP="00E64D31">
      <w:pPr>
        <w:ind w:left="4678"/>
        <w:jc w:val="center"/>
        <w:rPr>
          <w:bCs/>
          <w:sz w:val="28"/>
          <w:szCs w:val="28"/>
        </w:rPr>
      </w:pPr>
      <w:r w:rsidRPr="00E64D31">
        <w:rPr>
          <w:bCs/>
          <w:sz w:val="28"/>
          <w:szCs w:val="28"/>
        </w:rPr>
        <w:lastRenderedPageBreak/>
        <w:t>Приложение</w:t>
      </w:r>
    </w:p>
    <w:p w14:paraId="1B034A8A" w14:textId="45BA13B0" w:rsidR="006863FF" w:rsidRPr="00E64D31" w:rsidRDefault="00E64D31" w:rsidP="00E64D31">
      <w:pPr>
        <w:ind w:left="4678"/>
        <w:rPr>
          <w:bCs/>
          <w:sz w:val="28"/>
          <w:szCs w:val="28"/>
        </w:rPr>
      </w:pPr>
      <w:r>
        <w:rPr>
          <w:bCs/>
          <w:sz w:val="28"/>
          <w:szCs w:val="28"/>
        </w:rPr>
        <w:t>к постановлению</w:t>
      </w:r>
      <w:r w:rsidR="006863FF" w:rsidRPr="00E64D3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="006863FF" w:rsidRPr="00E64D31">
        <w:rPr>
          <w:bCs/>
          <w:sz w:val="28"/>
          <w:szCs w:val="28"/>
        </w:rPr>
        <w:t>сполнительного комитета</w:t>
      </w:r>
    </w:p>
    <w:p w14:paraId="435D4F4B" w14:textId="5F40191D" w:rsidR="006863FF" w:rsidRPr="00E64D31" w:rsidRDefault="009F06FC" w:rsidP="00E64D31">
      <w:pPr>
        <w:ind w:left="4678"/>
        <w:rPr>
          <w:bCs/>
          <w:sz w:val="28"/>
          <w:szCs w:val="28"/>
        </w:rPr>
      </w:pPr>
      <w:r w:rsidRPr="00E64D31">
        <w:rPr>
          <w:bCs/>
          <w:sz w:val="28"/>
          <w:szCs w:val="28"/>
        </w:rPr>
        <w:t>города Нижнекамска</w:t>
      </w:r>
      <w:r w:rsidR="00E64D31">
        <w:rPr>
          <w:bCs/>
          <w:sz w:val="28"/>
          <w:szCs w:val="28"/>
        </w:rPr>
        <w:t xml:space="preserve"> </w:t>
      </w:r>
      <w:r w:rsidR="006863FF" w:rsidRPr="00E64D31">
        <w:rPr>
          <w:bCs/>
          <w:sz w:val="28"/>
          <w:szCs w:val="28"/>
        </w:rPr>
        <w:t>Республики Татарстан</w:t>
      </w:r>
    </w:p>
    <w:p w14:paraId="6DB7C763" w14:textId="2E20BF87" w:rsidR="002617C3" w:rsidRPr="00E64D31" w:rsidRDefault="006863FF" w:rsidP="00E64D31">
      <w:pPr>
        <w:ind w:left="4678"/>
        <w:rPr>
          <w:bCs/>
          <w:sz w:val="28"/>
          <w:szCs w:val="28"/>
        </w:rPr>
      </w:pPr>
      <w:r w:rsidRPr="00E64D31">
        <w:rPr>
          <w:bCs/>
          <w:sz w:val="28"/>
          <w:szCs w:val="28"/>
        </w:rPr>
        <w:t xml:space="preserve">от </w:t>
      </w:r>
      <w:r w:rsidR="002D451C">
        <w:rPr>
          <w:bCs/>
          <w:sz w:val="28"/>
          <w:szCs w:val="28"/>
        </w:rPr>
        <w:t xml:space="preserve">06 марта </w:t>
      </w:r>
      <w:bookmarkStart w:id="1" w:name="_GoBack"/>
      <w:bookmarkEnd w:id="1"/>
      <w:r w:rsidRPr="00E64D31">
        <w:rPr>
          <w:bCs/>
          <w:sz w:val="28"/>
          <w:szCs w:val="28"/>
        </w:rPr>
        <w:t>202</w:t>
      </w:r>
      <w:r w:rsidR="0072080D" w:rsidRPr="00E64D31">
        <w:rPr>
          <w:bCs/>
          <w:sz w:val="28"/>
          <w:szCs w:val="28"/>
        </w:rPr>
        <w:t>3</w:t>
      </w:r>
      <w:r w:rsidRPr="00E64D31">
        <w:rPr>
          <w:bCs/>
          <w:sz w:val="28"/>
          <w:szCs w:val="28"/>
        </w:rPr>
        <w:t xml:space="preserve"> </w:t>
      </w:r>
      <w:r w:rsidR="002D451C">
        <w:rPr>
          <w:bCs/>
          <w:sz w:val="28"/>
          <w:szCs w:val="28"/>
        </w:rPr>
        <w:t xml:space="preserve">года </w:t>
      </w:r>
      <w:r w:rsidRPr="00E64D31">
        <w:rPr>
          <w:bCs/>
          <w:sz w:val="28"/>
          <w:szCs w:val="28"/>
        </w:rPr>
        <w:t>№</w:t>
      </w:r>
      <w:r w:rsidR="002D451C">
        <w:rPr>
          <w:bCs/>
          <w:sz w:val="28"/>
          <w:szCs w:val="28"/>
        </w:rPr>
        <w:t xml:space="preserve"> 48</w:t>
      </w:r>
    </w:p>
    <w:p w14:paraId="215466DC" w14:textId="77777777" w:rsidR="00BA760C" w:rsidRPr="00E64D31" w:rsidRDefault="00BA760C" w:rsidP="00E64D31">
      <w:pPr>
        <w:jc w:val="right"/>
        <w:rPr>
          <w:bCs/>
          <w:sz w:val="28"/>
          <w:szCs w:val="28"/>
        </w:rPr>
      </w:pPr>
    </w:p>
    <w:p w14:paraId="3E690452" w14:textId="56650F65" w:rsidR="006863FF" w:rsidRPr="00E64D31" w:rsidRDefault="006863FF" w:rsidP="00E64D31">
      <w:pPr>
        <w:jc w:val="right"/>
        <w:rPr>
          <w:bCs/>
          <w:sz w:val="28"/>
          <w:szCs w:val="28"/>
        </w:rPr>
      </w:pPr>
    </w:p>
    <w:p w14:paraId="5DD7923B" w14:textId="1DA6B9A0" w:rsidR="006863FF" w:rsidRPr="00E64D31" w:rsidRDefault="00B60FCA" w:rsidP="00E64D31">
      <w:pPr>
        <w:jc w:val="center"/>
        <w:rPr>
          <w:sz w:val="28"/>
          <w:szCs w:val="28"/>
        </w:rPr>
      </w:pPr>
      <w:r w:rsidRPr="00E64D31">
        <w:rPr>
          <w:sz w:val="28"/>
          <w:szCs w:val="28"/>
        </w:rPr>
        <w:t>Ситуационный план</w:t>
      </w:r>
    </w:p>
    <w:p w14:paraId="202BF7CF" w14:textId="51CE7B04" w:rsidR="00B60FCA" w:rsidRPr="00E64D31" w:rsidRDefault="00B60FCA" w:rsidP="00E64D31">
      <w:pPr>
        <w:jc w:val="center"/>
        <w:rPr>
          <w:sz w:val="28"/>
          <w:szCs w:val="28"/>
        </w:rPr>
      </w:pPr>
    </w:p>
    <w:p w14:paraId="795238D8" w14:textId="63F5B2E8" w:rsidR="00B60FCA" w:rsidRPr="00E64D31" w:rsidRDefault="00F144CB" w:rsidP="00E64D31">
      <w:pPr>
        <w:jc w:val="center"/>
        <w:rPr>
          <w:sz w:val="28"/>
          <w:szCs w:val="28"/>
        </w:rPr>
      </w:pPr>
      <w:r w:rsidRPr="00E64D31">
        <w:rPr>
          <w:noProof/>
          <w:sz w:val="28"/>
          <w:szCs w:val="28"/>
        </w:rPr>
        <w:drawing>
          <wp:inline distT="0" distB="0" distL="0" distR="0" wp14:anchorId="63DD4D10" wp14:editId="6B660B61">
            <wp:extent cx="5657850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" t="10091" r="7895" b="23383"/>
                    <a:stretch/>
                  </pic:blipFill>
                  <pic:spPr bwMode="auto">
                    <a:xfrm>
                      <a:off x="0" y="0"/>
                      <a:ext cx="565785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1D679" w14:textId="56063C19" w:rsidR="004F4E7D" w:rsidRPr="00E64D31" w:rsidRDefault="00F144CB" w:rsidP="00E64D31">
      <w:pPr>
        <w:jc w:val="both"/>
        <w:rPr>
          <w:b/>
          <w:bCs/>
          <w:sz w:val="28"/>
          <w:szCs w:val="28"/>
          <w:lang w:val="tt-RU"/>
        </w:rPr>
      </w:pPr>
      <w:r w:rsidRPr="00E64D3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E0FFA9" wp14:editId="7DDF04E4">
            <wp:simplePos x="0" y="0"/>
            <wp:positionH relativeFrom="column">
              <wp:posOffset>508686</wp:posOffset>
            </wp:positionH>
            <wp:positionV relativeFrom="paragraph">
              <wp:posOffset>152400</wp:posOffset>
            </wp:positionV>
            <wp:extent cx="5643829" cy="31432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" t="18050" r="23341" b="13560"/>
                    <a:stretch/>
                  </pic:blipFill>
                  <pic:spPr bwMode="auto">
                    <a:xfrm>
                      <a:off x="0" y="0"/>
                      <a:ext cx="5653511" cy="314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DAF27" w14:textId="19F7E483" w:rsidR="009E5A1D" w:rsidRPr="00E64D31" w:rsidRDefault="009E5A1D" w:rsidP="00E64D31">
      <w:pPr>
        <w:jc w:val="both"/>
        <w:rPr>
          <w:b/>
          <w:bCs/>
          <w:sz w:val="28"/>
          <w:szCs w:val="28"/>
          <w:lang w:val="tt-RU"/>
        </w:rPr>
      </w:pPr>
    </w:p>
    <w:p w14:paraId="32156B26" w14:textId="77777777" w:rsidR="009E5A1D" w:rsidRPr="00E64D31" w:rsidRDefault="009E5A1D" w:rsidP="00E64D31">
      <w:pPr>
        <w:jc w:val="both"/>
        <w:rPr>
          <w:b/>
          <w:bCs/>
          <w:sz w:val="28"/>
          <w:szCs w:val="28"/>
          <w:lang w:val="tt-RU"/>
        </w:rPr>
      </w:pPr>
    </w:p>
    <w:p w14:paraId="7ABC4D91" w14:textId="77777777" w:rsidR="009E5A1D" w:rsidRPr="00E64D31" w:rsidRDefault="009E5A1D" w:rsidP="00E64D31">
      <w:pPr>
        <w:jc w:val="both"/>
        <w:rPr>
          <w:b/>
          <w:bCs/>
          <w:sz w:val="28"/>
          <w:szCs w:val="28"/>
          <w:lang w:val="tt-RU"/>
        </w:rPr>
      </w:pPr>
    </w:p>
    <w:p w14:paraId="0982C234" w14:textId="77777777" w:rsidR="00DE77E1" w:rsidRPr="00E64D31" w:rsidRDefault="00DE77E1" w:rsidP="00E64D31">
      <w:pPr>
        <w:jc w:val="both"/>
        <w:rPr>
          <w:sz w:val="28"/>
          <w:szCs w:val="28"/>
        </w:rPr>
      </w:pPr>
    </w:p>
    <w:sectPr w:rsidR="00DE77E1" w:rsidRPr="00E64D31" w:rsidSect="00E64D3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F0"/>
    <w:rsid w:val="00010C2B"/>
    <w:rsid w:val="00014FF5"/>
    <w:rsid w:val="000377B2"/>
    <w:rsid w:val="00043152"/>
    <w:rsid w:val="00047FF1"/>
    <w:rsid w:val="0005320E"/>
    <w:rsid w:val="00060709"/>
    <w:rsid w:val="000670B2"/>
    <w:rsid w:val="000672EB"/>
    <w:rsid w:val="00081350"/>
    <w:rsid w:val="00090DE9"/>
    <w:rsid w:val="000A4296"/>
    <w:rsid w:val="000E58E9"/>
    <w:rsid w:val="00117251"/>
    <w:rsid w:val="00135686"/>
    <w:rsid w:val="0014404B"/>
    <w:rsid w:val="0014762A"/>
    <w:rsid w:val="001745AA"/>
    <w:rsid w:val="00177F97"/>
    <w:rsid w:val="00180215"/>
    <w:rsid w:val="00195B72"/>
    <w:rsid w:val="001C7AD7"/>
    <w:rsid w:val="001D6720"/>
    <w:rsid w:val="001D6EA8"/>
    <w:rsid w:val="001E6FC4"/>
    <w:rsid w:val="001F71DF"/>
    <w:rsid w:val="00207FE9"/>
    <w:rsid w:val="002202D2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D451C"/>
    <w:rsid w:val="002E0A21"/>
    <w:rsid w:val="002E4ADA"/>
    <w:rsid w:val="002E4DBE"/>
    <w:rsid w:val="002F51B3"/>
    <w:rsid w:val="00301AB7"/>
    <w:rsid w:val="003136BC"/>
    <w:rsid w:val="00317380"/>
    <w:rsid w:val="003175AA"/>
    <w:rsid w:val="00321F2A"/>
    <w:rsid w:val="003306BA"/>
    <w:rsid w:val="00333332"/>
    <w:rsid w:val="00346C37"/>
    <w:rsid w:val="00380C77"/>
    <w:rsid w:val="003A0AEF"/>
    <w:rsid w:val="003A325B"/>
    <w:rsid w:val="003A5482"/>
    <w:rsid w:val="003B6D20"/>
    <w:rsid w:val="003D3189"/>
    <w:rsid w:val="003D4894"/>
    <w:rsid w:val="00411E5B"/>
    <w:rsid w:val="00420EE1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F00B0"/>
    <w:rsid w:val="004F4E7D"/>
    <w:rsid w:val="00510452"/>
    <w:rsid w:val="00522E89"/>
    <w:rsid w:val="005242FC"/>
    <w:rsid w:val="00550873"/>
    <w:rsid w:val="0056420E"/>
    <w:rsid w:val="00567291"/>
    <w:rsid w:val="0059092E"/>
    <w:rsid w:val="0059137F"/>
    <w:rsid w:val="005D7600"/>
    <w:rsid w:val="005D7ABC"/>
    <w:rsid w:val="005E6F40"/>
    <w:rsid w:val="005F6701"/>
    <w:rsid w:val="00600C37"/>
    <w:rsid w:val="006032EB"/>
    <w:rsid w:val="00605E73"/>
    <w:rsid w:val="00611947"/>
    <w:rsid w:val="006174F5"/>
    <w:rsid w:val="006206E1"/>
    <w:rsid w:val="00624EC2"/>
    <w:rsid w:val="0063434B"/>
    <w:rsid w:val="006377A0"/>
    <w:rsid w:val="006421A2"/>
    <w:rsid w:val="00644B59"/>
    <w:rsid w:val="006644F0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4E8F"/>
    <w:rsid w:val="006C7288"/>
    <w:rsid w:val="006D7EC9"/>
    <w:rsid w:val="006E3C23"/>
    <w:rsid w:val="006E5359"/>
    <w:rsid w:val="006E5422"/>
    <w:rsid w:val="006E59F9"/>
    <w:rsid w:val="006F2524"/>
    <w:rsid w:val="00702077"/>
    <w:rsid w:val="00704FF8"/>
    <w:rsid w:val="0072080D"/>
    <w:rsid w:val="00720CD5"/>
    <w:rsid w:val="007314BD"/>
    <w:rsid w:val="00731BC3"/>
    <w:rsid w:val="00731DAA"/>
    <w:rsid w:val="00733CD9"/>
    <w:rsid w:val="007355A6"/>
    <w:rsid w:val="00743ED8"/>
    <w:rsid w:val="007458C4"/>
    <w:rsid w:val="00745954"/>
    <w:rsid w:val="0075024C"/>
    <w:rsid w:val="00763854"/>
    <w:rsid w:val="00776EBB"/>
    <w:rsid w:val="00782699"/>
    <w:rsid w:val="00787E89"/>
    <w:rsid w:val="00793243"/>
    <w:rsid w:val="007938E9"/>
    <w:rsid w:val="007A71B8"/>
    <w:rsid w:val="007B6554"/>
    <w:rsid w:val="007D31AA"/>
    <w:rsid w:val="007D635C"/>
    <w:rsid w:val="007E5AE8"/>
    <w:rsid w:val="007F62D6"/>
    <w:rsid w:val="007F6CD1"/>
    <w:rsid w:val="00817775"/>
    <w:rsid w:val="008841F7"/>
    <w:rsid w:val="008859BB"/>
    <w:rsid w:val="008945F6"/>
    <w:rsid w:val="008B687F"/>
    <w:rsid w:val="008D1DE2"/>
    <w:rsid w:val="008D2BC2"/>
    <w:rsid w:val="008E05AF"/>
    <w:rsid w:val="00915039"/>
    <w:rsid w:val="009216E8"/>
    <w:rsid w:val="009252A4"/>
    <w:rsid w:val="0093746A"/>
    <w:rsid w:val="0095472B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E5A1D"/>
    <w:rsid w:val="009F00A9"/>
    <w:rsid w:val="009F06FC"/>
    <w:rsid w:val="00A05A85"/>
    <w:rsid w:val="00A1354A"/>
    <w:rsid w:val="00A26BC8"/>
    <w:rsid w:val="00A42392"/>
    <w:rsid w:val="00A52D6D"/>
    <w:rsid w:val="00A56247"/>
    <w:rsid w:val="00A87AFC"/>
    <w:rsid w:val="00AA191C"/>
    <w:rsid w:val="00AA1965"/>
    <w:rsid w:val="00AA50CD"/>
    <w:rsid w:val="00AC3724"/>
    <w:rsid w:val="00AC5CE5"/>
    <w:rsid w:val="00AD3C91"/>
    <w:rsid w:val="00AD3ECA"/>
    <w:rsid w:val="00AE107F"/>
    <w:rsid w:val="00B13D3D"/>
    <w:rsid w:val="00B343E9"/>
    <w:rsid w:val="00B45792"/>
    <w:rsid w:val="00B50C16"/>
    <w:rsid w:val="00B60FCA"/>
    <w:rsid w:val="00B6100D"/>
    <w:rsid w:val="00B8515C"/>
    <w:rsid w:val="00BA760C"/>
    <w:rsid w:val="00BC32A1"/>
    <w:rsid w:val="00BC6DDE"/>
    <w:rsid w:val="00BD15F0"/>
    <w:rsid w:val="00BD4946"/>
    <w:rsid w:val="00BE3ECB"/>
    <w:rsid w:val="00BF2AA2"/>
    <w:rsid w:val="00C10298"/>
    <w:rsid w:val="00C146B1"/>
    <w:rsid w:val="00C3736E"/>
    <w:rsid w:val="00C42D5B"/>
    <w:rsid w:val="00C47FC7"/>
    <w:rsid w:val="00C64227"/>
    <w:rsid w:val="00C740DA"/>
    <w:rsid w:val="00C801CE"/>
    <w:rsid w:val="00C82BA2"/>
    <w:rsid w:val="00C90174"/>
    <w:rsid w:val="00CA0322"/>
    <w:rsid w:val="00CA7000"/>
    <w:rsid w:val="00CB014B"/>
    <w:rsid w:val="00CC18F3"/>
    <w:rsid w:val="00CD4B33"/>
    <w:rsid w:val="00CD5679"/>
    <w:rsid w:val="00CE01DC"/>
    <w:rsid w:val="00CF07AC"/>
    <w:rsid w:val="00CF3564"/>
    <w:rsid w:val="00D02525"/>
    <w:rsid w:val="00D062FC"/>
    <w:rsid w:val="00D066F0"/>
    <w:rsid w:val="00D0744F"/>
    <w:rsid w:val="00D103C9"/>
    <w:rsid w:val="00D34540"/>
    <w:rsid w:val="00D40AA3"/>
    <w:rsid w:val="00D51194"/>
    <w:rsid w:val="00D666EE"/>
    <w:rsid w:val="00D80AA8"/>
    <w:rsid w:val="00D929BF"/>
    <w:rsid w:val="00DA3F95"/>
    <w:rsid w:val="00DA5B06"/>
    <w:rsid w:val="00DB067B"/>
    <w:rsid w:val="00DB7C46"/>
    <w:rsid w:val="00DC11DA"/>
    <w:rsid w:val="00DC695C"/>
    <w:rsid w:val="00DE16A8"/>
    <w:rsid w:val="00DE1921"/>
    <w:rsid w:val="00DE23A1"/>
    <w:rsid w:val="00DE46EB"/>
    <w:rsid w:val="00DE68EB"/>
    <w:rsid w:val="00DE7389"/>
    <w:rsid w:val="00DE77E1"/>
    <w:rsid w:val="00E170CA"/>
    <w:rsid w:val="00E20F22"/>
    <w:rsid w:val="00E25C68"/>
    <w:rsid w:val="00E26C36"/>
    <w:rsid w:val="00E40718"/>
    <w:rsid w:val="00E4724E"/>
    <w:rsid w:val="00E51BDD"/>
    <w:rsid w:val="00E553D0"/>
    <w:rsid w:val="00E64D31"/>
    <w:rsid w:val="00E6609E"/>
    <w:rsid w:val="00E76021"/>
    <w:rsid w:val="00E77ABC"/>
    <w:rsid w:val="00E8667B"/>
    <w:rsid w:val="00E94479"/>
    <w:rsid w:val="00E94D49"/>
    <w:rsid w:val="00E95ADF"/>
    <w:rsid w:val="00EA0C9B"/>
    <w:rsid w:val="00EA7D6B"/>
    <w:rsid w:val="00EB0BC5"/>
    <w:rsid w:val="00EC41CA"/>
    <w:rsid w:val="00ED6B9E"/>
    <w:rsid w:val="00F06796"/>
    <w:rsid w:val="00F144CB"/>
    <w:rsid w:val="00F173DB"/>
    <w:rsid w:val="00F27110"/>
    <w:rsid w:val="00F55104"/>
    <w:rsid w:val="00F668A3"/>
    <w:rsid w:val="00F6701F"/>
    <w:rsid w:val="00F74EEE"/>
    <w:rsid w:val="00F879D1"/>
    <w:rsid w:val="00F90A14"/>
    <w:rsid w:val="00FB2EDF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D9C056"/>
  <w15:docId w15:val="{C358631A-FF76-45C3-8FCD-C035BDEE6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1">
    <w:name w:val="Обычный (веб)1"/>
    <w:basedOn w:val="a"/>
    <w:uiPriority w:val="99"/>
    <w:rsid w:val="001C7AD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9">
    <w:name w:val="Нижний колонтитул Знак"/>
    <w:link w:val="a8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a">
    <w:name w:val="page number"/>
    <w:basedOn w:val="a0"/>
    <w:uiPriority w:val="99"/>
    <w:rsid w:val="00333332"/>
  </w:style>
  <w:style w:type="paragraph" w:styleId="ab">
    <w:name w:val="header"/>
    <w:basedOn w:val="a"/>
    <w:link w:val="ac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c">
    <w:name w:val="Верхний колонтитул Знак"/>
    <w:link w:val="ab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d">
    <w:name w:val="Document Map"/>
    <w:basedOn w:val="a"/>
    <w:link w:val="ae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e">
    <w:name w:val="Схема документа Знак"/>
    <w:link w:val="ad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0">
    <w:name w:val="List Paragraph"/>
    <w:basedOn w:val="a"/>
    <w:uiPriority w:val="34"/>
    <w:qFormat/>
    <w:rsid w:val="00E64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OLGA</cp:lastModifiedBy>
  <cp:revision>4</cp:revision>
  <cp:lastPrinted>2023-03-06T06:53:00Z</cp:lastPrinted>
  <dcterms:created xsi:type="dcterms:W3CDTF">2023-03-09T05:51:00Z</dcterms:created>
  <dcterms:modified xsi:type="dcterms:W3CDTF">2023-03-09T06:04:00Z</dcterms:modified>
</cp:coreProperties>
</file>