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FB" w:rsidRDefault="00D64AFB" w:rsidP="00345A36">
      <w:pPr>
        <w:spacing w:after="0" w:line="240" w:lineRule="auto"/>
        <w:ind w:right="5952"/>
        <w:jc w:val="both"/>
        <w:rPr>
          <w:rFonts w:ascii="Times New Roman" w:hAnsi="Times New Roman" w:cs="Times New Roman"/>
          <w:sz w:val="27"/>
          <w:szCs w:val="27"/>
        </w:rPr>
      </w:pPr>
      <w:r w:rsidRPr="00D64AFB">
        <w:rPr>
          <w:rFonts w:ascii="Times New Roman" w:hAnsi="Times New Roman" w:cs="Times New Roman"/>
          <w:sz w:val="27"/>
          <w:szCs w:val="27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7" o:title=""/>
          </v:shape>
          <o:OLEObject Type="Embed" ProgID="Word.Document.8" ShapeID="_x0000_i1025" DrawAspect="Content" ObjectID="_1716377476" r:id="rId8">
            <o:FieldCodes>\s</o:FieldCodes>
          </o:OLEObject>
        </w:object>
      </w:r>
      <w:bookmarkStart w:id="0" w:name="_GoBack"/>
      <w:bookmarkEnd w:id="0"/>
    </w:p>
    <w:p w:rsidR="00D261AA" w:rsidRPr="00345A36" w:rsidRDefault="00D261AA" w:rsidP="00D64AF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345A36">
        <w:rPr>
          <w:rFonts w:ascii="Times New Roman" w:hAnsi="Times New Roman" w:cs="Times New Roman"/>
          <w:sz w:val="27"/>
          <w:szCs w:val="27"/>
        </w:rPr>
        <w:t xml:space="preserve">О </w:t>
      </w:r>
      <w:r w:rsidR="007910CA" w:rsidRPr="00345A36">
        <w:rPr>
          <w:rFonts w:ascii="Times New Roman" w:hAnsi="Times New Roman" w:cs="Times New Roman"/>
          <w:sz w:val="27"/>
          <w:szCs w:val="27"/>
        </w:rPr>
        <w:t>назначении публичных слушаний</w:t>
      </w:r>
      <w:r w:rsidR="00D64AFB">
        <w:rPr>
          <w:rFonts w:ascii="Times New Roman" w:hAnsi="Times New Roman" w:cs="Times New Roman"/>
          <w:sz w:val="27"/>
          <w:szCs w:val="27"/>
        </w:rPr>
        <w:t xml:space="preserve"> </w:t>
      </w:r>
      <w:r w:rsidR="007910CA" w:rsidRPr="00345A36">
        <w:rPr>
          <w:rFonts w:ascii="Times New Roman" w:hAnsi="Times New Roman" w:cs="Times New Roman"/>
          <w:sz w:val="27"/>
          <w:szCs w:val="27"/>
        </w:rPr>
        <w:t>по проекту схемы теплоснабжения</w:t>
      </w:r>
      <w:r w:rsidR="00345A36">
        <w:rPr>
          <w:rFonts w:ascii="Times New Roman" w:hAnsi="Times New Roman" w:cs="Times New Roman"/>
          <w:sz w:val="27"/>
          <w:szCs w:val="27"/>
        </w:rPr>
        <w:t xml:space="preserve"> </w:t>
      </w:r>
      <w:r w:rsidR="007910CA" w:rsidRPr="00345A36">
        <w:rPr>
          <w:rFonts w:ascii="Times New Roman" w:hAnsi="Times New Roman" w:cs="Times New Roman"/>
          <w:sz w:val="27"/>
          <w:szCs w:val="27"/>
        </w:rPr>
        <w:t xml:space="preserve">города </w:t>
      </w:r>
      <w:r w:rsidR="00D64AFB">
        <w:rPr>
          <w:rFonts w:ascii="Times New Roman" w:hAnsi="Times New Roman" w:cs="Times New Roman"/>
          <w:sz w:val="27"/>
          <w:szCs w:val="27"/>
        </w:rPr>
        <w:t xml:space="preserve">      </w:t>
      </w:r>
      <w:r w:rsidR="007910CA" w:rsidRPr="00345A36">
        <w:rPr>
          <w:rFonts w:ascii="Times New Roman" w:hAnsi="Times New Roman" w:cs="Times New Roman"/>
          <w:sz w:val="27"/>
          <w:szCs w:val="27"/>
        </w:rPr>
        <w:t>Нижнекамска</w:t>
      </w:r>
    </w:p>
    <w:p w:rsidR="00D261AA" w:rsidRPr="00345A36" w:rsidRDefault="00D261AA" w:rsidP="00345A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36E15" w:rsidRPr="00345A36" w:rsidRDefault="00D36E15" w:rsidP="00345A36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proofErr w:type="gramStart"/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В соответствии с Федеральным законом от 27 июля 2010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Pr="00345A36">
        <w:rPr>
          <w:rStyle w:val="FontStyle19"/>
          <w:rFonts w:ascii="Times New Roman" w:hAnsi="Times New Roman" w:cs="Times New Roman"/>
          <w:b w:val="0"/>
          <w:spacing w:val="0"/>
          <w:sz w:val="27"/>
          <w:szCs w:val="27"/>
        </w:rPr>
        <w:t>г</w:t>
      </w:r>
      <w:r w:rsidR="00E06E3A" w:rsidRPr="00345A36">
        <w:rPr>
          <w:rStyle w:val="FontStyle19"/>
          <w:rFonts w:ascii="Times New Roman" w:hAnsi="Times New Roman" w:cs="Times New Roman"/>
          <w:b w:val="0"/>
          <w:spacing w:val="0"/>
          <w:sz w:val="27"/>
          <w:szCs w:val="27"/>
        </w:rPr>
        <w:t>ода</w:t>
      </w:r>
      <w:r w:rsidRPr="00345A36">
        <w:rPr>
          <w:rStyle w:val="FontStyle19"/>
          <w:rFonts w:ascii="Times New Roman" w:hAnsi="Times New Roman" w:cs="Times New Roman"/>
          <w:spacing w:val="0"/>
          <w:sz w:val="27"/>
          <w:szCs w:val="27"/>
        </w:rPr>
        <w:t xml:space="preserve"> 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>№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190-ФЗ </w:t>
      </w:r>
      <w:r w:rsidR="00EF30CC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                                      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«О теплоснабжении», 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>п</w:t>
      </w:r>
      <w:r w:rsidR="00E06E3A" w:rsidRPr="00345A36">
        <w:rPr>
          <w:rFonts w:ascii="Times New Roman" w:hAnsi="Times New Roman" w:cs="Times New Roman"/>
          <w:sz w:val="27"/>
          <w:szCs w:val="27"/>
        </w:rPr>
        <w:t>остановлением Правительства Р</w:t>
      </w:r>
      <w:r w:rsidR="007910CA" w:rsidRPr="00345A36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="00E06E3A" w:rsidRPr="00345A36">
        <w:rPr>
          <w:rFonts w:ascii="Times New Roman" w:hAnsi="Times New Roman" w:cs="Times New Roman"/>
          <w:sz w:val="27"/>
          <w:szCs w:val="27"/>
        </w:rPr>
        <w:t>Ф</w:t>
      </w:r>
      <w:r w:rsidR="007910CA" w:rsidRPr="00345A36">
        <w:rPr>
          <w:rFonts w:ascii="Times New Roman" w:hAnsi="Times New Roman" w:cs="Times New Roman"/>
          <w:sz w:val="27"/>
          <w:szCs w:val="27"/>
        </w:rPr>
        <w:t>едерации</w:t>
      </w:r>
      <w:r w:rsidR="00E06E3A" w:rsidRPr="00345A36">
        <w:rPr>
          <w:rFonts w:ascii="Times New Roman" w:hAnsi="Times New Roman" w:cs="Times New Roman"/>
          <w:sz w:val="27"/>
          <w:szCs w:val="27"/>
        </w:rPr>
        <w:t xml:space="preserve"> </w:t>
      </w:r>
      <w:r w:rsidR="00345A36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E06E3A" w:rsidRPr="00345A36">
        <w:rPr>
          <w:rFonts w:ascii="Times New Roman" w:hAnsi="Times New Roman" w:cs="Times New Roman"/>
          <w:sz w:val="27"/>
          <w:szCs w:val="27"/>
        </w:rPr>
        <w:t>от 22.02.2012</w:t>
      </w:r>
      <w:r w:rsidR="005413E1" w:rsidRPr="00345A36">
        <w:rPr>
          <w:rFonts w:ascii="Times New Roman" w:hAnsi="Times New Roman" w:cs="Times New Roman"/>
          <w:sz w:val="27"/>
          <w:szCs w:val="27"/>
        </w:rPr>
        <w:t xml:space="preserve"> </w:t>
      </w:r>
      <w:r w:rsidR="00E06E3A" w:rsidRPr="00345A36">
        <w:rPr>
          <w:rFonts w:ascii="Times New Roman" w:hAnsi="Times New Roman" w:cs="Times New Roman"/>
          <w:sz w:val="27"/>
          <w:szCs w:val="27"/>
        </w:rPr>
        <w:t xml:space="preserve">№ 154 «О требованиях к схемам теплоснабжения, порядку их разработки и утверждения», 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>р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ешением Нижнекамского городского Совета от 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13.10.2006 № 24 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 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«О порядке организации и проведения </w:t>
      </w:r>
      <w:r w:rsidR="005413E1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общественных обсуждений и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публичных 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 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слушаний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в муниципальном образовании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город Нижнекамск Нижнекамского муниц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и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пального  района Республики Татарстан», постанов</w:t>
      </w:r>
      <w:r w:rsidR="00A8265E" w:rsidRPr="00345A36">
        <w:rPr>
          <w:rStyle w:val="FontStyle25"/>
          <w:rFonts w:ascii="Times New Roman" w:hAnsi="Times New Roman" w:cs="Times New Roman"/>
          <w:sz w:val="27"/>
          <w:szCs w:val="27"/>
        </w:rPr>
        <w:t>л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яю:</w:t>
      </w:r>
      <w:proofErr w:type="gramEnd"/>
    </w:p>
    <w:p w:rsidR="00D36E15" w:rsidRPr="00345A36" w:rsidRDefault="00345A36" w:rsidP="00345A36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>
        <w:rPr>
          <w:rStyle w:val="FontStyle25"/>
          <w:rFonts w:ascii="Times New Roman" w:hAnsi="Times New Roman" w:cs="Times New Roman"/>
          <w:sz w:val="27"/>
          <w:szCs w:val="27"/>
        </w:rPr>
        <w:t xml:space="preserve">1. 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Назначить </w:t>
      </w:r>
      <w:r w:rsidR="00EE1F24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начало 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публичны</w:t>
      </w:r>
      <w:r w:rsidR="00EE1F24" w:rsidRPr="00345A36">
        <w:rPr>
          <w:rStyle w:val="FontStyle25"/>
          <w:rFonts w:ascii="Times New Roman" w:hAnsi="Times New Roman" w:cs="Times New Roman"/>
          <w:sz w:val="27"/>
          <w:szCs w:val="27"/>
        </w:rPr>
        <w:t>х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слушани</w:t>
      </w:r>
      <w:r w:rsidR="00EE1F24" w:rsidRPr="00345A36">
        <w:rPr>
          <w:rStyle w:val="FontStyle25"/>
          <w:rFonts w:ascii="Times New Roman" w:hAnsi="Times New Roman" w:cs="Times New Roman"/>
          <w:sz w:val="27"/>
          <w:szCs w:val="27"/>
        </w:rPr>
        <w:t>й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>по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проект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>у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схемы теплоснабжения </w:t>
      </w:r>
      <w:r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города Нижнекамска</w:t>
      </w:r>
      <w:r w:rsidR="00EE1F24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с 15 июня 2022 года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. </w:t>
      </w:r>
    </w:p>
    <w:p w:rsidR="00D36E15" w:rsidRPr="00345A36" w:rsidRDefault="00345A36" w:rsidP="00345A36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>
        <w:rPr>
          <w:rStyle w:val="FontStyle25"/>
          <w:rFonts w:ascii="Times New Roman" w:hAnsi="Times New Roman" w:cs="Times New Roman"/>
          <w:sz w:val="27"/>
          <w:szCs w:val="27"/>
        </w:rPr>
        <w:t xml:space="preserve">2. 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Определить:</w:t>
      </w:r>
    </w:p>
    <w:p w:rsidR="00D36E15" w:rsidRPr="00345A36" w:rsidRDefault="00D36E15" w:rsidP="00345A36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а)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ab/>
        <w:t xml:space="preserve">организатором публичных слушаний </w:t>
      </w:r>
      <w:r w:rsidR="007910CA" w:rsidRPr="00345A36">
        <w:rPr>
          <w:rStyle w:val="FontStyle25"/>
          <w:rFonts w:ascii="Times New Roman" w:hAnsi="Times New Roman" w:cs="Times New Roman"/>
          <w:sz w:val="27"/>
          <w:szCs w:val="27"/>
        </w:rPr>
        <w:t>и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сполнительный комитет города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Ни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ж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некамска;</w:t>
      </w:r>
    </w:p>
    <w:p w:rsidR="00D36E15" w:rsidRPr="00345A36" w:rsidRDefault="00D36E15" w:rsidP="00345A36">
      <w:pPr>
        <w:pStyle w:val="Style8"/>
        <w:widowControl/>
        <w:tabs>
          <w:tab w:val="left" w:pos="1134"/>
          <w:tab w:val="left" w:pos="168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б) время проведения публичных </w:t>
      </w:r>
      <w:r w:rsidR="00927B79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слушаний – </w:t>
      </w:r>
      <w:r w:rsidR="00C169A1" w:rsidRPr="00345A36">
        <w:rPr>
          <w:rStyle w:val="FontStyle25"/>
          <w:rFonts w:ascii="Times New Roman" w:hAnsi="Times New Roman" w:cs="Times New Roman"/>
          <w:sz w:val="27"/>
          <w:szCs w:val="27"/>
        </w:rPr>
        <w:t>22</w:t>
      </w:r>
      <w:r w:rsidR="00C42922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="00F1014A" w:rsidRPr="00345A36">
        <w:rPr>
          <w:rStyle w:val="FontStyle25"/>
          <w:rFonts w:ascii="Times New Roman" w:hAnsi="Times New Roman" w:cs="Times New Roman"/>
          <w:sz w:val="27"/>
          <w:szCs w:val="27"/>
        </w:rPr>
        <w:t>июня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="007910CA" w:rsidRPr="00345A36">
        <w:rPr>
          <w:rStyle w:val="FontStyle25"/>
          <w:rFonts w:ascii="Times New Roman" w:hAnsi="Times New Roman" w:cs="Times New Roman"/>
          <w:sz w:val="27"/>
          <w:szCs w:val="27"/>
        </w:rPr>
        <w:t>202</w:t>
      </w:r>
      <w:r w:rsidR="00C42922" w:rsidRPr="00345A36">
        <w:rPr>
          <w:rStyle w:val="FontStyle25"/>
          <w:rFonts w:ascii="Times New Roman" w:hAnsi="Times New Roman" w:cs="Times New Roman"/>
          <w:sz w:val="27"/>
          <w:szCs w:val="27"/>
        </w:rPr>
        <w:t>2</w:t>
      </w:r>
      <w:r w:rsidR="00532B8B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года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в </w:t>
      </w:r>
      <w:r w:rsidR="00A8265E" w:rsidRPr="00345A36">
        <w:rPr>
          <w:rStyle w:val="FontStyle25"/>
          <w:rFonts w:ascii="Times New Roman" w:hAnsi="Times New Roman" w:cs="Times New Roman"/>
          <w:sz w:val="27"/>
          <w:szCs w:val="27"/>
        </w:rPr>
        <w:t>1</w:t>
      </w:r>
      <w:r w:rsidR="007910CA" w:rsidRPr="00345A36">
        <w:rPr>
          <w:rStyle w:val="FontStyle25"/>
          <w:rFonts w:ascii="Times New Roman" w:hAnsi="Times New Roman" w:cs="Times New Roman"/>
          <w:sz w:val="27"/>
          <w:szCs w:val="27"/>
        </w:rPr>
        <w:t>1</w:t>
      </w:r>
      <w:r w:rsidR="00A8265E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часов 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     </w:t>
      </w:r>
      <w:r w:rsidR="00A8265E" w:rsidRPr="00345A36">
        <w:rPr>
          <w:rStyle w:val="FontStyle25"/>
          <w:rFonts w:ascii="Times New Roman" w:hAnsi="Times New Roman" w:cs="Times New Roman"/>
          <w:sz w:val="27"/>
          <w:szCs w:val="27"/>
        </w:rPr>
        <w:t>00 минут;</w:t>
      </w:r>
    </w:p>
    <w:p w:rsidR="00D36E15" w:rsidRPr="00345A36" w:rsidRDefault="00D36E15" w:rsidP="00345A36">
      <w:pPr>
        <w:pStyle w:val="Style8"/>
        <w:widowControl/>
        <w:tabs>
          <w:tab w:val="left" w:pos="1134"/>
          <w:tab w:val="left" w:pos="168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в) место проведения: Большой зал Дома Советов, по адресу: г. </w:t>
      </w:r>
      <w:r w:rsidR="004B315B" w:rsidRPr="00345A36">
        <w:rPr>
          <w:rStyle w:val="FontStyle25"/>
          <w:rFonts w:ascii="Times New Roman" w:hAnsi="Times New Roman" w:cs="Times New Roman"/>
          <w:sz w:val="27"/>
          <w:szCs w:val="27"/>
        </w:rPr>
        <w:t>Нижнекамск,</w:t>
      </w:r>
      <w:r w:rsidR="00927B79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  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пр. Строителей, дом 12;</w:t>
      </w:r>
    </w:p>
    <w:p w:rsidR="00D36E15" w:rsidRPr="00345A36" w:rsidRDefault="00D36E15" w:rsidP="00345A36">
      <w:pPr>
        <w:pStyle w:val="Style8"/>
        <w:widowControl/>
        <w:tabs>
          <w:tab w:val="left" w:pos="1134"/>
          <w:tab w:val="left" w:pos="1650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г) адрес, по которому могут быть представлены предложения и замечания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 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по обсуждаемому вопросу, заявки на участие в публичных слушаниях с правом 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  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выступления: город Нижнекамск, ул. </w:t>
      </w:r>
      <w:proofErr w:type="spellStart"/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Ахтубинская</w:t>
      </w:r>
      <w:proofErr w:type="spellEnd"/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21, </w:t>
      </w:r>
      <w:proofErr w:type="spellStart"/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каб</w:t>
      </w:r>
      <w:proofErr w:type="spellEnd"/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. </w:t>
      </w:r>
      <w:r w:rsidR="00214EBE" w:rsidRPr="00345A36">
        <w:rPr>
          <w:rStyle w:val="FontStyle25"/>
          <w:rFonts w:ascii="Times New Roman" w:hAnsi="Times New Roman" w:cs="Times New Roman"/>
          <w:sz w:val="27"/>
          <w:szCs w:val="27"/>
        </w:rPr>
        <w:t>308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, (</w:t>
      </w:r>
      <w:r w:rsidR="00BB1228" w:rsidRPr="00345A36">
        <w:rPr>
          <w:rStyle w:val="FontStyle25"/>
          <w:rFonts w:ascii="Times New Roman" w:hAnsi="Times New Roman" w:cs="Times New Roman"/>
          <w:sz w:val="27"/>
          <w:szCs w:val="27"/>
        </w:rPr>
        <w:t>срок приема предл</w:t>
      </w:r>
      <w:r w:rsidR="00BB1228" w:rsidRPr="00345A36">
        <w:rPr>
          <w:rStyle w:val="FontStyle25"/>
          <w:rFonts w:ascii="Times New Roman" w:hAnsi="Times New Roman" w:cs="Times New Roman"/>
          <w:sz w:val="27"/>
          <w:szCs w:val="27"/>
        </w:rPr>
        <w:t>о</w:t>
      </w:r>
      <w:r w:rsidR="00BB1228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жений, замечаний и заявок </w:t>
      </w:r>
      <w:r w:rsidR="00DF1826" w:rsidRPr="00345A36">
        <w:rPr>
          <w:rStyle w:val="FontStyle25"/>
          <w:rFonts w:ascii="Times New Roman" w:hAnsi="Times New Roman" w:cs="Times New Roman"/>
          <w:sz w:val="27"/>
          <w:szCs w:val="27"/>
        </w:rPr>
        <w:t>–</w:t>
      </w:r>
      <w:r w:rsidR="00344DB7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д</w:t>
      </w:r>
      <w:r w:rsidR="00DF1826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о </w:t>
      </w:r>
      <w:r w:rsidR="00C169A1" w:rsidRPr="00345A36">
        <w:rPr>
          <w:rStyle w:val="FontStyle25"/>
          <w:rFonts w:ascii="Times New Roman" w:hAnsi="Times New Roman" w:cs="Times New Roman"/>
          <w:sz w:val="27"/>
          <w:szCs w:val="27"/>
        </w:rPr>
        <w:t>17</w:t>
      </w:r>
      <w:r w:rsidR="009E7CB9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="00F1014A" w:rsidRPr="00345A36">
        <w:rPr>
          <w:rStyle w:val="FontStyle25"/>
          <w:rFonts w:ascii="Times New Roman" w:hAnsi="Times New Roman" w:cs="Times New Roman"/>
          <w:sz w:val="27"/>
          <w:szCs w:val="27"/>
        </w:rPr>
        <w:t>июня 202</w:t>
      </w:r>
      <w:r w:rsidR="00C42922" w:rsidRPr="00345A36">
        <w:rPr>
          <w:rStyle w:val="FontStyle25"/>
          <w:rFonts w:ascii="Times New Roman" w:hAnsi="Times New Roman" w:cs="Times New Roman"/>
          <w:sz w:val="27"/>
          <w:szCs w:val="27"/>
        </w:rPr>
        <w:t>2</w:t>
      </w:r>
      <w:r w:rsidR="00DF1826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года 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в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будние дни с 8.00 до 17.00);</w:t>
      </w:r>
    </w:p>
    <w:p w:rsidR="00D36E15" w:rsidRPr="00345A36" w:rsidRDefault="00345A36" w:rsidP="00345A36">
      <w:pPr>
        <w:pStyle w:val="Style6"/>
        <w:widowControl/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>
        <w:rPr>
          <w:rStyle w:val="FontStyle25"/>
          <w:rFonts w:ascii="Times New Roman" w:hAnsi="Times New Roman" w:cs="Times New Roman"/>
          <w:sz w:val="27"/>
          <w:szCs w:val="27"/>
        </w:rPr>
        <w:t xml:space="preserve">3. 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Исполнительному комитету города Нижнекамска:</w:t>
      </w:r>
    </w:p>
    <w:p w:rsidR="00D36E15" w:rsidRPr="00345A36" w:rsidRDefault="00D36E15" w:rsidP="00345A36">
      <w:pPr>
        <w:pStyle w:val="Style8"/>
        <w:widowControl/>
        <w:tabs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а) опубликовать настоящее постановление в </w:t>
      </w:r>
      <w:r w:rsidR="00E06E3A" w:rsidRPr="00345A36">
        <w:rPr>
          <w:rStyle w:val="FontStyle25"/>
          <w:rFonts w:ascii="Times New Roman" w:hAnsi="Times New Roman" w:cs="Times New Roman"/>
          <w:sz w:val="27"/>
          <w:szCs w:val="27"/>
        </w:rPr>
        <w:t>средствах массовой информации и разместить на официальном сайте Нижнекамского муниципального района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;</w:t>
      </w:r>
    </w:p>
    <w:p w:rsidR="00D36E15" w:rsidRPr="00345A36" w:rsidRDefault="00D36E15" w:rsidP="00345A36">
      <w:pPr>
        <w:pStyle w:val="Style8"/>
        <w:widowControl/>
        <w:tabs>
          <w:tab w:val="left" w:pos="1380"/>
          <w:tab w:val="left" w:pos="1701"/>
        </w:tabs>
        <w:spacing w:line="240" w:lineRule="auto"/>
        <w:ind w:firstLine="709"/>
        <w:rPr>
          <w:rStyle w:val="FontStyle25"/>
          <w:rFonts w:ascii="Times New Roman" w:hAnsi="Times New Roman" w:cs="Times New Roman"/>
          <w:sz w:val="27"/>
          <w:szCs w:val="27"/>
        </w:rPr>
      </w:pP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б) подготовить и провести публичные слушания по рассмотрению проекта схемы т</w:t>
      </w:r>
      <w:r w:rsidRPr="00345A36">
        <w:rPr>
          <w:rStyle w:val="FontStyle20"/>
          <w:rFonts w:ascii="Times New Roman" w:hAnsi="Times New Roman" w:cs="Times New Roman"/>
          <w:spacing w:val="0"/>
          <w:sz w:val="27"/>
          <w:szCs w:val="27"/>
        </w:rPr>
        <w:t xml:space="preserve">еплоснабжения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города Нижнекамска</w:t>
      </w:r>
      <w:r w:rsidR="00927B79" w:rsidRPr="00345A36">
        <w:rPr>
          <w:rStyle w:val="FontStyle25"/>
          <w:rFonts w:ascii="Times New Roman" w:hAnsi="Times New Roman" w:cs="Times New Roman"/>
          <w:sz w:val="27"/>
          <w:szCs w:val="27"/>
        </w:rPr>
        <w:t>,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Pr="00345A36">
        <w:rPr>
          <w:rStyle w:val="FontStyle20"/>
          <w:rFonts w:ascii="Times New Roman" w:hAnsi="Times New Roman" w:cs="Times New Roman"/>
          <w:spacing w:val="0"/>
          <w:sz w:val="27"/>
          <w:szCs w:val="27"/>
        </w:rPr>
        <w:t xml:space="preserve">в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соответствии с установленным порядком </w:t>
      </w:r>
      <w:r w:rsidRPr="00345A36">
        <w:rPr>
          <w:rStyle w:val="FontStyle20"/>
          <w:rFonts w:ascii="Times New Roman" w:hAnsi="Times New Roman" w:cs="Times New Roman"/>
          <w:spacing w:val="0"/>
          <w:sz w:val="27"/>
          <w:szCs w:val="27"/>
        </w:rPr>
        <w:t xml:space="preserve">и в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определенные настоящим постановлением сроки.</w:t>
      </w:r>
    </w:p>
    <w:p w:rsidR="00D36E15" w:rsidRDefault="00345A36" w:rsidP="00345A3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7"/>
          <w:szCs w:val="27"/>
        </w:rPr>
      </w:pPr>
      <w:r>
        <w:rPr>
          <w:rStyle w:val="FontStyle25"/>
          <w:rFonts w:ascii="Times New Roman" w:hAnsi="Times New Roman" w:cs="Times New Roman"/>
          <w:sz w:val="27"/>
          <w:szCs w:val="27"/>
        </w:rPr>
        <w:t xml:space="preserve">4. </w:t>
      </w:r>
      <w:proofErr w:type="gramStart"/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</w:t>
      </w:r>
      <w:r w:rsidR="00D36E15" w:rsidRPr="00345A36">
        <w:rPr>
          <w:rStyle w:val="FontStyle20"/>
          <w:rFonts w:ascii="Times New Roman" w:hAnsi="Times New Roman" w:cs="Times New Roman"/>
          <w:spacing w:val="0"/>
          <w:sz w:val="27"/>
          <w:szCs w:val="27"/>
        </w:rPr>
        <w:t xml:space="preserve">возложить 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на</w:t>
      </w:r>
      <w:r w:rsidR="00C42922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FontStyle25"/>
          <w:rFonts w:ascii="Times New Roman" w:hAnsi="Times New Roman" w:cs="Times New Roman"/>
          <w:sz w:val="27"/>
          <w:szCs w:val="27"/>
        </w:rPr>
        <w:t>Р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уковод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>и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теля исполнительного </w:t>
      </w:r>
      <w:r w:rsidR="00D36E15" w:rsidRPr="00345A36">
        <w:rPr>
          <w:rStyle w:val="FontStyle20"/>
          <w:rFonts w:ascii="Times New Roman" w:hAnsi="Times New Roman" w:cs="Times New Roman"/>
          <w:spacing w:val="0"/>
          <w:sz w:val="27"/>
          <w:szCs w:val="27"/>
        </w:rPr>
        <w:t xml:space="preserve">комитета </w:t>
      </w:r>
      <w:r w:rsidR="00D36E15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города Нижнекамска </w:t>
      </w:r>
      <w:proofErr w:type="spellStart"/>
      <w:r w:rsidR="00C42922" w:rsidRPr="00345A36">
        <w:rPr>
          <w:rStyle w:val="FontStyle25"/>
          <w:rFonts w:ascii="Times New Roman" w:hAnsi="Times New Roman" w:cs="Times New Roman"/>
          <w:sz w:val="27"/>
          <w:szCs w:val="27"/>
        </w:rPr>
        <w:t>Болтикова</w:t>
      </w:r>
      <w:proofErr w:type="spellEnd"/>
      <w:r w:rsidR="00C42922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Ю.А.</w:t>
      </w:r>
    </w:p>
    <w:p w:rsidR="00345A36" w:rsidRDefault="00345A36" w:rsidP="00345A3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7"/>
          <w:szCs w:val="27"/>
        </w:rPr>
      </w:pPr>
    </w:p>
    <w:p w:rsidR="00345A36" w:rsidRPr="00345A36" w:rsidRDefault="00345A36" w:rsidP="00345A36">
      <w:pPr>
        <w:spacing w:after="0" w:line="240" w:lineRule="auto"/>
        <w:ind w:firstLine="709"/>
        <w:jc w:val="both"/>
        <w:rPr>
          <w:rStyle w:val="FontStyle25"/>
          <w:rFonts w:ascii="Times New Roman" w:hAnsi="Times New Roman" w:cs="Times New Roman"/>
          <w:sz w:val="27"/>
          <w:szCs w:val="27"/>
        </w:rPr>
      </w:pPr>
    </w:p>
    <w:p w:rsidR="00C169A1" w:rsidRPr="00345A36" w:rsidRDefault="00C169A1" w:rsidP="00345A36">
      <w:pPr>
        <w:spacing w:after="0" w:line="240" w:lineRule="auto"/>
        <w:rPr>
          <w:rStyle w:val="FontStyle25"/>
          <w:rFonts w:ascii="Times New Roman" w:hAnsi="Times New Roman" w:cs="Times New Roman"/>
          <w:sz w:val="27"/>
          <w:szCs w:val="27"/>
        </w:rPr>
      </w:pPr>
      <w:proofErr w:type="gramStart"/>
      <w:r w:rsidRPr="00345A36">
        <w:rPr>
          <w:rStyle w:val="FontStyle25"/>
          <w:rFonts w:ascii="Times New Roman" w:hAnsi="Times New Roman" w:cs="Times New Roman"/>
          <w:sz w:val="27"/>
          <w:szCs w:val="27"/>
        </w:rPr>
        <w:t>Исполняющий</w:t>
      </w:r>
      <w:proofErr w:type="gramEnd"/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обязанности Мэра,</w:t>
      </w:r>
    </w:p>
    <w:p w:rsidR="00D36E15" w:rsidRPr="00345A36" w:rsidRDefault="00C169A1" w:rsidP="00345A3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заместитель Мэра                                                                              </w:t>
      </w:r>
      <w:r w:rsidR="00345A36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</w:t>
      </w:r>
      <w:r w:rsid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           </w:t>
      </w:r>
      <w:r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  М</w:t>
      </w:r>
      <w:r w:rsidR="005413E1" w:rsidRPr="00345A36">
        <w:rPr>
          <w:rStyle w:val="FontStyle25"/>
          <w:rFonts w:ascii="Times New Roman" w:hAnsi="Times New Roman" w:cs="Times New Roman"/>
          <w:sz w:val="27"/>
          <w:szCs w:val="27"/>
        </w:rPr>
        <w:t xml:space="preserve">.В. </w:t>
      </w:r>
      <w:proofErr w:type="spellStart"/>
      <w:r w:rsidR="005413E1" w:rsidRPr="00345A36">
        <w:rPr>
          <w:rStyle w:val="FontStyle25"/>
          <w:rFonts w:ascii="Times New Roman" w:hAnsi="Times New Roman" w:cs="Times New Roman"/>
          <w:sz w:val="27"/>
          <w:szCs w:val="27"/>
        </w:rPr>
        <w:t>Камелина</w:t>
      </w:r>
      <w:proofErr w:type="spellEnd"/>
    </w:p>
    <w:sectPr w:rsidR="00D36E15" w:rsidRPr="00345A36" w:rsidSect="00D64AF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B0"/>
    <w:multiLevelType w:val="hybridMultilevel"/>
    <w:tmpl w:val="29FE61FE"/>
    <w:lvl w:ilvl="0" w:tplc="A15023B4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F0"/>
    <w:rsid w:val="00093BD9"/>
    <w:rsid w:val="001F5917"/>
    <w:rsid w:val="00214EBE"/>
    <w:rsid w:val="00344DB7"/>
    <w:rsid w:val="00345A36"/>
    <w:rsid w:val="00445EC1"/>
    <w:rsid w:val="00484206"/>
    <w:rsid w:val="004B315B"/>
    <w:rsid w:val="005008A5"/>
    <w:rsid w:val="00532B8B"/>
    <w:rsid w:val="005413E1"/>
    <w:rsid w:val="006066CE"/>
    <w:rsid w:val="007539D1"/>
    <w:rsid w:val="007910CA"/>
    <w:rsid w:val="00895AF0"/>
    <w:rsid w:val="00921F94"/>
    <w:rsid w:val="00927B79"/>
    <w:rsid w:val="00974E0B"/>
    <w:rsid w:val="009E7CB9"/>
    <w:rsid w:val="00A57A4F"/>
    <w:rsid w:val="00A8265E"/>
    <w:rsid w:val="00AC3B16"/>
    <w:rsid w:val="00BB1228"/>
    <w:rsid w:val="00C169A1"/>
    <w:rsid w:val="00C42922"/>
    <w:rsid w:val="00CA6F88"/>
    <w:rsid w:val="00D10F0A"/>
    <w:rsid w:val="00D261AA"/>
    <w:rsid w:val="00D36E15"/>
    <w:rsid w:val="00D64AFB"/>
    <w:rsid w:val="00DF0BCE"/>
    <w:rsid w:val="00DF1826"/>
    <w:rsid w:val="00E06E3A"/>
    <w:rsid w:val="00E7663A"/>
    <w:rsid w:val="00EC6749"/>
    <w:rsid w:val="00EE1F24"/>
    <w:rsid w:val="00EF30CC"/>
    <w:rsid w:val="00F1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2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6E15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0">
    <w:name w:val="Font Style20"/>
    <w:basedOn w:val="a0"/>
    <w:uiPriority w:val="99"/>
    <w:rsid w:val="00D36E15"/>
    <w:rPr>
      <w:rFonts w:ascii="Cambria" w:hAnsi="Cambria" w:cs="Cambria"/>
      <w:spacing w:val="10"/>
      <w:sz w:val="32"/>
      <w:szCs w:val="32"/>
    </w:rPr>
  </w:style>
  <w:style w:type="character" w:customStyle="1" w:styleId="FontStyle22">
    <w:name w:val="Font Style22"/>
    <w:basedOn w:val="a0"/>
    <w:uiPriority w:val="99"/>
    <w:rsid w:val="00D36E15"/>
    <w:rPr>
      <w:rFonts w:ascii="Cambria" w:hAnsi="Cambria" w:cs="Cambria"/>
      <w:i/>
      <w:iCs/>
      <w:sz w:val="44"/>
      <w:szCs w:val="44"/>
    </w:rPr>
  </w:style>
  <w:style w:type="character" w:customStyle="1" w:styleId="FontStyle23">
    <w:name w:val="Font Style23"/>
    <w:basedOn w:val="a0"/>
    <w:uiPriority w:val="99"/>
    <w:rsid w:val="00D36E15"/>
    <w:rPr>
      <w:rFonts w:ascii="Cambria" w:hAnsi="Cambria" w:cs="Cambria"/>
      <w:sz w:val="34"/>
      <w:szCs w:val="34"/>
    </w:rPr>
  </w:style>
  <w:style w:type="character" w:customStyle="1" w:styleId="FontStyle24">
    <w:name w:val="Font Style24"/>
    <w:basedOn w:val="a0"/>
    <w:uiPriority w:val="99"/>
    <w:rsid w:val="00D36E15"/>
    <w:rPr>
      <w:rFonts w:ascii="Cambria" w:hAnsi="Cambria" w:cs="Cambria"/>
      <w:b/>
      <w:bCs/>
      <w:spacing w:val="-40"/>
      <w:sz w:val="42"/>
      <w:szCs w:val="42"/>
    </w:rPr>
  </w:style>
  <w:style w:type="character" w:customStyle="1" w:styleId="FontStyle25">
    <w:name w:val="Font Style25"/>
    <w:basedOn w:val="a0"/>
    <w:uiPriority w:val="99"/>
    <w:rsid w:val="00D36E15"/>
    <w:rPr>
      <w:rFonts w:ascii="Cambria" w:hAnsi="Cambria" w:cs="Cambria"/>
      <w:sz w:val="36"/>
      <w:szCs w:val="36"/>
    </w:rPr>
  </w:style>
  <w:style w:type="paragraph" w:styleId="a3">
    <w:name w:val="List Paragraph"/>
    <w:basedOn w:val="a"/>
    <w:uiPriority w:val="34"/>
    <w:qFormat/>
    <w:rsid w:val="00D36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10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36E15"/>
    <w:pPr>
      <w:widowControl w:val="0"/>
      <w:autoSpaceDE w:val="0"/>
      <w:autoSpaceDN w:val="0"/>
      <w:adjustRightInd w:val="0"/>
      <w:spacing w:after="0" w:line="465" w:lineRule="exact"/>
      <w:ind w:firstLine="825"/>
      <w:jc w:val="both"/>
    </w:pPr>
    <w:rPr>
      <w:rFonts w:ascii="Cambria" w:eastAsiaTheme="minorEastAsia" w:hAnsi="Cambr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36E15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Theme="minorEastAsia" w:hAnsi="Cambria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36E15"/>
    <w:rPr>
      <w:rFonts w:ascii="Cambria" w:hAnsi="Cambria" w:cs="Cambria"/>
      <w:b/>
      <w:bCs/>
      <w:spacing w:val="30"/>
      <w:sz w:val="28"/>
      <w:szCs w:val="28"/>
    </w:rPr>
  </w:style>
  <w:style w:type="character" w:customStyle="1" w:styleId="FontStyle20">
    <w:name w:val="Font Style20"/>
    <w:basedOn w:val="a0"/>
    <w:uiPriority w:val="99"/>
    <w:rsid w:val="00D36E15"/>
    <w:rPr>
      <w:rFonts w:ascii="Cambria" w:hAnsi="Cambria" w:cs="Cambria"/>
      <w:spacing w:val="10"/>
      <w:sz w:val="32"/>
      <w:szCs w:val="32"/>
    </w:rPr>
  </w:style>
  <w:style w:type="character" w:customStyle="1" w:styleId="FontStyle22">
    <w:name w:val="Font Style22"/>
    <w:basedOn w:val="a0"/>
    <w:uiPriority w:val="99"/>
    <w:rsid w:val="00D36E15"/>
    <w:rPr>
      <w:rFonts w:ascii="Cambria" w:hAnsi="Cambria" w:cs="Cambria"/>
      <w:i/>
      <w:iCs/>
      <w:sz w:val="44"/>
      <w:szCs w:val="44"/>
    </w:rPr>
  </w:style>
  <w:style w:type="character" w:customStyle="1" w:styleId="FontStyle23">
    <w:name w:val="Font Style23"/>
    <w:basedOn w:val="a0"/>
    <w:uiPriority w:val="99"/>
    <w:rsid w:val="00D36E15"/>
    <w:rPr>
      <w:rFonts w:ascii="Cambria" w:hAnsi="Cambria" w:cs="Cambria"/>
      <w:sz w:val="34"/>
      <w:szCs w:val="34"/>
    </w:rPr>
  </w:style>
  <w:style w:type="character" w:customStyle="1" w:styleId="FontStyle24">
    <w:name w:val="Font Style24"/>
    <w:basedOn w:val="a0"/>
    <w:uiPriority w:val="99"/>
    <w:rsid w:val="00D36E15"/>
    <w:rPr>
      <w:rFonts w:ascii="Cambria" w:hAnsi="Cambria" w:cs="Cambria"/>
      <w:b/>
      <w:bCs/>
      <w:spacing w:val="-40"/>
      <w:sz w:val="42"/>
      <w:szCs w:val="42"/>
    </w:rPr>
  </w:style>
  <w:style w:type="character" w:customStyle="1" w:styleId="FontStyle25">
    <w:name w:val="Font Style25"/>
    <w:basedOn w:val="a0"/>
    <w:uiPriority w:val="99"/>
    <w:rsid w:val="00D36E15"/>
    <w:rPr>
      <w:rFonts w:ascii="Cambria" w:hAnsi="Cambria" w:cs="Cambria"/>
      <w:sz w:val="36"/>
      <w:szCs w:val="36"/>
    </w:rPr>
  </w:style>
  <w:style w:type="paragraph" w:styleId="a3">
    <w:name w:val="List Paragraph"/>
    <w:basedOn w:val="a"/>
    <w:uiPriority w:val="34"/>
    <w:qFormat/>
    <w:rsid w:val="00D36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AD9F-0033-4969-84C4-30F5897F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"ДСЖКХиБ"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ОФЦП</dc:creator>
  <cp:lastModifiedBy>User</cp:lastModifiedBy>
  <cp:revision>4</cp:revision>
  <cp:lastPrinted>2022-06-10T10:09:00Z</cp:lastPrinted>
  <dcterms:created xsi:type="dcterms:W3CDTF">2022-06-10T11:29:00Z</dcterms:created>
  <dcterms:modified xsi:type="dcterms:W3CDTF">2022-06-10T11:45:00Z</dcterms:modified>
</cp:coreProperties>
</file>