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1246"/>
        <w:tblW w:w="49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5059"/>
      </w:tblGrid>
      <w:tr w:rsidR="00995E43" w:rsidRPr="0039337F" w:rsidTr="00995E43">
        <w:tc>
          <w:tcPr>
            <w:tcW w:w="2537" w:type="pct"/>
            <w:tcBorders>
              <w:top w:val="nil"/>
              <w:left w:val="nil"/>
              <w:bottom w:val="thickThinSmallGap" w:sz="24" w:space="0" w:color="auto"/>
              <w:right w:val="nil"/>
            </w:tcBorders>
          </w:tcPr>
          <w:p w:rsidR="00995E43" w:rsidRPr="0039337F" w:rsidRDefault="00995E43" w:rsidP="00995E43">
            <w:pPr>
              <w:jc w:val="center"/>
              <w:rPr>
                <w:rFonts w:ascii="Arial" w:hAnsi="Arial" w:cs="Arial"/>
                <w:b/>
                <w:sz w:val="22"/>
                <w:szCs w:val="22"/>
                <w:lang w:val="tt-RU"/>
              </w:rPr>
            </w:pPr>
            <w:r w:rsidRPr="0039337F">
              <w:rPr>
                <w:rFonts w:ascii="Arial" w:hAnsi="Arial" w:cs="Arial"/>
                <w:b/>
                <w:sz w:val="22"/>
                <w:szCs w:val="22"/>
                <w:lang w:val="tt-RU"/>
              </w:rPr>
              <w:t>РЕСПУБЛИКА ТАТАРСТАН</w:t>
            </w:r>
          </w:p>
          <w:p w:rsidR="00995E43" w:rsidRPr="0039337F" w:rsidRDefault="00995E43" w:rsidP="00995E43">
            <w:pPr>
              <w:jc w:val="center"/>
              <w:rPr>
                <w:b/>
                <w:sz w:val="16"/>
                <w:szCs w:val="16"/>
                <w:lang w:val="tt-RU"/>
              </w:rPr>
            </w:pPr>
          </w:p>
          <w:p w:rsidR="00995E43" w:rsidRPr="0039337F" w:rsidRDefault="00995E43" w:rsidP="00995E43">
            <w:pPr>
              <w:jc w:val="center"/>
              <w:rPr>
                <w:rFonts w:ascii="Arial" w:hAnsi="Arial" w:cs="Arial"/>
                <w:b/>
                <w:sz w:val="22"/>
                <w:szCs w:val="22"/>
                <w:lang w:val="tt-RU"/>
              </w:rPr>
            </w:pPr>
            <w:r w:rsidRPr="0039337F">
              <w:rPr>
                <w:rFonts w:ascii="Arial" w:hAnsi="Arial" w:cs="Arial"/>
                <w:b/>
                <w:sz w:val="22"/>
                <w:szCs w:val="22"/>
                <w:lang w:val="tt-RU"/>
              </w:rPr>
              <w:t xml:space="preserve">С О В Е Т </w:t>
            </w:r>
          </w:p>
          <w:p w:rsidR="00995E43" w:rsidRPr="0039337F" w:rsidRDefault="00995E43" w:rsidP="00995E43">
            <w:pPr>
              <w:jc w:val="center"/>
              <w:rPr>
                <w:rFonts w:ascii="Arial" w:hAnsi="Arial" w:cs="Arial"/>
                <w:b/>
                <w:sz w:val="22"/>
                <w:szCs w:val="22"/>
                <w:lang w:val="tt-RU"/>
              </w:rPr>
            </w:pPr>
            <w:r w:rsidRPr="0039337F">
              <w:rPr>
                <w:rFonts w:ascii="Arial" w:hAnsi="Arial" w:cs="Arial"/>
                <w:b/>
                <w:sz w:val="22"/>
                <w:szCs w:val="22"/>
                <w:lang w:val="tt-RU"/>
              </w:rPr>
              <w:t>Нижнекамского муниципального района</w:t>
            </w:r>
          </w:p>
          <w:p w:rsidR="00995E43" w:rsidRPr="0039337F" w:rsidRDefault="00995E43" w:rsidP="00995E43">
            <w:pPr>
              <w:jc w:val="center"/>
              <w:rPr>
                <w:sz w:val="16"/>
                <w:szCs w:val="16"/>
                <w:lang w:val="tt-RU"/>
              </w:rPr>
            </w:pPr>
          </w:p>
          <w:p w:rsidR="00995E43" w:rsidRPr="0039337F" w:rsidRDefault="00995E43" w:rsidP="00995E43">
            <w:pPr>
              <w:jc w:val="center"/>
              <w:rPr>
                <w:lang w:val="tt-RU"/>
              </w:rPr>
            </w:pPr>
            <w:r w:rsidRPr="0039337F">
              <w:rPr>
                <w:lang w:val="tt-RU"/>
              </w:rPr>
              <w:t>423570, г.Нижнекамск, пр.Строителей,12</w:t>
            </w:r>
          </w:p>
          <w:p w:rsidR="00995E43" w:rsidRPr="0039337F" w:rsidRDefault="00995E43" w:rsidP="00995E43">
            <w:pPr>
              <w:jc w:val="center"/>
              <w:rPr>
                <w:lang w:val="tt-RU"/>
              </w:rPr>
            </w:pPr>
            <w:r w:rsidRPr="0039337F">
              <w:rPr>
                <w:lang w:val="tt-RU"/>
              </w:rPr>
              <w:t>факс (8555) 41-70-00, тел.42-41-41</w:t>
            </w:r>
          </w:p>
          <w:p w:rsidR="00995E43" w:rsidRPr="0039337F" w:rsidRDefault="00995E43" w:rsidP="00995E43">
            <w:pPr>
              <w:jc w:val="center"/>
              <w:rPr>
                <w:sz w:val="16"/>
                <w:szCs w:val="16"/>
                <w:lang w:val="tt-RU"/>
              </w:rPr>
            </w:pPr>
          </w:p>
        </w:tc>
        <w:tc>
          <w:tcPr>
            <w:tcW w:w="2463" w:type="pct"/>
            <w:tcBorders>
              <w:top w:val="nil"/>
              <w:left w:val="nil"/>
              <w:bottom w:val="thickThinSmallGap" w:sz="24" w:space="0" w:color="auto"/>
              <w:right w:val="nil"/>
            </w:tcBorders>
          </w:tcPr>
          <w:p w:rsidR="00995E43" w:rsidRPr="0039337F" w:rsidRDefault="00995E43" w:rsidP="00995E43">
            <w:pPr>
              <w:jc w:val="center"/>
              <w:rPr>
                <w:rFonts w:ascii="Arial" w:hAnsi="Arial" w:cs="Arial"/>
                <w:b/>
                <w:sz w:val="22"/>
                <w:szCs w:val="22"/>
                <w:lang w:val="tt-RU"/>
              </w:rPr>
            </w:pPr>
            <w:r w:rsidRPr="0039337F">
              <w:rPr>
                <w:rFonts w:ascii="Arial" w:hAnsi="Arial" w:cs="Arial"/>
                <w:b/>
                <w:sz w:val="22"/>
                <w:szCs w:val="22"/>
                <w:lang w:val="tt-RU"/>
              </w:rPr>
              <w:t xml:space="preserve">ТАТАРСТАН РЕСПУБЛИКАСЫ </w:t>
            </w:r>
          </w:p>
          <w:p w:rsidR="00995E43" w:rsidRPr="0039337F" w:rsidRDefault="00995E43" w:rsidP="00995E43">
            <w:pPr>
              <w:jc w:val="center"/>
              <w:rPr>
                <w:b/>
                <w:sz w:val="16"/>
                <w:szCs w:val="16"/>
                <w:lang w:val="tt-RU"/>
              </w:rPr>
            </w:pPr>
          </w:p>
          <w:p w:rsidR="00995E43" w:rsidRPr="0039337F" w:rsidRDefault="00995E43" w:rsidP="00995E43">
            <w:pPr>
              <w:jc w:val="center"/>
              <w:rPr>
                <w:rFonts w:ascii="Arial" w:hAnsi="Arial" w:cs="Arial"/>
                <w:b/>
                <w:sz w:val="22"/>
                <w:szCs w:val="22"/>
                <w:lang w:val="tt-RU"/>
              </w:rPr>
            </w:pPr>
            <w:r w:rsidRPr="0039337F">
              <w:rPr>
                <w:rFonts w:ascii="Arial" w:hAnsi="Arial" w:cs="Arial"/>
                <w:b/>
                <w:sz w:val="22"/>
                <w:szCs w:val="22"/>
                <w:lang w:val="tt-RU"/>
              </w:rPr>
              <w:t>Түбән Кама муниципаль районы</w:t>
            </w:r>
          </w:p>
          <w:p w:rsidR="00995E43" w:rsidRPr="0039337F" w:rsidRDefault="00995E43" w:rsidP="00995E43">
            <w:pPr>
              <w:jc w:val="center"/>
              <w:rPr>
                <w:rFonts w:ascii="Arial" w:hAnsi="Arial" w:cs="Arial"/>
                <w:b/>
                <w:sz w:val="22"/>
                <w:szCs w:val="22"/>
                <w:lang w:val="tt-RU"/>
              </w:rPr>
            </w:pPr>
            <w:r w:rsidRPr="0039337F">
              <w:rPr>
                <w:rFonts w:ascii="Arial" w:hAnsi="Arial" w:cs="Arial"/>
                <w:b/>
                <w:sz w:val="22"/>
                <w:szCs w:val="22"/>
                <w:lang w:val="tt-RU"/>
              </w:rPr>
              <w:t>С О В Е Т Ы</w:t>
            </w:r>
          </w:p>
          <w:p w:rsidR="00995E43" w:rsidRPr="0039337F" w:rsidRDefault="00995E43" w:rsidP="00995E43">
            <w:pPr>
              <w:rPr>
                <w:sz w:val="16"/>
                <w:szCs w:val="16"/>
                <w:lang w:val="tt-RU"/>
              </w:rPr>
            </w:pPr>
          </w:p>
          <w:p w:rsidR="00995E43" w:rsidRPr="0039337F" w:rsidRDefault="00995E43" w:rsidP="00995E43">
            <w:pPr>
              <w:jc w:val="center"/>
              <w:rPr>
                <w:lang w:val="tt-RU"/>
              </w:rPr>
            </w:pPr>
            <w:r w:rsidRPr="0039337F">
              <w:rPr>
                <w:lang w:val="tt-RU"/>
              </w:rPr>
              <w:t>423570, Түбән Кама шәһәре, Төзүчеләр пр., 12</w:t>
            </w:r>
          </w:p>
          <w:p w:rsidR="00995E43" w:rsidRPr="0039337F" w:rsidRDefault="00995E43" w:rsidP="00995E43">
            <w:pPr>
              <w:jc w:val="center"/>
              <w:rPr>
                <w:lang w:val="tt-RU"/>
              </w:rPr>
            </w:pPr>
            <w:r w:rsidRPr="0039337F">
              <w:rPr>
                <w:lang w:val="tt-RU"/>
              </w:rPr>
              <w:t>факс (8555) 41-70-00, тел.42-41-41</w:t>
            </w:r>
          </w:p>
          <w:p w:rsidR="00995E43" w:rsidRPr="0039337F" w:rsidRDefault="00995E43" w:rsidP="00995E43">
            <w:pPr>
              <w:jc w:val="center"/>
              <w:rPr>
                <w:sz w:val="16"/>
                <w:szCs w:val="16"/>
                <w:lang w:val="tt-RU"/>
              </w:rPr>
            </w:pPr>
          </w:p>
        </w:tc>
      </w:tr>
      <w:tr w:rsidR="00995E43" w:rsidRPr="0039337F" w:rsidTr="00995E43">
        <w:tc>
          <w:tcPr>
            <w:tcW w:w="2537" w:type="pct"/>
            <w:tcBorders>
              <w:top w:val="thickThinSmallGap" w:sz="24" w:space="0" w:color="auto"/>
              <w:left w:val="nil"/>
              <w:bottom w:val="nil"/>
              <w:right w:val="nil"/>
            </w:tcBorders>
          </w:tcPr>
          <w:p w:rsidR="00995E43" w:rsidRPr="0039337F" w:rsidRDefault="00995E43" w:rsidP="00995E43">
            <w:pPr>
              <w:jc w:val="center"/>
              <w:rPr>
                <w:b/>
                <w:sz w:val="18"/>
                <w:szCs w:val="18"/>
                <w:lang w:val="tt-RU"/>
              </w:rPr>
            </w:pPr>
          </w:p>
        </w:tc>
        <w:tc>
          <w:tcPr>
            <w:tcW w:w="2463" w:type="pct"/>
            <w:tcBorders>
              <w:top w:val="thickThinSmallGap" w:sz="24" w:space="0" w:color="auto"/>
              <w:left w:val="nil"/>
              <w:bottom w:val="nil"/>
              <w:right w:val="nil"/>
            </w:tcBorders>
          </w:tcPr>
          <w:p w:rsidR="00995E43" w:rsidRPr="0039337F" w:rsidRDefault="00995E43" w:rsidP="00995E43">
            <w:pPr>
              <w:jc w:val="center"/>
              <w:rPr>
                <w:b/>
                <w:sz w:val="22"/>
                <w:szCs w:val="22"/>
                <w:lang w:val="tt-RU"/>
              </w:rPr>
            </w:pPr>
          </w:p>
        </w:tc>
      </w:tr>
      <w:tr w:rsidR="00995E43" w:rsidRPr="0039337F" w:rsidTr="00995E43">
        <w:tc>
          <w:tcPr>
            <w:tcW w:w="2537" w:type="pct"/>
            <w:tcBorders>
              <w:top w:val="nil"/>
              <w:left w:val="nil"/>
              <w:bottom w:val="nil"/>
              <w:right w:val="nil"/>
            </w:tcBorders>
            <w:hideMark/>
          </w:tcPr>
          <w:p w:rsidR="00995E43" w:rsidRPr="0039337F" w:rsidRDefault="00995E43" w:rsidP="00995E43">
            <w:pPr>
              <w:jc w:val="center"/>
              <w:rPr>
                <w:rFonts w:ascii="Arial" w:hAnsi="Arial" w:cs="Arial"/>
                <w:b/>
                <w:sz w:val="26"/>
                <w:szCs w:val="26"/>
                <w:lang w:val="tt-RU"/>
              </w:rPr>
            </w:pPr>
            <w:r w:rsidRPr="0039337F">
              <w:rPr>
                <w:rFonts w:ascii="Arial" w:hAnsi="Arial" w:cs="Arial"/>
                <w:b/>
                <w:sz w:val="26"/>
                <w:szCs w:val="26"/>
                <w:lang w:val="tt-RU"/>
              </w:rPr>
              <w:t>Р Е Ш Е Н И Е</w:t>
            </w:r>
          </w:p>
        </w:tc>
        <w:tc>
          <w:tcPr>
            <w:tcW w:w="2463" w:type="pct"/>
            <w:tcBorders>
              <w:top w:val="nil"/>
              <w:left w:val="nil"/>
              <w:bottom w:val="nil"/>
              <w:right w:val="nil"/>
            </w:tcBorders>
          </w:tcPr>
          <w:p w:rsidR="00995E43" w:rsidRPr="0039337F" w:rsidRDefault="00995E43" w:rsidP="00995E43">
            <w:pPr>
              <w:jc w:val="center"/>
              <w:rPr>
                <w:rFonts w:ascii="Arial" w:hAnsi="Arial" w:cs="Arial"/>
                <w:b/>
                <w:sz w:val="26"/>
                <w:szCs w:val="26"/>
                <w:lang w:val="tt-RU"/>
              </w:rPr>
            </w:pPr>
            <w:r w:rsidRPr="0039337F">
              <w:rPr>
                <w:rFonts w:ascii="Arial" w:hAnsi="Arial" w:cs="Arial"/>
                <w:b/>
                <w:sz w:val="26"/>
                <w:szCs w:val="26"/>
                <w:lang w:val="tt-RU"/>
              </w:rPr>
              <w:t>К А Р А Р</w:t>
            </w:r>
          </w:p>
          <w:p w:rsidR="00995E43" w:rsidRPr="0039337F" w:rsidRDefault="00995E43" w:rsidP="00995E43">
            <w:pPr>
              <w:jc w:val="center"/>
              <w:rPr>
                <w:rFonts w:ascii="Arial" w:hAnsi="Arial" w:cs="Arial"/>
                <w:b/>
                <w:sz w:val="26"/>
                <w:szCs w:val="26"/>
                <w:lang w:val="tt-RU"/>
              </w:rPr>
            </w:pPr>
          </w:p>
        </w:tc>
      </w:tr>
      <w:tr w:rsidR="00995E43" w:rsidRPr="0039337F" w:rsidTr="00995E43">
        <w:tc>
          <w:tcPr>
            <w:tcW w:w="2537" w:type="pct"/>
            <w:tcBorders>
              <w:top w:val="nil"/>
              <w:left w:val="nil"/>
              <w:bottom w:val="nil"/>
              <w:right w:val="nil"/>
            </w:tcBorders>
            <w:hideMark/>
          </w:tcPr>
          <w:p w:rsidR="00995E43" w:rsidRPr="0039337F" w:rsidRDefault="00995E43" w:rsidP="00995E43">
            <w:pPr>
              <w:rPr>
                <w:b/>
                <w:sz w:val="26"/>
                <w:szCs w:val="26"/>
                <w:lang w:val="en-US"/>
              </w:rPr>
            </w:pPr>
            <w:r w:rsidRPr="0039337F">
              <w:rPr>
                <w:b/>
                <w:sz w:val="26"/>
                <w:szCs w:val="26"/>
                <w:lang w:val="tt-RU"/>
              </w:rPr>
              <w:t>№ 9</w:t>
            </w:r>
          </w:p>
        </w:tc>
        <w:tc>
          <w:tcPr>
            <w:tcW w:w="2463" w:type="pct"/>
            <w:tcBorders>
              <w:top w:val="nil"/>
              <w:left w:val="nil"/>
              <w:bottom w:val="nil"/>
              <w:right w:val="nil"/>
            </w:tcBorders>
            <w:hideMark/>
          </w:tcPr>
          <w:p w:rsidR="00995E43" w:rsidRPr="0039337F" w:rsidRDefault="00995E43" w:rsidP="00DF35E5">
            <w:pPr>
              <w:jc w:val="right"/>
              <w:rPr>
                <w:b/>
                <w:sz w:val="26"/>
                <w:szCs w:val="26"/>
                <w:lang w:val="en-US"/>
              </w:rPr>
            </w:pPr>
            <w:bookmarkStart w:id="0" w:name="_GoBack"/>
            <w:r w:rsidRPr="0039337F">
              <w:rPr>
                <w:b/>
                <w:sz w:val="26"/>
                <w:szCs w:val="26"/>
                <w:lang w:val="tt-RU"/>
              </w:rPr>
              <w:t xml:space="preserve">2018 </w:t>
            </w:r>
            <w:r w:rsidR="00DF35E5" w:rsidRPr="0039337F">
              <w:rPr>
                <w:b/>
                <w:sz w:val="26"/>
                <w:szCs w:val="26"/>
                <w:lang w:val="tt-RU"/>
              </w:rPr>
              <w:t>ел</w:t>
            </w:r>
            <w:r w:rsidR="00DF35E5">
              <w:rPr>
                <w:b/>
                <w:sz w:val="26"/>
                <w:szCs w:val="26"/>
                <w:lang w:val="tt-RU"/>
              </w:rPr>
              <w:t>ның</w:t>
            </w:r>
            <w:r w:rsidR="00DF35E5" w:rsidRPr="0039337F">
              <w:rPr>
                <w:b/>
                <w:sz w:val="26"/>
                <w:szCs w:val="26"/>
                <w:lang w:val="tt-RU"/>
              </w:rPr>
              <w:t xml:space="preserve"> </w:t>
            </w:r>
            <w:r w:rsidR="00DF35E5">
              <w:rPr>
                <w:b/>
                <w:sz w:val="26"/>
                <w:szCs w:val="26"/>
                <w:lang w:val="tt-RU"/>
              </w:rPr>
              <w:t>21</w:t>
            </w:r>
            <w:r w:rsidR="00DF35E5" w:rsidRPr="0039337F">
              <w:rPr>
                <w:b/>
                <w:sz w:val="26"/>
                <w:szCs w:val="26"/>
                <w:lang w:val="tt-RU"/>
              </w:rPr>
              <w:t xml:space="preserve"> феврал</w:t>
            </w:r>
            <w:r w:rsidR="00DF35E5">
              <w:rPr>
                <w:b/>
                <w:sz w:val="26"/>
                <w:szCs w:val="26"/>
                <w:lang w:val="tt-RU"/>
              </w:rPr>
              <w:t>е</w:t>
            </w:r>
            <w:r w:rsidR="00DF35E5" w:rsidRPr="0039337F">
              <w:rPr>
                <w:b/>
                <w:sz w:val="26"/>
                <w:szCs w:val="26"/>
                <w:lang w:val="tt-RU"/>
              </w:rPr>
              <w:t xml:space="preserve">  </w:t>
            </w:r>
            <w:r w:rsidRPr="0039337F">
              <w:rPr>
                <w:b/>
                <w:sz w:val="26"/>
                <w:szCs w:val="26"/>
                <w:lang w:val="tt-RU"/>
              </w:rPr>
              <w:t xml:space="preserve">  </w:t>
            </w:r>
            <w:bookmarkEnd w:id="0"/>
          </w:p>
        </w:tc>
      </w:tr>
    </w:tbl>
    <w:p w:rsidR="00EC03DA" w:rsidRPr="0039337F" w:rsidRDefault="00EC03DA" w:rsidP="00EC03DA">
      <w:pPr>
        <w:jc w:val="both"/>
        <w:rPr>
          <w:sz w:val="26"/>
          <w:szCs w:val="26"/>
        </w:rPr>
      </w:pPr>
    </w:p>
    <w:p w:rsidR="00EC03DA" w:rsidRPr="00B508FB" w:rsidRDefault="00EC03DA" w:rsidP="00EC03DA">
      <w:pPr>
        <w:tabs>
          <w:tab w:val="left" w:pos="2127"/>
          <w:tab w:val="left" w:pos="10205"/>
        </w:tabs>
        <w:ind w:right="-1" w:firstLine="709"/>
        <w:jc w:val="center"/>
        <w:rPr>
          <w:sz w:val="28"/>
          <w:szCs w:val="28"/>
        </w:rPr>
      </w:pPr>
      <w:r w:rsidRPr="00B508FB">
        <w:rPr>
          <w:sz w:val="28"/>
          <w:szCs w:val="28"/>
        </w:rPr>
        <w:t>Татарстан Республикасы «Түбән Кама муниципаль районы» муниципаль берәмлеге Уставына</w:t>
      </w:r>
      <w:r w:rsidR="00995E43" w:rsidRPr="00B508FB">
        <w:rPr>
          <w:sz w:val="28"/>
          <w:szCs w:val="28"/>
        </w:rPr>
        <w:t xml:space="preserve"> </w:t>
      </w:r>
      <w:r w:rsidRPr="00B508FB">
        <w:rPr>
          <w:sz w:val="28"/>
          <w:szCs w:val="28"/>
        </w:rPr>
        <w:t xml:space="preserve">Түбән Кама муниципаль районы Советының «Түбән Кама муниципаль районы Советының үзгәрешләр һәм өстәмәләр кертү турында " карары проекты буенча ачык тыңлаулар үткәрү турында </w:t>
      </w:r>
    </w:p>
    <w:p w:rsidR="00EC03DA" w:rsidRPr="00B508FB" w:rsidRDefault="00EC03DA" w:rsidP="00EC03DA">
      <w:pPr>
        <w:rPr>
          <w:sz w:val="28"/>
          <w:szCs w:val="28"/>
        </w:rPr>
      </w:pPr>
    </w:p>
    <w:p w:rsidR="00EC03DA" w:rsidRPr="00B508FB" w:rsidRDefault="00EC03DA" w:rsidP="00EC03DA">
      <w:pPr>
        <w:shd w:val="clear" w:color="auto" w:fill="FFFFFF"/>
        <w:autoSpaceDE w:val="0"/>
        <w:autoSpaceDN w:val="0"/>
        <w:adjustRightInd w:val="0"/>
        <w:ind w:firstLine="709"/>
        <w:jc w:val="both"/>
        <w:rPr>
          <w:sz w:val="28"/>
          <w:szCs w:val="28"/>
        </w:rPr>
      </w:pPr>
    </w:p>
    <w:p w:rsidR="00EC03DA" w:rsidRPr="00B508FB" w:rsidRDefault="00EC03DA" w:rsidP="00995E43">
      <w:pPr>
        <w:shd w:val="clear" w:color="auto" w:fill="FFFFFF"/>
        <w:tabs>
          <w:tab w:val="left" w:pos="1134"/>
        </w:tabs>
        <w:autoSpaceDE w:val="0"/>
        <w:autoSpaceDN w:val="0"/>
        <w:adjustRightInd w:val="0"/>
        <w:ind w:firstLine="709"/>
        <w:jc w:val="both"/>
        <w:rPr>
          <w:sz w:val="28"/>
          <w:szCs w:val="28"/>
        </w:rPr>
      </w:pPr>
      <w:r w:rsidRPr="00B508FB">
        <w:rPr>
          <w:sz w:val="28"/>
          <w:szCs w:val="28"/>
        </w:rPr>
        <w:t>«Россия Федерациясендә җирле үзидарә оештыруның гомуми принциплары турында» 2003 елның 6 октябрендәге 131-ФЗ номерлы Федераль законның 28, 44 статьялары, Татарстан Республикасы «Түбән Кама муниципаль районы» муниципаль берәмлеге Уставы, Түбән Кама муниципаль районы Советы</w:t>
      </w:r>
    </w:p>
    <w:p w:rsidR="00EC03DA" w:rsidRPr="00B508FB" w:rsidRDefault="00EC03DA" w:rsidP="00995E43">
      <w:pPr>
        <w:shd w:val="clear" w:color="auto" w:fill="FFFFFF"/>
        <w:tabs>
          <w:tab w:val="left" w:pos="1134"/>
        </w:tabs>
        <w:autoSpaceDE w:val="0"/>
        <w:autoSpaceDN w:val="0"/>
        <w:adjustRightInd w:val="0"/>
        <w:ind w:firstLine="709"/>
        <w:jc w:val="both"/>
        <w:rPr>
          <w:sz w:val="28"/>
          <w:szCs w:val="28"/>
        </w:rPr>
      </w:pPr>
    </w:p>
    <w:p w:rsidR="001B3C2B" w:rsidRDefault="001B3C2B" w:rsidP="001B3C2B">
      <w:pPr>
        <w:ind w:right="-285" w:firstLine="708"/>
        <w:rPr>
          <w:sz w:val="28"/>
          <w:szCs w:val="28"/>
          <w:lang w:val="tt-RU"/>
        </w:rPr>
      </w:pPr>
      <w:r>
        <w:rPr>
          <w:sz w:val="28"/>
          <w:szCs w:val="28"/>
          <w:lang w:val="tt-RU"/>
        </w:rPr>
        <w:t>КАРАР БИРӘ:</w:t>
      </w:r>
    </w:p>
    <w:p w:rsidR="00EC03DA" w:rsidRPr="00B508FB" w:rsidRDefault="00EC03DA" w:rsidP="00995E43">
      <w:pPr>
        <w:shd w:val="clear" w:color="auto" w:fill="FFFFFF"/>
        <w:tabs>
          <w:tab w:val="left" w:pos="1134"/>
        </w:tabs>
        <w:autoSpaceDE w:val="0"/>
        <w:autoSpaceDN w:val="0"/>
        <w:adjustRightInd w:val="0"/>
        <w:ind w:firstLine="709"/>
        <w:jc w:val="both"/>
        <w:rPr>
          <w:b/>
          <w:bCs/>
          <w:sz w:val="28"/>
          <w:szCs w:val="28"/>
          <w:lang w:val="tt-RU"/>
        </w:rPr>
      </w:pPr>
    </w:p>
    <w:p w:rsidR="00EC03DA" w:rsidRPr="00B508FB" w:rsidRDefault="00EC03DA" w:rsidP="00995E43">
      <w:pPr>
        <w:pStyle w:val="ConsPlusNormal"/>
        <w:widowControl/>
        <w:numPr>
          <w:ilvl w:val="0"/>
          <w:numId w:val="2"/>
        </w:numPr>
        <w:tabs>
          <w:tab w:val="left" w:pos="1134"/>
        </w:tabs>
        <w:ind w:left="0" w:firstLine="709"/>
        <w:jc w:val="both"/>
        <w:rPr>
          <w:rFonts w:ascii="Times New Roman" w:hAnsi="Times New Roman" w:cs="Times New Roman"/>
          <w:sz w:val="28"/>
          <w:szCs w:val="28"/>
          <w:lang w:val="tt-RU"/>
        </w:rPr>
      </w:pPr>
      <w:r w:rsidRPr="00B508FB">
        <w:rPr>
          <w:rFonts w:ascii="Times New Roman" w:hAnsi="Times New Roman" w:cs="Times New Roman"/>
          <w:sz w:val="28"/>
          <w:szCs w:val="28"/>
          <w:lang w:val="tt-RU"/>
        </w:rPr>
        <w:t>Түбән Кама муниципаль районы Советының «Татарстан Республикасы «Түбән Кама муниципаль районы» муниципаль берәмлеге Уставына үзгәрешләр һәм өстәмәләр кертү турында» гы Карары проектын (1 нче кушымта) халык тыңлауларында хупларга һәм фикер алышуга чыгарырга.</w:t>
      </w:r>
    </w:p>
    <w:p w:rsidR="00EC03DA" w:rsidRPr="00B508FB" w:rsidRDefault="00EC03DA" w:rsidP="00995E43">
      <w:pPr>
        <w:pStyle w:val="ConsPlusNormal"/>
        <w:widowControl/>
        <w:tabs>
          <w:tab w:val="left" w:pos="1134"/>
        </w:tabs>
        <w:ind w:firstLine="709"/>
        <w:jc w:val="both"/>
        <w:rPr>
          <w:rFonts w:ascii="Times New Roman" w:hAnsi="Times New Roman" w:cs="Times New Roman"/>
          <w:sz w:val="28"/>
          <w:szCs w:val="28"/>
          <w:lang w:val="tt-RU"/>
        </w:rPr>
      </w:pPr>
      <w:r w:rsidRPr="00B508FB">
        <w:rPr>
          <w:rFonts w:ascii="Times New Roman" w:hAnsi="Times New Roman" w:cs="Times New Roman"/>
          <w:sz w:val="28"/>
          <w:szCs w:val="28"/>
          <w:lang w:val="tt-RU"/>
        </w:rPr>
        <w:t>2. 2018 елның 30 мартында, 15.00 сәгатьтә,</w:t>
      </w:r>
      <w:r w:rsidRPr="00B508FB">
        <w:rPr>
          <w:sz w:val="28"/>
          <w:szCs w:val="28"/>
          <w:lang w:val="tt-RU"/>
        </w:rPr>
        <w:t xml:space="preserve"> </w:t>
      </w:r>
      <w:r w:rsidRPr="00B508FB">
        <w:rPr>
          <w:rFonts w:ascii="Times New Roman" w:hAnsi="Times New Roman" w:cs="Times New Roman"/>
          <w:sz w:val="28"/>
          <w:szCs w:val="28"/>
          <w:lang w:val="tt-RU"/>
        </w:rPr>
        <w:t xml:space="preserve"> Советлар йортының кече залында (Төзүчеләр проспекты 12), Түбән Кама муниципаль районы Советының «Татарстан Республикасы Түбән Кама муниципаль районы «муниципаль берәмлеге Уставына үзгәрешләр һәм өстәмәләр кертү турында» карары проекты буенча ачык тыңлаулар үткәрергә.</w:t>
      </w:r>
    </w:p>
    <w:p w:rsidR="00EC03DA" w:rsidRPr="00B508FB" w:rsidRDefault="00EC03DA" w:rsidP="00995E43">
      <w:pPr>
        <w:pStyle w:val="ConsPlusNormal"/>
        <w:widowControl/>
        <w:tabs>
          <w:tab w:val="left" w:pos="1134"/>
        </w:tabs>
        <w:ind w:firstLine="709"/>
        <w:jc w:val="both"/>
        <w:rPr>
          <w:rFonts w:ascii="Times New Roman" w:hAnsi="Times New Roman" w:cs="Times New Roman"/>
          <w:sz w:val="28"/>
          <w:szCs w:val="28"/>
          <w:lang w:val="tt-RU"/>
        </w:rPr>
      </w:pPr>
      <w:r w:rsidRPr="00B508FB">
        <w:rPr>
          <w:rFonts w:ascii="Times New Roman" w:hAnsi="Times New Roman" w:cs="Times New Roman"/>
          <w:sz w:val="28"/>
          <w:szCs w:val="28"/>
          <w:lang w:val="tt-RU"/>
        </w:rPr>
        <w:t>3. Түбән Кама муниципаль районы Советының «Татарстан Республикасы «Түбән Кама муниципаль районы» муниципаль берәмлеге Уставына үзгәрешләр һәм өстәмәләр кертү турында» гы карары проекты буенча гражданнарның тәкъдимнәрен исәпкә алу тәртибен раслау (2 нче кушымта).</w:t>
      </w:r>
    </w:p>
    <w:p w:rsidR="00EC03DA" w:rsidRPr="00B508FB" w:rsidRDefault="00EC03DA" w:rsidP="00995E43">
      <w:pPr>
        <w:tabs>
          <w:tab w:val="left" w:pos="1134"/>
        </w:tabs>
        <w:ind w:firstLine="709"/>
        <w:jc w:val="both"/>
        <w:rPr>
          <w:sz w:val="28"/>
          <w:szCs w:val="28"/>
          <w:lang w:val="tt-RU"/>
        </w:rPr>
      </w:pPr>
      <w:r w:rsidRPr="00B508FB">
        <w:rPr>
          <w:sz w:val="28"/>
          <w:szCs w:val="28"/>
          <w:lang w:val="tt-RU"/>
        </w:rPr>
        <w:t>4. Түбән Кама муниципаль районы башкарма комитеты Түбән Кама муниципаль районы Советы эшчәнлеген оештыру бүлеге белән берлектә:</w:t>
      </w:r>
    </w:p>
    <w:p w:rsidR="00EC03DA" w:rsidRPr="00B508FB" w:rsidRDefault="00EC03DA" w:rsidP="00995E43">
      <w:pPr>
        <w:pStyle w:val="ConsPlusNormal"/>
        <w:widowControl/>
        <w:tabs>
          <w:tab w:val="left" w:pos="1134"/>
        </w:tabs>
        <w:ind w:firstLine="709"/>
        <w:jc w:val="both"/>
        <w:rPr>
          <w:rFonts w:ascii="Times New Roman" w:hAnsi="Times New Roman" w:cs="Times New Roman"/>
          <w:sz w:val="28"/>
          <w:szCs w:val="28"/>
          <w:lang w:val="tt-RU"/>
        </w:rPr>
      </w:pPr>
      <w:r w:rsidRPr="00B508FB">
        <w:rPr>
          <w:rFonts w:ascii="Times New Roman" w:hAnsi="Times New Roman" w:cs="Times New Roman"/>
          <w:sz w:val="28"/>
          <w:szCs w:val="28"/>
          <w:lang w:val="tt-RU"/>
        </w:rPr>
        <w:t>4.1. әлеге карарны Татарстан Республикасы хокукый мәгълүматының рәсми порталында урнаштырырга (http://pravo.tatarstan.ru) Түбән Кама муниципаль районының рәсми сайтында (http://www.e-nkama.ru );</w:t>
      </w:r>
    </w:p>
    <w:p w:rsidR="00EC03DA" w:rsidRPr="00B508FB" w:rsidRDefault="00EC03DA" w:rsidP="00995E43">
      <w:pPr>
        <w:pStyle w:val="ConsPlusNormal"/>
        <w:widowControl/>
        <w:tabs>
          <w:tab w:val="left" w:pos="1134"/>
        </w:tabs>
        <w:ind w:firstLine="709"/>
        <w:jc w:val="both"/>
        <w:rPr>
          <w:rFonts w:ascii="Times New Roman" w:hAnsi="Times New Roman" w:cs="Times New Roman"/>
          <w:sz w:val="28"/>
          <w:szCs w:val="28"/>
        </w:rPr>
      </w:pPr>
      <w:r w:rsidRPr="00B508FB">
        <w:rPr>
          <w:rFonts w:ascii="Times New Roman" w:hAnsi="Times New Roman" w:cs="Times New Roman"/>
          <w:sz w:val="28"/>
          <w:szCs w:val="28"/>
        </w:rPr>
        <w:t>4.2. әлеге карарны «Түбән Кама правда»газетасында бастырырга;</w:t>
      </w:r>
    </w:p>
    <w:p w:rsidR="00EC03DA" w:rsidRPr="00B508FB" w:rsidRDefault="00EC03DA" w:rsidP="00995E43">
      <w:pPr>
        <w:tabs>
          <w:tab w:val="left" w:pos="1134"/>
        </w:tabs>
        <w:ind w:firstLine="709"/>
        <w:jc w:val="both"/>
        <w:rPr>
          <w:sz w:val="28"/>
          <w:szCs w:val="28"/>
          <w:lang w:val="tt-RU"/>
        </w:rPr>
      </w:pPr>
      <w:r w:rsidRPr="00B508FB">
        <w:rPr>
          <w:sz w:val="28"/>
          <w:szCs w:val="28"/>
        </w:rPr>
        <w:t xml:space="preserve">4.3. Татарстан Республикасы «Түбән Кама муниципаль районы» муниципаль берәмлегендә халык тыңлауларын оештыру һәм үткәрү тәртибе турындагы </w:t>
      </w:r>
      <w:r w:rsidRPr="00B508FB">
        <w:rPr>
          <w:sz w:val="28"/>
          <w:szCs w:val="28"/>
        </w:rPr>
        <w:lastRenderedPageBreak/>
        <w:t>нигезләмә нигезендә, Түбән Кама муниципаль районы Советының 2006 елның 13 октябрендәге 48 номерлы карары белән расланган (2006 елның 4 ноябрендәге «Ленинская правда» басмасында – "Ленинская правда" газетасында 2006 елның 4 ноябрендәге 218-219 номерлы басмада басылып чыккан), ачык тыңлаулар үткәрүне, гражданнардан һәм вазыйфаи затлардан кергән тәкъдимнәрне һәм гаризаларны кабул итүне һәм исәпкә алуны тәэмин итәргә.</w:t>
      </w:r>
    </w:p>
    <w:p w:rsidR="00EC03DA" w:rsidRPr="00B508FB" w:rsidRDefault="00EC03DA" w:rsidP="00995E43">
      <w:pPr>
        <w:tabs>
          <w:tab w:val="left" w:pos="1134"/>
        </w:tabs>
        <w:ind w:firstLine="709"/>
        <w:jc w:val="both"/>
        <w:rPr>
          <w:sz w:val="28"/>
          <w:szCs w:val="28"/>
          <w:lang w:val="tt-RU"/>
        </w:rPr>
      </w:pPr>
      <w:r w:rsidRPr="00B508FB">
        <w:rPr>
          <w:sz w:val="28"/>
          <w:szCs w:val="28"/>
          <w:lang w:val="tt-RU"/>
        </w:rPr>
        <w:t>5. Әлеге карарның үтәлешен контрольдә тотуны Түбән Кама муниципаль районы башлыгы урынбасары Э. Р. Долотказинга йөкләргә</w:t>
      </w:r>
    </w:p>
    <w:p w:rsidR="00EC03DA" w:rsidRPr="00B508FB" w:rsidRDefault="00EC03DA" w:rsidP="00EC03DA">
      <w:pPr>
        <w:ind w:firstLine="709"/>
        <w:jc w:val="both"/>
        <w:rPr>
          <w:sz w:val="28"/>
          <w:szCs w:val="28"/>
          <w:lang w:val="tt-RU"/>
        </w:rPr>
      </w:pPr>
    </w:p>
    <w:p w:rsidR="00EC03DA" w:rsidRPr="00B508FB" w:rsidRDefault="00EC03DA" w:rsidP="00EC03DA">
      <w:pPr>
        <w:rPr>
          <w:sz w:val="28"/>
          <w:szCs w:val="28"/>
          <w:lang w:val="tt-RU"/>
        </w:rPr>
      </w:pPr>
      <w:bookmarkStart w:id="1" w:name="_Hlk100777934"/>
    </w:p>
    <w:p w:rsidR="00EC03DA" w:rsidRPr="00B508FB" w:rsidRDefault="00EC03DA" w:rsidP="00EC03DA">
      <w:pPr>
        <w:rPr>
          <w:sz w:val="28"/>
          <w:szCs w:val="28"/>
          <w:lang w:val="tt-RU"/>
        </w:rPr>
      </w:pPr>
    </w:p>
    <w:p w:rsidR="00EC03DA" w:rsidRPr="00B508FB" w:rsidRDefault="00EC03DA" w:rsidP="00EC03DA">
      <w:pPr>
        <w:rPr>
          <w:sz w:val="28"/>
          <w:szCs w:val="28"/>
        </w:rPr>
      </w:pPr>
      <w:r w:rsidRPr="00B508FB">
        <w:rPr>
          <w:sz w:val="28"/>
          <w:szCs w:val="28"/>
        </w:rPr>
        <w:t xml:space="preserve">Түбән Кама </w:t>
      </w:r>
      <w:r w:rsidRPr="00B508FB">
        <w:rPr>
          <w:sz w:val="28"/>
          <w:szCs w:val="28"/>
          <w:lang w:val="tt-RU"/>
        </w:rPr>
        <w:t>м</w:t>
      </w:r>
      <w:r w:rsidRPr="00B508FB">
        <w:rPr>
          <w:sz w:val="28"/>
          <w:szCs w:val="28"/>
        </w:rPr>
        <w:t>униципаль</w:t>
      </w:r>
    </w:p>
    <w:p w:rsidR="00EC03DA" w:rsidRPr="00B508FB" w:rsidRDefault="00EC03DA" w:rsidP="00EC03DA">
      <w:pPr>
        <w:rPr>
          <w:sz w:val="28"/>
          <w:szCs w:val="28"/>
        </w:rPr>
      </w:pPr>
      <w:r w:rsidRPr="00B508FB">
        <w:rPr>
          <w:sz w:val="28"/>
          <w:szCs w:val="28"/>
          <w:lang w:val="tt-RU"/>
        </w:rPr>
        <w:t>р</w:t>
      </w:r>
      <w:r w:rsidRPr="00B508FB">
        <w:rPr>
          <w:sz w:val="28"/>
          <w:szCs w:val="28"/>
        </w:rPr>
        <w:t xml:space="preserve">айоны </w:t>
      </w:r>
      <w:r w:rsidR="00B508FB">
        <w:rPr>
          <w:sz w:val="28"/>
          <w:szCs w:val="28"/>
          <w:lang w:val="tt-RU"/>
        </w:rPr>
        <w:t>Б</w:t>
      </w:r>
      <w:r w:rsidRPr="00B508FB">
        <w:rPr>
          <w:sz w:val="28"/>
          <w:szCs w:val="28"/>
        </w:rPr>
        <w:t xml:space="preserve">ашлыгы                                                                                    </w:t>
      </w:r>
      <w:r w:rsidR="00B508FB">
        <w:rPr>
          <w:sz w:val="28"/>
          <w:szCs w:val="28"/>
        </w:rPr>
        <w:t xml:space="preserve">        </w:t>
      </w:r>
      <w:r w:rsidRPr="00B508FB">
        <w:rPr>
          <w:sz w:val="28"/>
          <w:szCs w:val="28"/>
        </w:rPr>
        <w:t>А.Р. Метшин</w:t>
      </w:r>
    </w:p>
    <w:bookmarkEnd w:id="1"/>
    <w:p w:rsidR="00EC03DA" w:rsidRPr="00B508FB" w:rsidRDefault="00EC03DA" w:rsidP="00EC03DA">
      <w:pPr>
        <w:ind w:firstLine="709"/>
        <w:jc w:val="both"/>
        <w:rPr>
          <w:sz w:val="28"/>
          <w:szCs w:val="28"/>
        </w:rPr>
      </w:pPr>
    </w:p>
    <w:p w:rsidR="00EC03DA" w:rsidRPr="00B508FB" w:rsidRDefault="00EC03DA" w:rsidP="00EC03DA">
      <w:pPr>
        <w:jc w:val="both"/>
        <w:rPr>
          <w:sz w:val="28"/>
          <w:szCs w:val="28"/>
        </w:rPr>
      </w:pPr>
    </w:p>
    <w:p w:rsidR="00EC03DA" w:rsidRPr="00B508FB" w:rsidRDefault="00EC03DA" w:rsidP="00EC03DA">
      <w:pPr>
        <w:jc w:val="both"/>
        <w:rPr>
          <w:sz w:val="28"/>
          <w:szCs w:val="28"/>
        </w:rPr>
      </w:pPr>
    </w:p>
    <w:p w:rsidR="00EC03DA" w:rsidRPr="00B508FB" w:rsidRDefault="00EC03DA" w:rsidP="00EC03DA">
      <w:pPr>
        <w:jc w:val="both"/>
        <w:rPr>
          <w:sz w:val="28"/>
          <w:szCs w:val="28"/>
        </w:rPr>
      </w:pPr>
    </w:p>
    <w:p w:rsidR="00EC03DA" w:rsidRPr="00B508FB" w:rsidRDefault="00EC03DA" w:rsidP="00EC03DA">
      <w:pPr>
        <w:jc w:val="both"/>
        <w:rPr>
          <w:sz w:val="28"/>
          <w:szCs w:val="28"/>
        </w:rPr>
      </w:pPr>
    </w:p>
    <w:p w:rsidR="00EC03DA" w:rsidRPr="00B508FB" w:rsidRDefault="00EC03DA" w:rsidP="00EC03DA">
      <w:pPr>
        <w:jc w:val="both"/>
        <w:rPr>
          <w:sz w:val="28"/>
          <w:szCs w:val="28"/>
        </w:rPr>
      </w:pPr>
    </w:p>
    <w:p w:rsidR="00EC03DA" w:rsidRPr="00B508FB" w:rsidRDefault="00EC03DA" w:rsidP="00EC03DA">
      <w:pPr>
        <w:jc w:val="both"/>
        <w:rPr>
          <w:sz w:val="28"/>
          <w:szCs w:val="28"/>
        </w:rPr>
      </w:pPr>
    </w:p>
    <w:p w:rsidR="00EC03DA" w:rsidRPr="0039337F" w:rsidRDefault="00EC03DA" w:rsidP="00EC03DA">
      <w:pPr>
        <w:jc w:val="both"/>
        <w:rPr>
          <w:sz w:val="26"/>
          <w:szCs w:val="26"/>
        </w:rPr>
      </w:pPr>
    </w:p>
    <w:p w:rsidR="00EC03DA" w:rsidRPr="0039337F" w:rsidRDefault="00EC03DA" w:rsidP="00EC03DA">
      <w:pPr>
        <w:jc w:val="both"/>
        <w:rPr>
          <w:sz w:val="26"/>
          <w:szCs w:val="26"/>
        </w:rPr>
      </w:pPr>
    </w:p>
    <w:p w:rsidR="00EC03DA" w:rsidRPr="0039337F" w:rsidRDefault="00EC03DA" w:rsidP="00EC03DA">
      <w:pPr>
        <w:jc w:val="both"/>
        <w:rPr>
          <w:sz w:val="26"/>
          <w:szCs w:val="26"/>
        </w:rPr>
      </w:pPr>
    </w:p>
    <w:p w:rsidR="00EC03DA" w:rsidRPr="0039337F" w:rsidRDefault="00EC03DA" w:rsidP="00EC03DA">
      <w:pPr>
        <w:jc w:val="both"/>
        <w:rPr>
          <w:sz w:val="26"/>
          <w:szCs w:val="26"/>
        </w:rPr>
      </w:pPr>
    </w:p>
    <w:p w:rsidR="00EC03DA" w:rsidRPr="0039337F" w:rsidRDefault="00EC03DA" w:rsidP="00EC03DA">
      <w:pPr>
        <w:jc w:val="both"/>
        <w:rPr>
          <w:sz w:val="26"/>
          <w:szCs w:val="26"/>
        </w:rPr>
      </w:pPr>
    </w:p>
    <w:p w:rsidR="00EC03DA" w:rsidRPr="0039337F" w:rsidRDefault="00EC03DA" w:rsidP="00EC03DA">
      <w:pPr>
        <w:jc w:val="both"/>
        <w:rPr>
          <w:sz w:val="26"/>
          <w:szCs w:val="26"/>
        </w:rPr>
      </w:pPr>
    </w:p>
    <w:p w:rsidR="00EC03DA" w:rsidRPr="0039337F" w:rsidRDefault="00EC03DA" w:rsidP="00EC03DA">
      <w:pPr>
        <w:jc w:val="both"/>
        <w:rPr>
          <w:sz w:val="26"/>
          <w:szCs w:val="26"/>
        </w:rPr>
      </w:pPr>
    </w:p>
    <w:p w:rsidR="00EC03DA" w:rsidRPr="0039337F" w:rsidRDefault="00EC03DA" w:rsidP="00EC03DA">
      <w:pPr>
        <w:jc w:val="both"/>
        <w:rPr>
          <w:sz w:val="26"/>
          <w:szCs w:val="26"/>
        </w:rPr>
      </w:pPr>
    </w:p>
    <w:p w:rsidR="00EC03DA" w:rsidRPr="0039337F" w:rsidRDefault="00EC03DA" w:rsidP="00EC03DA">
      <w:pPr>
        <w:jc w:val="both"/>
        <w:rPr>
          <w:sz w:val="26"/>
          <w:szCs w:val="26"/>
        </w:rPr>
      </w:pPr>
    </w:p>
    <w:p w:rsidR="00EC03DA" w:rsidRPr="0039337F" w:rsidRDefault="00EC03DA" w:rsidP="00EC03DA">
      <w:pPr>
        <w:jc w:val="both"/>
        <w:rPr>
          <w:sz w:val="26"/>
          <w:szCs w:val="26"/>
        </w:rPr>
      </w:pPr>
    </w:p>
    <w:p w:rsidR="00EC03DA" w:rsidRPr="0039337F" w:rsidRDefault="00EC03DA" w:rsidP="00EC03DA">
      <w:pPr>
        <w:ind w:left="6663"/>
        <w:rPr>
          <w:sz w:val="26"/>
          <w:szCs w:val="26"/>
        </w:rPr>
      </w:pPr>
    </w:p>
    <w:p w:rsidR="00EC03DA" w:rsidRPr="0039337F" w:rsidRDefault="00EC03DA" w:rsidP="00EC03DA">
      <w:pPr>
        <w:ind w:left="6663"/>
        <w:rPr>
          <w:sz w:val="26"/>
          <w:szCs w:val="26"/>
        </w:rPr>
      </w:pPr>
    </w:p>
    <w:p w:rsidR="00EC03DA" w:rsidRDefault="00EC03DA" w:rsidP="00EC03DA">
      <w:pPr>
        <w:ind w:left="6663"/>
        <w:rPr>
          <w:sz w:val="26"/>
          <w:szCs w:val="26"/>
          <w:lang w:val="tt-RU"/>
        </w:rPr>
      </w:pPr>
    </w:p>
    <w:p w:rsidR="00EC03DA" w:rsidRPr="00EC03DA" w:rsidRDefault="00EC03DA" w:rsidP="00EC03DA">
      <w:pPr>
        <w:ind w:left="6663"/>
        <w:rPr>
          <w:sz w:val="26"/>
          <w:szCs w:val="26"/>
          <w:lang w:val="tt-RU"/>
        </w:rPr>
      </w:pPr>
    </w:p>
    <w:p w:rsidR="00B508FB" w:rsidRDefault="00B508FB" w:rsidP="00EC03DA">
      <w:pPr>
        <w:ind w:left="6663"/>
        <w:rPr>
          <w:sz w:val="26"/>
          <w:szCs w:val="26"/>
        </w:rPr>
      </w:pPr>
    </w:p>
    <w:p w:rsidR="00B508FB" w:rsidRDefault="00B508FB" w:rsidP="00EC03DA">
      <w:pPr>
        <w:ind w:left="6663"/>
        <w:rPr>
          <w:sz w:val="26"/>
          <w:szCs w:val="26"/>
        </w:rPr>
      </w:pPr>
    </w:p>
    <w:p w:rsidR="00B508FB" w:rsidRDefault="00B508FB" w:rsidP="00EC03DA">
      <w:pPr>
        <w:ind w:left="6663"/>
        <w:rPr>
          <w:sz w:val="26"/>
          <w:szCs w:val="26"/>
        </w:rPr>
      </w:pPr>
    </w:p>
    <w:p w:rsidR="00B508FB" w:rsidRDefault="00B508FB" w:rsidP="00EC03DA">
      <w:pPr>
        <w:ind w:left="6663"/>
        <w:rPr>
          <w:sz w:val="26"/>
          <w:szCs w:val="26"/>
        </w:rPr>
      </w:pPr>
    </w:p>
    <w:p w:rsidR="00B508FB" w:rsidRDefault="00B508FB" w:rsidP="00EC03DA">
      <w:pPr>
        <w:ind w:left="6663"/>
        <w:rPr>
          <w:sz w:val="26"/>
          <w:szCs w:val="26"/>
        </w:rPr>
      </w:pPr>
    </w:p>
    <w:p w:rsidR="00B508FB" w:rsidRDefault="00B508FB" w:rsidP="00EC03DA">
      <w:pPr>
        <w:ind w:left="6663"/>
        <w:rPr>
          <w:sz w:val="26"/>
          <w:szCs w:val="26"/>
        </w:rPr>
      </w:pPr>
    </w:p>
    <w:p w:rsidR="00B508FB" w:rsidRDefault="00B508FB" w:rsidP="00EC03DA">
      <w:pPr>
        <w:ind w:left="6663"/>
        <w:rPr>
          <w:sz w:val="26"/>
          <w:szCs w:val="26"/>
        </w:rPr>
      </w:pPr>
    </w:p>
    <w:p w:rsidR="00B508FB" w:rsidRDefault="00B508FB" w:rsidP="00EC03DA">
      <w:pPr>
        <w:ind w:left="6663"/>
        <w:rPr>
          <w:sz w:val="26"/>
          <w:szCs w:val="26"/>
        </w:rPr>
      </w:pPr>
    </w:p>
    <w:p w:rsidR="00B508FB" w:rsidRDefault="00B508FB" w:rsidP="00EC03DA">
      <w:pPr>
        <w:ind w:left="6663"/>
        <w:rPr>
          <w:sz w:val="26"/>
          <w:szCs w:val="26"/>
        </w:rPr>
      </w:pPr>
    </w:p>
    <w:p w:rsidR="00B508FB" w:rsidRDefault="00B508FB" w:rsidP="00EC03DA">
      <w:pPr>
        <w:ind w:left="6663"/>
        <w:rPr>
          <w:sz w:val="26"/>
          <w:szCs w:val="26"/>
        </w:rPr>
      </w:pPr>
    </w:p>
    <w:p w:rsidR="00B508FB" w:rsidRDefault="00B508FB" w:rsidP="00EC03DA">
      <w:pPr>
        <w:ind w:left="6663"/>
        <w:rPr>
          <w:sz w:val="26"/>
          <w:szCs w:val="26"/>
        </w:rPr>
      </w:pPr>
    </w:p>
    <w:p w:rsidR="00B508FB" w:rsidRDefault="00B508FB" w:rsidP="00EC03DA">
      <w:pPr>
        <w:ind w:left="6663"/>
        <w:rPr>
          <w:sz w:val="26"/>
          <w:szCs w:val="26"/>
        </w:rPr>
      </w:pPr>
    </w:p>
    <w:p w:rsidR="00EC03DA" w:rsidRPr="00B508FB" w:rsidRDefault="00EC03DA" w:rsidP="00B508FB">
      <w:pPr>
        <w:ind w:left="6521"/>
        <w:rPr>
          <w:sz w:val="24"/>
          <w:szCs w:val="26"/>
        </w:rPr>
      </w:pPr>
      <w:r w:rsidRPr="00B508FB">
        <w:rPr>
          <w:sz w:val="24"/>
          <w:szCs w:val="26"/>
        </w:rPr>
        <w:lastRenderedPageBreak/>
        <w:t xml:space="preserve">1 нче кушымта </w:t>
      </w:r>
    </w:p>
    <w:p w:rsidR="00B508FB" w:rsidRPr="00B508FB" w:rsidRDefault="00EC03DA" w:rsidP="00B508FB">
      <w:pPr>
        <w:ind w:left="6521"/>
        <w:rPr>
          <w:sz w:val="24"/>
          <w:szCs w:val="26"/>
        </w:rPr>
      </w:pPr>
      <w:r w:rsidRPr="00B508FB">
        <w:rPr>
          <w:sz w:val="24"/>
          <w:szCs w:val="26"/>
        </w:rPr>
        <w:t xml:space="preserve">Совет карары буенча </w:t>
      </w:r>
    </w:p>
    <w:p w:rsidR="00EC03DA" w:rsidRPr="00B508FB" w:rsidRDefault="00EC03DA" w:rsidP="00B508FB">
      <w:pPr>
        <w:ind w:left="6521"/>
        <w:rPr>
          <w:b/>
          <w:sz w:val="24"/>
          <w:szCs w:val="26"/>
        </w:rPr>
      </w:pPr>
      <w:r w:rsidRPr="00B508FB">
        <w:rPr>
          <w:sz w:val="24"/>
          <w:szCs w:val="26"/>
        </w:rPr>
        <w:t>Түбән Кама муниципаль районы 2018 елның 21нче феврале, № 9</w:t>
      </w:r>
    </w:p>
    <w:p w:rsidR="00EC03DA" w:rsidRPr="0039337F" w:rsidRDefault="00EC03DA" w:rsidP="00EC03DA">
      <w:pPr>
        <w:ind w:left="6663"/>
        <w:rPr>
          <w:b/>
          <w:sz w:val="26"/>
          <w:szCs w:val="26"/>
        </w:rPr>
      </w:pPr>
    </w:p>
    <w:p w:rsidR="00EC03DA" w:rsidRPr="0039337F" w:rsidRDefault="00EC03DA" w:rsidP="00EC03DA">
      <w:pPr>
        <w:ind w:left="6663"/>
        <w:rPr>
          <w:sz w:val="26"/>
          <w:szCs w:val="26"/>
        </w:rPr>
      </w:pPr>
    </w:p>
    <w:tbl>
      <w:tblPr>
        <w:tblW w:w="10206" w:type="dxa"/>
        <w:tblInd w:w="108" w:type="dxa"/>
        <w:tblLook w:val="01E0" w:firstRow="1" w:lastRow="1" w:firstColumn="1" w:lastColumn="1" w:noHBand="0" w:noVBand="0"/>
      </w:tblPr>
      <w:tblGrid>
        <w:gridCol w:w="5184"/>
        <w:gridCol w:w="5022"/>
      </w:tblGrid>
      <w:tr w:rsidR="00EC03DA" w:rsidRPr="0039337F" w:rsidTr="004F1544">
        <w:tc>
          <w:tcPr>
            <w:tcW w:w="10206" w:type="dxa"/>
            <w:gridSpan w:val="2"/>
          </w:tcPr>
          <w:p w:rsidR="00EC03DA" w:rsidRPr="0039337F" w:rsidRDefault="00EC03DA" w:rsidP="004F1544">
            <w:pPr>
              <w:ind w:left="-108"/>
              <w:jc w:val="center"/>
              <w:rPr>
                <w:sz w:val="26"/>
                <w:szCs w:val="26"/>
              </w:rPr>
            </w:pPr>
            <w:r w:rsidRPr="0039337F">
              <w:rPr>
                <w:rFonts w:ascii="Arial" w:hAnsi="Arial" w:cs="Arial"/>
                <w:sz w:val="26"/>
                <w:szCs w:val="26"/>
              </w:rPr>
              <w:t xml:space="preserve"> </w:t>
            </w:r>
            <w:r w:rsidRPr="0039337F">
              <w:rPr>
                <w:sz w:val="26"/>
                <w:szCs w:val="26"/>
              </w:rPr>
              <w:t xml:space="preserve">КАРАР ПРОЕКТЫ </w:t>
            </w:r>
          </w:p>
          <w:p w:rsidR="00EC03DA" w:rsidRPr="0039337F" w:rsidRDefault="00EC03DA" w:rsidP="004F1544">
            <w:pPr>
              <w:ind w:left="-108"/>
              <w:jc w:val="center"/>
              <w:rPr>
                <w:sz w:val="26"/>
                <w:szCs w:val="26"/>
              </w:rPr>
            </w:pPr>
          </w:p>
          <w:p w:rsidR="00EC03DA" w:rsidRPr="0039337F" w:rsidRDefault="00EC03DA" w:rsidP="004F1544">
            <w:pPr>
              <w:ind w:left="-108"/>
              <w:jc w:val="center"/>
              <w:rPr>
                <w:sz w:val="26"/>
                <w:szCs w:val="26"/>
              </w:rPr>
            </w:pPr>
            <w:r w:rsidRPr="0039337F">
              <w:rPr>
                <w:sz w:val="26"/>
                <w:szCs w:val="26"/>
              </w:rPr>
              <w:t>ТҮБӘН КАМА МУНИЦИПАЛЬ РАЙОНЫ СОВЕТЫ УТЫРЫШЫ</w:t>
            </w:r>
          </w:p>
          <w:p w:rsidR="00EC03DA" w:rsidRPr="0039337F" w:rsidRDefault="00EC03DA" w:rsidP="004F1544">
            <w:pPr>
              <w:jc w:val="center"/>
              <w:rPr>
                <w:sz w:val="26"/>
                <w:szCs w:val="26"/>
                <w:lang w:val="tt-RU"/>
              </w:rPr>
            </w:pPr>
          </w:p>
        </w:tc>
      </w:tr>
      <w:tr w:rsidR="00EC03DA" w:rsidRPr="0039337F" w:rsidTr="004F1544">
        <w:tc>
          <w:tcPr>
            <w:tcW w:w="5184" w:type="dxa"/>
            <w:hideMark/>
          </w:tcPr>
          <w:p w:rsidR="00EC03DA" w:rsidRPr="0039337F" w:rsidRDefault="00EC03DA" w:rsidP="004F1544">
            <w:pPr>
              <w:ind w:left="-108"/>
              <w:rPr>
                <w:sz w:val="26"/>
                <w:szCs w:val="26"/>
                <w:lang w:val="tt-RU"/>
              </w:rPr>
            </w:pPr>
            <w:r w:rsidRPr="0039337F">
              <w:rPr>
                <w:sz w:val="26"/>
                <w:szCs w:val="26"/>
                <w:lang w:val="tt-RU"/>
              </w:rPr>
              <w:t>№</w:t>
            </w:r>
          </w:p>
        </w:tc>
        <w:tc>
          <w:tcPr>
            <w:tcW w:w="5022" w:type="dxa"/>
            <w:hideMark/>
          </w:tcPr>
          <w:p w:rsidR="00EC03DA" w:rsidRPr="0039337F" w:rsidRDefault="00EC03DA" w:rsidP="004F1544">
            <w:pPr>
              <w:jc w:val="right"/>
              <w:rPr>
                <w:sz w:val="26"/>
                <w:szCs w:val="26"/>
                <w:lang w:val="tt-RU"/>
              </w:rPr>
            </w:pPr>
            <w:r w:rsidRPr="0039337F">
              <w:rPr>
                <w:sz w:val="26"/>
                <w:szCs w:val="26"/>
                <w:lang w:val="tt-RU"/>
              </w:rPr>
              <w:t>«__» _______ 20__ ел.</w:t>
            </w:r>
          </w:p>
        </w:tc>
      </w:tr>
    </w:tbl>
    <w:p w:rsidR="00EC03DA" w:rsidRPr="0039337F" w:rsidRDefault="00EC03DA" w:rsidP="00EC03DA">
      <w:pPr>
        <w:pStyle w:val="ConsPlusTitle"/>
        <w:widowControl/>
        <w:spacing w:line="288" w:lineRule="auto"/>
        <w:jc w:val="center"/>
        <w:rPr>
          <w:rFonts w:ascii="Times New Roman" w:hAnsi="Times New Roman" w:cs="Times New Roman"/>
          <w:b w:val="0"/>
          <w:sz w:val="26"/>
          <w:szCs w:val="26"/>
        </w:rPr>
      </w:pPr>
    </w:p>
    <w:p w:rsidR="00EC03DA" w:rsidRPr="0039337F" w:rsidRDefault="00EC03DA" w:rsidP="00EC03DA">
      <w:pPr>
        <w:autoSpaceDE w:val="0"/>
        <w:autoSpaceDN w:val="0"/>
        <w:adjustRightInd w:val="0"/>
        <w:jc w:val="center"/>
        <w:rPr>
          <w:bCs/>
          <w:sz w:val="26"/>
          <w:szCs w:val="26"/>
          <w:lang w:val="tt-RU"/>
        </w:rPr>
      </w:pPr>
      <w:r w:rsidRPr="0039337F">
        <w:rPr>
          <w:bCs/>
          <w:sz w:val="26"/>
          <w:szCs w:val="26"/>
        </w:rPr>
        <w:t>Уставка үзгәрешләр һәм өстәмәләр кертү турында «Түбән Кама муниципаль районы»муниципаль берәмлеге башлыгы Татарстан Республикасы</w:t>
      </w:r>
      <w:r w:rsidRPr="0039337F">
        <w:rPr>
          <w:bCs/>
          <w:sz w:val="26"/>
          <w:szCs w:val="26"/>
          <w:lang w:val="tt-RU"/>
        </w:rPr>
        <w:t xml:space="preserve"> </w:t>
      </w:r>
      <w:r w:rsidRPr="0039337F">
        <w:rPr>
          <w:bCs/>
          <w:sz w:val="26"/>
          <w:szCs w:val="26"/>
        </w:rPr>
        <w:t xml:space="preserve"> </w:t>
      </w:r>
    </w:p>
    <w:p w:rsidR="00EC03DA" w:rsidRPr="0039337F" w:rsidRDefault="00EC03DA" w:rsidP="00EC03DA">
      <w:pPr>
        <w:pStyle w:val="ConsPlusNormal"/>
        <w:widowControl/>
        <w:ind w:firstLine="540"/>
        <w:jc w:val="both"/>
        <w:rPr>
          <w:rFonts w:ascii="Times New Roman" w:hAnsi="Times New Roman" w:cs="Times New Roman"/>
          <w:sz w:val="26"/>
          <w:szCs w:val="26"/>
        </w:rPr>
      </w:pPr>
    </w:p>
    <w:p w:rsidR="00EC03DA" w:rsidRPr="0039337F" w:rsidRDefault="00EC03DA" w:rsidP="00EC03DA">
      <w:pPr>
        <w:pStyle w:val="ConsPlusNormal"/>
        <w:widowControl/>
        <w:ind w:firstLine="540"/>
        <w:jc w:val="both"/>
        <w:rPr>
          <w:rFonts w:ascii="Times New Roman" w:hAnsi="Times New Roman" w:cs="Times New Roman"/>
          <w:sz w:val="26"/>
          <w:szCs w:val="26"/>
        </w:rPr>
      </w:pPr>
    </w:p>
    <w:p w:rsidR="00EC03DA" w:rsidRPr="0039337F" w:rsidRDefault="00EC03DA" w:rsidP="00EC03DA">
      <w:pPr>
        <w:pStyle w:val="ConsPlusNormal"/>
        <w:widowControl/>
        <w:ind w:firstLine="540"/>
        <w:jc w:val="both"/>
        <w:rPr>
          <w:rFonts w:ascii="Times New Roman" w:hAnsi="Times New Roman" w:cs="Times New Roman"/>
          <w:sz w:val="26"/>
          <w:szCs w:val="26"/>
        </w:rPr>
      </w:pPr>
      <w:r w:rsidRPr="0039337F">
        <w:rPr>
          <w:rFonts w:ascii="Times New Roman" w:hAnsi="Times New Roman" w:cs="Times New Roman"/>
          <w:sz w:val="26"/>
          <w:szCs w:val="26"/>
        </w:rPr>
        <w:t xml:space="preserve"> «Россия Федерациясендә җирле үзидарә оештыруның гомуми принциплары турында» 2003 елның 6 октябрендәге 131-ФЗ номерлы Федераль законның 28, 44 статьялары, «Татарстан Республикасында җирле үзидарә турында» 2004 елның 28 июлендәге 45-ТРЗ номерлы Татарстан Республикасы Законының 7 статьясы, Татарстан Республикасы «Түбән Кама муниципаль районы» муниципаль берәмлеге Уставының 92, 93, 94 статьялары нигезендә, «Татарстан Республикасы Түбән Кама муниципаль районы «муниципаль берәмлеге Уставына үзгәрешләр һәм өстәмәләр кертү турында» Түбән Кама муниципаль районы Советы карары проекты буенча ачык тыңлаулар нәтиҗәләрен игътибарга алып</w:t>
      </w:r>
    </w:p>
    <w:p w:rsidR="00EC03DA" w:rsidRPr="0039337F" w:rsidRDefault="00EC03DA" w:rsidP="00EC03DA">
      <w:pPr>
        <w:pStyle w:val="ConsPlusNormal"/>
        <w:widowControl/>
        <w:ind w:firstLine="540"/>
        <w:jc w:val="both"/>
        <w:rPr>
          <w:rFonts w:ascii="Times New Roman" w:hAnsi="Times New Roman" w:cs="Times New Roman"/>
          <w:sz w:val="26"/>
          <w:szCs w:val="26"/>
        </w:rPr>
      </w:pPr>
    </w:p>
    <w:p w:rsidR="00EC03DA" w:rsidRPr="00B508FB" w:rsidRDefault="00EC03DA" w:rsidP="00EC03DA">
      <w:pPr>
        <w:pStyle w:val="ConsPlusNormal"/>
        <w:widowControl/>
        <w:ind w:firstLine="709"/>
        <w:jc w:val="both"/>
        <w:rPr>
          <w:rFonts w:ascii="Times New Roman" w:hAnsi="Times New Roman" w:cs="Times New Roman"/>
          <w:sz w:val="26"/>
          <w:szCs w:val="26"/>
          <w:lang w:val="tt-RU"/>
        </w:rPr>
      </w:pPr>
      <w:r w:rsidRPr="0039337F">
        <w:rPr>
          <w:rFonts w:ascii="Times New Roman" w:hAnsi="Times New Roman" w:cs="Times New Roman"/>
          <w:b/>
          <w:sz w:val="26"/>
          <w:szCs w:val="26"/>
        </w:rPr>
        <w:t xml:space="preserve"> </w:t>
      </w:r>
      <w:r w:rsidRPr="0039337F">
        <w:rPr>
          <w:rFonts w:ascii="Times New Roman" w:hAnsi="Times New Roman" w:cs="Times New Roman"/>
          <w:b/>
          <w:sz w:val="26"/>
          <w:szCs w:val="26"/>
          <w:lang w:val="tt-RU"/>
        </w:rPr>
        <w:t xml:space="preserve"> </w:t>
      </w:r>
      <w:r w:rsidRPr="00B508FB">
        <w:rPr>
          <w:rFonts w:ascii="Times New Roman" w:hAnsi="Times New Roman" w:cs="Times New Roman"/>
          <w:sz w:val="26"/>
          <w:szCs w:val="26"/>
          <w:lang w:val="tt-RU"/>
        </w:rPr>
        <w:t>КАРАР ИТТЕ:</w:t>
      </w:r>
    </w:p>
    <w:p w:rsidR="00EC03DA" w:rsidRPr="0039337F" w:rsidRDefault="00EC03DA" w:rsidP="00EC03DA">
      <w:pPr>
        <w:autoSpaceDE w:val="0"/>
        <w:autoSpaceDN w:val="0"/>
        <w:adjustRightInd w:val="0"/>
        <w:ind w:firstLine="540"/>
        <w:jc w:val="both"/>
        <w:rPr>
          <w:sz w:val="26"/>
          <w:szCs w:val="26"/>
        </w:rPr>
      </w:pPr>
    </w:p>
    <w:p w:rsidR="00EC03DA" w:rsidRPr="0039337F" w:rsidRDefault="00EC03DA" w:rsidP="00B508FB">
      <w:pPr>
        <w:pStyle w:val="aa"/>
        <w:numPr>
          <w:ilvl w:val="0"/>
          <w:numId w:val="3"/>
        </w:numPr>
        <w:tabs>
          <w:tab w:val="left" w:pos="1134"/>
        </w:tabs>
        <w:autoSpaceDE w:val="0"/>
        <w:autoSpaceDN w:val="0"/>
        <w:adjustRightInd w:val="0"/>
        <w:snapToGrid w:val="0"/>
        <w:ind w:left="0" w:firstLine="709"/>
        <w:jc w:val="both"/>
        <w:rPr>
          <w:sz w:val="26"/>
          <w:szCs w:val="26"/>
        </w:rPr>
      </w:pPr>
      <w:r w:rsidRPr="0039337F">
        <w:rPr>
          <w:sz w:val="26"/>
          <w:szCs w:val="26"/>
        </w:rPr>
        <w:t>Түбән Кама муниципаль районы Советының 2014 елның 18 февралендәге 5 номерлы карары (Түбән Кама муниципаль районы Советының 2015 елның 27 апрелендәге 25 номерлы, 2016 елның 14 апрелендәге 19 номерлы, 2017 елның 24 гыйнварындагы 2 номерлы карарлары редакциясендә) белән расланган Татарстан Республикасы «Түбән Кама муниципаль районы» муниципаль берәмлеге Уставына үзгәрешләр һәм өстәмәләр кертү</w:t>
      </w:r>
    </w:p>
    <w:p w:rsidR="00EC03DA" w:rsidRPr="0039337F" w:rsidRDefault="00EC03DA" w:rsidP="00B508FB">
      <w:pPr>
        <w:tabs>
          <w:tab w:val="left" w:pos="1134"/>
        </w:tabs>
        <w:autoSpaceDE w:val="0"/>
        <w:autoSpaceDN w:val="0"/>
        <w:adjustRightInd w:val="0"/>
        <w:snapToGrid w:val="0"/>
        <w:ind w:firstLine="709"/>
        <w:jc w:val="both"/>
        <w:rPr>
          <w:sz w:val="26"/>
          <w:szCs w:val="26"/>
        </w:rPr>
      </w:pPr>
    </w:p>
    <w:p w:rsidR="00EC03DA" w:rsidRPr="0039337F" w:rsidRDefault="00EC03DA" w:rsidP="00B508FB">
      <w:pPr>
        <w:tabs>
          <w:tab w:val="left" w:pos="1134"/>
        </w:tabs>
        <w:autoSpaceDE w:val="0"/>
        <w:autoSpaceDN w:val="0"/>
        <w:adjustRightInd w:val="0"/>
        <w:snapToGrid w:val="0"/>
        <w:ind w:firstLine="709"/>
        <w:jc w:val="both"/>
        <w:rPr>
          <w:sz w:val="26"/>
          <w:szCs w:val="26"/>
        </w:rPr>
      </w:pPr>
      <w:r w:rsidRPr="0039337F">
        <w:rPr>
          <w:sz w:val="26"/>
          <w:szCs w:val="26"/>
        </w:rPr>
        <w:t>2. Әлеге карар гамәлдәге законнарда билгеләнгән тәртиптә үз көченә керә.</w:t>
      </w:r>
    </w:p>
    <w:p w:rsidR="00EC03DA" w:rsidRPr="0039337F" w:rsidRDefault="00EC03DA" w:rsidP="00B508FB">
      <w:pPr>
        <w:tabs>
          <w:tab w:val="left" w:pos="1134"/>
        </w:tabs>
        <w:autoSpaceDE w:val="0"/>
        <w:autoSpaceDN w:val="0"/>
        <w:adjustRightInd w:val="0"/>
        <w:snapToGrid w:val="0"/>
        <w:ind w:firstLine="709"/>
        <w:jc w:val="both"/>
        <w:rPr>
          <w:sz w:val="26"/>
          <w:szCs w:val="26"/>
        </w:rPr>
      </w:pPr>
    </w:p>
    <w:p w:rsidR="00EC03DA" w:rsidRPr="0039337F" w:rsidRDefault="00EC03DA" w:rsidP="00B508FB">
      <w:pPr>
        <w:tabs>
          <w:tab w:val="left" w:pos="1134"/>
        </w:tabs>
        <w:autoSpaceDE w:val="0"/>
        <w:autoSpaceDN w:val="0"/>
        <w:adjustRightInd w:val="0"/>
        <w:snapToGrid w:val="0"/>
        <w:ind w:firstLine="709"/>
        <w:jc w:val="both"/>
        <w:rPr>
          <w:sz w:val="26"/>
          <w:szCs w:val="26"/>
        </w:rPr>
      </w:pPr>
      <w:r w:rsidRPr="0039337F">
        <w:rPr>
          <w:sz w:val="26"/>
          <w:szCs w:val="26"/>
        </w:rPr>
        <w:t xml:space="preserve">3. Түбән Кама муниципаль районы башлыгы (Метшин </w:t>
      </w:r>
      <w:r w:rsidRPr="0039337F">
        <w:rPr>
          <w:sz w:val="26"/>
          <w:szCs w:val="26"/>
          <w:lang w:val="tt-RU"/>
        </w:rPr>
        <w:t>А.Р.</w:t>
      </w:r>
      <w:r w:rsidRPr="0039337F">
        <w:rPr>
          <w:sz w:val="26"/>
          <w:szCs w:val="26"/>
        </w:rPr>
        <w:t>) әлеге карарны гамәлдәге законнарда билгеләнгән тәртиптә дәүләт теркәвенә алу өчен җибәрергә.</w:t>
      </w:r>
    </w:p>
    <w:p w:rsidR="00EC03DA" w:rsidRPr="0039337F" w:rsidRDefault="00EC03DA" w:rsidP="00B508FB">
      <w:pPr>
        <w:tabs>
          <w:tab w:val="left" w:pos="1134"/>
        </w:tabs>
        <w:autoSpaceDE w:val="0"/>
        <w:autoSpaceDN w:val="0"/>
        <w:adjustRightInd w:val="0"/>
        <w:snapToGrid w:val="0"/>
        <w:ind w:firstLine="709"/>
        <w:jc w:val="both"/>
        <w:rPr>
          <w:sz w:val="26"/>
          <w:szCs w:val="26"/>
        </w:rPr>
      </w:pPr>
    </w:p>
    <w:p w:rsidR="00EC03DA" w:rsidRPr="0039337F" w:rsidRDefault="00EC03DA" w:rsidP="00B508FB">
      <w:pPr>
        <w:tabs>
          <w:tab w:val="left" w:pos="1134"/>
        </w:tabs>
        <w:autoSpaceDE w:val="0"/>
        <w:autoSpaceDN w:val="0"/>
        <w:adjustRightInd w:val="0"/>
        <w:snapToGrid w:val="0"/>
        <w:ind w:firstLine="709"/>
        <w:jc w:val="both"/>
        <w:rPr>
          <w:sz w:val="26"/>
          <w:szCs w:val="26"/>
        </w:rPr>
      </w:pPr>
      <w:r w:rsidRPr="0039337F">
        <w:rPr>
          <w:sz w:val="26"/>
          <w:szCs w:val="26"/>
        </w:rPr>
        <w:t>4. Әлеге карарның үтәлешен контрольдә тотуны җирле үзидарә, регламент һәм хокук тәртибе мәсьәләләре буенча даими комиссиягә йөкләргә.</w:t>
      </w:r>
    </w:p>
    <w:p w:rsidR="00EC03DA" w:rsidRDefault="00EC03DA" w:rsidP="00EC03DA">
      <w:pPr>
        <w:rPr>
          <w:sz w:val="26"/>
          <w:szCs w:val="26"/>
        </w:rPr>
      </w:pPr>
    </w:p>
    <w:p w:rsidR="00B508FB" w:rsidRDefault="00B508FB" w:rsidP="00EC03DA">
      <w:pPr>
        <w:rPr>
          <w:sz w:val="26"/>
          <w:szCs w:val="26"/>
        </w:rPr>
      </w:pPr>
    </w:p>
    <w:p w:rsidR="00B508FB" w:rsidRPr="0039337F" w:rsidRDefault="00B508FB" w:rsidP="00EC03DA">
      <w:pPr>
        <w:rPr>
          <w:sz w:val="26"/>
          <w:szCs w:val="26"/>
        </w:rPr>
      </w:pPr>
    </w:p>
    <w:p w:rsidR="00EC03DA" w:rsidRPr="0039337F" w:rsidRDefault="00EC03DA" w:rsidP="00EC03DA">
      <w:pPr>
        <w:rPr>
          <w:sz w:val="26"/>
          <w:szCs w:val="26"/>
        </w:rPr>
      </w:pPr>
      <w:r w:rsidRPr="0039337F">
        <w:rPr>
          <w:sz w:val="26"/>
          <w:szCs w:val="26"/>
        </w:rPr>
        <w:t xml:space="preserve">Түбән Кама </w:t>
      </w:r>
      <w:r w:rsidRPr="0039337F">
        <w:rPr>
          <w:sz w:val="26"/>
          <w:szCs w:val="26"/>
          <w:lang w:val="tt-RU"/>
        </w:rPr>
        <w:t>м</w:t>
      </w:r>
      <w:r w:rsidRPr="0039337F">
        <w:rPr>
          <w:sz w:val="26"/>
          <w:szCs w:val="26"/>
        </w:rPr>
        <w:t>униципаль</w:t>
      </w:r>
    </w:p>
    <w:p w:rsidR="00EC03DA" w:rsidRPr="0039337F" w:rsidRDefault="00EC03DA" w:rsidP="00EC03DA">
      <w:pPr>
        <w:rPr>
          <w:sz w:val="26"/>
          <w:szCs w:val="26"/>
        </w:rPr>
      </w:pPr>
      <w:r w:rsidRPr="0039337F">
        <w:rPr>
          <w:sz w:val="26"/>
          <w:szCs w:val="26"/>
          <w:lang w:val="tt-RU"/>
        </w:rPr>
        <w:t>р</w:t>
      </w:r>
      <w:r w:rsidRPr="0039337F">
        <w:rPr>
          <w:sz w:val="26"/>
          <w:szCs w:val="26"/>
        </w:rPr>
        <w:t xml:space="preserve">айоны </w:t>
      </w:r>
      <w:r w:rsidR="00B508FB">
        <w:rPr>
          <w:sz w:val="26"/>
          <w:szCs w:val="26"/>
          <w:lang w:val="tt-RU"/>
        </w:rPr>
        <w:t>Б</w:t>
      </w:r>
      <w:r w:rsidRPr="0039337F">
        <w:rPr>
          <w:sz w:val="26"/>
          <w:szCs w:val="26"/>
        </w:rPr>
        <w:t xml:space="preserve">ашлыгы                                                                                      </w:t>
      </w:r>
      <w:r w:rsidR="00B508FB">
        <w:rPr>
          <w:sz w:val="26"/>
          <w:szCs w:val="26"/>
        </w:rPr>
        <w:t xml:space="preserve">                </w:t>
      </w:r>
      <w:r w:rsidRPr="0039337F">
        <w:rPr>
          <w:sz w:val="26"/>
          <w:szCs w:val="26"/>
        </w:rPr>
        <w:t>А.Р. Метшин</w:t>
      </w:r>
    </w:p>
    <w:p w:rsidR="00EC03DA" w:rsidRPr="0039337F" w:rsidRDefault="00EC03DA" w:rsidP="00EC03DA">
      <w:pPr>
        <w:rPr>
          <w:bCs/>
          <w:sz w:val="26"/>
          <w:szCs w:val="26"/>
        </w:rPr>
      </w:pPr>
    </w:p>
    <w:p w:rsidR="00EC03DA" w:rsidRPr="0039337F" w:rsidRDefault="00EC03DA" w:rsidP="00EC0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 w:val="26"/>
          <w:szCs w:val="26"/>
          <w:bdr w:val="none" w:sz="0" w:space="0" w:color="auto" w:frame="1"/>
        </w:rPr>
      </w:pPr>
    </w:p>
    <w:p w:rsidR="00B508FB" w:rsidRDefault="00B508FB" w:rsidP="00EC03DA">
      <w:pPr>
        <w:ind w:left="6663"/>
        <w:rPr>
          <w:sz w:val="26"/>
          <w:szCs w:val="26"/>
        </w:rPr>
      </w:pPr>
    </w:p>
    <w:p w:rsidR="00EC03DA" w:rsidRPr="0039337F" w:rsidRDefault="00EC03DA" w:rsidP="00B508FB">
      <w:pPr>
        <w:ind w:left="6237"/>
        <w:rPr>
          <w:sz w:val="26"/>
          <w:szCs w:val="26"/>
        </w:rPr>
      </w:pPr>
      <w:r w:rsidRPr="0039337F">
        <w:rPr>
          <w:sz w:val="26"/>
          <w:szCs w:val="26"/>
        </w:rPr>
        <w:lastRenderedPageBreak/>
        <w:t xml:space="preserve">Кушымта </w:t>
      </w:r>
    </w:p>
    <w:p w:rsidR="00EC03DA" w:rsidRPr="0039337F" w:rsidRDefault="00B508FB" w:rsidP="00B508FB">
      <w:pPr>
        <w:ind w:left="6237"/>
        <w:rPr>
          <w:sz w:val="26"/>
          <w:szCs w:val="26"/>
        </w:rPr>
      </w:pPr>
      <w:r>
        <w:rPr>
          <w:sz w:val="26"/>
          <w:szCs w:val="26"/>
        </w:rPr>
        <w:t xml:space="preserve">Түбән Кама </w:t>
      </w:r>
      <w:r w:rsidR="00EC03DA" w:rsidRPr="0039337F">
        <w:rPr>
          <w:sz w:val="26"/>
          <w:szCs w:val="26"/>
        </w:rPr>
        <w:t xml:space="preserve">муниципаль районы Совет карары буенча 2018 елның  ___ феврале, № </w:t>
      </w:r>
    </w:p>
    <w:p w:rsidR="00EC03DA" w:rsidRPr="0039337F" w:rsidRDefault="00EC03DA" w:rsidP="00EC03DA">
      <w:pPr>
        <w:rPr>
          <w:sz w:val="26"/>
          <w:szCs w:val="26"/>
        </w:rPr>
      </w:pPr>
    </w:p>
    <w:p w:rsidR="00EC03DA" w:rsidRPr="0039337F" w:rsidRDefault="00EC03DA" w:rsidP="00EC03DA">
      <w:pPr>
        <w:jc w:val="center"/>
        <w:rPr>
          <w:sz w:val="26"/>
          <w:szCs w:val="26"/>
        </w:rPr>
      </w:pPr>
    </w:p>
    <w:p w:rsidR="00EC03DA" w:rsidRPr="0039337F" w:rsidRDefault="00EC03DA" w:rsidP="00EC03DA">
      <w:pPr>
        <w:jc w:val="center"/>
        <w:rPr>
          <w:sz w:val="26"/>
          <w:szCs w:val="26"/>
        </w:rPr>
      </w:pPr>
      <w:r w:rsidRPr="0039337F">
        <w:rPr>
          <w:sz w:val="26"/>
          <w:szCs w:val="26"/>
        </w:rPr>
        <w:t>Муниципаль берәмлек Уставына үзгәрешләр һәм өстәмәләр</w:t>
      </w:r>
    </w:p>
    <w:p w:rsidR="00EC03DA" w:rsidRPr="0039337F" w:rsidRDefault="00EC03DA" w:rsidP="00EC03DA">
      <w:pPr>
        <w:jc w:val="center"/>
        <w:rPr>
          <w:sz w:val="26"/>
          <w:szCs w:val="26"/>
        </w:rPr>
      </w:pPr>
      <w:r w:rsidRPr="0039337F">
        <w:rPr>
          <w:sz w:val="26"/>
          <w:szCs w:val="26"/>
        </w:rPr>
        <w:t>Татарстан Республикасы «Түбән Кама муниципаль районы»</w:t>
      </w:r>
    </w:p>
    <w:p w:rsidR="00EC03DA" w:rsidRPr="0039337F" w:rsidRDefault="00EC03DA" w:rsidP="00B508FB">
      <w:pPr>
        <w:tabs>
          <w:tab w:val="left" w:pos="1134"/>
        </w:tabs>
        <w:ind w:firstLine="709"/>
        <w:jc w:val="center"/>
        <w:rPr>
          <w:sz w:val="26"/>
          <w:szCs w:val="26"/>
        </w:rPr>
      </w:pPr>
    </w:p>
    <w:p w:rsidR="00EC03DA" w:rsidRPr="0039337F" w:rsidRDefault="00EC03DA" w:rsidP="00B508FB">
      <w:pPr>
        <w:tabs>
          <w:tab w:val="left" w:pos="1134"/>
        </w:tabs>
        <w:ind w:firstLine="709"/>
        <w:jc w:val="both"/>
        <w:rPr>
          <w:b/>
          <w:sz w:val="26"/>
          <w:szCs w:val="26"/>
        </w:rPr>
      </w:pPr>
      <w:r w:rsidRPr="0039337F">
        <w:rPr>
          <w:sz w:val="26"/>
          <w:szCs w:val="26"/>
        </w:rPr>
        <w:t xml:space="preserve">1. </w:t>
      </w:r>
      <w:r w:rsidRPr="0039337F">
        <w:rPr>
          <w:b/>
          <w:sz w:val="26"/>
          <w:szCs w:val="26"/>
        </w:rPr>
        <w:t>7 статьяда "районның җирле әһәмияттәге мәсьәләләрне хәл итүгә хокукы" 1 пунктны түбәндәге эчтәлекле 13 пунктча өстәргә:</w:t>
      </w:r>
    </w:p>
    <w:p w:rsidR="00EC03DA" w:rsidRPr="0039337F" w:rsidRDefault="00EC03DA" w:rsidP="00B508FB">
      <w:pPr>
        <w:tabs>
          <w:tab w:val="left" w:pos="1134"/>
        </w:tabs>
        <w:ind w:firstLine="709"/>
        <w:jc w:val="both"/>
        <w:rPr>
          <w:sz w:val="26"/>
          <w:szCs w:val="26"/>
        </w:rPr>
      </w:pPr>
      <w:r w:rsidRPr="0039337F">
        <w:rPr>
          <w:sz w:val="26"/>
          <w:szCs w:val="26"/>
        </w:rPr>
        <w:t>«13) инвалидлар, сәламәтлекләре чикләнгән затлар, адаптив физик культура һәм адаптив спорт үсешенә ярдәм күрсәтү.».</w:t>
      </w:r>
    </w:p>
    <w:p w:rsidR="00EC03DA" w:rsidRPr="0039337F" w:rsidRDefault="00EC03DA" w:rsidP="00B508FB">
      <w:pPr>
        <w:tabs>
          <w:tab w:val="left" w:pos="1134"/>
        </w:tabs>
        <w:ind w:firstLine="709"/>
        <w:jc w:val="both"/>
        <w:rPr>
          <w:sz w:val="26"/>
          <w:szCs w:val="26"/>
        </w:rPr>
      </w:pPr>
    </w:p>
    <w:p w:rsidR="00EC03DA" w:rsidRPr="0039337F" w:rsidRDefault="00EC03DA" w:rsidP="00B508FB">
      <w:pPr>
        <w:tabs>
          <w:tab w:val="left" w:pos="1134"/>
        </w:tabs>
        <w:ind w:firstLine="709"/>
        <w:jc w:val="both"/>
        <w:rPr>
          <w:b/>
          <w:sz w:val="26"/>
          <w:szCs w:val="26"/>
        </w:rPr>
      </w:pPr>
      <w:r w:rsidRPr="0039337F">
        <w:rPr>
          <w:b/>
          <w:sz w:val="26"/>
          <w:szCs w:val="26"/>
        </w:rPr>
        <w:t>2. 16 статьяда " гавами тыңлаулар»:</w:t>
      </w:r>
    </w:p>
    <w:p w:rsidR="00EC03DA" w:rsidRPr="0039337F" w:rsidRDefault="00EC03DA" w:rsidP="00B508FB">
      <w:pPr>
        <w:tabs>
          <w:tab w:val="left" w:pos="1134"/>
        </w:tabs>
        <w:ind w:firstLine="709"/>
        <w:jc w:val="both"/>
        <w:rPr>
          <w:sz w:val="26"/>
          <w:szCs w:val="26"/>
        </w:rPr>
      </w:pPr>
      <w:r w:rsidRPr="0039337F">
        <w:rPr>
          <w:sz w:val="26"/>
          <w:szCs w:val="26"/>
        </w:rPr>
        <w:t>а) исеме түбәндәге ред</w:t>
      </w:r>
      <w:r w:rsidR="00B508FB">
        <w:rPr>
          <w:sz w:val="26"/>
          <w:szCs w:val="26"/>
        </w:rPr>
        <w:t>акциядә бәян итәргә::</w:t>
      </w:r>
    </w:p>
    <w:p w:rsidR="00EC03DA" w:rsidRPr="0039337F" w:rsidRDefault="00EC03DA" w:rsidP="00B508FB">
      <w:pPr>
        <w:tabs>
          <w:tab w:val="left" w:pos="1134"/>
        </w:tabs>
        <w:ind w:firstLine="709"/>
        <w:jc w:val="both"/>
        <w:rPr>
          <w:sz w:val="26"/>
          <w:szCs w:val="26"/>
        </w:rPr>
      </w:pPr>
      <w:r w:rsidRPr="0039337F">
        <w:rPr>
          <w:sz w:val="26"/>
          <w:szCs w:val="26"/>
        </w:rPr>
        <w:t>«16 Статья. Ачык тыңлаулар, иҗтимагый фикер алышулар»;</w:t>
      </w:r>
    </w:p>
    <w:p w:rsidR="00EC03DA" w:rsidRPr="0039337F" w:rsidRDefault="00EC03DA" w:rsidP="00B508FB">
      <w:pPr>
        <w:tabs>
          <w:tab w:val="left" w:pos="1134"/>
        </w:tabs>
        <w:ind w:firstLine="709"/>
        <w:jc w:val="both"/>
        <w:rPr>
          <w:sz w:val="26"/>
          <w:szCs w:val="26"/>
        </w:rPr>
      </w:pPr>
      <w:r w:rsidRPr="0039337F">
        <w:rPr>
          <w:sz w:val="26"/>
          <w:szCs w:val="26"/>
        </w:rPr>
        <w:t>б) 3 пунктның 3 пунктчасын тү</w:t>
      </w:r>
      <w:r w:rsidR="00B508FB">
        <w:rPr>
          <w:sz w:val="26"/>
          <w:szCs w:val="26"/>
        </w:rPr>
        <w:t>бәндәге редакциядә бәян итәргә:</w:t>
      </w:r>
    </w:p>
    <w:p w:rsidR="00EC03DA" w:rsidRPr="0039337F" w:rsidRDefault="00EC03DA" w:rsidP="00B508FB">
      <w:pPr>
        <w:tabs>
          <w:tab w:val="left" w:pos="1134"/>
        </w:tabs>
        <w:ind w:firstLine="709"/>
        <w:jc w:val="both"/>
        <w:rPr>
          <w:sz w:val="26"/>
          <w:szCs w:val="26"/>
        </w:rPr>
      </w:pPr>
      <w:r w:rsidRPr="0039337F">
        <w:rPr>
          <w:sz w:val="26"/>
          <w:szCs w:val="26"/>
        </w:rPr>
        <w:t>3) муниципаль районның социаль-икътисадый үсеше стратегиясе проекты;».</w:t>
      </w:r>
    </w:p>
    <w:p w:rsidR="00EC03DA" w:rsidRPr="0039337F" w:rsidRDefault="00EC03DA" w:rsidP="00B508FB">
      <w:pPr>
        <w:tabs>
          <w:tab w:val="left" w:pos="1134"/>
        </w:tabs>
        <w:ind w:firstLine="709"/>
        <w:jc w:val="both"/>
        <w:rPr>
          <w:sz w:val="26"/>
          <w:szCs w:val="26"/>
        </w:rPr>
      </w:pPr>
    </w:p>
    <w:p w:rsidR="00EC03DA" w:rsidRPr="0039337F" w:rsidRDefault="00EC03DA" w:rsidP="00B508FB">
      <w:pPr>
        <w:tabs>
          <w:tab w:val="left" w:pos="1134"/>
        </w:tabs>
        <w:ind w:firstLine="709"/>
        <w:jc w:val="both"/>
        <w:rPr>
          <w:b/>
          <w:sz w:val="26"/>
          <w:szCs w:val="26"/>
        </w:rPr>
      </w:pPr>
      <w:r w:rsidRPr="0039337F">
        <w:rPr>
          <w:b/>
          <w:sz w:val="26"/>
          <w:szCs w:val="26"/>
        </w:rPr>
        <w:t>3. 27 статьяда " район Советы депутаты статусы»:</w:t>
      </w:r>
    </w:p>
    <w:p w:rsidR="00EC03DA" w:rsidRPr="0039337F" w:rsidRDefault="00EC03DA" w:rsidP="00B508FB">
      <w:pPr>
        <w:tabs>
          <w:tab w:val="left" w:pos="1134"/>
        </w:tabs>
        <w:ind w:firstLine="709"/>
        <w:jc w:val="both"/>
        <w:rPr>
          <w:sz w:val="26"/>
          <w:szCs w:val="26"/>
        </w:rPr>
      </w:pPr>
      <w:r w:rsidRPr="0039337F">
        <w:rPr>
          <w:sz w:val="26"/>
          <w:szCs w:val="26"/>
        </w:rPr>
        <w:t>а) түбәндәге эчтә</w:t>
      </w:r>
      <w:r w:rsidR="00B508FB">
        <w:rPr>
          <w:sz w:val="26"/>
          <w:szCs w:val="26"/>
        </w:rPr>
        <w:t>лекле 4.1-4.3 пунктлар өстәргә:</w:t>
      </w:r>
    </w:p>
    <w:p w:rsidR="00EC03DA" w:rsidRPr="0039337F" w:rsidRDefault="00EC03DA" w:rsidP="00B508FB">
      <w:pPr>
        <w:tabs>
          <w:tab w:val="left" w:pos="1134"/>
        </w:tabs>
        <w:ind w:firstLine="709"/>
        <w:jc w:val="both"/>
        <w:rPr>
          <w:sz w:val="26"/>
          <w:szCs w:val="26"/>
        </w:rPr>
      </w:pPr>
      <w:r w:rsidRPr="0039337F">
        <w:rPr>
          <w:sz w:val="26"/>
          <w:szCs w:val="26"/>
        </w:rPr>
        <w:t>«4.1. Депутат, җирле үзидарәнең сайланулы органы әгъзасы, җирле үзидарәнең сайланулы вазыйфаи заты тарафыннан коррупциягә каршы тору турында Россия Федерациясе законнары нигезендә тапшырыла торган керемнәр, чыгымнар, милек һәм милек характерындагы йөкләмәләр турында белешмәләрнең дөреслеген һәм тулылыгын тикшерү Татарстан Республикасы Президенты карары буенча Татарстан Республикасы Законында билгеләнгән тәртиптә үткәрелә.</w:t>
      </w:r>
    </w:p>
    <w:p w:rsidR="00EC03DA" w:rsidRPr="0039337F" w:rsidRDefault="00EC03DA" w:rsidP="00B508FB">
      <w:pPr>
        <w:tabs>
          <w:tab w:val="left" w:pos="1134"/>
        </w:tabs>
        <w:ind w:firstLine="709"/>
        <w:jc w:val="both"/>
        <w:rPr>
          <w:sz w:val="26"/>
          <w:szCs w:val="26"/>
        </w:rPr>
      </w:pPr>
      <w:r w:rsidRPr="0039337F">
        <w:rPr>
          <w:sz w:val="26"/>
          <w:szCs w:val="26"/>
        </w:rPr>
        <w:t>4.2. Әлеге статьяның 4.1 пункты нигезендә үткәрелгән тикшерү нәтиҗәсендә «коррупциягә каршы тору турында» 2008 елның 25 декабрендәге 273-ФЗ номерлы Федераль закон, «дәүләт Вазыйфаларын биләүче затларның һәм башка затларның чыгымнарының аларның керемнәренә туры килүен тикшереп тору турында» 2012 елның 3 декабрендәге 230-ФЗ номерлы Федераль закон белән билгеләнгән чикләүләрне, тыюларны, бурычларны үтәмәү фактларын ачыклаганда, «аерым категория затларның аерым категорияләренә счетлар (кертемнәр)ачуны һәм аларга ия булуны тыю турында " 2013 елның 7 маендагы 79-ФЗ номерлы Федераль закон, Россия Федерациясе территориясеннән читтә урнашкан чит ил банкларында кулдагы акча һәм кыйммәтләрне сакларга, чит ил финанс инструментларына ия булырга һәм (яки) файдаланырга», Татарстан Республикасы Президенты депутат, җирле үзидарәнең сайланулы органы әгъзасы, җирле үзидарәнең сайланулы вазыйфаи заты вәкаләтләрен вакытыннан алда туктату турында гариза белән, тиешле карар кабул итәргә вәкаләтле органга яисә судка мөрәҗәгать итә.</w:t>
      </w:r>
    </w:p>
    <w:p w:rsidR="00EC03DA" w:rsidRPr="0039337F" w:rsidRDefault="00EC03DA" w:rsidP="00B508FB">
      <w:pPr>
        <w:tabs>
          <w:tab w:val="left" w:pos="1134"/>
        </w:tabs>
        <w:ind w:firstLine="709"/>
        <w:jc w:val="both"/>
        <w:rPr>
          <w:sz w:val="26"/>
          <w:szCs w:val="26"/>
        </w:rPr>
      </w:pPr>
      <w:r w:rsidRPr="0039337F">
        <w:rPr>
          <w:sz w:val="26"/>
          <w:szCs w:val="26"/>
        </w:rPr>
        <w:t>4.3. Муниципаль вазыйфаларны биләүче затларның керемнәре, чыгымнары, мөлкәте һәм мөлкәти характердагы йөкләмәләре турында белешмәләр Түбән Кама муниципаль районының «Интернет» мәгълүмат-телекоммуникация челтәрендәге рәсми сайтында урнаштырыла һәм (яки) муниципаль хокукый актлар белән билгеләнә торган тәртиптә массакүләм мәгълүмат чараларын бастырып чыгару өчен бирелә.»;</w:t>
      </w:r>
    </w:p>
    <w:p w:rsidR="00EC03DA" w:rsidRPr="0039337F" w:rsidRDefault="00EC03DA" w:rsidP="00B508FB">
      <w:pPr>
        <w:tabs>
          <w:tab w:val="left" w:pos="1134"/>
        </w:tabs>
        <w:ind w:firstLine="709"/>
        <w:jc w:val="both"/>
        <w:rPr>
          <w:sz w:val="26"/>
          <w:szCs w:val="26"/>
        </w:rPr>
      </w:pPr>
      <w:r w:rsidRPr="0039337F">
        <w:rPr>
          <w:sz w:val="26"/>
          <w:szCs w:val="26"/>
        </w:rPr>
        <w:t>б) 7 пунктның 2 пунктчасын тү</w:t>
      </w:r>
      <w:r w:rsidR="00B508FB">
        <w:rPr>
          <w:sz w:val="26"/>
          <w:szCs w:val="26"/>
        </w:rPr>
        <w:t>бәндәге редакциядә бәян итәргә:</w:t>
      </w:r>
    </w:p>
    <w:p w:rsidR="00EC03DA" w:rsidRPr="0039337F" w:rsidRDefault="00EC03DA" w:rsidP="00B508FB">
      <w:pPr>
        <w:tabs>
          <w:tab w:val="left" w:pos="1134"/>
        </w:tabs>
        <w:ind w:firstLine="709"/>
        <w:jc w:val="both"/>
        <w:rPr>
          <w:sz w:val="26"/>
          <w:szCs w:val="26"/>
        </w:rPr>
      </w:pPr>
      <w:r w:rsidRPr="0039337F">
        <w:rPr>
          <w:sz w:val="26"/>
          <w:szCs w:val="26"/>
        </w:rPr>
        <w:lastRenderedPageBreak/>
        <w:t>2) эшкуарлык эшчәнлеге белән шәхсән яки ышанычлы затлар аша шөгыльләнергә, коммерциячел булмаган оешма белән идарә итүдә яки коммерцияле булмаган оешма белән идарә итүдә (Татарстан Республикасы Муниципаль берәмлекләр советы идарәсендә, башка муниципаль берәмлекләр берләшмәләрендә, сәяси партиядә, башка иҗтимагый оешманың, торак, торак-төзелеш, гараж кооперативларының, бакчачылык, яшелчәчелек, дача кулланучылар кооперативларының, күчемсез милек милекчеләр ширкәтенең гомуми җыелышында (конференцияләрдә) катнашудан тыш)катнашырга., федераль законнарда каралган очраклардан тыш, оешма белән идарә итүдә катнашу Россия Федерациясе законнары нигезендә җирле үзидарә органы исеменнән гамәлгә ашырыла;»;</w:t>
      </w:r>
    </w:p>
    <w:p w:rsidR="00EC03DA" w:rsidRPr="0039337F" w:rsidRDefault="00EC03DA" w:rsidP="00B508FB">
      <w:pPr>
        <w:tabs>
          <w:tab w:val="left" w:pos="1134"/>
        </w:tabs>
        <w:ind w:firstLine="709"/>
        <w:jc w:val="both"/>
        <w:rPr>
          <w:sz w:val="26"/>
          <w:szCs w:val="26"/>
        </w:rPr>
      </w:pPr>
      <w:r w:rsidRPr="0039337F">
        <w:rPr>
          <w:sz w:val="26"/>
          <w:szCs w:val="26"/>
        </w:rPr>
        <w:t>в) түбәндәге эчтәл</w:t>
      </w:r>
      <w:r w:rsidR="00B508FB">
        <w:rPr>
          <w:sz w:val="26"/>
          <w:szCs w:val="26"/>
        </w:rPr>
        <w:t>екле 8-8. 3 пунктларын өстәргә:</w:t>
      </w:r>
    </w:p>
    <w:p w:rsidR="00EC03DA" w:rsidRPr="0039337F" w:rsidRDefault="00EC03DA" w:rsidP="00B508FB">
      <w:pPr>
        <w:tabs>
          <w:tab w:val="left" w:pos="1134"/>
        </w:tabs>
        <w:ind w:firstLine="709"/>
        <w:jc w:val="both"/>
        <w:rPr>
          <w:sz w:val="26"/>
          <w:szCs w:val="26"/>
        </w:rPr>
      </w:pPr>
      <w:r w:rsidRPr="0039337F">
        <w:rPr>
          <w:sz w:val="26"/>
          <w:szCs w:val="26"/>
        </w:rPr>
        <w:t>«8. Депутатның сайлаучылар белән очрашулары махсус билгеләнгән урыннарда, шулай ук ишегалды территорияләрендә, аларны үткәрү тормыш белән тәэмин итү, транспорт яки социаль инфраструктура, элемтә объектларының функцияләвен бозу, җәяүлеләрнең һәм (яки) транспорт чараларының хәрәкәтенә комачаулык тудырмау яки гражданнарның торак урыннарына яки транспорт яки социаль инфраструктура объектларына керүенә юл куймау шарты белән үткәрелә. Мондый очрашулар турында Татарстан Республикасы башкарма хакимияте органнарына яисә җирле үзидарә органнарына хәбәр итү таләп ителми. Шул ук вакытта депутат күрсәтелгән органнарга аларны үткәрү датасы һәм вакыты турында алдан хәбәр итәргә хокуклы.</w:t>
      </w:r>
    </w:p>
    <w:p w:rsidR="00EC03DA" w:rsidRPr="0039337F" w:rsidRDefault="00EC03DA" w:rsidP="00B508FB">
      <w:pPr>
        <w:tabs>
          <w:tab w:val="left" w:pos="1134"/>
        </w:tabs>
        <w:ind w:firstLine="709"/>
        <w:jc w:val="both"/>
        <w:rPr>
          <w:sz w:val="26"/>
          <w:szCs w:val="26"/>
        </w:rPr>
      </w:pPr>
      <w:r w:rsidRPr="0039337F">
        <w:rPr>
          <w:sz w:val="26"/>
          <w:szCs w:val="26"/>
        </w:rPr>
        <w:t>8.1. Район башкарма комитеты депутатларның сайлаучылар белән очрашуларын үткәрү өчен махсус билгеләнгән урыннар билгели, шулай ук депутатларның сайлаучылар белән очрашуларын үткәрү өчен җирле үзидарә органнары тарафыннан бирелә торган урыннар исемлеген һәм аларны бирү тәртибен билгели.</w:t>
      </w:r>
    </w:p>
    <w:p w:rsidR="00EC03DA" w:rsidRPr="0039337F" w:rsidRDefault="00EC03DA" w:rsidP="00B508FB">
      <w:pPr>
        <w:tabs>
          <w:tab w:val="left" w:pos="1134"/>
        </w:tabs>
        <w:ind w:firstLine="709"/>
        <w:jc w:val="both"/>
        <w:rPr>
          <w:sz w:val="26"/>
          <w:szCs w:val="26"/>
        </w:rPr>
      </w:pPr>
      <w:r w:rsidRPr="0039337F">
        <w:rPr>
          <w:sz w:val="26"/>
          <w:szCs w:val="26"/>
        </w:rPr>
        <w:t>8.2. Депутатның сайлаучылар белән очрашулары Россия Федерациясенең җыелышлар, митинглар, демонстрацияләр, урам йөрешләре һәм пикетлар турындагы законнары нигезендә үткәрелә.</w:t>
      </w:r>
    </w:p>
    <w:p w:rsidR="00EC03DA" w:rsidRPr="0039337F" w:rsidRDefault="00EC03DA" w:rsidP="00B508FB">
      <w:pPr>
        <w:tabs>
          <w:tab w:val="left" w:pos="1134"/>
        </w:tabs>
        <w:ind w:firstLine="709"/>
        <w:jc w:val="both"/>
        <w:rPr>
          <w:sz w:val="26"/>
          <w:szCs w:val="26"/>
        </w:rPr>
      </w:pPr>
      <w:r w:rsidRPr="0039337F">
        <w:rPr>
          <w:sz w:val="26"/>
          <w:szCs w:val="26"/>
        </w:rPr>
        <w:t>8.3. Депутатның сайлаучылар белән җыелышлар, митинглар, демонстрацияләр, урам йөрешләре һәм пикетлар турында Россия Федерациясе законнары белән билгеләнә торган гавами чара формасында сайлаучылар белән очрашуларын оештыруга яисә үткәрүгә комачаулау Россия Федерациясе законнары нигезендә административ җаваплылыкка китерә.».</w:t>
      </w:r>
    </w:p>
    <w:p w:rsidR="00EC03DA" w:rsidRPr="0039337F" w:rsidRDefault="00EC03DA" w:rsidP="00B508FB">
      <w:pPr>
        <w:tabs>
          <w:tab w:val="left" w:pos="1134"/>
        </w:tabs>
        <w:ind w:firstLine="709"/>
        <w:jc w:val="both"/>
        <w:rPr>
          <w:b/>
          <w:sz w:val="26"/>
          <w:szCs w:val="26"/>
        </w:rPr>
      </w:pPr>
      <w:r w:rsidRPr="0039337F">
        <w:rPr>
          <w:sz w:val="26"/>
          <w:szCs w:val="26"/>
        </w:rPr>
        <w:t>4</w:t>
      </w:r>
      <w:r w:rsidRPr="0039337F">
        <w:rPr>
          <w:b/>
          <w:sz w:val="26"/>
          <w:szCs w:val="26"/>
        </w:rPr>
        <w:t>. 30 статьяда " район Советы компетенциясе» 1 пунктның 4 пунктчасын түбәндәге редакциядә бәян итәргә:</w:t>
      </w:r>
    </w:p>
    <w:p w:rsidR="00EC03DA" w:rsidRPr="0039337F" w:rsidRDefault="00EC03DA" w:rsidP="00B508FB">
      <w:pPr>
        <w:tabs>
          <w:tab w:val="left" w:pos="1134"/>
        </w:tabs>
        <w:ind w:firstLine="709"/>
        <w:jc w:val="both"/>
        <w:rPr>
          <w:sz w:val="26"/>
          <w:szCs w:val="26"/>
        </w:rPr>
      </w:pPr>
      <w:r w:rsidRPr="0039337F">
        <w:rPr>
          <w:sz w:val="26"/>
          <w:szCs w:val="26"/>
        </w:rPr>
        <w:t>«4) муниципаль районның социаль-икътисадый үсеше стратегиясен раслау;».</w:t>
      </w:r>
    </w:p>
    <w:p w:rsidR="00EC03DA" w:rsidRPr="0039337F" w:rsidRDefault="00EC03DA" w:rsidP="00B508FB">
      <w:pPr>
        <w:tabs>
          <w:tab w:val="left" w:pos="1134"/>
        </w:tabs>
        <w:ind w:firstLine="709"/>
        <w:jc w:val="both"/>
        <w:rPr>
          <w:sz w:val="26"/>
          <w:szCs w:val="26"/>
        </w:rPr>
      </w:pPr>
    </w:p>
    <w:p w:rsidR="00EC03DA" w:rsidRPr="0039337F" w:rsidRDefault="00EC03DA" w:rsidP="00B508FB">
      <w:pPr>
        <w:tabs>
          <w:tab w:val="left" w:pos="1134"/>
        </w:tabs>
        <w:ind w:firstLine="709"/>
        <w:jc w:val="both"/>
        <w:rPr>
          <w:sz w:val="26"/>
          <w:szCs w:val="26"/>
        </w:rPr>
      </w:pPr>
      <w:r w:rsidRPr="0039337F">
        <w:rPr>
          <w:sz w:val="26"/>
          <w:szCs w:val="26"/>
        </w:rPr>
        <w:t xml:space="preserve">5. </w:t>
      </w:r>
      <w:r w:rsidRPr="0039337F">
        <w:rPr>
          <w:b/>
          <w:sz w:val="26"/>
          <w:szCs w:val="26"/>
        </w:rPr>
        <w:t>34 статьяда 1 пунктның 4 пунктчасында</w:t>
      </w:r>
      <w:r w:rsidRPr="0039337F">
        <w:rPr>
          <w:sz w:val="26"/>
          <w:szCs w:val="26"/>
        </w:rPr>
        <w:t xml:space="preserve"> </w:t>
      </w:r>
      <w:r w:rsidRPr="0039337F">
        <w:rPr>
          <w:b/>
          <w:sz w:val="26"/>
          <w:szCs w:val="26"/>
        </w:rPr>
        <w:t>" районны үзгәртеп кору «сүзләреннән соң»</w:t>
      </w:r>
      <w:r w:rsidRPr="0039337F">
        <w:rPr>
          <w:sz w:val="26"/>
          <w:szCs w:val="26"/>
        </w:rPr>
        <w:t xml:space="preserve"> Россия Федерациясендә җирле үзидарә оештырун</w:t>
      </w:r>
      <w:r w:rsidR="00B508FB">
        <w:rPr>
          <w:sz w:val="26"/>
          <w:szCs w:val="26"/>
        </w:rPr>
        <w:t>ың гомуми принциплары турында «</w:t>
      </w:r>
      <w:r w:rsidRPr="0039337F">
        <w:rPr>
          <w:sz w:val="26"/>
          <w:szCs w:val="26"/>
        </w:rPr>
        <w:t>Федераль законның 13 статьясы нигезендә, шулай ук муниципаль район бетерелгән очракта «сүзләрен өстәргә.</w:t>
      </w:r>
    </w:p>
    <w:p w:rsidR="00EC03DA" w:rsidRPr="0039337F" w:rsidRDefault="00EC03DA" w:rsidP="00B508FB">
      <w:pPr>
        <w:tabs>
          <w:tab w:val="left" w:pos="1134"/>
        </w:tabs>
        <w:ind w:firstLine="709"/>
        <w:rPr>
          <w:sz w:val="26"/>
          <w:szCs w:val="26"/>
        </w:rPr>
      </w:pPr>
    </w:p>
    <w:p w:rsidR="00EC03DA" w:rsidRPr="0039337F" w:rsidRDefault="00EC03DA" w:rsidP="00B508FB">
      <w:pPr>
        <w:tabs>
          <w:tab w:val="left" w:pos="1134"/>
        </w:tabs>
        <w:ind w:firstLine="709"/>
        <w:jc w:val="both"/>
        <w:rPr>
          <w:sz w:val="26"/>
          <w:szCs w:val="26"/>
        </w:rPr>
      </w:pPr>
      <w:r w:rsidRPr="0039337F">
        <w:rPr>
          <w:sz w:val="26"/>
          <w:szCs w:val="26"/>
        </w:rPr>
        <w:t xml:space="preserve">6. </w:t>
      </w:r>
      <w:r w:rsidRPr="0039337F">
        <w:rPr>
          <w:b/>
          <w:sz w:val="26"/>
          <w:szCs w:val="26"/>
        </w:rPr>
        <w:t>36 статьяда " район Советы депутаты вәкаләтләрен вакытыннан алда туктату»</w:t>
      </w:r>
      <w:r w:rsidRPr="0039337F">
        <w:rPr>
          <w:sz w:val="26"/>
          <w:szCs w:val="26"/>
        </w:rPr>
        <w:t>:</w:t>
      </w:r>
    </w:p>
    <w:p w:rsidR="00EC03DA" w:rsidRPr="0039337F" w:rsidRDefault="00EC03DA" w:rsidP="00B508FB">
      <w:pPr>
        <w:tabs>
          <w:tab w:val="left" w:pos="1134"/>
        </w:tabs>
        <w:ind w:firstLine="709"/>
        <w:jc w:val="both"/>
        <w:rPr>
          <w:sz w:val="26"/>
          <w:szCs w:val="26"/>
        </w:rPr>
      </w:pPr>
      <w:r w:rsidRPr="0039337F">
        <w:rPr>
          <w:sz w:val="26"/>
          <w:szCs w:val="26"/>
        </w:rPr>
        <w:t>а) 1 пунктны түбәндәг</w:t>
      </w:r>
      <w:r w:rsidR="00B508FB">
        <w:rPr>
          <w:sz w:val="26"/>
          <w:szCs w:val="26"/>
        </w:rPr>
        <w:t>е эчтәлекле 14 пунктча өстәргә:</w:t>
      </w:r>
    </w:p>
    <w:p w:rsidR="00EC03DA" w:rsidRPr="0039337F" w:rsidRDefault="00EC03DA" w:rsidP="00B508FB">
      <w:pPr>
        <w:tabs>
          <w:tab w:val="left" w:pos="1134"/>
        </w:tabs>
        <w:ind w:firstLine="709"/>
        <w:jc w:val="both"/>
        <w:rPr>
          <w:sz w:val="26"/>
          <w:szCs w:val="26"/>
        </w:rPr>
      </w:pPr>
      <w:r w:rsidRPr="0039337F">
        <w:rPr>
          <w:sz w:val="26"/>
          <w:szCs w:val="26"/>
        </w:rPr>
        <w:t>«14) район Советы депутаты вәкаләтләре вакытыннан алда туктатыла очракта, аның вәкаләтләре туктатылган очракта, аның башлыгы, җирлекнең вәкиллекле органы депутаты район составында.»;</w:t>
      </w:r>
    </w:p>
    <w:p w:rsidR="00EC03DA" w:rsidRPr="0039337F" w:rsidRDefault="00EC03DA" w:rsidP="00B508FB">
      <w:pPr>
        <w:tabs>
          <w:tab w:val="left" w:pos="1134"/>
        </w:tabs>
        <w:ind w:firstLine="709"/>
        <w:jc w:val="both"/>
        <w:rPr>
          <w:sz w:val="26"/>
          <w:szCs w:val="26"/>
        </w:rPr>
      </w:pPr>
      <w:r w:rsidRPr="0039337F">
        <w:rPr>
          <w:sz w:val="26"/>
          <w:szCs w:val="26"/>
        </w:rPr>
        <w:t>б) 2 пунктны түбәндәге эчтәлекле абзац өстәргә:</w:t>
      </w:r>
    </w:p>
    <w:p w:rsidR="00EC03DA" w:rsidRPr="0039337F" w:rsidRDefault="00EC03DA" w:rsidP="00B508FB">
      <w:pPr>
        <w:tabs>
          <w:tab w:val="left" w:pos="1134"/>
        </w:tabs>
        <w:ind w:firstLine="709"/>
        <w:jc w:val="both"/>
        <w:rPr>
          <w:sz w:val="26"/>
          <w:szCs w:val="26"/>
        </w:rPr>
      </w:pPr>
      <w:r w:rsidRPr="0039337F">
        <w:rPr>
          <w:sz w:val="26"/>
          <w:szCs w:val="26"/>
        </w:rPr>
        <w:lastRenderedPageBreak/>
        <w:t>«Татарстан Республикасы Президентының район Советы депутаты вәкаләтләрен вакытыннан алда туктату турында гариза белән мөрәҗәгать иткән очракта, вәкаләтләрне вакытыннан алда туктату өчен нигез барлыкка килгән көн - район Советына әлеге гариза кергән көн.»</w:t>
      </w:r>
    </w:p>
    <w:p w:rsidR="00EC03DA" w:rsidRPr="0039337F" w:rsidRDefault="00EC03DA" w:rsidP="00B508FB">
      <w:pPr>
        <w:tabs>
          <w:tab w:val="left" w:pos="1134"/>
        </w:tabs>
        <w:ind w:firstLine="709"/>
        <w:jc w:val="both"/>
        <w:rPr>
          <w:sz w:val="26"/>
          <w:szCs w:val="26"/>
        </w:rPr>
      </w:pPr>
    </w:p>
    <w:p w:rsidR="00EC03DA" w:rsidRPr="0039337F" w:rsidRDefault="00EC03DA" w:rsidP="00B508FB">
      <w:pPr>
        <w:tabs>
          <w:tab w:val="left" w:pos="1134"/>
        </w:tabs>
        <w:ind w:firstLine="709"/>
        <w:jc w:val="both"/>
        <w:rPr>
          <w:b/>
          <w:sz w:val="26"/>
          <w:szCs w:val="26"/>
        </w:rPr>
      </w:pPr>
      <w:r w:rsidRPr="0039337F">
        <w:rPr>
          <w:b/>
          <w:sz w:val="26"/>
          <w:szCs w:val="26"/>
        </w:rPr>
        <w:t>7. 39 статьяда " район башлыгы статусы»:</w:t>
      </w:r>
    </w:p>
    <w:p w:rsidR="00EC03DA" w:rsidRPr="0039337F" w:rsidRDefault="00EC03DA" w:rsidP="00B508FB">
      <w:pPr>
        <w:tabs>
          <w:tab w:val="left" w:pos="1134"/>
        </w:tabs>
        <w:ind w:firstLine="709"/>
        <w:jc w:val="both"/>
        <w:rPr>
          <w:sz w:val="26"/>
          <w:szCs w:val="26"/>
        </w:rPr>
      </w:pPr>
      <w:r w:rsidRPr="0039337F">
        <w:rPr>
          <w:sz w:val="26"/>
          <w:szCs w:val="26"/>
        </w:rPr>
        <w:t>а) 5 пунктның 2 пунктчасын тү</w:t>
      </w:r>
      <w:r w:rsidR="00B508FB">
        <w:rPr>
          <w:sz w:val="26"/>
          <w:szCs w:val="26"/>
        </w:rPr>
        <w:t>бәндәге редакциядә бәян итәргә:</w:t>
      </w:r>
    </w:p>
    <w:p w:rsidR="00EC03DA" w:rsidRPr="0039337F" w:rsidRDefault="00EC03DA" w:rsidP="00B508FB">
      <w:pPr>
        <w:tabs>
          <w:tab w:val="left" w:pos="1134"/>
        </w:tabs>
        <w:ind w:firstLine="709"/>
        <w:jc w:val="both"/>
        <w:rPr>
          <w:sz w:val="26"/>
          <w:szCs w:val="26"/>
        </w:rPr>
      </w:pPr>
      <w:r w:rsidRPr="0039337F">
        <w:rPr>
          <w:sz w:val="26"/>
          <w:szCs w:val="26"/>
        </w:rPr>
        <w:t>2) эшкуарлык эшчәнлеге белән шәхсән яки ышанычлы затлар аша шөгыльләнергә, коммерциячел булмаган оешма белән идарә итүдә яки коммерцияле булмаган оешма белән идарә итүдә (Татарстан Республикасы Муниципаль берәмлекләр советы идарәсендә, башка муниципаль берәмлекләр берләшмәләрендә, сәяси партиядә, башка иҗтимагый оешманың, торак, торак-төзелеш, гараж кооперативларының, бакчачылык, яшелчәчелек, дача кулланучылар кооперативларының, күчемсез милек милекчеләр ширкәтенең гомуми җыелышында (конференцияләрдә) катнашудан тыш)катнашырга., федераль законнарда каралган очраклардан тыш, оешма белән идарә итүдә катнашу Россия Федерациясе законнары нигезендә җирле үзидарә органы исеменнән гамәлгә ашырыла;»;</w:t>
      </w:r>
    </w:p>
    <w:p w:rsidR="00EC03DA" w:rsidRPr="0039337F" w:rsidRDefault="00EC03DA" w:rsidP="00B508FB">
      <w:pPr>
        <w:tabs>
          <w:tab w:val="left" w:pos="1134"/>
        </w:tabs>
        <w:ind w:firstLine="709"/>
        <w:jc w:val="both"/>
        <w:rPr>
          <w:sz w:val="26"/>
          <w:szCs w:val="26"/>
        </w:rPr>
      </w:pPr>
      <w:r w:rsidRPr="0039337F">
        <w:rPr>
          <w:sz w:val="26"/>
          <w:szCs w:val="26"/>
        </w:rPr>
        <w:t>б) 7 пунктны тү</w:t>
      </w:r>
      <w:r w:rsidR="00B508FB">
        <w:rPr>
          <w:sz w:val="26"/>
          <w:szCs w:val="26"/>
        </w:rPr>
        <w:t>бәндәге редакциядә бәян итәргә:</w:t>
      </w:r>
    </w:p>
    <w:p w:rsidR="00EC03DA" w:rsidRPr="0039337F" w:rsidRDefault="00EC03DA" w:rsidP="00B508FB">
      <w:pPr>
        <w:tabs>
          <w:tab w:val="left" w:pos="1134"/>
        </w:tabs>
        <w:ind w:firstLine="709"/>
        <w:jc w:val="both"/>
        <w:rPr>
          <w:sz w:val="26"/>
          <w:szCs w:val="26"/>
        </w:rPr>
      </w:pPr>
      <w:r w:rsidRPr="0039337F">
        <w:rPr>
          <w:sz w:val="26"/>
          <w:szCs w:val="26"/>
        </w:rPr>
        <w:t>«7. Район башлыгы «коррупциягә каршы тору турында» 2008 елның 25 декабрендәге 273-ФЗ номерлы Федераль закон, 2012 елның 3 декабрендәге 230-ФЗ номерлы «дәүләт Вазыйфаларын биләүче затларның һәм башка затларның чыгымнарының аларның керемнәренә туры килүен тикшереп тору турында» Федераль закон, «аерым категория затларның аерым категорияләренә счетлар (кертемнәр) ачарга һәм аларны (кертемнәр) ачарга, Россия Федерациясе территориясеннән читтә урнашкан чит ил банкларында кулдагы акча һәм кыйммәтләрне саклауны тыю турында " 2013 елның 7 маендагы 79-ФЗ номерлы Федераль закон белән билгеләнгән чикләүләрне, тыюларны үтәргә,, чит ил финанс инструментларына ия булу һәм (яки) алардан файдалану».».</w:t>
      </w:r>
    </w:p>
    <w:p w:rsidR="00EC03DA" w:rsidRPr="0039337F" w:rsidRDefault="00EC03DA" w:rsidP="00B508FB">
      <w:pPr>
        <w:tabs>
          <w:tab w:val="left" w:pos="1134"/>
        </w:tabs>
        <w:ind w:firstLine="709"/>
        <w:jc w:val="both"/>
        <w:rPr>
          <w:sz w:val="26"/>
          <w:szCs w:val="26"/>
        </w:rPr>
      </w:pPr>
    </w:p>
    <w:p w:rsidR="00EC03DA" w:rsidRPr="0039337F" w:rsidRDefault="00EC03DA" w:rsidP="00B508FB">
      <w:pPr>
        <w:tabs>
          <w:tab w:val="left" w:pos="1134"/>
        </w:tabs>
        <w:ind w:firstLine="709"/>
        <w:jc w:val="both"/>
        <w:rPr>
          <w:b/>
          <w:sz w:val="26"/>
          <w:szCs w:val="26"/>
        </w:rPr>
      </w:pPr>
      <w:r w:rsidRPr="0039337F">
        <w:rPr>
          <w:sz w:val="26"/>
          <w:szCs w:val="26"/>
        </w:rPr>
        <w:t xml:space="preserve">8. </w:t>
      </w:r>
      <w:r w:rsidRPr="0039337F">
        <w:rPr>
          <w:b/>
          <w:sz w:val="26"/>
          <w:szCs w:val="26"/>
        </w:rPr>
        <w:t>«Район башлыгы вәкаләтләрен вакытыннан алда туктату»41 статьясында:</w:t>
      </w:r>
    </w:p>
    <w:p w:rsidR="00EC03DA" w:rsidRPr="0039337F" w:rsidRDefault="00EC03DA" w:rsidP="00B508FB">
      <w:pPr>
        <w:tabs>
          <w:tab w:val="left" w:pos="1134"/>
        </w:tabs>
        <w:ind w:firstLine="709"/>
        <w:jc w:val="both"/>
        <w:rPr>
          <w:sz w:val="26"/>
          <w:szCs w:val="26"/>
        </w:rPr>
      </w:pPr>
      <w:r w:rsidRPr="0039337F">
        <w:rPr>
          <w:sz w:val="26"/>
          <w:szCs w:val="26"/>
        </w:rPr>
        <w:t>а) 1 пунктның 13 пунктчасында «районны ү</w:t>
      </w:r>
      <w:r w:rsidR="00B508FB">
        <w:rPr>
          <w:sz w:val="26"/>
          <w:szCs w:val="26"/>
        </w:rPr>
        <w:t>згәртеп кору» сүзләреннән соң «</w:t>
      </w:r>
      <w:r w:rsidRPr="0039337F">
        <w:rPr>
          <w:sz w:val="26"/>
          <w:szCs w:val="26"/>
        </w:rPr>
        <w:t>Россия Федерациясендә җирле үзидарә оештыруның гомуми принциплары турында «Федераль законның 13 статьясы нигезендә гамәлгә ашырыла торган, шулай ук муниципаль район бетерелгән очракта» сүзләрен өстәргә;»;</w:t>
      </w:r>
    </w:p>
    <w:p w:rsidR="00EC03DA" w:rsidRPr="0039337F" w:rsidRDefault="00EC03DA" w:rsidP="00B508FB">
      <w:pPr>
        <w:tabs>
          <w:tab w:val="left" w:pos="1134"/>
        </w:tabs>
        <w:ind w:firstLine="709"/>
        <w:jc w:val="both"/>
        <w:rPr>
          <w:sz w:val="26"/>
          <w:szCs w:val="26"/>
        </w:rPr>
      </w:pPr>
      <w:r w:rsidRPr="0039337F">
        <w:rPr>
          <w:sz w:val="26"/>
          <w:szCs w:val="26"/>
        </w:rPr>
        <w:t>б) 4 пунктны тү</w:t>
      </w:r>
      <w:r w:rsidR="00B508FB">
        <w:rPr>
          <w:sz w:val="26"/>
          <w:szCs w:val="26"/>
        </w:rPr>
        <w:t>бәндәге редакциядә бәян итәргә:</w:t>
      </w:r>
    </w:p>
    <w:p w:rsidR="00EC03DA" w:rsidRPr="0039337F" w:rsidRDefault="00EC03DA" w:rsidP="00B508FB">
      <w:pPr>
        <w:tabs>
          <w:tab w:val="left" w:pos="1134"/>
        </w:tabs>
        <w:ind w:firstLine="709"/>
        <w:jc w:val="both"/>
        <w:rPr>
          <w:sz w:val="26"/>
          <w:szCs w:val="26"/>
        </w:rPr>
      </w:pPr>
      <w:r w:rsidRPr="0039337F">
        <w:rPr>
          <w:sz w:val="26"/>
          <w:szCs w:val="26"/>
        </w:rPr>
        <w:t>«4. Район башлыгы вәкаләтләрен вакытыннан алда туктаткан очракта, район башлыгын сайлау вәкаләтләре туктатылган көннән алып алты айдан да соңга калмыйча башкарыла.»;</w:t>
      </w:r>
    </w:p>
    <w:p w:rsidR="00EC03DA" w:rsidRPr="0039337F" w:rsidRDefault="00EC03DA" w:rsidP="00B508FB">
      <w:pPr>
        <w:tabs>
          <w:tab w:val="left" w:pos="1134"/>
        </w:tabs>
        <w:ind w:firstLine="709"/>
        <w:jc w:val="both"/>
        <w:rPr>
          <w:sz w:val="26"/>
          <w:szCs w:val="26"/>
        </w:rPr>
      </w:pPr>
      <w:r w:rsidRPr="0039337F">
        <w:rPr>
          <w:sz w:val="26"/>
          <w:szCs w:val="26"/>
        </w:rPr>
        <w:t>в) 5 пунктны тү</w:t>
      </w:r>
      <w:r w:rsidR="00B508FB">
        <w:rPr>
          <w:sz w:val="26"/>
          <w:szCs w:val="26"/>
        </w:rPr>
        <w:t>бәндәге редакциядә бәян итәргә:</w:t>
      </w:r>
    </w:p>
    <w:p w:rsidR="00EC03DA" w:rsidRPr="0039337F" w:rsidRDefault="00EC03DA" w:rsidP="00B508FB">
      <w:pPr>
        <w:tabs>
          <w:tab w:val="left" w:pos="1134"/>
        </w:tabs>
        <w:ind w:firstLine="709"/>
        <w:jc w:val="both"/>
        <w:rPr>
          <w:sz w:val="26"/>
          <w:szCs w:val="26"/>
        </w:rPr>
      </w:pPr>
      <w:r w:rsidRPr="0039337F">
        <w:rPr>
          <w:sz w:val="26"/>
          <w:szCs w:val="26"/>
        </w:rPr>
        <w:t>«5. Әгәр район Советының вәкаләтләре вакыты чыкканчыга кадәр алты айдан да ким вакыт калса, район башлыгын район Советы составыннан сайлау яңа сайланган район Советының беренче утырышында башкарыла.»;</w:t>
      </w:r>
    </w:p>
    <w:p w:rsidR="00EC03DA" w:rsidRPr="0039337F"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bdr w:val="none" w:sz="0" w:space="0" w:color="auto" w:frame="1"/>
        </w:rPr>
      </w:pPr>
      <w:r w:rsidRPr="0039337F">
        <w:rPr>
          <w:sz w:val="26"/>
          <w:szCs w:val="26"/>
          <w:bdr w:val="none" w:sz="0" w:space="0" w:color="auto" w:frame="1"/>
        </w:rPr>
        <w:t>г) түбән</w:t>
      </w:r>
      <w:r w:rsidR="00B508FB">
        <w:rPr>
          <w:sz w:val="26"/>
          <w:szCs w:val="26"/>
          <w:bdr w:val="none" w:sz="0" w:space="0" w:color="auto" w:frame="1"/>
        </w:rPr>
        <w:t>дәге эчтәлекле 6 пункт өстәргә:</w:t>
      </w:r>
    </w:p>
    <w:p w:rsidR="00EC03DA" w:rsidRPr="0039337F"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bdr w:val="none" w:sz="0" w:space="0" w:color="auto" w:frame="1"/>
        </w:rPr>
      </w:pPr>
      <w:r w:rsidRPr="0039337F">
        <w:rPr>
          <w:sz w:val="26"/>
          <w:szCs w:val="26"/>
          <w:bdr w:val="none" w:sz="0" w:space="0" w:color="auto" w:frame="1"/>
        </w:rPr>
        <w:t>«6. Әгәр вәкаләтләре вакытыннан алда туктатылган район башлыгы, аның вәкаләтләре район башлыгы вазифасыннан читләштерү турында Татарстан Республикасы Президентының хокукый акты нигезендә йә район Советының отставкага җибәрү турында карары нигезендә, әлеге хокукый актка шикаять бирә яки суд тәртибендә карар кабул итә алмый, Карар кабул итү турында район башлыгын сайлау турында карар закон көченә кергәнче, район Советы карар кабул итәргә хокуклы түгел.».</w:t>
      </w:r>
    </w:p>
    <w:p w:rsidR="00EC03DA" w:rsidRPr="0039337F"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6"/>
          <w:szCs w:val="26"/>
          <w:bdr w:val="none" w:sz="0" w:space="0" w:color="auto" w:frame="1"/>
        </w:rPr>
      </w:pPr>
    </w:p>
    <w:p w:rsidR="00EC03DA" w:rsidRPr="0039337F"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bdr w:val="none" w:sz="0" w:space="0" w:color="auto" w:frame="1"/>
        </w:rPr>
      </w:pPr>
      <w:r w:rsidRPr="0039337F">
        <w:rPr>
          <w:sz w:val="26"/>
          <w:szCs w:val="26"/>
          <w:bdr w:val="none" w:sz="0" w:space="0" w:color="auto" w:frame="1"/>
        </w:rPr>
        <w:lastRenderedPageBreak/>
        <w:t xml:space="preserve">9. </w:t>
      </w:r>
      <w:r w:rsidRPr="0039337F">
        <w:rPr>
          <w:b/>
          <w:sz w:val="26"/>
          <w:szCs w:val="26"/>
          <w:bdr w:val="none" w:sz="0" w:space="0" w:color="auto" w:frame="1"/>
        </w:rPr>
        <w:t>42 статьяда " Район башлыгы урынбасарлары»</w:t>
      </w:r>
      <w:r w:rsidRPr="0039337F">
        <w:rPr>
          <w:sz w:val="26"/>
          <w:szCs w:val="26"/>
          <w:bdr w:val="none" w:sz="0" w:space="0" w:color="auto" w:frame="1"/>
        </w:rPr>
        <w:t xml:space="preserve"> 8 пунктның 2 пунктчасын түбәндәге редакциядә бәян итәргә:</w:t>
      </w:r>
    </w:p>
    <w:p w:rsidR="00EC03DA" w:rsidRPr="0039337F"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bdr w:val="none" w:sz="0" w:space="0" w:color="auto" w:frame="1"/>
        </w:rPr>
      </w:pPr>
      <w:r w:rsidRPr="0039337F">
        <w:rPr>
          <w:sz w:val="26"/>
          <w:szCs w:val="26"/>
          <w:bdr w:val="none" w:sz="0" w:space="0" w:color="auto" w:frame="1"/>
        </w:rPr>
        <w:t>2) эшкуарлык эшчәнлеге белән шәхсән яки ышанычлы затлар аша шөгыльләнергә, коммерциячел булмаган оешма белән идарә итүдә яки коммерцияле булмаган оешма белән идарә итүдә (Татарстан Республикасы Муниципаль берәмлекләр советы идарәсендә, башка муниципаль берәмлекләр берләшмәләрендә, сәяси партиядә, башка иҗтимагый оешманың, торак, торак-төзелеш, гараж кооперативларының, бакчачылык, яшелчәчелек, дача кулланучылар кооперативларының, күчемсез милек милекчеләр ширкәтенең гомуми җыелышында (конференцияләрдә) катнашудан тыш)катнашырга., федераль законнарда каралган очраклардан тыш, оешма белән идарә итүдә катнашу Россия Федерациясе законнары нигезендә җирле үзидарә органы исеменнән гамәлгә ашырыла;".</w:t>
      </w:r>
    </w:p>
    <w:p w:rsidR="00EC03DA" w:rsidRPr="0039337F"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bdr w:val="none" w:sz="0" w:space="0" w:color="auto" w:frame="1"/>
        </w:rPr>
      </w:pPr>
    </w:p>
    <w:p w:rsidR="00EC03DA" w:rsidRPr="0039337F"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6"/>
          <w:szCs w:val="26"/>
          <w:bdr w:val="none" w:sz="0" w:space="0" w:color="auto" w:frame="1"/>
        </w:rPr>
      </w:pPr>
      <w:r w:rsidRPr="0039337F">
        <w:rPr>
          <w:sz w:val="26"/>
          <w:szCs w:val="26"/>
          <w:bdr w:val="none" w:sz="0" w:space="0" w:color="auto" w:frame="1"/>
        </w:rPr>
        <w:t xml:space="preserve">10. </w:t>
      </w:r>
      <w:r w:rsidRPr="0039337F">
        <w:rPr>
          <w:b/>
          <w:sz w:val="26"/>
          <w:szCs w:val="26"/>
          <w:bdr w:val="none" w:sz="0" w:space="0" w:color="auto" w:frame="1"/>
        </w:rPr>
        <w:t>«Башкарма комитет вәкаләтләре» 45 статьясында:</w:t>
      </w:r>
    </w:p>
    <w:p w:rsidR="00EC03DA" w:rsidRPr="0039337F"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bdr w:val="none" w:sz="0" w:space="0" w:color="auto" w:frame="1"/>
        </w:rPr>
      </w:pPr>
      <w:r w:rsidRPr="0039337F">
        <w:rPr>
          <w:sz w:val="26"/>
          <w:szCs w:val="26"/>
          <w:bdr w:val="none" w:sz="0" w:space="0" w:color="auto" w:frame="1"/>
        </w:rPr>
        <w:t>а) 1 пунктның 1.6 пунктчасы үз көчен югалткан дип танырга;</w:t>
      </w:r>
    </w:p>
    <w:p w:rsidR="00EC03DA" w:rsidRPr="0039337F"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bdr w:val="none" w:sz="0" w:space="0" w:color="auto" w:frame="1"/>
        </w:rPr>
      </w:pPr>
      <w:r w:rsidRPr="0039337F">
        <w:rPr>
          <w:sz w:val="26"/>
          <w:szCs w:val="26"/>
          <w:bdr w:val="none" w:sz="0" w:space="0" w:color="auto" w:frame="1"/>
        </w:rPr>
        <w:t>б) 1 пунктның 1.7 пунктчасында «районны комплекслы социаль-икътисадый үстерү планнарын һәм программаларын үтәү» сүзләрен төшереп калдырырга:</w:t>
      </w:r>
    </w:p>
    <w:p w:rsidR="00EC03DA" w:rsidRPr="0039337F"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bdr w:val="none" w:sz="0" w:space="0" w:color="auto" w:frame="1"/>
        </w:rPr>
      </w:pPr>
      <w:r w:rsidRPr="0039337F">
        <w:rPr>
          <w:sz w:val="26"/>
          <w:szCs w:val="26"/>
          <w:bdr w:val="none" w:sz="0" w:space="0" w:color="auto" w:frame="1"/>
        </w:rPr>
        <w:t>в) 1 пунктның 1.8 пунктчасы үз көчен югалткан дип танырга;</w:t>
      </w:r>
    </w:p>
    <w:p w:rsidR="00EC03DA" w:rsidRPr="0039337F"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bdr w:val="none" w:sz="0" w:space="0" w:color="auto" w:frame="1"/>
        </w:rPr>
      </w:pPr>
      <w:r w:rsidRPr="0039337F">
        <w:rPr>
          <w:sz w:val="26"/>
          <w:szCs w:val="26"/>
          <w:bdr w:val="none" w:sz="0" w:space="0" w:color="auto" w:frame="1"/>
        </w:rPr>
        <w:t>г) 7 пунктны түбәндәге эчтәлекле 7.13 пунктчасы белән өстәргә:</w:t>
      </w:r>
    </w:p>
    <w:p w:rsidR="00EC03DA" w:rsidRPr="0039337F"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bdr w:val="none" w:sz="0" w:space="0" w:color="auto" w:frame="1"/>
        </w:rPr>
      </w:pPr>
      <w:r w:rsidRPr="0039337F">
        <w:rPr>
          <w:sz w:val="26"/>
          <w:szCs w:val="26"/>
          <w:bdr w:val="none" w:sz="0" w:space="0" w:color="auto" w:frame="1"/>
        </w:rPr>
        <w:t>«7.13. депутатларның сайлаучылар белән очрашуларын үткәрү өчен махсус билгеләнгән урыннарны билгели, шулай ук депутатларның сайлаучылар белән очрашуларын үткәрү өчен җирле үзидарә органнары тарафыннан бирелә торган урыннар исемлеген һәм аларны бирү тәртибен билгели.»;</w:t>
      </w:r>
    </w:p>
    <w:p w:rsidR="00EC03DA" w:rsidRPr="0039337F"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bdr w:val="none" w:sz="0" w:space="0" w:color="auto" w:frame="1"/>
        </w:rPr>
      </w:pPr>
      <w:r w:rsidRPr="0039337F">
        <w:rPr>
          <w:sz w:val="26"/>
          <w:szCs w:val="26"/>
          <w:bdr w:val="none" w:sz="0" w:space="0" w:color="auto" w:frame="1"/>
        </w:rPr>
        <w:t>д) түбәнд</w:t>
      </w:r>
      <w:r w:rsidR="00B508FB">
        <w:rPr>
          <w:sz w:val="26"/>
          <w:szCs w:val="26"/>
          <w:bdr w:val="none" w:sz="0" w:space="0" w:color="auto" w:frame="1"/>
        </w:rPr>
        <w:t>әге эчтәлекле 10 пункт өстәргә:</w:t>
      </w:r>
    </w:p>
    <w:p w:rsidR="00EC03DA" w:rsidRPr="0039337F"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bdr w:val="none" w:sz="0" w:space="0" w:color="auto" w:frame="1"/>
        </w:rPr>
      </w:pPr>
      <w:r w:rsidRPr="0039337F">
        <w:rPr>
          <w:sz w:val="26"/>
          <w:szCs w:val="26"/>
          <w:bdr w:val="none" w:sz="0" w:space="0" w:color="auto" w:frame="1"/>
        </w:rPr>
        <w:t>«10. «Россия Федерациясендә стратегик планлаштыру турында»2014 елның 28 июнендәге 172-ФЗ номерлы Федераль законда каралган стратегик планлаштыру өлкәсендә вәкаләтләрне гамәлгә ашыра.».</w:t>
      </w:r>
    </w:p>
    <w:p w:rsidR="00EC03DA" w:rsidRPr="0039337F"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bdr w:val="none" w:sz="0" w:space="0" w:color="auto" w:frame="1"/>
        </w:rPr>
      </w:pPr>
    </w:p>
    <w:p w:rsidR="00EC03DA" w:rsidRPr="0039337F"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bdr w:val="none" w:sz="0" w:space="0" w:color="auto" w:frame="1"/>
        </w:rPr>
      </w:pPr>
      <w:r w:rsidRPr="0039337F">
        <w:rPr>
          <w:sz w:val="26"/>
          <w:szCs w:val="26"/>
          <w:bdr w:val="none" w:sz="0" w:space="0" w:color="auto" w:frame="1"/>
        </w:rPr>
        <w:t xml:space="preserve">11. </w:t>
      </w:r>
      <w:r w:rsidRPr="0039337F">
        <w:rPr>
          <w:b/>
          <w:sz w:val="26"/>
          <w:szCs w:val="26"/>
          <w:bdr w:val="none" w:sz="0" w:space="0" w:color="auto" w:frame="1"/>
        </w:rPr>
        <w:t>" Район Башкарма комитеты җитәкчесе» 46 статьясында:</w:t>
      </w:r>
    </w:p>
    <w:p w:rsidR="00EC03DA" w:rsidRPr="0039337F"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bdr w:val="none" w:sz="0" w:space="0" w:color="auto" w:frame="1"/>
        </w:rPr>
      </w:pPr>
      <w:r w:rsidRPr="0039337F">
        <w:rPr>
          <w:sz w:val="26"/>
          <w:szCs w:val="26"/>
          <w:bdr w:val="none" w:sz="0" w:space="0" w:color="auto" w:frame="1"/>
        </w:rPr>
        <w:t>а) 6 пунктны тү</w:t>
      </w:r>
      <w:r w:rsidR="00B508FB">
        <w:rPr>
          <w:sz w:val="26"/>
          <w:szCs w:val="26"/>
          <w:bdr w:val="none" w:sz="0" w:space="0" w:color="auto" w:frame="1"/>
        </w:rPr>
        <w:t>бәндәге редакциядә бәян итәргә:</w:t>
      </w:r>
    </w:p>
    <w:p w:rsidR="00EC03DA" w:rsidRPr="0039337F"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bdr w:val="none" w:sz="0" w:space="0" w:color="auto" w:frame="1"/>
          <w:lang w:val="tt-RU"/>
        </w:rPr>
      </w:pPr>
      <w:r w:rsidRPr="0039337F">
        <w:rPr>
          <w:sz w:val="26"/>
          <w:szCs w:val="26"/>
          <w:bdr w:val="none" w:sz="0" w:space="0" w:color="auto" w:frame="1"/>
        </w:rPr>
        <w:t>«6. Район Башкарма комитеты җитәкчесе «Коррупциягә каршы тору турында» 2008 елның 25 декабрендәге 273-ФЗ номерлы Федераль закон, «дәүләт Вазыйфаларын биләүче затларның һәм башка затларның чыгымнарының аларның керемнәренә туры килүен тикшереп тору турында»2012 елның 3 декабрендәге 230-ФЗ номерлы Федераль закон,  «Аерым категория затларның аерым категорияләренә Россия Федерациясе территориясеннән читтә урнашкан чит ил банкларында счетлар (кертемнәр) ачуны һәм кыйммәтләрне саклауны, чит ил финанс инструментларына ия булуны һәм (яки) алардан файдалануны тыю турында» 2013 елның 7 маендагы 79-ФЗ номерлы Федераль закон белән билгеләнгән чикләүләрне, тыюларны, бурычларны үт</w:t>
      </w:r>
      <w:r w:rsidRPr="0039337F">
        <w:rPr>
          <w:sz w:val="26"/>
          <w:szCs w:val="26"/>
          <w:bdr w:val="none" w:sz="0" w:space="0" w:color="auto" w:frame="1"/>
          <w:lang w:val="tt-RU"/>
        </w:rPr>
        <w:t>и.</w:t>
      </w:r>
      <w:r w:rsidRPr="0039337F">
        <w:rPr>
          <w:sz w:val="26"/>
          <w:szCs w:val="26"/>
          <w:bdr w:val="none" w:sz="0" w:space="0" w:color="auto" w:frame="1"/>
        </w:rPr>
        <w:t xml:space="preserve"> </w:t>
      </w:r>
    </w:p>
    <w:p w:rsidR="00EC03DA" w:rsidRPr="0039337F"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6"/>
          <w:szCs w:val="26"/>
          <w:bdr w:val="none" w:sz="0" w:space="0" w:color="auto" w:frame="1"/>
          <w:lang w:val="tt-RU"/>
        </w:rPr>
      </w:pPr>
    </w:p>
    <w:p w:rsidR="00EC03DA" w:rsidRPr="0039337F"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bdr w:val="none" w:sz="0" w:space="0" w:color="auto" w:frame="1"/>
          <w:lang w:val="tt-RU"/>
        </w:rPr>
      </w:pPr>
      <w:r w:rsidRPr="0039337F">
        <w:rPr>
          <w:sz w:val="26"/>
          <w:szCs w:val="26"/>
          <w:bdr w:val="none" w:sz="0" w:space="0" w:color="auto" w:frame="1"/>
          <w:lang w:val="tt-RU"/>
        </w:rPr>
        <w:t>б) түбәндәге эчтәлекле 7-10 пунктлар өстәргә::</w:t>
      </w:r>
    </w:p>
    <w:p w:rsidR="00EC03DA" w:rsidRPr="00EC03DA"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bdr w:val="none" w:sz="0" w:space="0" w:color="auto" w:frame="1"/>
          <w:lang w:val="tt-RU"/>
        </w:rPr>
      </w:pPr>
      <w:r w:rsidRPr="00EC03DA">
        <w:rPr>
          <w:sz w:val="26"/>
          <w:szCs w:val="26"/>
          <w:bdr w:val="none" w:sz="0" w:space="0" w:color="auto" w:frame="1"/>
          <w:lang w:val="tt-RU"/>
        </w:rPr>
        <w:t>«7. Район Башкарма комитеты җитәкчесе үз керемнәре, чыгымнары, мөлкәте һәм мөлкәти характердагы йөкләмәләре турында мәгълүмат, шулай ук Татарстан Республикасы Законында билгеләнгән тәртиптә үз хатынының (иренең) һәм балигъ булмаган балаларының керемнәре, чыгымнары, мөлкәтләре һәм мөлкәти характердагы йөкләмәләре турында мәгълүмат бирә.</w:t>
      </w:r>
    </w:p>
    <w:p w:rsidR="00EC03DA" w:rsidRPr="00EC03DA"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bdr w:val="none" w:sz="0" w:space="0" w:color="auto" w:frame="1"/>
          <w:lang w:val="tt-RU"/>
        </w:rPr>
      </w:pPr>
      <w:r w:rsidRPr="00EC03DA">
        <w:rPr>
          <w:sz w:val="26"/>
          <w:szCs w:val="26"/>
          <w:bdr w:val="none" w:sz="0" w:space="0" w:color="auto" w:frame="1"/>
          <w:lang w:val="tt-RU"/>
        </w:rPr>
        <w:t xml:space="preserve">8. Район Башкарма комитеты җитәкчесе тәкъдим иткән керемнәр, чыгымнар, милек һәм милек характерындагы йөкләмәләр турында белешмәләр Түбән Кама муниципаль районының «Интернет» мәгълүмат-телекоммуникация челтәрендәге рәсми сайтында </w:t>
      </w:r>
      <w:r w:rsidRPr="00EC03DA">
        <w:rPr>
          <w:sz w:val="26"/>
          <w:szCs w:val="26"/>
          <w:bdr w:val="none" w:sz="0" w:space="0" w:color="auto" w:frame="1"/>
          <w:lang w:val="tt-RU"/>
        </w:rPr>
        <w:lastRenderedPageBreak/>
        <w:t>урнаштырыла һәм (яки) массакүләм мәгълүмат чараларын муниципаль хокукый актлар белән билгеләнгән тәртиптә бастырып чыгару өчен бирелә.</w:t>
      </w:r>
    </w:p>
    <w:p w:rsidR="00EC03DA" w:rsidRPr="00EC03DA"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bdr w:val="none" w:sz="0" w:space="0" w:color="auto" w:frame="1"/>
          <w:lang w:val="tt-RU"/>
        </w:rPr>
      </w:pPr>
      <w:r w:rsidRPr="00EC03DA">
        <w:rPr>
          <w:sz w:val="26"/>
          <w:szCs w:val="26"/>
          <w:bdr w:val="none" w:sz="0" w:space="0" w:color="auto" w:frame="1"/>
          <w:lang w:val="tt-RU"/>
        </w:rPr>
        <w:t>9. Керемнәре, чыгымнары, мөлкәте һәм мөлкәти характердагы йөкләмәләре турында әлеге статьяның 7 пункты нигезендә тапшырыла торган белешмәләрнең дөреслеген һәм тулылыгын тикшерү Татарстан Республикасы Президенты карары буенча Татарстан Республикасы Законында билгеләнгән тәртиптә гамәлгә ашырыла.</w:t>
      </w:r>
    </w:p>
    <w:p w:rsidR="00EC03DA" w:rsidRPr="00EC03DA"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bdr w:val="none" w:sz="0" w:space="0" w:color="auto" w:frame="1"/>
          <w:lang w:val="tt-RU"/>
        </w:rPr>
      </w:pPr>
      <w:r w:rsidRPr="00EC03DA">
        <w:rPr>
          <w:sz w:val="26"/>
          <w:szCs w:val="26"/>
          <w:bdr w:val="none" w:sz="0" w:space="0" w:color="auto" w:frame="1"/>
          <w:lang w:val="tt-RU"/>
        </w:rPr>
        <w:t>10. Әлеге статьяның 9 пункты нигезендә гамәлгә ашырылган тикшерү нәтиҗәсендә район Башкарма комитеты җитәкчесе тарафыннан «Россия Федерациясендә муниципаль хезмәт турында» 2007 елның 2 мартындагы 25-ФЗ номерлы Федераль закон, «дәүләт Вазыйфаларын биләүче затларның һәм башка затларның чыгымнарының аларның керемнәренә туры килүен тикшереп тору турында»2012 елның 3 декабрендәге 230-ФЗ номерлы Федераль закон белән билгеләнгән чикләүләрне, тыюларны, бурычларны үтәмәү фактларын ачыклаганда., «Аерым категория затларның аерым категорияләренә счетлар (кертемнәр) ачуны һәм аларны саклауны, Россия Федерациясе территориясеннән читтә урнашкан чит ил банкларында акчалата акчаларны һәм кыйммәтләрне саклауны, чит ил финанс инструментларына ия булуны һәм (яки) алардан файдалануны тыю турында» 2013 елның 7 маендагы 79-ФЗ номерлы Федераль закон белән Татарстан Республикасы Президенты район Башкарма комитеты җитәкчесе вәкаләтләрен вакытыннан алда туктату яисә аның җирле үзидарә органына башка дисциплинар түләтүне куллану турында гариза белән мөрәҗәгать итә, тиешле карар кабул итәргә вәкаләтле, яки судка.».</w:t>
      </w:r>
    </w:p>
    <w:p w:rsidR="00EC03DA" w:rsidRPr="00EC03DA"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bdr w:val="none" w:sz="0" w:space="0" w:color="auto" w:frame="1"/>
          <w:lang w:val="tt-RU"/>
        </w:rPr>
      </w:pPr>
    </w:p>
    <w:p w:rsidR="00EC03DA" w:rsidRPr="00EC03DA"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bdr w:val="none" w:sz="0" w:space="0" w:color="auto" w:frame="1"/>
          <w:lang w:val="tt-RU"/>
        </w:rPr>
      </w:pPr>
      <w:r w:rsidRPr="00EC03DA">
        <w:rPr>
          <w:sz w:val="26"/>
          <w:szCs w:val="26"/>
          <w:bdr w:val="none" w:sz="0" w:space="0" w:color="auto" w:frame="1"/>
          <w:lang w:val="tt-RU"/>
        </w:rPr>
        <w:t xml:space="preserve">12. </w:t>
      </w:r>
      <w:r w:rsidRPr="00EC03DA">
        <w:rPr>
          <w:b/>
          <w:sz w:val="26"/>
          <w:szCs w:val="26"/>
          <w:bdr w:val="none" w:sz="0" w:space="0" w:color="auto" w:frame="1"/>
          <w:lang w:val="tt-RU"/>
        </w:rPr>
        <w:t>«Башкарма комитет Җитәкчесе вәкаләтләре» 49 статьясында</w:t>
      </w:r>
      <w:r w:rsidRPr="00EC03DA">
        <w:rPr>
          <w:sz w:val="26"/>
          <w:szCs w:val="26"/>
          <w:bdr w:val="none" w:sz="0" w:space="0" w:color="auto" w:frame="1"/>
          <w:lang w:val="tt-RU"/>
        </w:rPr>
        <w:t xml:space="preserve"> 4 пунктны үз көчен югалткан дип танырга.</w:t>
      </w:r>
    </w:p>
    <w:p w:rsidR="00EC03DA" w:rsidRPr="00EC03DA"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bdr w:val="none" w:sz="0" w:space="0" w:color="auto" w:frame="1"/>
          <w:lang w:val="tt-RU"/>
        </w:rPr>
      </w:pPr>
    </w:p>
    <w:p w:rsidR="00EC03DA" w:rsidRPr="0039337F"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6"/>
          <w:szCs w:val="26"/>
          <w:bdr w:val="none" w:sz="0" w:space="0" w:color="auto" w:frame="1"/>
        </w:rPr>
      </w:pPr>
      <w:r w:rsidRPr="0039337F">
        <w:rPr>
          <w:sz w:val="26"/>
          <w:szCs w:val="26"/>
          <w:bdr w:val="none" w:sz="0" w:space="0" w:color="auto" w:frame="1"/>
        </w:rPr>
        <w:t xml:space="preserve">13. </w:t>
      </w:r>
      <w:r w:rsidRPr="0039337F">
        <w:rPr>
          <w:b/>
          <w:sz w:val="26"/>
          <w:szCs w:val="26"/>
          <w:bdr w:val="none" w:sz="0" w:space="0" w:color="auto" w:frame="1"/>
        </w:rPr>
        <w:t>«Район Башкарма комитеты җитәкчесе вәкаләтләрен вакытыннан алда туктату» 50 статьясында:</w:t>
      </w:r>
    </w:p>
    <w:p w:rsidR="00EC03DA" w:rsidRPr="0039337F"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bdr w:val="none" w:sz="0" w:space="0" w:color="auto" w:frame="1"/>
        </w:rPr>
      </w:pPr>
      <w:r w:rsidRPr="0039337F">
        <w:rPr>
          <w:sz w:val="26"/>
          <w:szCs w:val="26"/>
          <w:bdr w:val="none" w:sz="0" w:space="0" w:color="auto" w:frame="1"/>
        </w:rPr>
        <w:t>а) 1 пунктның 3 пунктчасында «11 өлеш» сүзләреннән соң «яисә 11.1»</w:t>
      </w:r>
      <w:r w:rsidR="00B508FB">
        <w:rPr>
          <w:sz w:val="26"/>
          <w:szCs w:val="26"/>
          <w:bdr w:val="none" w:sz="0" w:space="0" w:color="auto" w:frame="1"/>
        </w:rPr>
        <w:t xml:space="preserve"> </w:t>
      </w:r>
      <w:r w:rsidRPr="0039337F">
        <w:rPr>
          <w:sz w:val="26"/>
          <w:szCs w:val="26"/>
          <w:bdr w:val="none" w:sz="0" w:space="0" w:color="auto" w:frame="1"/>
        </w:rPr>
        <w:t>сүзләрен өстәргә.;</w:t>
      </w:r>
    </w:p>
    <w:p w:rsidR="00EC03DA" w:rsidRPr="0039337F"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bdr w:val="none" w:sz="0" w:space="0" w:color="auto" w:frame="1"/>
        </w:rPr>
      </w:pPr>
      <w:r w:rsidRPr="0039337F">
        <w:rPr>
          <w:sz w:val="26"/>
          <w:szCs w:val="26"/>
          <w:bdr w:val="none" w:sz="0" w:space="0" w:color="auto" w:frame="1"/>
        </w:rPr>
        <w:t>б) 1 пунктның 11 пунктчасында «районны үзгәртеп кору» сүзләреннән соң «Россия Федерациясендә җирле үзидарә оештыруның гомуми принциплары турында «Федераль законның 13 статьясы нигезендә гамәлгә ашырыла торган, шулай ук муниципаль район бетерелгән очракта» сүзләрен өстәргә;»;</w:t>
      </w:r>
    </w:p>
    <w:p w:rsidR="00EC03DA" w:rsidRPr="0039337F"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bdr w:val="none" w:sz="0" w:space="0" w:color="auto" w:frame="1"/>
        </w:rPr>
      </w:pPr>
      <w:r w:rsidRPr="0039337F">
        <w:rPr>
          <w:sz w:val="26"/>
          <w:szCs w:val="26"/>
          <w:bdr w:val="none" w:sz="0" w:space="0" w:color="auto" w:frame="1"/>
        </w:rPr>
        <w:t>в) түбәндә</w:t>
      </w:r>
      <w:r w:rsidR="00B508FB">
        <w:rPr>
          <w:sz w:val="26"/>
          <w:szCs w:val="26"/>
          <w:bdr w:val="none" w:sz="0" w:space="0" w:color="auto" w:frame="1"/>
        </w:rPr>
        <w:t>ге эчтәлекле 2.1 пункт өстәргә:</w:t>
      </w:r>
    </w:p>
    <w:p w:rsidR="00EC03DA" w:rsidRPr="0039337F"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bdr w:val="none" w:sz="0" w:space="0" w:color="auto" w:frame="1"/>
        </w:rPr>
      </w:pPr>
      <w:r w:rsidRPr="0039337F">
        <w:rPr>
          <w:sz w:val="26"/>
          <w:szCs w:val="26"/>
          <w:bdr w:val="none" w:sz="0" w:space="0" w:color="auto" w:frame="1"/>
        </w:rPr>
        <w:t>«2.1.Район Башкарма комитеты җитәкчесе белән Контракт «коррупциягә каршы тору турында» 2008 елның 25 декабрендәге 273-ФЗ номерлы Федераль закон, «дәүләт Вазыйфаларын биләүче затларның һәм башка затларның чыгымнарының аларның керемнәренә туры килүен тикшереп тору турында»2012 елның 3 декабрендәге 230-ФЗ номерлы Федераль закон белән билгеләнгән чикләүләрне, тыюларны, бурычларны үтәмәүгә бәйле рәвештә Татарстан Республикасы Президенты гаризасы нигезендә суд тәртибендә өзелергә мөмкин., «Аерым категория затларның аерым категорияләренә Россия Федерациясе территориясеннән читтә урнашкан чит ил банкларында счетлар (кертемнәр) ачуны һәм кыйммәтләрне саклауны, чит ил финанс инструментларына ия булуны һәм (яки) алардан файдалануны тыю турында» 2013 елның 7 маендагы 79-ФЗ номерлы Федераль закон нигезендә керемнәре, чыгымнары, мөлкәте һәм мөлкәти характердагы йөкләмәләре турында Россия Федерациясе законнары нигезендә тапшырыла торган белешмәләрнең дөреслеген һәм тулылыгын тикшерү нәтиҗәсендә ачыкланган.»;</w:t>
      </w:r>
    </w:p>
    <w:p w:rsidR="00EC03DA" w:rsidRPr="0039337F"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bdr w:val="none" w:sz="0" w:space="0" w:color="auto" w:frame="1"/>
        </w:rPr>
      </w:pPr>
      <w:r w:rsidRPr="0039337F">
        <w:rPr>
          <w:sz w:val="26"/>
          <w:szCs w:val="26"/>
          <w:bdr w:val="none" w:sz="0" w:space="0" w:color="auto" w:frame="1"/>
        </w:rPr>
        <w:t>г) түбән</w:t>
      </w:r>
      <w:r w:rsidR="00B508FB">
        <w:rPr>
          <w:sz w:val="26"/>
          <w:szCs w:val="26"/>
          <w:bdr w:val="none" w:sz="0" w:space="0" w:color="auto" w:frame="1"/>
        </w:rPr>
        <w:t>дәге эчтәлекле 3 пункт өстәргә:</w:t>
      </w:r>
    </w:p>
    <w:p w:rsidR="00EC03DA" w:rsidRPr="0039337F"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bdr w:val="none" w:sz="0" w:space="0" w:color="auto" w:frame="1"/>
        </w:rPr>
      </w:pPr>
      <w:r w:rsidRPr="0039337F">
        <w:rPr>
          <w:sz w:val="26"/>
          <w:szCs w:val="26"/>
          <w:bdr w:val="none" w:sz="0" w:space="0" w:color="auto" w:frame="1"/>
        </w:rPr>
        <w:lastRenderedPageBreak/>
        <w:t>«3. Район Башкарма комитеты җитәкчесе вәкаләтләре вакытыннан алда туктатылган яки суд карары буенча процессуаль мәҗбүри итү чараларын кулланган очракта, аны сак астына алу яки вазыйфадан вакытлыча азат итү рәвешендә вакытлыча район Башкарма комитеты җитәкчесе урынбасары башкара.».</w:t>
      </w:r>
    </w:p>
    <w:p w:rsidR="00EC03DA" w:rsidRPr="0039337F"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bdr w:val="none" w:sz="0" w:space="0" w:color="auto" w:frame="1"/>
        </w:rPr>
      </w:pPr>
    </w:p>
    <w:p w:rsidR="00EC03DA" w:rsidRPr="0039337F"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bdr w:val="none" w:sz="0" w:space="0" w:color="auto" w:frame="1"/>
        </w:rPr>
      </w:pPr>
      <w:r w:rsidRPr="0039337F">
        <w:rPr>
          <w:sz w:val="26"/>
          <w:szCs w:val="26"/>
          <w:bdr w:val="none" w:sz="0" w:space="0" w:color="auto" w:frame="1"/>
        </w:rPr>
        <w:t xml:space="preserve">14. </w:t>
      </w:r>
      <w:r w:rsidRPr="0039337F">
        <w:rPr>
          <w:b/>
          <w:sz w:val="26"/>
          <w:szCs w:val="26"/>
          <w:bdr w:val="none" w:sz="0" w:space="0" w:color="auto" w:frame="1"/>
        </w:rPr>
        <w:t>57 статьяда «Район сайлау комиссиясе»</w:t>
      </w:r>
      <w:r w:rsidRPr="0039337F">
        <w:rPr>
          <w:sz w:val="26"/>
          <w:szCs w:val="26"/>
          <w:bdr w:val="none" w:sz="0" w:space="0" w:color="auto" w:frame="1"/>
        </w:rPr>
        <w:t xml:space="preserve"> 1 пунктны түбәндәге редакциядә бәян итәргә:</w:t>
      </w:r>
    </w:p>
    <w:p w:rsidR="00EC03DA" w:rsidRPr="0039337F"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bdr w:val="none" w:sz="0" w:space="0" w:color="auto" w:frame="1"/>
        </w:rPr>
      </w:pPr>
      <w:r w:rsidRPr="0039337F">
        <w:rPr>
          <w:sz w:val="26"/>
          <w:szCs w:val="26"/>
          <w:bdr w:val="none" w:sz="0" w:space="0" w:color="auto" w:frame="1"/>
        </w:rPr>
        <w:t>«1. Район сайлау комиссиясе муниципаль сайлауларны, җирле референдумны, депутат, җирле үзидарәнең сайланулы органы әгъзасы, җирле үзидарәнең сайланулы вазыйфаи затын чакыртып алу буенча тавыш бирүне, район чикләрен үзгәртү, районны үзгәртү мәсьәләләре буенча тавыш бирүне оештыра.</w:t>
      </w:r>
    </w:p>
    <w:p w:rsidR="00EC03DA" w:rsidRPr="0039337F"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bdr w:val="none" w:sz="0" w:space="0" w:color="auto" w:frame="1"/>
        </w:rPr>
      </w:pPr>
      <w:r w:rsidRPr="0039337F">
        <w:rPr>
          <w:sz w:val="26"/>
          <w:szCs w:val="26"/>
          <w:bdr w:val="none" w:sz="0" w:space="0" w:color="auto" w:frame="1"/>
        </w:rPr>
        <w:t>Районның сайлау комиссиясе җирле үзидарә органнары структурасына керми торган муниципаль орган булып тора.».</w:t>
      </w:r>
    </w:p>
    <w:p w:rsidR="00EC03DA" w:rsidRPr="0039337F"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bdr w:val="none" w:sz="0" w:space="0" w:color="auto" w:frame="1"/>
        </w:rPr>
      </w:pPr>
    </w:p>
    <w:p w:rsidR="00EC03DA" w:rsidRPr="0039337F"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bdr w:val="none" w:sz="0" w:space="0" w:color="auto" w:frame="1"/>
        </w:rPr>
      </w:pPr>
      <w:r w:rsidRPr="0039337F">
        <w:rPr>
          <w:sz w:val="26"/>
          <w:szCs w:val="26"/>
          <w:bdr w:val="none" w:sz="0" w:space="0" w:color="auto" w:frame="1"/>
        </w:rPr>
        <w:t xml:space="preserve">15. </w:t>
      </w:r>
      <w:r w:rsidRPr="0039337F">
        <w:rPr>
          <w:b/>
          <w:sz w:val="26"/>
          <w:szCs w:val="26"/>
          <w:bdr w:val="none" w:sz="0" w:space="0" w:color="auto" w:frame="1"/>
        </w:rPr>
        <w:t xml:space="preserve">«Районның җирле үзидарә органнары һәм вазыйфаи затлары тарафыннан кабул ителә торган муниципаль хокукый актлар төрләре» 71 статьясында </w:t>
      </w:r>
      <w:r w:rsidRPr="0039337F">
        <w:rPr>
          <w:sz w:val="26"/>
          <w:szCs w:val="26"/>
          <w:bdr w:val="none" w:sz="0" w:space="0" w:color="auto" w:frame="1"/>
        </w:rPr>
        <w:t>1 пунктның 3 пунктчасын тү</w:t>
      </w:r>
      <w:r w:rsidR="00B508FB">
        <w:rPr>
          <w:sz w:val="26"/>
          <w:szCs w:val="26"/>
          <w:bdr w:val="none" w:sz="0" w:space="0" w:color="auto" w:frame="1"/>
        </w:rPr>
        <w:t>бәндәге редакциядә бәян итәргә:</w:t>
      </w:r>
    </w:p>
    <w:p w:rsidR="00EC03DA" w:rsidRPr="0039337F"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bdr w:val="none" w:sz="0" w:space="0" w:color="auto" w:frame="1"/>
        </w:rPr>
      </w:pPr>
      <w:r w:rsidRPr="0039337F">
        <w:rPr>
          <w:sz w:val="26"/>
          <w:szCs w:val="26"/>
          <w:bdr w:val="none" w:sz="0" w:space="0" w:color="auto" w:frame="1"/>
        </w:rPr>
        <w:t>3) район Башкарма комитеты-район Башкарма комитеты карарлары һәм боерыклары.».</w:t>
      </w:r>
    </w:p>
    <w:p w:rsidR="00EC03DA" w:rsidRPr="0039337F"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6"/>
          <w:szCs w:val="26"/>
          <w:bdr w:val="none" w:sz="0" w:space="0" w:color="auto" w:frame="1"/>
        </w:rPr>
      </w:pPr>
    </w:p>
    <w:p w:rsidR="00EC03DA" w:rsidRPr="0039337F"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bdr w:val="none" w:sz="0" w:space="0" w:color="auto" w:frame="1"/>
        </w:rPr>
      </w:pPr>
      <w:r w:rsidRPr="0039337F">
        <w:rPr>
          <w:sz w:val="26"/>
          <w:szCs w:val="26"/>
          <w:bdr w:val="none" w:sz="0" w:space="0" w:color="auto" w:frame="1"/>
        </w:rPr>
        <w:t xml:space="preserve">16. </w:t>
      </w:r>
      <w:r w:rsidRPr="0039337F">
        <w:rPr>
          <w:b/>
          <w:sz w:val="26"/>
          <w:szCs w:val="26"/>
          <w:bdr w:val="none" w:sz="0" w:space="0" w:color="auto" w:frame="1"/>
        </w:rPr>
        <w:t>75 статьяда «Район Башкарма комитеты җитәкчесенең хокукый актлары "</w:t>
      </w:r>
      <w:r w:rsidRPr="0039337F">
        <w:rPr>
          <w:sz w:val="26"/>
          <w:szCs w:val="26"/>
          <w:bdr w:val="none" w:sz="0" w:space="0" w:color="auto" w:frame="1"/>
        </w:rPr>
        <w:t xml:space="preserve"> тү</w:t>
      </w:r>
      <w:r w:rsidR="00B508FB">
        <w:rPr>
          <w:sz w:val="26"/>
          <w:szCs w:val="26"/>
          <w:bdr w:val="none" w:sz="0" w:space="0" w:color="auto" w:frame="1"/>
        </w:rPr>
        <w:t>бәндәге редакциядә бәян итәргә:</w:t>
      </w:r>
    </w:p>
    <w:p w:rsidR="00EC03DA" w:rsidRPr="0039337F"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bdr w:val="none" w:sz="0" w:space="0" w:color="auto" w:frame="1"/>
        </w:rPr>
      </w:pPr>
      <w:r w:rsidRPr="0039337F">
        <w:rPr>
          <w:sz w:val="26"/>
          <w:szCs w:val="26"/>
          <w:bdr w:val="none" w:sz="0" w:space="0" w:color="auto" w:frame="1"/>
        </w:rPr>
        <w:t>"75 Статья. Район Башкарма комитетының хокукый актлары</w:t>
      </w:r>
    </w:p>
    <w:p w:rsidR="00EC03DA" w:rsidRPr="0039337F"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bdr w:val="none" w:sz="0" w:space="0" w:color="auto" w:frame="1"/>
        </w:rPr>
      </w:pPr>
      <w:r w:rsidRPr="0039337F">
        <w:rPr>
          <w:sz w:val="26"/>
          <w:szCs w:val="26"/>
          <w:bdr w:val="none" w:sz="0" w:space="0" w:color="auto" w:frame="1"/>
        </w:rPr>
        <w:t>Район башкарма комитеты Федераль законнар, Татарстан Республикасы законнары, әлеге Устав һәм район Советы карарлары белән үз вәкаләтләренә кергән мәсьәләләр буенча җирле әһәмияттәге мәсьәләләр һәм федераль законнар һәм Татарстан Республикасы законнары белән җирле үзидарә органнарына тапшырылган аерым дәүләт вәкаләтләрен гамәлгә ашыруга бәйле мәсьәләләр буенча карарлар, шулай ук Башкарма комитет эшен оештыру мәсьәләләре буенча күрсәтмәләр чыгара.</w:t>
      </w:r>
    </w:p>
    <w:p w:rsidR="00EC03DA" w:rsidRPr="0039337F"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bdr w:val="none" w:sz="0" w:space="0" w:color="auto" w:frame="1"/>
        </w:rPr>
      </w:pPr>
      <w:r w:rsidRPr="0039337F">
        <w:rPr>
          <w:sz w:val="26"/>
          <w:szCs w:val="26"/>
          <w:bdr w:val="none" w:sz="0" w:space="0" w:color="auto" w:frame="1"/>
        </w:rPr>
        <w:t>Район Башкарма комитеты карарлары һәм боерыклары район Башкарма комитеты җитәкчесе тарафыннан имзалана.».</w:t>
      </w:r>
    </w:p>
    <w:p w:rsidR="00EC03DA" w:rsidRPr="0039337F"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bdr w:val="none" w:sz="0" w:space="0" w:color="auto" w:frame="1"/>
        </w:rPr>
      </w:pPr>
    </w:p>
    <w:p w:rsidR="00EC03DA" w:rsidRPr="0039337F"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6"/>
          <w:szCs w:val="26"/>
          <w:bdr w:val="none" w:sz="0" w:space="0" w:color="auto" w:frame="1"/>
        </w:rPr>
      </w:pPr>
      <w:r w:rsidRPr="0039337F">
        <w:rPr>
          <w:sz w:val="26"/>
          <w:szCs w:val="26"/>
          <w:bdr w:val="none" w:sz="0" w:space="0" w:color="auto" w:frame="1"/>
        </w:rPr>
        <w:t xml:space="preserve">17. </w:t>
      </w:r>
      <w:r w:rsidRPr="0039337F">
        <w:rPr>
          <w:b/>
          <w:sz w:val="26"/>
          <w:szCs w:val="26"/>
          <w:bdr w:val="none" w:sz="0" w:space="0" w:color="auto" w:frame="1"/>
        </w:rPr>
        <w:t>«Муниципаль хокукый актларны бастырып чыгару (халыкка җиткерү) һәм аларның үз көченә керү тәртибе»76 статьясында:</w:t>
      </w:r>
    </w:p>
    <w:p w:rsidR="00EC03DA" w:rsidRPr="0039337F"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bdr w:val="none" w:sz="0" w:space="0" w:color="auto" w:frame="1"/>
        </w:rPr>
      </w:pPr>
      <w:r w:rsidRPr="0039337F">
        <w:rPr>
          <w:sz w:val="26"/>
          <w:szCs w:val="26"/>
          <w:bdr w:val="none" w:sz="0" w:space="0" w:color="auto" w:frame="1"/>
        </w:rPr>
        <w:t>а) 2 пунктта «җитәкче» сүзен төшереп калдырырга;</w:t>
      </w:r>
    </w:p>
    <w:p w:rsidR="00EC03DA" w:rsidRPr="0039337F" w:rsidRDefault="00EC03DA" w:rsidP="00B508FB">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rPr>
      </w:pPr>
      <w:r w:rsidRPr="0039337F">
        <w:rPr>
          <w:sz w:val="26"/>
          <w:szCs w:val="26"/>
          <w:bdr w:val="none" w:sz="0" w:space="0" w:color="auto" w:frame="1"/>
        </w:rPr>
        <w:t>б) 3 пунктны түбәндәге редакциядә бәян итәргә:</w:t>
      </w:r>
    </w:p>
    <w:p w:rsidR="00EC03DA" w:rsidRPr="0039337F" w:rsidRDefault="00EC03DA" w:rsidP="00B508FB">
      <w:pPr>
        <w:tabs>
          <w:tab w:val="left" w:pos="1134"/>
        </w:tabs>
        <w:ind w:firstLine="709"/>
        <w:jc w:val="both"/>
        <w:rPr>
          <w:sz w:val="26"/>
          <w:szCs w:val="26"/>
          <w:lang w:val="tt-RU"/>
        </w:rPr>
      </w:pPr>
      <w:r w:rsidRPr="0039337F">
        <w:rPr>
          <w:sz w:val="26"/>
          <w:szCs w:val="26"/>
          <w:lang w:val="tt-RU"/>
        </w:rPr>
        <w:t xml:space="preserve">       </w:t>
      </w:r>
    </w:p>
    <w:p w:rsidR="00EC03DA" w:rsidRPr="0039337F" w:rsidRDefault="00EC03DA" w:rsidP="00B508FB">
      <w:pPr>
        <w:tabs>
          <w:tab w:val="left" w:pos="1134"/>
        </w:tabs>
        <w:ind w:firstLine="709"/>
        <w:jc w:val="both"/>
        <w:rPr>
          <w:sz w:val="26"/>
          <w:szCs w:val="26"/>
          <w:lang w:val="tt-RU"/>
        </w:rPr>
      </w:pPr>
      <w:r w:rsidRPr="0039337F">
        <w:rPr>
          <w:sz w:val="26"/>
          <w:szCs w:val="26"/>
          <w:lang w:val="tt-RU"/>
        </w:rPr>
        <w:t xml:space="preserve"> “3. Кеше һәм граждан хокукларына, ирекләренә һәм бурычларына кагылышлы, гамәлгә куючы муниципаль район булган оешмаларның хокукый статусын билгели торган, шулай ук җирле үзидарә органнары арасында төзелә торган килешүләр рәсми басылып чыкканнан соң (халыкка җиткерелгәннән) үз көченә керә.”;</w:t>
      </w:r>
    </w:p>
    <w:p w:rsidR="00EC03DA" w:rsidRPr="0039337F" w:rsidRDefault="00EC03DA" w:rsidP="00B508FB">
      <w:pPr>
        <w:tabs>
          <w:tab w:val="left" w:pos="1134"/>
        </w:tabs>
        <w:ind w:firstLine="709"/>
        <w:jc w:val="both"/>
        <w:rPr>
          <w:sz w:val="26"/>
          <w:szCs w:val="26"/>
          <w:lang w:val="tt-RU"/>
        </w:rPr>
      </w:pPr>
      <w:r w:rsidRPr="0039337F">
        <w:rPr>
          <w:sz w:val="26"/>
          <w:szCs w:val="26"/>
        </w:rPr>
        <w:t xml:space="preserve">в) 5нче пунктта </w:t>
      </w:r>
      <w:r w:rsidRPr="0039337F">
        <w:rPr>
          <w:sz w:val="26"/>
          <w:szCs w:val="26"/>
          <w:lang w:val="tt-RU"/>
        </w:rPr>
        <w:t>“</w:t>
      </w:r>
      <w:r w:rsidRPr="0039337F">
        <w:rPr>
          <w:sz w:val="26"/>
          <w:szCs w:val="26"/>
        </w:rPr>
        <w:t>Башкарма комитет җитәкчесе</w:t>
      </w:r>
      <w:r w:rsidRPr="0039337F">
        <w:rPr>
          <w:sz w:val="26"/>
          <w:szCs w:val="26"/>
          <w:lang w:val="tt-RU"/>
        </w:rPr>
        <w:t>”</w:t>
      </w:r>
      <w:r w:rsidRPr="0039337F">
        <w:rPr>
          <w:sz w:val="26"/>
          <w:szCs w:val="26"/>
        </w:rPr>
        <w:t xml:space="preserve"> сүзләрен </w:t>
      </w:r>
      <w:r w:rsidRPr="0039337F">
        <w:rPr>
          <w:sz w:val="26"/>
          <w:szCs w:val="26"/>
          <w:lang w:val="tt-RU"/>
        </w:rPr>
        <w:t>“</w:t>
      </w:r>
      <w:r w:rsidRPr="0039337F">
        <w:rPr>
          <w:sz w:val="26"/>
          <w:szCs w:val="26"/>
        </w:rPr>
        <w:t>Башкарма комитет" сүзләренә алмаштырырга</w:t>
      </w:r>
      <w:r w:rsidRPr="0039337F">
        <w:rPr>
          <w:sz w:val="26"/>
          <w:szCs w:val="26"/>
          <w:lang w:val="tt-RU"/>
        </w:rPr>
        <w:t>”</w:t>
      </w:r>
      <w:r w:rsidRPr="0039337F">
        <w:rPr>
          <w:sz w:val="26"/>
          <w:szCs w:val="26"/>
        </w:rPr>
        <w:t>;</w:t>
      </w:r>
    </w:p>
    <w:p w:rsidR="00EC03DA" w:rsidRPr="0039337F" w:rsidRDefault="00EC03DA" w:rsidP="00B508FB">
      <w:pPr>
        <w:tabs>
          <w:tab w:val="left" w:pos="1134"/>
        </w:tabs>
        <w:ind w:firstLine="709"/>
        <w:jc w:val="both"/>
        <w:rPr>
          <w:sz w:val="26"/>
          <w:szCs w:val="26"/>
          <w:lang w:val="tt-RU"/>
        </w:rPr>
      </w:pPr>
      <w:r w:rsidRPr="0039337F">
        <w:rPr>
          <w:sz w:val="26"/>
          <w:szCs w:val="26"/>
          <w:lang w:val="tt-RU"/>
        </w:rPr>
        <w:t>г) 9нчы пунктны түбәндәге редакциядә бәян итәргә:</w:t>
      </w:r>
    </w:p>
    <w:p w:rsidR="00EC03DA" w:rsidRPr="0039337F" w:rsidRDefault="00EC03DA" w:rsidP="00B508FB">
      <w:pPr>
        <w:tabs>
          <w:tab w:val="left" w:pos="1134"/>
        </w:tabs>
        <w:ind w:firstLine="709"/>
        <w:jc w:val="both"/>
        <w:rPr>
          <w:sz w:val="26"/>
          <w:szCs w:val="26"/>
          <w:lang w:val="tt-RU"/>
        </w:rPr>
      </w:pPr>
      <w:r w:rsidRPr="0039337F">
        <w:rPr>
          <w:sz w:val="26"/>
          <w:szCs w:val="26"/>
          <w:lang w:val="tt-RU"/>
        </w:rPr>
        <w:t xml:space="preserve">«9. Муниципаль хокукый актларны рәсми бастырып чыгару (халыкка җиткерү) хокукый акт текстын районның җирле үзидарә органнары гамәлгә куйган массакүләм мәгълүмат чараларында яисә район территориясендә таратыла торган бүтән массакүләм мәгълүмат чараларында бастырып чыгару юлы белән гамәлгә ашырыла. Хокукый акт </w:t>
      </w:r>
      <w:r w:rsidRPr="0039337F">
        <w:rPr>
          <w:sz w:val="26"/>
          <w:szCs w:val="26"/>
          <w:lang w:val="tt-RU"/>
        </w:rPr>
        <w:lastRenderedPageBreak/>
        <w:t xml:space="preserve">текстын бастырып чыгарганда башка массакүләм мәгълүмат чараларында әлеге басманың рәсми булуы турында билге булырга тиеш. Муниципаль норматив хокукый актлар өстәмә рәвештә Татарстан Республикасы хокукый мәгълүматының рәсми порталында (түбәндәге адрес буенча) урнаштырыла: http://pravo.tatarstan.ru) Түбән Кама муниципаль районының рәсми сайтында (түбәндәге адрес буенча: </w:t>
      </w:r>
      <w:hyperlink r:id="rId7" w:history="1">
        <w:r w:rsidRPr="0039337F">
          <w:rPr>
            <w:rStyle w:val="ab"/>
            <w:color w:val="auto"/>
            <w:sz w:val="26"/>
            <w:szCs w:val="26"/>
            <w:lang w:val="tt-RU"/>
          </w:rPr>
          <w:t>http://www.e-nkama.ru.»</w:t>
        </w:r>
      </w:hyperlink>
      <w:r w:rsidRPr="0039337F">
        <w:rPr>
          <w:sz w:val="26"/>
          <w:szCs w:val="26"/>
          <w:lang w:val="tt-RU"/>
        </w:rPr>
        <w:t>;</w:t>
      </w:r>
    </w:p>
    <w:p w:rsidR="00EC03DA" w:rsidRPr="0039337F" w:rsidRDefault="00EC03DA" w:rsidP="00B508FB">
      <w:pPr>
        <w:tabs>
          <w:tab w:val="left" w:pos="1134"/>
        </w:tabs>
        <w:ind w:firstLine="709"/>
        <w:jc w:val="both"/>
        <w:rPr>
          <w:sz w:val="26"/>
          <w:szCs w:val="26"/>
          <w:lang w:val="tt-RU"/>
        </w:rPr>
      </w:pPr>
      <w:r w:rsidRPr="0039337F">
        <w:rPr>
          <w:sz w:val="26"/>
          <w:szCs w:val="26"/>
          <w:lang w:val="tt-RU"/>
        </w:rPr>
        <w:t>д) 11нче пунктны түбәндәге редакциядә бәян итәргә::</w:t>
      </w:r>
    </w:p>
    <w:p w:rsidR="00EC03DA" w:rsidRPr="0039337F" w:rsidRDefault="00EC03DA" w:rsidP="00B508FB">
      <w:pPr>
        <w:tabs>
          <w:tab w:val="left" w:pos="1134"/>
        </w:tabs>
        <w:ind w:firstLine="709"/>
        <w:jc w:val="both"/>
        <w:rPr>
          <w:sz w:val="26"/>
          <w:szCs w:val="26"/>
          <w:lang w:val="tt-RU"/>
        </w:rPr>
      </w:pPr>
      <w:r w:rsidRPr="0039337F">
        <w:rPr>
          <w:sz w:val="26"/>
          <w:szCs w:val="26"/>
          <w:lang w:val="tt-RU"/>
        </w:rPr>
        <w:t xml:space="preserve"> “11. Барлык муниципаль норматив хокукый актлар җирле үзидарә органнары һәм җирле үзидарәнең вазыйфаи затлары тарафыннан кабул ителгән көннән ун эш көне эчендә Татарстан Республикасы муниципаль норматив хокукый актлары Регистрына кертү өчен район башлыгы тарафыннан Татарстан Республикасы Юстиция министрлыгына җибәрелә.”.</w:t>
      </w:r>
    </w:p>
    <w:p w:rsidR="00EC03DA" w:rsidRPr="0039337F" w:rsidRDefault="00EC03DA" w:rsidP="00B508FB">
      <w:pPr>
        <w:tabs>
          <w:tab w:val="left" w:pos="1134"/>
        </w:tabs>
        <w:ind w:firstLine="709"/>
        <w:jc w:val="both"/>
        <w:rPr>
          <w:sz w:val="26"/>
          <w:szCs w:val="26"/>
          <w:lang w:val="tt-RU"/>
        </w:rPr>
      </w:pPr>
    </w:p>
    <w:p w:rsidR="00EC03DA" w:rsidRPr="0039337F" w:rsidRDefault="00EC03DA" w:rsidP="00B508FB">
      <w:pPr>
        <w:tabs>
          <w:tab w:val="left" w:pos="1134"/>
        </w:tabs>
        <w:ind w:firstLine="709"/>
        <w:jc w:val="both"/>
        <w:rPr>
          <w:sz w:val="26"/>
          <w:szCs w:val="26"/>
          <w:lang w:val="tt-RU"/>
        </w:rPr>
      </w:pPr>
      <w:r w:rsidRPr="0039337F">
        <w:rPr>
          <w:sz w:val="26"/>
          <w:szCs w:val="26"/>
          <w:lang w:val="tt-RU"/>
        </w:rPr>
        <w:t xml:space="preserve">18. </w:t>
      </w:r>
      <w:r w:rsidRPr="0039337F">
        <w:rPr>
          <w:b/>
          <w:sz w:val="26"/>
          <w:szCs w:val="26"/>
          <w:lang w:val="tt-RU"/>
        </w:rPr>
        <w:t>«Районның муниципаль мөлкәте» 78 статья</w:t>
      </w:r>
      <w:r w:rsidRPr="0039337F">
        <w:rPr>
          <w:sz w:val="26"/>
          <w:szCs w:val="26"/>
          <w:lang w:val="tt-RU"/>
        </w:rPr>
        <w:t>сында 1нче пунктның 5нче пунктчасын түбәндәге редакциядә бәян итәргә::</w:t>
      </w:r>
    </w:p>
    <w:p w:rsidR="00EC03DA" w:rsidRPr="0039337F" w:rsidRDefault="00EC03DA" w:rsidP="00B508FB">
      <w:pPr>
        <w:tabs>
          <w:tab w:val="left" w:pos="1134"/>
        </w:tabs>
        <w:ind w:firstLine="709"/>
        <w:jc w:val="both"/>
        <w:rPr>
          <w:sz w:val="26"/>
          <w:szCs w:val="26"/>
          <w:lang w:val="tt-RU"/>
        </w:rPr>
      </w:pPr>
      <w:r w:rsidRPr="0039337F">
        <w:rPr>
          <w:sz w:val="26"/>
          <w:szCs w:val="26"/>
          <w:lang w:val="tt-RU"/>
        </w:rPr>
        <w:t>“5) Россия Федерациясендә җирле үзидарә оештыруның гомуми принциплары турында” Федераль законның 14 статьясындагы 3 һәм 4 өлешләре, 16 статьясындагы 3 өлеше, 16.2 статьясындагы 2 һәм 3 өлешләре нигезендә җирле әһәмияттәге мәсьәләләрне хәл итү өчен билгеләнгән мөлкәт, шулай ук “Россия Федерациясендә җирле үзидарә оештыруның гомуми принциплары турында” Федераль законның 17 статьясындагы 1 һәм 1.1 өлешләре нигезендә җирле әһәмияттәге мәсьәләләрне хәл итү вәкаләтләрен гамәлгә ашыру өчен билгеләнгән мөлкәт.”.</w:t>
      </w:r>
    </w:p>
    <w:p w:rsidR="00EC03DA" w:rsidRPr="0039337F" w:rsidRDefault="00EC03DA" w:rsidP="00B508FB">
      <w:pPr>
        <w:tabs>
          <w:tab w:val="left" w:pos="1134"/>
        </w:tabs>
        <w:ind w:firstLine="709"/>
        <w:jc w:val="both"/>
        <w:rPr>
          <w:sz w:val="26"/>
          <w:szCs w:val="26"/>
          <w:lang w:val="tt-RU"/>
        </w:rPr>
      </w:pPr>
    </w:p>
    <w:p w:rsidR="00EC03DA" w:rsidRPr="0039337F" w:rsidRDefault="00EC03DA" w:rsidP="00B508FB">
      <w:pPr>
        <w:tabs>
          <w:tab w:val="left" w:pos="1134"/>
        </w:tabs>
        <w:ind w:firstLine="709"/>
        <w:jc w:val="both"/>
        <w:rPr>
          <w:sz w:val="26"/>
          <w:szCs w:val="26"/>
          <w:lang w:val="tt-RU"/>
        </w:rPr>
      </w:pPr>
      <w:r w:rsidRPr="0039337F">
        <w:rPr>
          <w:sz w:val="26"/>
          <w:szCs w:val="26"/>
        </w:rPr>
        <w:t xml:space="preserve">19. </w:t>
      </w:r>
      <w:r w:rsidRPr="0039337F">
        <w:rPr>
          <w:b/>
          <w:sz w:val="26"/>
          <w:szCs w:val="26"/>
          <w:lang w:val="tt-RU"/>
        </w:rPr>
        <w:t>“</w:t>
      </w:r>
      <w:r w:rsidRPr="0039337F">
        <w:rPr>
          <w:b/>
          <w:sz w:val="26"/>
          <w:szCs w:val="26"/>
        </w:rPr>
        <w:t>Район гражданнарының үзара салым акчасы</w:t>
      </w:r>
      <w:r w:rsidRPr="0039337F">
        <w:rPr>
          <w:sz w:val="26"/>
          <w:szCs w:val="26"/>
          <w:lang w:val="tt-RU"/>
        </w:rPr>
        <w:t xml:space="preserve">” </w:t>
      </w:r>
      <w:r w:rsidRPr="0039337F">
        <w:rPr>
          <w:b/>
          <w:sz w:val="26"/>
          <w:szCs w:val="26"/>
        </w:rPr>
        <w:t>87статья</w:t>
      </w:r>
      <w:r w:rsidRPr="0039337F">
        <w:rPr>
          <w:sz w:val="26"/>
          <w:szCs w:val="26"/>
        </w:rPr>
        <w:t>сында:</w:t>
      </w:r>
    </w:p>
    <w:p w:rsidR="00EC03DA" w:rsidRPr="0039337F" w:rsidRDefault="00EC03DA" w:rsidP="00B508FB">
      <w:pPr>
        <w:tabs>
          <w:tab w:val="left" w:pos="1134"/>
        </w:tabs>
        <w:ind w:firstLine="709"/>
        <w:jc w:val="both"/>
        <w:rPr>
          <w:sz w:val="26"/>
          <w:szCs w:val="26"/>
          <w:lang w:val="tt-RU"/>
        </w:rPr>
      </w:pPr>
      <w:r w:rsidRPr="0039337F">
        <w:rPr>
          <w:sz w:val="26"/>
          <w:szCs w:val="26"/>
        </w:rPr>
        <w:t>а) 1</w:t>
      </w:r>
      <w:r w:rsidRPr="0039337F">
        <w:rPr>
          <w:sz w:val="26"/>
          <w:szCs w:val="26"/>
          <w:lang w:val="tt-RU"/>
        </w:rPr>
        <w:t>нче</w:t>
      </w:r>
      <w:r w:rsidRPr="0039337F">
        <w:rPr>
          <w:sz w:val="26"/>
          <w:szCs w:val="26"/>
        </w:rPr>
        <w:t xml:space="preserve"> пунктны тү</w:t>
      </w:r>
      <w:r w:rsidR="00B508FB">
        <w:rPr>
          <w:sz w:val="26"/>
          <w:szCs w:val="26"/>
        </w:rPr>
        <w:t>бәндәге редакциядә бәян итәргә:</w:t>
      </w:r>
    </w:p>
    <w:p w:rsidR="00EC03DA" w:rsidRPr="0039337F" w:rsidRDefault="00EC03DA" w:rsidP="00B508FB">
      <w:pPr>
        <w:tabs>
          <w:tab w:val="left" w:pos="1134"/>
        </w:tabs>
        <w:ind w:firstLine="709"/>
        <w:jc w:val="both"/>
        <w:rPr>
          <w:sz w:val="26"/>
          <w:szCs w:val="26"/>
          <w:lang w:val="tt-RU"/>
        </w:rPr>
      </w:pPr>
      <w:r w:rsidRPr="0039337F">
        <w:rPr>
          <w:sz w:val="26"/>
          <w:szCs w:val="26"/>
          <w:lang w:val="tt-RU"/>
        </w:rPr>
        <w:t>«1. Гражданнарның үзара салым акчасы астында гражданнарның җирле әһәмияттәге конкрет мәсьәләләрне хәл итү өчен башкарыла торган бер тапкыр бирелә торган түләүләре аңлашыла. Гражданнарның үзара салымы түләү күләме район (җирлек составына керүче торак пункт) составына керүче яки муниципаль район чикләрендә урнашкан торак пункт) халкы өчен абсолют күләмдә билгеләнә, алар саны район халкының гомуми саныннан (җирлек составына керүче торак пункт) 30 проценттан артмый һәм алар өчен түләүләр күләме киметелергә мөмкин.”;</w:t>
      </w:r>
    </w:p>
    <w:p w:rsidR="00EC03DA" w:rsidRPr="0039337F" w:rsidRDefault="00EC03DA" w:rsidP="00B508FB">
      <w:pPr>
        <w:tabs>
          <w:tab w:val="left" w:pos="1134"/>
        </w:tabs>
        <w:ind w:firstLine="709"/>
        <w:jc w:val="both"/>
        <w:rPr>
          <w:sz w:val="26"/>
          <w:szCs w:val="26"/>
          <w:lang w:val="tt-RU"/>
        </w:rPr>
      </w:pPr>
      <w:r w:rsidRPr="0039337F">
        <w:rPr>
          <w:sz w:val="26"/>
          <w:szCs w:val="26"/>
          <w:lang w:val="tt-RU"/>
        </w:rPr>
        <w:t>б) 2нче пунктны түбәндәге редакциядә бәян итәргә:</w:t>
      </w:r>
    </w:p>
    <w:p w:rsidR="00EC03DA" w:rsidRPr="0039337F" w:rsidRDefault="00EC03DA" w:rsidP="00B508FB">
      <w:pPr>
        <w:tabs>
          <w:tab w:val="left" w:pos="1134"/>
        </w:tabs>
        <w:ind w:firstLine="709"/>
        <w:jc w:val="both"/>
        <w:rPr>
          <w:sz w:val="26"/>
          <w:szCs w:val="26"/>
          <w:lang w:val="tt-RU"/>
        </w:rPr>
      </w:pPr>
      <w:r w:rsidRPr="0039337F">
        <w:rPr>
          <w:sz w:val="26"/>
          <w:szCs w:val="26"/>
          <w:lang w:val="tt-RU"/>
        </w:rPr>
        <w:t xml:space="preserve"> “2. Әлеге статьяның 1нче пунктында күрсәтелгән түләүләрне кертү һәм куллану мәсьәләләре җирле референдумда, ә “Россия Федерациясендә җирле үзидарә оештыруның гомуми принциплары турында” Федераль законда каралган очракларда гражданнар җыенында хәл ителә.”.</w:t>
      </w:r>
    </w:p>
    <w:p w:rsidR="00EC03DA" w:rsidRPr="0039337F" w:rsidRDefault="00EC03DA" w:rsidP="00B508FB">
      <w:pPr>
        <w:tabs>
          <w:tab w:val="left" w:pos="1134"/>
        </w:tabs>
        <w:ind w:firstLine="709"/>
        <w:jc w:val="both"/>
        <w:rPr>
          <w:sz w:val="26"/>
          <w:szCs w:val="26"/>
          <w:lang w:val="tt-RU"/>
        </w:rPr>
      </w:pPr>
    </w:p>
    <w:p w:rsidR="00EC03DA" w:rsidRPr="0039337F" w:rsidRDefault="00EC03DA" w:rsidP="00B508FB">
      <w:pPr>
        <w:tabs>
          <w:tab w:val="left" w:pos="1134"/>
        </w:tabs>
        <w:ind w:firstLine="709"/>
        <w:jc w:val="both"/>
        <w:rPr>
          <w:sz w:val="26"/>
          <w:szCs w:val="26"/>
          <w:lang w:val="tt-RU"/>
        </w:rPr>
      </w:pPr>
      <w:r w:rsidRPr="0039337F">
        <w:rPr>
          <w:sz w:val="26"/>
          <w:szCs w:val="26"/>
        </w:rPr>
        <w:t xml:space="preserve">20. </w:t>
      </w:r>
      <w:r w:rsidRPr="0039337F">
        <w:rPr>
          <w:b/>
          <w:sz w:val="26"/>
          <w:szCs w:val="26"/>
        </w:rPr>
        <w:t>«Муниципаль финанс контроле» 91 статья</w:t>
      </w:r>
      <w:r w:rsidRPr="0039337F">
        <w:rPr>
          <w:sz w:val="26"/>
          <w:szCs w:val="26"/>
        </w:rPr>
        <w:t>сын тү</w:t>
      </w:r>
      <w:r w:rsidR="00B508FB">
        <w:rPr>
          <w:sz w:val="26"/>
          <w:szCs w:val="26"/>
        </w:rPr>
        <w:t>бәндәге редакциядә бәян итәргә:</w:t>
      </w:r>
    </w:p>
    <w:p w:rsidR="00EC03DA" w:rsidRPr="0039337F" w:rsidRDefault="00EC03DA" w:rsidP="00B508FB">
      <w:pPr>
        <w:tabs>
          <w:tab w:val="left" w:pos="1134"/>
        </w:tabs>
        <w:ind w:firstLine="709"/>
        <w:jc w:val="both"/>
        <w:rPr>
          <w:sz w:val="26"/>
          <w:szCs w:val="26"/>
          <w:lang w:val="tt-RU"/>
        </w:rPr>
      </w:pPr>
      <w:r w:rsidRPr="0039337F">
        <w:rPr>
          <w:sz w:val="26"/>
          <w:szCs w:val="26"/>
          <w:lang w:val="tt-RU"/>
        </w:rPr>
        <w:t>"91 статья. Муниципаль финанс контроле</w:t>
      </w:r>
    </w:p>
    <w:p w:rsidR="00EC03DA" w:rsidRPr="0039337F" w:rsidRDefault="00EC03DA" w:rsidP="00B508FB">
      <w:pPr>
        <w:tabs>
          <w:tab w:val="left" w:pos="1134"/>
        </w:tabs>
        <w:ind w:firstLine="709"/>
        <w:jc w:val="both"/>
        <w:rPr>
          <w:sz w:val="26"/>
          <w:szCs w:val="26"/>
          <w:lang w:val="tt-RU"/>
        </w:rPr>
      </w:pPr>
      <w:r w:rsidRPr="0039337F">
        <w:rPr>
          <w:sz w:val="26"/>
          <w:szCs w:val="26"/>
          <w:lang w:val="tt-RU"/>
        </w:rPr>
        <w:t>1. Муниципаль финанс контроле Россия Федерациясенең бюджет законнарын һәм бюджет хокук мөнәсәбәтләрен җайга салучы башка норматив хокукый актларны үтәүне тәэмин итү максатларында гамәлгә ашырыла.</w:t>
      </w:r>
    </w:p>
    <w:p w:rsidR="00EC03DA" w:rsidRPr="0039337F" w:rsidRDefault="00EC03DA" w:rsidP="00B508FB">
      <w:pPr>
        <w:tabs>
          <w:tab w:val="left" w:pos="1134"/>
        </w:tabs>
        <w:ind w:firstLine="709"/>
        <w:jc w:val="both"/>
        <w:rPr>
          <w:sz w:val="26"/>
          <w:szCs w:val="26"/>
          <w:lang w:val="tt-RU"/>
        </w:rPr>
      </w:pPr>
      <w:r w:rsidRPr="0039337F">
        <w:rPr>
          <w:sz w:val="26"/>
          <w:szCs w:val="26"/>
        </w:rPr>
        <w:t>Муниципаль финанс контроле тышкы һәм эчке; алдан һәм алга таба</w:t>
      </w:r>
      <w:r w:rsidRPr="0039337F">
        <w:rPr>
          <w:sz w:val="26"/>
          <w:szCs w:val="26"/>
          <w:lang w:val="tt-RU"/>
        </w:rPr>
        <w:t>га</w:t>
      </w:r>
      <w:r w:rsidRPr="0039337F">
        <w:rPr>
          <w:sz w:val="26"/>
          <w:szCs w:val="26"/>
        </w:rPr>
        <w:t xml:space="preserve"> бүленә.</w:t>
      </w:r>
    </w:p>
    <w:p w:rsidR="00EC03DA" w:rsidRPr="0039337F" w:rsidRDefault="00EC03DA" w:rsidP="00B508FB">
      <w:pPr>
        <w:tabs>
          <w:tab w:val="left" w:pos="1134"/>
        </w:tabs>
        <w:ind w:firstLine="709"/>
        <w:jc w:val="both"/>
        <w:rPr>
          <w:sz w:val="26"/>
          <w:szCs w:val="26"/>
          <w:lang w:val="tt-RU"/>
        </w:rPr>
      </w:pPr>
      <w:r w:rsidRPr="0039337F">
        <w:rPr>
          <w:sz w:val="26"/>
          <w:szCs w:val="26"/>
        </w:rPr>
        <w:t xml:space="preserve">2. Тышкы муниципаль финанс контролерайон </w:t>
      </w:r>
      <w:r w:rsidRPr="0039337F">
        <w:rPr>
          <w:sz w:val="26"/>
          <w:szCs w:val="26"/>
          <w:lang w:val="tt-RU"/>
        </w:rPr>
        <w:t>к</w:t>
      </w:r>
      <w:r w:rsidRPr="0039337F">
        <w:rPr>
          <w:sz w:val="26"/>
          <w:szCs w:val="26"/>
        </w:rPr>
        <w:t>онтроль-хисап палатасының контроль эшчәнлеге</w:t>
      </w:r>
      <w:r w:rsidRPr="0039337F">
        <w:rPr>
          <w:sz w:val="26"/>
          <w:szCs w:val="26"/>
          <w:lang w:val="tt-RU"/>
        </w:rPr>
        <w:t xml:space="preserve"> булып тора</w:t>
      </w:r>
      <w:r w:rsidRPr="0039337F">
        <w:rPr>
          <w:sz w:val="26"/>
          <w:szCs w:val="26"/>
        </w:rPr>
        <w:t>.</w:t>
      </w:r>
    </w:p>
    <w:p w:rsidR="00EC03DA" w:rsidRPr="0039337F" w:rsidRDefault="00EC03DA" w:rsidP="00B508FB">
      <w:pPr>
        <w:tabs>
          <w:tab w:val="left" w:pos="1134"/>
        </w:tabs>
        <w:ind w:firstLine="709"/>
        <w:jc w:val="both"/>
        <w:rPr>
          <w:sz w:val="26"/>
          <w:szCs w:val="26"/>
          <w:lang w:val="tt-RU"/>
        </w:rPr>
      </w:pPr>
      <w:r w:rsidRPr="0039337F">
        <w:rPr>
          <w:sz w:val="26"/>
          <w:szCs w:val="26"/>
          <w:lang w:val="tt-RU"/>
        </w:rPr>
        <w:t>3.Бюджет хокук мөнәсәбәтләре өлкәсендә эчке муниципаль финанс контроле муниципаль финанс контроле органнарының контроль эшчәнлеге булып тора.</w:t>
      </w:r>
    </w:p>
    <w:p w:rsidR="00EC03DA" w:rsidRPr="0039337F" w:rsidRDefault="00EC03DA" w:rsidP="00B508FB">
      <w:pPr>
        <w:tabs>
          <w:tab w:val="left" w:pos="1134"/>
        </w:tabs>
        <w:ind w:firstLine="709"/>
        <w:jc w:val="both"/>
        <w:rPr>
          <w:sz w:val="26"/>
          <w:szCs w:val="26"/>
          <w:lang w:val="tt-RU"/>
        </w:rPr>
      </w:pPr>
      <w:r w:rsidRPr="0039337F">
        <w:rPr>
          <w:sz w:val="26"/>
          <w:szCs w:val="26"/>
          <w:lang w:val="tt-RU"/>
        </w:rPr>
        <w:lastRenderedPageBreak/>
        <w:t>4. Алдан тикшерү районның җирле бюджетын үтәү барышында бюджет бозуларны кисәтү һәм булдырмау максатларында башкарыла.</w:t>
      </w:r>
    </w:p>
    <w:p w:rsidR="00EC03DA" w:rsidRPr="0039337F" w:rsidRDefault="00EC03DA" w:rsidP="00B508FB">
      <w:pPr>
        <w:tabs>
          <w:tab w:val="left" w:pos="1134"/>
        </w:tabs>
        <w:ind w:firstLine="709"/>
        <w:jc w:val="both"/>
        <w:rPr>
          <w:sz w:val="26"/>
          <w:szCs w:val="26"/>
          <w:lang w:val="tt-RU"/>
        </w:rPr>
      </w:pPr>
      <w:r w:rsidRPr="0039337F">
        <w:rPr>
          <w:sz w:val="26"/>
          <w:szCs w:val="26"/>
          <w:lang w:val="tt-RU"/>
        </w:rPr>
        <w:t>5. Алга таба контроль район бюджеты үтәлеше нәтиҗәләре буенча аларның үтәлешенең законлылыгын, исәп-хисапның дөреслеген билгеләү максатыннан башкарыла.».</w:t>
      </w:r>
    </w:p>
    <w:p w:rsidR="00EC03DA" w:rsidRPr="0039337F" w:rsidRDefault="00EC03DA" w:rsidP="00B508FB">
      <w:pPr>
        <w:tabs>
          <w:tab w:val="left" w:pos="1134"/>
        </w:tabs>
        <w:ind w:firstLine="709"/>
        <w:jc w:val="both"/>
        <w:rPr>
          <w:sz w:val="26"/>
          <w:szCs w:val="26"/>
          <w:lang w:val="tt-RU"/>
        </w:rPr>
      </w:pPr>
    </w:p>
    <w:p w:rsidR="00EC03DA" w:rsidRPr="0039337F" w:rsidRDefault="00EC03DA" w:rsidP="00B508FB">
      <w:pPr>
        <w:tabs>
          <w:tab w:val="left" w:pos="1134"/>
        </w:tabs>
        <w:ind w:firstLine="709"/>
        <w:jc w:val="both"/>
        <w:rPr>
          <w:sz w:val="26"/>
          <w:szCs w:val="26"/>
          <w:lang w:val="tt-RU"/>
        </w:rPr>
      </w:pPr>
      <w:r w:rsidRPr="0039337F">
        <w:rPr>
          <w:sz w:val="26"/>
          <w:szCs w:val="26"/>
          <w:lang w:val="tt-RU"/>
        </w:rPr>
        <w:t>21.</w:t>
      </w:r>
      <w:r w:rsidRPr="0039337F">
        <w:rPr>
          <w:b/>
          <w:sz w:val="26"/>
          <w:szCs w:val="26"/>
          <w:lang w:val="tt-RU"/>
        </w:rPr>
        <w:t>”Район Уставын кабул итү, әлеге Уставка үзгәрешләр һәм өстәмәләр кертү тәртибе” 93 статья</w:t>
      </w:r>
      <w:r w:rsidRPr="0039337F">
        <w:rPr>
          <w:sz w:val="26"/>
          <w:szCs w:val="26"/>
          <w:lang w:val="tt-RU"/>
        </w:rPr>
        <w:t>сына түбәндәге эчтәлекле 4-5 пунктлар өстәргә:</w:t>
      </w:r>
    </w:p>
    <w:p w:rsidR="00EC03DA" w:rsidRPr="0039337F" w:rsidRDefault="00EC03DA" w:rsidP="00B508FB">
      <w:pPr>
        <w:tabs>
          <w:tab w:val="left" w:pos="1134"/>
        </w:tabs>
        <w:ind w:firstLine="709"/>
        <w:jc w:val="both"/>
        <w:rPr>
          <w:sz w:val="26"/>
          <w:szCs w:val="26"/>
          <w:lang w:val="tt-RU"/>
        </w:rPr>
      </w:pPr>
      <w:r w:rsidRPr="0039337F">
        <w:rPr>
          <w:sz w:val="26"/>
          <w:szCs w:val="26"/>
          <w:lang w:val="tt-RU"/>
        </w:rPr>
        <w:t>“4. Район Уставын федераль закон, Татарстан Республикасы законы белән тәңгәлләштерү әлеге закон актларында билгеләнгән срокта гамәлгә ашырыла. Әгәр федераль закон, Татарстан Республикасы законы белән күрсәтелгән срок билгеләнмәгән булса, район Уставын федераль закон, Татарстан Республикасы законы белән тәңгәлләштерү срогы тиешле федераль закон, Татарстан Республикасы Законы үз көченә керү датасын, рәсми бастырып чыгару (халыкка җиткерү) һәм район Уставына үзгәрешләр һәм өстәмәләр кертү турында карар проектын гавами тыңлауларда фикер алышуны, аның буенча гражданнар тәкъдимнәрен исәпкә алуны, район Советы утырышлары вакытын, дәүләт теркәвенә алу һәм мондый карарны рәсми бастырып чыгару (халыкка җиткерү) срокларын һәм, кагыйдә буларак, алты айдан артмаска тиеш.</w:t>
      </w:r>
    </w:p>
    <w:p w:rsidR="00EC03DA" w:rsidRPr="0039337F" w:rsidRDefault="00EC03DA" w:rsidP="00B508FB">
      <w:pPr>
        <w:tabs>
          <w:tab w:val="left" w:pos="1134"/>
        </w:tabs>
        <w:ind w:firstLine="709"/>
        <w:jc w:val="both"/>
        <w:rPr>
          <w:sz w:val="26"/>
          <w:szCs w:val="26"/>
          <w:lang w:val="tt-RU"/>
        </w:rPr>
      </w:pPr>
      <w:r w:rsidRPr="0039337F">
        <w:rPr>
          <w:sz w:val="26"/>
          <w:szCs w:val="26"/>
          <w:lang w:val="tt-RU"/>
        </w:rPr>
        <w:t>5. Яңа редакциядәге район  Уставын үзгәрешләр һәм өстәмәләр кертү турында  район Уставы карары белән бәян итү рөхсәт ителми. Бу очракта районның яңа Уставы кабул ителә, ә элек гамәлдәге Уставы һәм аңа үзгәрешләр һәм өстәмәләр кертү турында карар үз көченә кергән көннән үз көчен югалткан дип таныла.”.</w:t>
      </w:r>
    </w:p>
    <w:p w:rsidR="00EC03DA" w:rsidRPr="0039337F" w:rsidRDefault="00EC03DA" w:rsidP="00B508FB">
      <w:pPr>
        <w:tabs>
          <w:tab w:val="left" w:pos="1134"/>
        </w:tabs>
        <w:ind w:firstLine="709"/>
        <w:jc w:val="both"/>
        <w:rPr>
          <w:sz w:val="26"/>
          <w:szCs w:val="26"/>
          <w:lang w:val="tt-RU"/>
        </w:rPr>
      </w:pPr>
    </w:p>
    <w:p w:rsidR="00EC03DA" w:rsidRPr="0039337F" w:rsidRDefault="00EC03DA" w:rsidP="00B508FB">
      <w:pPr>
        <w:tabs>
          <w:tab w:val="left" w:pos="1134"/>
        </w:tabs>
        <w:ind w:firstLine="709"/>
        <w:jc w:val="both"/>
        <w:rPr>
          <w:sz w:val="26"/>
          <w:szCs w:val="26"/>
          <w:lang w:val="tt-RU"/>
        </w:rPr>
      </w:pPr>
      <w:r w:rsidRPr="0039337F">
        <w:rPr>
          <w:sz w:val="26"/>
          <w:szCs w:val="26"/>
          <w:lang w:val="tt-RU"/>
        </w:rPr>
        <w:t xml:space="preserve">22. </w:t>
      </w:r>
      <w:r w:rsidRPr="0039337F">
        <w:rPr>
          <w:b/>
          <w:sz w:val="26"/>
          <w:szCs w:val="26"/>
          <w:lang w:val="tt-RU"/>
        </w:rPr>
        <w:t>“Район Уставының үз көченә керү тәртибе, әлеге Уставка үзгәрешләр һәм өстәмәләр кертү турында карарлар” 94</w:t>
      </w:r>
      <w:r w:rsidRPr="0039337F">
        <w:rPr>
          <w:sz w:val="26"/>
          <w:szCs w:val="26"/>
          <w:lang w:val="tt-RU"/>
        </w:rPr>
        <w:t xml:space="preserve"> </w:t>
      </w:r>
      <w:r w:rsidRPr="0039337F">
        <w:rPr>
          <w:b/>
          <w:sz w:val="26"/>
          <w:szCs w:val="26"/>
          <w:lang w:val="tt-RU"/>
        </w:rPr>
        <w:t>статья</w:t>
      </w:r>
      <w:r w:rsidRPr="0039337F">
        <w:rPr>
          <w:sz w:val="26"/>
          <w:szCs w:val="26"/>
          <w:lang w:val="tt-RU"/>
        </w:rPr>
        <w:t>дагы 3 пунктны түбәндәге редакциядә бәян итәргә:</w:t>
      </w:r>
    </w:p>
    <w:p w:rsidR="00EC03DA" w:rsidRPr="0039337F" w:rsidRDefault="00EC03DA" w:rsidP="00B508FB">
      <w:pPr>
        <w:tabs>
          <w:tab w:val="left" w:pos="1134"/>
        </w:tabs>
        <w:ind w:firstLine="709"/>
        <w:jc w:val="both"/>
        <w:rPr>
          <w:sz w:val="26"/>
          <w:szCs w:val="26"/>
          <w:lang w:val="tt-RU"/>
        </w:rPr>
      </w:pPr>
      <w:r w:rsidRPr="0039337F">
        <w:rPr>
          <w:sz w:val="26"/>
          <w:szCs w:val="26"/>
          <w:lang w:val="tt-RU"/>
        </w:rPr>
        <w:t xml:space="preserve"> “3. Уставка кертелгән һәм җирле үзидарә органнары структурасын үзгәртә торган үзгәрешләр һәм өстәмәләр, җирле үзидарә органнары арасында вәкаләтләр бүлешү (район Уставын федераль законнарга туры китерү очракларыннан, шулай ук җирле үзидарәнең сайланулы вазыйфаи затларын сайлау тәртибе, вәкаләтләре үзгәрү, вәкаләтләр срогы, сайлау тәртибен үзгәртү очракларыннан тыш), район Уставына үзгәрешләр һәм өстәмәләр кертү турында карага кул куйган район Башлыгы вәкаләтләре срогы тәмамланганнан соң үз көченә. “.</w:t>
      </w:r>
    </w:p>
    <w:p w:rsidR="00EC03DA" w:rsidRDefault="00EC03DA" w:rsidP="00EC03DA">
      <w:pPr>
        <w:ind w:firstLine="567"/>
        <w:jc w:val="both"/>
        <w:rPr>
          <w:sz w:val="26"/>
          <w:szCs w:val="26"/>
          <w:lang w:val="tt-RU"/>
        </w:rPr>
      </w:pPr>
    </w:p>
    <w:p w:rsidR="00B508FB" w:rsidRDefault="00B508FB" w:rsidP="00EC03DA">
      <w:pPr>
        <w:ind w:firstLine="567"/>
        <w:jc w:val="both"/>
        <w:rPr>
          <w:sz w:val="26"/>
          <w:szCs w:val="26"/>
          <w:lang w:val="tt-RU"/>
        </w:rPr>
      </w:pPr>
    </w:p>
    <w:p w:rsidR="00B508FB" w:rsidRPr="0039337F" w:rsidRDefault="00B508FB" w:rsidP="00EC03DA">
      <w:pPr>
        <w:ind w:firstLine="567"/>
        <w:jc w:val="both"/>
        <w:rPr>
          <w:sz w:val="26"/>
          <w:szCs w:val="26"/>
          <w:lang w:val="tt-RU"/>
        </w:rPr>
      </w:pPr>
    </w:p>
    <w:p w:rsidR="00EC03DA" w:rsidRPr="0039337F" w:rsidRDefault="00EC03DA" w:rsidP="00B508FB">
      <w:pPr>
        <w:jc w:val="both"/>
        <w:rPr>
          <w:sz w:val="26"/>
          <w:szCs w:val="26"/>
          <w:lang w:val="tt-RU"/>
        </w:rPr>
      </w:pPr>
      <w:r w:rsidRPr="0039337F">
        <w:rPr>
          <w:sz w:val="26"/>
          <w:szCs w:val="26"/>
          <w:lang w:val="tt-RU"/>
        </w:rPr>
        <w:t xml:space="preserve">Түбән Кама муниципаль районы </w:t>
      </w:r>
    </w:p>
    <w:p w:rsidR="00EC03DA" w:rsidRPr="0039337F" w:rsidRDefault="00B508FB" w:rsidP="00B508FB">
      <w:pPr>
        <w:jc w:val="both"/>
        <w:rPr>
          <w:sz w:val="26"/>
          <w:szCs w:val="26"/>
          <w:lang w:val="tt-RU"/>
        </w:rPr>
      </w:pPr>
      <w:r>
        <w:rPr>
          <w:sz w:val="26"/>
          <w:szCs w:val="26"/>
          <w:lang w:val="tt-RU"/>
        </w:rPr>
        <w:t>Башлыгы урынбасары                                                                                      Э.</w:t>
      </w:r>
      <w:r w:rsidR="00EC03DA" w:rsidRPr="0039337F">
        <w:rPr>
          <w:sz w:val="26"/>
          <w:szCs w:val="26"/>
          <w:lang w:val="tt-RU"/>
        </w:rPr>
        <w:t>Р</w:t>
      </w:r>
      <w:r>
        <w:rPr>
          <w:sz w:val="26"/>
          <w:szCs w:val="26"/>
          <w:lang w:val="tt-RU"/>
        </w:rPr>
        <w:t>.</w:t>
      </w:r>
      <w:r w:rsidR="00EC03DA" w:rsidRPr="0039337F">
        <w:rPr>
          <w:sz w:val="26"/>
          <w:szCs w:val="26"/>
          <w:lang w:val="tt-RU"/>
        </w:rPr>
        <w:t>Долотказина</w:t>
      </w:r>
    </w:p>
    <w:p w:rsidR="00EC03DA" w:rsidRPr="0039337F" w:rsidRDefault="00EC03DA" w:rsidP="00EC03DA">
      <w:pPr>
        <w:ind w:firstLine="567"/>
        <w:jc w:val="center"/>
        <w:rPr>
          <w:sz w:val="26"/>
          <w:szCs w:val="26"/>
          <w:lang w:val="tt-RU"/>
        </w:rPr>
      </w:pPr>
      <w:r w:rsidRPr="0039337F">
        <w:rPr>
          <w:sz w:val="26"/>
          <w:szCs w:val="26"/>
          <w:lang w:val="tt-RU"/>
        </w:rPr>
        <w:t xml:space="preserve">                                                                                      </w:t>
      </w:r>
    </w:p>
    <w:p w:rsidR="00EC03DA" w:rsidRDefault="00EC03DA" w:rsidP="00EC03DA">
      <w:pPr>
        <w:ind w:firstLine="567"/>
        <w:jc w:val="center"/>
        <w:rPr>
          <w:sz w:val="26"/>
          <w:szCs w:val="26"/>
          <w:lang w:val="tt-RU"/>
        </w:rPr>
      </w:pPr>
      <w:r w:rsidRPr="0039337F">
        <w:rPr>
          <w:sz w:val="26"/>
          <w:szCs w:val="26"/>
          <w:lang w:val="tt-RU"/>
        </w:rPr>
        <w:t xml:space="preserve">                                   </w:t>
      </w:r>
    </w:p>
    <w:p w:rsidR="00EC03DA" w:rsidRDefault="00EC03DA" w:rsidP="00EC03DA">
      <w:pPr>
        <w:ind w:firstLine="567"/>
        <w:jc w:val="center"/>
        <w:rPr>
          <w:sz w:val="26"/>
          <w:szCs w:val="26"/>
          <w:lang w:val="tt-RU"/>
        </w:rPr>
      </w:pPr>
    </w:p>
    <w:p w:rsidR="00EC03DA" w:rsidRDefault="00EC03DA" w:rsidP="00EC03DA">
      <w:pPr>
        <w:ind w:firstLine="567"/>
        <w:jc w:val="center"/>
        <w:rPr>
          <w:sz w:val="26"/>
          <w:szCs w:val="26"/>
          <w:lang w:val="tt-RU"/>
        </w:rPr>
      </w:pPr>
    </w:p>
    <w:p w:rsidR="00EC03DA" w:rsidRDefault="00EC03DA" w:rsidP="00EC03DA">
      <w:pPr>
        <w:ind w:firstLine="567"/>
        <w:jc w:val="center"/>
        <w:rPr>
          <w:sz w:val="26"/>
          <w:szCs w:val="26"/>
          <w:lang w:val="tt-RU"/>
        </w:rPr>
      </w:pPr>
    </w:p>
    <w:p w:rsidR="00EC03DA" w:rsidRDefault="00EC03DA" w:rsidP="00EC03DA">
      <w:pPr>
        <w:ind w:firstLine="567"/>
        <w:jc w:val="center"/>
        <w:rPr>
          <w:sz w:val="26"/>
          <w:szCs w:val="26"/>
          <w:lang w:val="tt-RU"/>
        </w:rPr>
      </w:pPr>
    </w:p>
    <w:p w:rsidR="00EC03DA" w:rsidRDefault="00EC03DA" w:rsidP="00EC03DA">
      <w:pPr>
        <w:ind w:firstLine="567"/>
        <w:jc w:val="center"/>
        <w:rPr>
          <w:sz w:val="26"/>
          <w:szCs w:val="26"/>
          <w:lang w:val="tt-RU"/>
        </w:rPr>
      </w:pPr>
    </w:p>
    <w:p w:rsidR="00EC03DA" w:rsidRDefault="00EC03DA" w:rsidP="00EC03DA">
      <w:pPr>
        <w:ind w:firstLine="567"/>
        <w:jc w:val="center"/>
        <w:rPr>
          <w:sz w:val="26"/>
          <w:szCs w:val="26"/>
          <w:lang w:val="tt-RU"/>
        </w:rPr>
      </w:pPr>
    </w:p>
    <w:p w:rsidR="00EC03DA" w:rsidRDefault="00EC03DA" w:rsidP="00EC03DA">
      <w:pPr>
        <w:ind w:firstLine="567"/>
        <w:jc w:val="center"/>
        <w:rPr>
          <w:sz w:val="26"/>
          <w:szCs w:val="26"/>
          <w:lang w:val="tt-RU"/>
        </w:rPr>
      </w:pPr>
    </w:p>
    <w:p w:rsidR="00EC03DA" w:rsidRDefault="00EC03DA" w:rsidP="00EC03DA">
      <w:pPr>
        <w:ind w:firstLine="567"/>
        <w:jc w:val="center"/>
        <w:rPr>
          <w:sz w:val="26"/>
          <w:szCs w:val="26"/>
          <w:lang w:val="tt-RU"/>
        </w:rPr>
      </w:pPr>
    </w:p>
    <w:p w:rsidR="00EC03DA" w:rsidRPr="0039337F" w:rsidRDefault="00EC03DA" w:rsidP="00B508FB">
      <w:pPr>
        <w:ind w:left="5670"/>
        <w:rPr>
          <w:sz w:val="26"/>
          <w:szCs w:val="26"/>
          <w:lang w:val="tt-RU"/>
        </w:rPr>
      </w:pPr>
      <w:r w:rsidRPr="0039337F">
        <w:rPr>
          <w:sz w:val="26"/>
          <w:szCs w:val="26"/>
          <w:lang w:val="tt-RU"/>
        </w:rPr>
        <w:lastRenderedPageBreak/>
        <w:t xml:space="preserve">                                                                                             2нче кушымта                                                                               </w:t>
      </w:r>
    </w:p>
    <w:p w:rsidR="00B508FB" w:rsidRDefault="00EC03DA" w:rsidP="00B508FB">
      <w:pPr>
        <w:ind w:left="5670"/>
        <w:rPr>
          <w:sz w:val="26"/>
          <w:szCs w:val="26"/>
          <w:lang w:val="tt-RU"/>
        </w:rPr>
      </w:pPr>
      <w:r w:rsidRPr="0039337F">
        <w:rPr>
          <w:sz w:val="26"/>
          <w:szCs w:val="26"/>
          <w:lang w:val="tt-RU"/>
        </w:rPr>
        <w:t xml:space="preserve">2018 елның 21 февралендә  </w:t>
      </w:r>
    </w:p>
    <w:p w:rsidR="00B508FB" w:rsidRDefault="00EC03DA" w:rsidP="00B508FB">
      <w:pPr>
        <w:ind w:left="5670"/>
        <w:rPr>
          <w:sz w:val="26"/>
          <w:szCs w:val="26"/>
          <w:lang w:val="tt-RU"/>
        </w:rPr>
      </w:pPr>
      <w:r w:rsidRPr="0039337F">
        <w:rPr>
          <w:sz w:val="26"/>
          <w:szCs w:val="26"/>
        </w:rPr>
        <w:t>Түбән Кама муниципаль</w:t>
      </w:r>
      <w:r w:rsidRPr="0039337F">
        <w:rPr>
          <w:sz w:val="26"/>
          <w:szCs w:val="26"/>
          <w:lang w:val="tt-RU"/>
        </w:rPr>
        <w:t xml:space="preserve"> </w:t>
      </w:r>
      <w:r>
        <w:rPr>
          <w:sz w:val="26"/>
          <w:szCs w:val="26"/>
          <w:lang w:val="tt-RU"/>
        </w:rPr>
        <w:t xml:space="preserve">                                                           </w:t>
      </w:r>
      <w:r w:rsidRPr="0039337F">
        <w:rPr>
          <w:sz w:val="26"/>
          <w:szCs w:val="26"/>
          <w:lang w:val="tt-RU"/>
        </w:rPr>
        <w:t>р</w:t>
      </w:r>
      <w:r w:rsidRPr="0039337F">
        <w:rPr>
          <w:sz w:val="26"/>
          <w:szCs w:val="26"/>
        </w:rPr>
        <w:t>айоны</w:t>
      </w:r>
      <w:r w:rsidRPr="0039337F">
        <w:rPr>
          <w:sz w:val="26"/>
          <w:szCs w:val="26"/>
          <w:lang w:val="tt-RU"/>
        </w:rPr>
        <w:t xml:space="preserve"> </w:t>
      </w:r>
      <w:r w:rsidRPr="00EC03DA">
        <w:rPr>
          <w:sz w:val="26"/>
          <w:szCs w:val="26"/>
          <w:lang w:val="tt-RU"/>
        </w:rPr>
        <w:t>Совет</w:t>
      </w:r>
      <w:r w:rsidRPr="0039337F">
        <w:rPr>
          <w:sz w:val="26"/>
          <w:szCs w:val="26"/>
          <w:lang w:val="tt-RU"/>
        </w:rPr>
        <w:t>ы</w:t>
      </w:r>
      <w:r w:rsidRPr="00EC03DA">
        <w:rPr>
          <w:sz w:val="26"/>
          <w:szCs w:val="26"/>
          <w:lang w:val="tt-RU"/>
        </w:rPr>
        <w:t xml:space="preserve">  </w:t>
      </w:r>
      <w:r w:rsidRPr="0039337F">
        <w:rPr>
          <w:sz w:val="26"/>
          <w:szCs w:val="26"/>
          <w:lang w:val="tt-RU"/>
        </w:rPr>
        <w:t xml:space="preserve">кабул иткән  </w:t>
      </w:r>
    </w:p>
    <w:p w:rsidR="00EC03DA" w:rsidRPr="0039337F" w:rsidRDefault="00EC03DA" w:rsidP="00B508FB">
      <w:pPr>
        <w:ind w:left="5670"/>
        <w:rPr>
          <w:sz w:val="26"/>
          <w:szCs w:val="26"/>
          <w:lang w:val="tt-RU"/>
        </w:rPr>
      </w:pPr>
      <w:r w:rsidRPr="0039337F">
        <w:rPr>
          <w:sz w:val="26"/>
          <w:szCs w:val="26"/>
          <w:lang w:val="tt-RU"/>
        </w:rPr>
        <w:t>9нчы номерлы карары</w:t>
      </w:r>
    </w:p>
    <w:p w:rsidR="00EC03DA" w:rsidRPr="0039337F" w:rsidRDefault="00EC03DA" w:rsidP="00EC03DA">
      <w:pPr>
        <w:ind w:firstLine="567"/>
        <w:jc w:val="center"/>
        <w:rPr>
          <w:sz w:val="26"/>
          <w:szCs w:val="26"/>
          <w:lang w:val="tt-RU"/>
        </w:rPr>
      </w:pPr>
      <w:r w:rsidRPr="0039337F">
        <w:rPr>
          <w:sz w:val="26"/>
          <w:szCs w:val="26"/>
          <w:lang w:val="tt-RU"/>
        </w:rPr>
        <w:t xml:space="preserve">                                                                         </w:t>
      </w:r>
    </w:p>
    <w:p w:rsidR="00EC03DA" w:rsidRPr="0039337F" w:rsidRDefault="00EC03DA" w:rsidP="00EC03DA">
      <w:pPr>
        <w:ind w:firstLine="567"/>
        <w:jc w:val="center"/>
        <w:rPr>
          <w:sz w:val="26"/>
          <w:szCs w:val="26"/>
          <w:lang w:val="tt-RU"/>
        </w:rPr>
      </w:pPr>
      <w:r w:rsidRPr="0039337F">
        <w:rPr>
          <w:sz w:val="26"/>
          <w:szCs w:val="26"/>
          <w:lang w:val="tt-RU"/>
        </w:rPr>
        <w:t>“ТАТАРСТАН РЕСПУБЛИКАСЫ ТҮБӘН КАМА МУНИЦИПАЛЬ РАЙОНЫ МУНИЦИПАЛЬ БЕРӘМЛЕГЕ УСТАВЫНА ҮЗГӘРЕШЛӘР ҺӘМ ӨСТӘМӘЛӘР КЕРТҮ ТУРЫНДА” ГЫ КАРАРЫ ПРОЕКТЫНА КАРАТА ГРАЖДАННАР ТӘКЪДИМНӘРЕН ИСӘПКӘ АЛУ ТӘРТИБЕ</w:t>
      </w:r>
    </w:p>
    <w:p w:rsidR="00EC03DA" w:rsidRPr="0039337F" w:rsidRDefault="00EC03DA" w:rsidP="00EC03DA">
      <w:pPr>
        <w:ind w:firstLine="567"/>
        <w:jc w:val="center"/>
        <w:rPr>
          <w:rFonts w:ascii="Arial" w:hAnsi="Arial" w:cs="Arial"/>
          <w:sz w:val="26"/>
          <w:szCs w:val="26"/>
          <w:lang w:val="tt-RU"/>
        </w:rPr>
      </w:pPr>
    </w:p>
    <w:p w:rsidR="00EC03DA" w:rsidRPr="0039337F" w:rsidRDefault="00EC03DA" w:rsidP="00B508FB">
      <w:pPr>
        <w:shd w:val="clear" w:color="auto" w:fill="FBFBFB"/>
        <w:spacing w:after="300" w:line="150" w:lineRule="atLeast"/>
        <w:ind w:firstLine="709"/>
        <w:jc w:val="both"/>
        <w:rPr>
          <w:sz w:val="26"/>
          <w:szCs w:val="26"/>
          <w:lang w:val="tt-RU"/>
        </w:rPr>
      </w:pPr>
      <w:r w:rsidRPr="0039337F">
        <w:rPr>
          <w:sz w:val="26"/>
          <w:szCs w:val="26"/>
          <w:lang w:val="tt-RU"/>
        </w:rPr>
        <w:t>1. Түбән Кама муниципаль районы Советының «Татарстан Республикасы Түбән Кама муниципаль районы «муниципаль берәмлеге Уставына үзгәрешләр һәм өстәмәләр кертү турында» гы Карары проектына тәкъдимнәр Түбән Кама муниципаль районы Советына түбәндәге адрес буенча кертелә: Түбән Кама шәһәре, Төзүчеләр проспекты, 12 (Советлар йорты бинасы), 204 нче кабинет, 204 нче кабинет, 204 нче кабинет, яисә өстәп бирелә торган үрнәк нигезендә төзәтмәләр таблицасы рәвешендә 41-70-00 факсы буенча, язма рәвештә, Түбән Кама муниципаль районы Советына кертелә: Түбән Кама шәһәре, Төзүчеләр проспекты, 12 (Советлар йорты бинасы):</w:t>
      </w:r>
    </w:p>
    <w:p w:rsidR="00EC03DA" w:rsidRPr="0039337F" w:rsidRDefault="00EC03DA" w:rsidP="00B508FB">
      <w:pPr>
        <w:shd w:val="clear" w:color="auto" w:fill="FBFBFB"/>
        <w:spacing w:after="300" w:line="150" w:lineRule="atLeast"/>
        <w:ind w:firstLine="709"/>
        <w:jc w:val="both"/>
        <w:rPr>
          <w:sz w:val="26"/>
          <w:szCs w:val="26"/>
          <w:lang w:val="tt-RU"/>
        </w:rPr>
      </w:pPr>
      <w:r w:rsidRPr="0039337F">
        <w:rPr>
          <w:sz w:val="26"/>
          <w:szCs w:val="26"/>
          <w:lang w:val="tt-RU"/>
        </w:rPr>
        <w:t>1. Түбән Кама муниципаль районы Советы «Татарстан Республикасы "Түбән Кама муниципаль районы" муниципаль берәмлеге Уставына үзгәрешләр һәм өстәмәләр кертү турында»</w:t>
      </w:r>
      <w:r w:rsidRPr="0039337F">
        <w:rPr>
          <w:rFonts w:ascii="Arial" w:hAnsi="Arial" w:cs="Arial"/>
          <w:sz w:val="26"/>
          <w:szCs w:val="26"/>
          <w:lang w:val="tt-RU"/>
        </w:rPr>
        <w:t xml:space="preserve"> </w:t>
      </w:r>
      <w:r w:rsidRPr="0039337F">
        <w:rPr>
          <w:sz w:val="26"/>
          <w:szCs w:val="26"/>
          <w:lang w:val="tt-RU"/>
        </w:rPr>
        <w:t>карары проектына тәкъдимнәр Түбән Кама муниципаль районы Советына түбәндәге адрес буенча: Түбән Кама шәһәре, Төзүчеләр проспекты, 12 (Советлар йорты бинасы), 204нче кабинет яисә язма рәвештә бирелгән үрнәк нигезендә төзәтмәләр таблицасы рәвешендә 41-70-00 факсы буенча кертелә:</w:t>
      </w:r>
    </w:p>
    <w:tbl>
      <w:tblPr>
        <w:tblStyle w:val="a6"/>
        <w:tblW w:w="0" w:type="auto"/>
        <w:tblInd w:w="108" w:type="dxa"/>
        <w:tblLook w:val="04A0" w:firstRow="1" w:lastRow="0" w:firstColumn="1" w:lastColumn="0" w:noHBand="0" w:noVBand="1"/>
      </w:tblPr>
      <w:tblGrid>
        <w:gridCol w:w="1134"/>
        <w:gridCol w:w="1418"/>
        <w:gridCol w:w="1984"/>
        <w:gridCol w:w="1474"/>
        <w:gridCol w:w="1843"/>
        <w:gridCol w:w="2428"/>
      </w:tblGrid>
      <w:tr w:rsidR="00EC03DA" w:rsidRPr="0039337F" w:rsidTr="004F1544">
        <w:tc>
          <w:tcPr>
            <w:tcW w:w="1134" w:type="dxa"/>
          </w:tcPr>
          <w:p w:rsidR="00EC03DA" w:rsidRPr="0039337F" w:rsidRDefault="00EC03DA" w:rsidP="004F1544">
            <w:pPr>
              <w:spacing w:line="212" w:lineRule="atLeast"/>
              <w:ind w:right="-18" w:firstLine="567"/>
              <w:jc w:val="center"/>
              <w:rPr>
                <w:sz w:val="26"/>
                <w:szCs w:val="26"/>
                <w:lang w:val="tt-RU"/>
              </w:rPr>
            </w:pPr>
            <w:r w:rsidRPr="0039337F">
              <w:rPr>
                <w:sz w:val="26"/>
                <w:szCs w:val="26"/>
                <w:lang w:val="tt-RU"/>
              </w:rPr>
              <w:t>Тәртип</w:t>
            </w:r>
          </w:p>
          <w:p w:rsidR="00EC03DA" w:rsidRPr="0039337F" w:rsidRDefault="00EC03DA" w:rsidP="004F1544">
            <w:pPr>
              <w:spacing w:line="212" w:lineRule="atLeast"/>
              <w:ind w:right="-18" w:firstLine="567"/>
              <w:jc w:val="center"/>
              <w:rPr>
                <w:sz w:val="26"/>
                <w:szCs w:val="26"/>
                <w:lang w:val="tt-RU"/>
              </w:rPr>
            </w:pPr>
            <w:r w:rsidRPr="0039337F">
              <w:rPr>
                <w:sz w:val="26"/>
                <w:szCs w:val="26"/>
                <w:lang w:val="tt-RU"/>
              </w:rPr>
              <w:t>№</w:t>
            </w:r>
          </w:p>
        </w:tc>
        <w:tc>
          <w:tcPr>
            <w:tcW w:w="1418" w:type="dxa"/>
          </w:tcPr>
          <w:p w:rsidR="00EC03DA" w:rsidRPr="0039337F" w:rsidRDefault="00EC03DA" w:rsidP="004F1544">
            <w:pPr>
              <w:spacing w:line="212" w:lineRule="atLeast"/>
              <w:ind w:right="-18" w:firstLine="567"/>
              <w:jc w:val="center"/>
              <w:rPr>
                <w:sz w:val="26"/>
                <w:szCs w:val="26"/>
                <w:lang w:val="tt-RU"/>
              </w:rPr>
            </w:pPr>
            <w:r w:rsidRPr="0039337F">
              <w:rPr>
                <w:sz w:val="26"/>
                <w:szCs w:val="26"/>
                <w:lang w:val="tt-RU"/>
              </w:rPr>
              <w:t>Пункт,</w:t>
            </w:r>
          </w:p>
          <w:p w:rsidR="00EC03DA" w:rsidRPr="0039337F" w:rsidRDefault="00EC03DA" w:rsidP="004F1544">
            <w:pPr>
              <w:spacing w:line="212" w:lineRule="atLeast"/>
              <w:ind w:right="-18" w:firstLine="567"/>
              <w:jc w:val="left"/>
              <w:rPr>
                <w:sz w:val="26"/>
                <w:szCs w:val="26"/>
                <w:lang w:val="tt-RU"/>
              </w:rPr>
            </w:pPr>
            <w:r w:rsidRPr="0039337F">
              <w:rPr>
                <w:sz w:val="26"/>
                <w:szCs w:val="26"/>
                <w:lang w:val="tt-RU"/>
              </w:rPr>
              <w:t xml:space="preserve">   пунктча</w:t>
            </w:r>
          </w:p>
        </w:tc>
        <w:tc>
          <w:tcPr>
            <w:tcW w:w="1984" w:type="dxa"/>
          </w:tcPr>
          <w:p w:rsidR="00EC03DA" w:rsidRPr="0039337F" w:rsidRDefault="00EC03DA" w:rsidP="004F1544">
            <w:pPr>
              <w:spacing w:line="212" w:lineRule="atLeast"/>
              <w:ind w:right="-18" w:firstLine="567"/>
              <w:jc w:val="center"/>
              <w:rPr>
                <w:sz w:val="26"/>
                <w:szCs w:val="26"/>
                <w:lang w:val="tt-RU"/>
              </w:rPr>
            </w:pPr>
            <w:r w:rsidRPr="0039337F">
              <w:rPr>
                <w:sz w:val="26"/>
                <w:szCs w:val="26"/>
                <w:lang w:val="tt-RU"/>
              </w:rPr>
              <w:t>Карар проектының тексты</w:t>
            </w:r>
          </w:p>
        </w:tc>
        <w:tc>
          <w:tcPr>
            <w:tcW w:w="1474" w:type="dxa"/>
          </w:tcPr>
          <w:p w:rsidR="00EC03DA" w:rsidRPr="0039337F" w:rsidRDefault="00EC03DA" w:rsidP="004F1544">
            <w:pPr>
              <w:spacing w:line="212" w:lineRule="atLeast"/>
              <w:ind w:right="-18" w:firstLine="567"/>
              <w:jc w:val="center"/>
              <w:rPr>
                <w:sz w:val="26"/>
                <w:szCs w:val="26"/>
                <w:lang w:val="tt-RU"/>
              </w:rPr>
            </w:pPr>
            <w:r w:rsidRPr="0039337F">
              <w:rPr>
                <w:sz w:val="26"/>
                <w:szCs w:val="26"/>
                <w:lang w:val="tt-RU"/>
              </w:rPr>
              <w:t>Төзәтмәләр тексты</w:t>
            </w:r>
          </w:p>
        </w:tc>
        <w:tc>
          <w:tcPr>
            <w:tcW w:w="1843" w:type="dxa"/>
          </w:tcPr>
          <w:p w:rsidR="00EC03DA" w:rsidRPr="0039337F" w:rsidRDefault="00EC03DA" w:rsidP="004F1544">
            <w:pPr>
              <w:spacing w:line="212" w:lineRule="atLeast"/>
              <w:ind w:right="-18" w:firstLine="567"/>
              <w:jc w:val="center"/>
              <w:rPr>
                <w:sz w:val="26"/>
                <w:szCs w:val="26"/>
                <w:lang w:val="tt-RU"/>
              </w:rPr>
            </w:pPr>
            <w:r w:rsidRPr="0039337F">
              <w:rPr>
                <w:sz w:val="26"/>
                <w:szCs w:val="26"/>
                <w:lang w:val="tt-RU"/>
              </w:rPr>
              <w:t>Төзәтмәне исәпкә алган</w:t>
            </w:r>
          </w:p>
          <w:p w:rsidR="00EC03DA" w:rsidRPr="0039337F" w:rsidRDefault="00EC03DA" w:rsidP="004F1544">
            <w:pPr>
              <w:spacing w:line="212" w:lineRule="atLeast"/>
              <w:ind w:right="-18" w:firstLine="567"/>
              <w:jc w:val="center"/>
              <w:rPr>
                <w:sz w:val="26"/>
                <w:szCs w:val="26"/>
                <w:lang w:val="tt-RU"/>
              </w:rPr>
            </w:pPr>
            <w:r w:rsidRPr="0039337F">
              <w:rPr>
                <w:sz w:val="26"/>
                <w:szCs w:val="26"/>
                <w:lang w:val="tt-RU"/>
              </w:rPr>
              <w:t>проект тексты</w:t>
            </w:r>
          </w:p>
        </w:tc>
        <w:tc>
          <w:tcPr>
            <w:tcW w:w="2428" w:type="dxa"/>
          </w:tcPr>
          <w:p w:rsidR="00EC03DA" w:rsidRPr="0039337F" w:rsidRDefault="00EC03DA" w:rsidP="004F1544">
            <w:pPr>
              <w:spacing w:line="212" w:lineRule="atLeast"/>
              <w:ind w:right="-18" w:firstLine="567"/>
              <w:jc w:val="center"/>
              <w:rPr>
                <w:sz w:val="26"/>
                <w:szCs w:val="26"/>
                <w:lang w:val="tt-RU"/>
              </w:rPr>
            </w:pPr>
            <w:r w:rsidRPr="0039337F">
              <w:rPr>
                <w:sz w:val="26"/>
                <w:szCs w:val="26"/>
                <w:lang w:val="tt-RU"/>
              </w:rPr>
              <w:t>Төзәтмә авторы (Ф. И. Әтисенең исеме, адре</w:t>
            </w:r>
            <w:r w:rsidRPr="0039337F">
              <w:rPr>
                <w:sz w:val="26"/>
                <w:szCs w:val="26"/>
              </w:rPr>
              <w:t>с</w:t>
            </w:r>
            <w:r w:rsidRPr="0039337F">
              <w:rPr>
                <w:sz w:val="26"/>
                <w:szCs w:val="26"/>
                <w:lang w:val="tt-RU"/>
              </w:rPr>
              <w:t>ы</w:t>
            </w:r>
            <w:r w:rsidRPr="0039337F">
              <w:rPr>
                <w:sz w:val="26"/>
                <w:szCs w:val="26"/>
              </w:rPr>
              <w:t>, телефон</w:t>
            </w:r>
            <w:r w:rsidRPr="0039337F">
              <w:rPr>
                <w:sz w:val="26"/>
                <w:szCs w:val="26"/>
                <w:lang w:val="tt-RU"/>
              </w:rPr>
              <w:t>ы</w:t>
            </w:r>
            <w:r w:rsidRPr="0039337F">
              <w:rPr>
                <w:sz w:val="26"/>
                <w:szCs w:val="26"/>
              </w:rPr>
              <w:t>, эш</w:t>
            </w:r>
            <w:r w:rsidRPr="0039337F">
              <w:rPr>
                <w:sz w:val="26"/>
                <w:szCs w:val="26"/>
                <w:lang w:val="tt-RU"/>
              </w:rPr>
              <w:t>(уку)</w:t>
            </w:r>
            <w:r w:rsidRPr="0039337F">
              <w:rPr>
                <w:sz w:val="26"/>
                <w:szCs w:val="26"/>
              </w:rPr>
              <w:t xml:space="preserve"> урыны</w:t>
            </w:r>
          </w:p>
        </w:tc>
      </w:tr>
      <w:tr w:rsidR="00EC03DA" w:rsidRPr="0039337F" w:rsidTr="004F1544">
        <w:tc>
          <w:tcPr>
            <w:tcW w:w="1134" w:type="dxa"/>
          </w:tcPr>
          <w:p w:rsidR="00EC03DA" w:rsidRPr="0039337F" w:rsidRDefault="00EC03DA" w:rsidP="004F1544">
            <w:pPr>
              <w:spacing w:line="212" w:lineRule="atLeast"/>
              <w:ind w:right="-18" w:firstLine="567"/>
              <w:rPr>
                <w:sz w:val="26"/>
                <w:szCs w:val="26"/>
                <w:lang w:val="tt-RU"/>
              </w:rPr>
            </w:pPr>
          </w:p>
        </w:tc>
        <w:tc>
          <w:tcPr>
            <w:tcW w:w="1418" w:type="dxa"/>
          </w:tcPr>
          <w:p w:rsidR="00EC03DA" w:rsidRPr="0039337F" w:rsidRDefault="00EC03DA" w:rsidP="004F1544">
            <w:pPr>
              <w:spacing w:line="212" w:lineRule="atLeast"/>
              <w:ind w:right="-18" w:firstLine="567"/>
              <w:rPr>
                <w:sz w:val="26"/>
                <w:szCs w:val="26"/>
                <w:lang w:val="tt-RU"/>
              </w:rPr>
            </w:pPr>
          </w:p>
        </w:tc>
        <w:tc>
          <w:tcPr>
            <w:tcW w:w="1984" w:type="dxa"/>
          </w:tcPr>
          <w:p w:rsidR="00EC03DA" w:rsidRPr="0039337F" w:rsidRDefault="00EC03DA" w:rsidP="004F1544">
            <w:pPr>
              <w:spacing w:line="212" w:lineRule="atLeast"/>
              <w:ind w:right="-18" w:firstLine="567"/>
              <w:rPr>
                <w:sz w:val="26"/>
                <w:szCs w:val="26"/>
                <w:lang w:val="tt-RU"/>
              </w:rPr>
            </w:pPr>
          </w:p>
        </w:tc>
        <w:tc>
          <w:tcPr>
            <w:tcW w:w="1474" w:type="dxa"/>
          </w:tcPr>
          <w:p w:rsidR="00EC03DA" w:rsidRPr="0039337F" w:rsidRDefault="00EC03DA" w:rsidP="004F1544">
            <w:pPr>
              <w:spacing w:line="212" w:lineRule="atLeast"/>
              <w:ind w:right="-18" w:firstLine="567"/>
              <w:rPr>
                <w:sz w:val="26"/>
                <w:szCs w:val="26"/>
                <w:lang w:val="tt-RU"/>
              </w:rPr>
            </w:pPr>
          </w:p>
        </w:tc>
        <w:tc>
          <w:tcPr>
            <w:tcW w:w="1843" w:type="dxa"/>
          </w:tcPr>
          <w:p w:rsidR="00EC03DA" w:rsidRPr="0039337F" w:rsidRDefault="00EC03DA" w:rsidP="004F1544">
            <w:pPr>
              <w:spacing w:line="212" w:lineRule="atLeast"/>
              <w:ind w:right="-18" w:firstLine="567"/>
              <w:rPr>
                <w:sz w:val="26"/>
                <w:szCs w:val="26"/>
                <w:lang w:val="tt-RU"/>
              </w:rPr>
            </w:pPr>
          </w:p>
        </w:tc>
        <w:tc>
          <w:tcPr>
            <w:tcW w:w="2428" w:type="dxa"/>
          </w:tcPr>
          <w:p w:rsidR="00EC03DA" w:rsidRPr="0039337F" w:rsidRDefault="00EC03DA" w:rsidP="004F1544">
            <w:pPr>
              <w:spacing w:line="212" w:lineRule="atLeast"/>
              <w:ind w:right="-18" w:firstLine="567"/>
              <w:rPr>
                <w:sz w:val="26"/>
                <w:szCs w:val="26"/>
                <w:lang w:val="tt-RU"/>
              </w:rPr>
            </w:pPr>
          </w:p>
        </w:tc>
      </w:tr>
    </w:tbl>
    <w:p w:rsidR="00EC03DA" w:rsidRPr="0039337F" w:rsidRDefault="00EC03DA" w:rsidP="00EC03DA">
      <w:pPr>
        <w:ind w:firstLine="567"/>
        <w:jc w:val="both"/>
        <w:rPr>
          <w:sz w:val="26"/>
          <w:szCs w:val="26"/>
          <w:lang w:val="tt-RU"/>
        </w:rPr>
      </w:pPr>
    </w:p>
    <w:p w:rsidR="00EC03DA" w:rsidRPr="0039337F" w:rsidRDefault="00EC03DA" w:rsidP="00EC03DA">
      <w:pPr>
        <w:ind w:firstLine="567"/>
        <w:jc w:val="both"/>
        <w:rPr>
          <w:sz w:val="26"/>
          <w:szCs w:val="26"/>
          <w:lang w:val="tt-RU"/>
        </w:rPr>
      </w:pPr>
      <w:r w:rsidRPr="0039337F">
        <w:rPr>
          <w:sz w:val="26"/>
          <w:szCs w:val="26"/>
          <w:lang w:val="tt-RU"/>
        </w:rPr>
        <w:t>2. Ачык тыңлауларда катнашу өчен гаризалар Түбән Кама шәһәре, Төзүчеләр пр., 12 йорт адресы буенча яисә почта аша (“Устав турында фикер алышу” яки “Гавами тыңлаула” дигән тамга белән), шулай ук 41-70-00 факс буенча бирелә.</w:t>
      </w:r>
    </w:p>
    <w:p w:rsidR="00EC03DA" w:rsidRPr="0039337F" w:rsidRDefault="00EC03DA" w:rsidP="00EC03DA">
      <w:pPr>
        <w:ind w:firstLine="567"/>
        <w:jc w:val="both"/>
        <w:rPr>
          <w:sz w:val="26"/>
          <w:szCs w:val="26"/>
          <w:lang w:val="tt-RU"/>
        </w:rPr>
      </w:pPr>
      <w:r w:rsidRPr="0039337F">
        <w:rPr>
          <w:sz w:val="26"/>
          <w:szCs w:val="26"/>
          <w:lang w:val="tt-RU"/>
        </w:rPr>
        <w:t>Гаризалар гавами тыңлаулар үткәрү датасына кадәр 5 көннән дә соңга калмыйча эш көннәрендә 8 сәгатьтән 17 сәгатькә кадәр кабул ителә.</w:t>
      </w:r>
    </w:p>
    <w:p w:rsidR="00EC03DA" w:rsidRPr="0039337F" w:rsidRDefault="00EC03DA" w:rsidP="00EC03DA">
      <w:pPr>
        <w:ind w:firstLine="567"/>
        <w:jc w:val="both"/>
        <w:rPr>
          <w:sz w:val="26"/>
          <w:szCs w:val="26"/>
          <w:lang w:val="tt-RU"/>
        </w:rPr>
      </w:pPr>
      <w:r w:rsidRPr="0039337F">
        <w:rPr>
          <w:sz w:val="26"/>
          <w:szCs w:val="26"/>
          <w:lang w:val="tt-RU"/>
        </w:rPr>
        <w:t>3. Гражданнар тәкъдимнәре совет эшчәнлеген оештыру бүлеге хезмәткәрләре тарафыннан теркәлә һәм карау өчен җирле үзидарә, регламент һәм хокук тәртибе мәсьәләләре буенча даими комиссиягә тапшырыла.</w:t>
      </w:r>
    </w:p>
    <w:p w:rsidR="00EC03DA" w:rsidRPr="0039337F" w:rsidRDefault="00EC03DA" w:rsidP="00EC03DA">
      <w:pPr>
        <w:ind w:firstLine="567"/>
        <w:jc w:val="both"/>
        <w:rPr>
          <w:sz w:val="26"/>
          <w:szCs w:val="26"/>
          <w:lang w:val="tt-RU"/>
        </w:rPr>
      </w:pPr>
    </w:p>
    <w:p w:rsidR="00EC03DA" w:rsidRPr="0039337F" w:rsidRDefault="00EC03DA" w:rsidP="00B508FB">
      <w:pPr>
        <w:jc w:val="both"/>
        <w:rPr>
          <w:sz w:val="26"/>
          <w:szCs w:val="26"/>
          <w:lang w:val="tt-RU"/>
        </w:rPr>
      </w:pPr>
      <w:r w:rsidRPr="0039337F">
        <w:rPr>
          <w:sz w:val="26"/>
          <w:szCs w:val="26"/>
        </w:rPr>
        <w:t xml:space="preserve">Түбән Кама </w:t>
      </w:r>
      <w:r w:rsidRPr="0039337F">
        <w:rPr>
          <w:sz w:val="26"/>
          <w:szCs w:val="26"/>
          <w:lang w:val="tt-RU"/>
        </w:rPr>
        <w:t>м</w:t>
      </w:r>
      <w:r w:rsidRPr="0039337F">
        <w:rPr>
          <w:sz w:val="26"/>
          <w:szCs w:val="26"/>
        </w:rPr>
        <w:t xml:space="preserve">униципаль </w:t>
      </w:r>
      <w:r w:rsidRPr="0039337F">
        <w:rPr>
          <w:sz w:val="26"/>
          <w:szCs w:val="26"/>
          <w:lang w:val="tt-RU"/>
        </w:rPr>
        <w:t>р</w:t>
      </w:r>
      <w:r w:rsidRPr="0039337F">
        <w:rPr>
          <w:sz w:val="26"/>
          <w:szCs w:val="26"/>
        </w:rPr>
        <w:t xml:space="preserve">айоны </w:t>
      </w:r>
    </w:p>
    <w:p w:rsidR="00EC03DA" w:rsidRPr="0039337F" w:rsidRDefault="00EC03DA" w:rsidP="00B508FB">
      <w:pPr>
        <w:jc w:val="both"/>
        <w:rPr>
          <w:sz w:val="26"/>
          <w:szCs w:val="26"/>
          <w:lang w:val="tt-RU"/>
        </w:rPr>
      </w:pPr>
      <w:r w:rsidRPr="0039337F">
        <w:rPr>
          <w:sz w:val="26"/>
          <w:szCs w:val="26"/>
        </w:rPr>
        <w:t xml:space="preserve">Башлыгы </w:t>
      </w:r>
      <w:r w:rsidRPr="0039337F">
        <w:rPr>
          <w:sz w:val="26"/>
          <w:szCs w:val="26"/>
          <w:lang w:val="tt-RU"/>
        </w:rPr>
        <w:t>у</w:t>
      </w:r>
      <w:r w:rsidRPr="0039337F">
        <w:rPr>
          <w:sz w:val="26"/>
          <w:szCs w:val="26"/>
        </w:rPr>
        <w:t xml:space="preserve">рынбасары  </w:t>
      </w:r>
      <w:r w:rsidRPr="0039337F">
        <w:rPr>
          <w:sz w:val="26"/>
          <w:szCs w:val="26"/>
          <w:lang w:val="tt-RU"/>
        </w:rPr>
        <w:t xml:space="preserve">                </w:t>
      </w:r>
      <w:r>
        <w:rPr>
          <w:sz w:val="26"/>
          <w:szCs w:val="26"/>
          <w:lang w:val="tt-RU"/>
        </w:rPr>
        <w:t xml:space="preserve">                                                 </w:t>
      </w:r>
      <w:r w:rsidRPr="0039337F">
        <w:rPr>
          <w:sz w:val="26"/>
          <w:szCs w:val="26"/>
          <w:lang w:val="tt-RU"/>
        </w:rPr>
        <w:t xml:space="preserve"> </w:t>
      </w:r>
      <w:r w:rsidR="00B508FB">
        <w:rPr>
          <w:sz w:val="26"/>
          <w:szCs w:val="26"/>
          <w:lang w:val="tt-RU"/>
        </w:rPr>
        <w:t xml:space="preserve">                  </w:t>
      </w:r>
      <w:r w:rsidRPr="0039337F">
        <w:rPr>
          <w:sz w:val="26"/>
          <w:szCs w:val="26"/>
          <w:lang w:val="tt-RU"/>
        </w:rPr>
        <w:t xml:space="preserve"> </w:t>
      </w:r>
      <w:r w:rsidR="00B508FB">
        <w:rPr>
          <w:sz w:val="26"/>
          <w:szCs w:val="26"/>
        </w:rPr>
        <w:t xml:space="preserve"> Э.Р.</w:t>
      </w:r>
      <w:r w:rsidRPr="0039337F">
        <w:rPr>
          <w:sz w:val="26"/>
          <w:szCs w:val="26"/>
        </w:rPr>
        <w:t>Долотказина</w:t>
      </w:r>
    </w:p>
    <w:p w:rsidR="00EC03DA" w:rsidRPr="0039337F" w:rsidRDefault="00EC03DA" w:rsidP="00EC03DA">
      <w:pPr>
        <w:ind w:firstLine="567"/>
        <w:jc w:val="both"/>
        <w:rPr>
          <w:rFonts w:ascii="Arial" w:hAnsi="Arial" w:cs="Arial"/>
          <w:sz w:val="26"/>
          <w:szCs w:val="26"/>
          <w:lang w:val="tt-RU"/>
        </w:rPr>
      </w:pPr>
    </w:p>
    <w:p w:rsidR="00EC03DA" w:rsidRPr="00EC03DA" w:rsidRDefault="00EC03DA" w:rsidP="00BD1694">
      <w:pPr>
        <w:rPr>
          <w:sz w:val="26"/>
          <w:szCs w:val="26"/>
          <w:lang w:val="tt-RU"/>
        </w:rPr>
      </w:pPr>
    </w:p>
    <w:sectPr w:rsidR="00EC03DA" w:rsidRPr="00EC03DA" w:rsidSect="00A7212E">
      <w:footerReference w:type="default" r:id="rId8"/>
      <w:pgSz w:w="11906" w:h="16838"/>
      <w:pgMar w:top="1134" w:right="567" w:bottom="1134"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759C" w:rsidRDefault="00D6759C" w:rsidP="0086318D">
      <w:r>
        <w:separator/>
      </w:r>
    </w:p>
  </w:endnote>
  <w:endnote w:type="continuationSeparator" w:id="0">
    <w:p w:rsidR="00D6759C" w:rsidRDefault="00D6759C" w:rsidP="00863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418517"/>
      <w:docPartObj>
        <w:docPartGallery w:val="Page Numbers (Bottom of Page)"/>
        <w:docPartUnique/>
      </w:docPartObj>
    </w:sdtPr>
    <w:sdtEndPr/>
    <w:sdtContent>
      <w:p w:rsidR="0045345E" w:rsidRDefault="007F39C5">
        <w:pPr>
          <w:pStyle w:val="a7"/>
          <w:jc w:val="center"/>
        </w:pPr>
        <w:r>
          <w:fldChar w:fldCharType="begin"/>
        </w:r>
        <w:r>
          <w:instrText xml:space="preserve"> PAGE   \* MERGEFORMAT </w:instrText>
        </w:r>
        <w:r>
          <w:fldChar w:fldCharType="separate"/>
        </w:r>
        <w:r w:rsidR="00DF35E5">
          <w:rPr>
            <w:noProof/>
          </w:rPr>
          <w:t>2</w:t>
        </w:r>
        <w:r>
          <w:rPr>
            <w:noProof/>
          </w:rPr>
          <w:fldChar w:fldCharType="end"/>
        </w:r>
      </w:p>
    </w:sdtContent>
  </w:sdt>
  <w:p w:rsidR="0045345E" w:rsidRDefault="0045345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759C" w:rsidRDefault="00D6759C" w:rsidP="0086318D">
      <w:r>
        <w:separator/>
      </w:r>
    </w:p>
  </w:footnote>
  <w:footnote w:type="continuationSeparator" w:id="0">
    <w:p w:rsidR="00D6759C" w:rsidRDefault="00D6759C" w:rsidP="008631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23FDC"/>
    <w:multiLevelType w:val="hybridMultilevel"/>
    <w:tmpl w:val="1616D334"/>
    <w:lvl w:ilvl="0" w:tplc="7BC25D6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06094725"/>
    <w:multiLevelType w:val="hybridMultilevel"/>
    <w:tmpl w:val="5F7A5EF0"/>
    <w:lvl w:ilvl="0" w:tplc="874E37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0B07599"/>
    <w:multiLevelType w:val="hybridMultilevel"/>
    <w:tmpl w:val="A3BA8E28"/>
    <w:lvl w:ilvl="0" w:tplc="1FD219F4">
      <w:start w:val="1"/>
      <w:numFmt w:val="decimal"/>
      <w:lvlText w:val="%1."/>
      <w:lvlJc w:val="left"/>
      <w:pPr>
        <w:ind w:left="1069" w:hanging="360"/>
      </w:pPr>
      <w:rPr>
        <w:color w:val="auto"/>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92E"/>
    <w:rsid w:val="00000C7E"/>
    <w:rsid w:val="00002642"/>
    <w:rsid w:val="00011F93"/>
    <w:rsid w:val="000148C3"/>
    <w:rsid w:val="000156D7"/>
    <w:rsid w:val="00015CA2"/>
    <w:rsid w:val="00023F2B"/>
    <w:rsid w:val="00027EB7"/>
    <w:rsid w:val="000312DC"/>
    <w:rsid w:val="00033E51"/>
    <w:rsid w:val="00037008"/>
    <w:rsid w:val="000535B9"/>
    <w:rsid w:val="00056F79"/>
    <w:rsid w:val="00060CE8"/>
    <w:rsid w:val="0007002F"/>
    <w:rsid w:val="00073563"/>
    <w:rsid w:val="000739F1"/>
    <w:rsid w:val="000755CF"/>
    <w:rsid w:val="00090084"/>
    <w:rsid w:val="000A0B12"/>
    <w:rsid w:val="000B1621"/>
    <w:rsid w:val="000B1EF8"/>
    <w:rsid w:val="000B270A"/>
    <w:rsid w:val="000C0E6B"/>
    <w:rsid w:val="000D089F"/>
    <w:rsid w:val="000D32E3"/>
    <w:rsid w:val="000D5DF9"/>
    <w:rsid w:val="000E6CBD"/>
    <w:rsid w:val="000F7773"/>
    <w:rsid w:val="000F79D7"/>
    <w:rsid w:val="001028A0"/>
    <w:rsid w:val="00106ED1"/>
    <w:rsid w:val="00106F97"/>
    <w:rsid w:val="0011680F"/>
    <w:rsid w:val="00120ABD"/>
    <w:rsid w:val="00121234"/>
    <w:rsid w:val="0012752C"/>
    <w:rsid w:val="00127839"/>
    <w:rsid w:val="00127D14"/>
    <w:rsid w:val="00130133"/>
    <w:rsid w:val="001321BA"/>
    <w:rsid w:val="00150D0B"/>
    <w:rsid w:val="00155852"/>
    <w:rsid w:val="001665FB"/>
    <w:rsid w:val="00183779"/>
    <w:rsid w:val="001A2025"/>
    <w:rsid w:val="001A4963"/>
    <w:rsid w:val="001B3C2B"/>
    <w:rsid w:val="001B5F0D"/>
    <w:rsid w:val="001C3397"/>
    <w:rsid w:val="001D4D87"/>
    <w:rsid w:val="001D72DF"/>
    <w:rsid w:val="001E4EA1"/>
    <w:rsid w:val="001F119C"/>
    <w:rsid w:val="001F4DD6"/>
    <w:rsid w:val="00202FD8"/>
    <w:rsid w:val="00204506"/>
    <w:rsid w:val="00205649"/>
    <w:rsid w:val="00213C93"/>
    <w:rsid w:val="00220FDF"/>
    <w:rsid w:val="00224C53"/>
    <w:rsid w:val="00232068"/>
    <w:rsid w:val="00235ABD"/>
    <w:rsid w:val="0024527F"/>
    <w:rsid w:val="00246641"/>
    <w:rsid w:val="00253521"/>
    <w:rsid w:val="002548D9"/>
    <w:rsid w:val="00260E75"/>
    <w:rsid w:val="00267995"/>
    <w:rsid w:val="00273031"/>
    <w:rsid w:val="00275624"/>
    <w:rsid w:val="002934A9"/>
    <w:rsid w:val="002B6000"/>
    <w:rsid w:val="002C59FC"/>
    <w:rsid w:val="002D15F1"/>
    <w:rsid w:val="002D6800"/>
    <w:rsid w:val="002F59EF"/>
    <w:rsid w:val="00302FE8"/>
    <w:rsid w:val="00306A7E"/>
    <w:rsid w:val="00312A24"/>
    <w:rsid w:val="0032367F"/>
    <w:rsid w:val="00325261"/>
    <w:rsid w:val="0032745D"/>
    <w:rsid w:val="00333698"/>
    <w:rsid w:val="00345520"/>
    <w:rsid w:val="003467F6"/>
    <w:rsid w:val="00347497"/>
    <w:rsid w:val="00352DFF"/>
    <w:rsid w:val="0035677D"/>
    <w:rsid w:val="00360963"/>
    <w:rsid w:val="0038171F"/>
    <w:rsid w:val="00395CAB"/>
    <w:rsid w:val="00397D7C"/>
    <w:rsid w:val="003A4144"/>
    <w:rsid w:val="003A5EC5"/>
    <w:rsid w:val="003C3DFD"/>
    <w:rsid w:val="003C53FA"/>
    <w:rsid w:val="003C7AB6"/>
    <w:rsid w:val="003D49DB"/>
    <w:rsid w:val="003E0473"/>
    <w:rsid w:val="003E2956"/>
    <w:rsid w:val="003E4773"/>
    <w:rsid w:val="003E793D"/>
    <w:rsid w:val="003F1DFC"/>
    <w:rsid w:val="003F435F"/>
    <w:rsid w:val="003F46F7"/>
    <w:rsid w:val="003F704D"/>
    <w:rsid w:val="003F78E6"/>
    <w:rsid w:val="00400020"/>
    <w:rsid w:val="004127EC"/>
    <w:rsid w:val="0041453E"/>
    <w:rsid w:val="00415104"/>
    <w:rsid w:val="00430247"/>
    <w:rsid w:val="00431A0E"/>
    <w:rsid w:val="00451368"/>
    <w:rsid w:val="0045345E"/>
    <w:rsid w:val="004713D6"/>
    <w:rsid w:val="00471DAB"/>
    <w:rsid w:val="0047202B"/>
    <w:rsid w:val="0049524B"/>
    <w:rsid w:val="004A61D3"/>
    <w:rsid w:val="004B0220"/>
    <w:rsid w:val="004B4ECE"/>
    <w:rsid w:val="004B6398"/>
    <w:rsid w:val="004B7C4A"/>
    <w:rsid w:val="004C268A"/>
    <w:rsid w:val="004C6EDB"/>
    <w:rsid w:val="004D1F4F"/>
    <w:rsid w:val="004D6726"/>
    <w:rsid w:val="004E0519"/>
    <w:rsid w:val="004E414C"/>
    <w:rsid w:val="004F49B2"/>
    <w:rsid w:val="004F765F"/>
    <w:rsid w:val="00504A75"/>
    <w:rsid w:val="005055F3"/>
    <w:rsid w:val="00511E79"/>
    <w:rsid w:val="00516936"/>
    <w:rsid w:val="00516D1D"/>
    <w:rsid w:val="00530984"/>
    <w:rsid w:val="0054234B"/>
    <w:rsid w:val="00551B00"/>
    <w:rsid w:val="00551EEA"/>
    <w:rsid w:val="0056035A"/>
    <w:rsid w:val="00583833"/>
    <w:rsid w:val="0059092E"/>
    <w:rsid w:val="00590B2F"/>
    <w:rsid w:val="00597082"/>
    <w:rsid w:val="005A7EF7"/>
    <w:rsid w:val="005B0272"/>
    <w:rsid w:val="005B666C"/>
    <w:rsid w:val="005B6EC0"/>
    <w:rsid w:val="005B7B75"/>
    <w:rsid w:val="005C3D50"/>
    <w:rsid w:val="005C6E44"/>
    <w:rsid w:val="005D250F"/>
    <w:rsid w:val="005D4FBB"/>
    <w:rsid w:val="005E1642"/>
    <w:rsid w:val="005F11F4"/>
    <w:rsid w:val="00601AD5"/>
    <w:rsid w:val="006034BC"/>
    <w:rsid w:val="00607E0D"/>
    <w:rsid w:val="006116F2"/>
    <w:rsid w:val="00612A39"/>
    <w:rsid w:val="00615F89"/>
    <w:rsid w:val="00636173"/>
    <w:rsid w:val="006405C0"/>
    <w:rsid w:val="006436D1"/>
    <w:rsid w:val="00644403"/>
    <w:rsid w:val="00657A2D"/>
    <w:rsid w:val="00657E9C"/>
    <w:rsid w:val="0066794A"/>
    <w:rsid w:val="00671E1F"/>
    <w:rsid w:val="006730A9"/>
    <w:rsid w:val="00673ED5"/>
    <w:rsid w:val="00684155"/>
    <w:rsid w:val="00687911"/>
    <w:rsid w:val="00696DC4"/>
    <w:rsid w:val="006B1667"/>
    <w:rsid w:val="006B629D"/>
    <w:rsid w:val="006C3F48"/>
    <w:rsid w:val="006D1211"/>
    <w:rsid w:val="006D7E8E"/>
    <w:rsid w:val="006E2D29"/>
    <w:rsid w:val="006E6629"/>
    <w:rsid w:val="0071312C"/>
    <w:rsid w:val="00726AC8"/>
    <w:rsid w:val="00745961"/>
    <w:rsid w:val="00755882"/>
    <w:rsid w:val="007570BE"/>
    <w:rsid w:val="0075791C"/>
    <w:rsid w:val="00767938"/>
    <w:rsid w:val="00771CDE"/>
    <w:rsid w:val="00773854"/>
    <w:rsid w:val="007738B8"/>
    <w:rsid w:val="00782A29"/>
    <w:rsid w:val="007866DB"/>
    <w:rsid w:val="007878EB"/>
    <w:rsid w:val="00787FA5"/>
    <w:rsid w:val="00790C08"/>
    <w:rsid w:val="007B4AF5"/>
    <w:rsid w:val="007C5CE8"/>
    <w:rsid w:val="007D106D"/>
    <w:rsid w:val="007D5953"/>
    <w:rsid w:val="007E3D43"/>
    <w:rsid w:val="007F0C54"/>
    <w:rsid w:val="007F39C5"/>
    <w:rsid w:val="007F778F"/>
    <w:rsid w:val="00801B3B"/>
    <w:rsid w:val="00806869"/>
    <w:rsid w:val="00811DF6"/>
    <w:rsid w:val="008143BA"/>
    <w:rsid w:val="008163D2"/>
    <w:rsid w:val="00820AEF"/>
    <w:rsid w:val="00833A86"/>
    <w:rsid w:val="00836378"/>
    <w:rsid w:val="00844E65"/>
    <w:rsid w:val="00850DE7"/>
    <w:rsid w:val="00851EDD"/>
    <w:rsid w:val="0086318D"/>
    <w:rsid w:val="008648A2"/>
    <w:rsid w:val="00864EDB"/>
    <w:rsid w:val="00870B26"/>
    <w:rsid w:val="008906BC"/>
    <w:rsid w:val="00893AC1"/>
    <w:rsid w:val="00895361"/>
    <w:rsid w:val="008978E8"/>
    <w:rsid w:val="008A0EAE"/>
    <w:rsid w:val="008A4CD2"/>
    <w:rsid w:val="008C1C6A"/>
    <w:rsid w:val="008C2C38"/>
    <w:rsid w:val="008F697C"/>
    <w:rsid w:val="008F6DAD"/>
    <w:rsid w:val="009011BD"/>
    <w:rsid w:val="009038B5"/>
    <w:rsid w:val="00913F1D"/>
    <w:rsid w:val="00924395"/>
    <w:rsid w:val="009245ED"/>
    <w:rsid w:val="00927DA7"/>
    <w:rsid w:val="00930CB0"/>
    <w:rsid w:val="00934535"/>
    <w:rsid w:val="00935FF3"/>
    <w:rsid w:val="00965E24"/>
    <w:rsid w:val="0097206E"/>
    <w:rsid w:val="00974B27"/>
    <w:rsid w:val="00974DF1"/>
    <w:rsid w:val="009816D9"/>
    <w:rsid w:val="009819D2"/>
    <w:rsid w:val="009831AD"/>
    <w:rsid w:val="0098540A"/>
    <w:rsid w:val="00990FDF"/>
    <w:rsid w:val="00991085"/>
    <w:rsid w:val="0099364D"/>
    <w:rsid w:val="00995E43"/>
    <w:rsid w:val="0099683E"/>
    <w:rsid w:val="009A15FC"/>
    <w:rsid w:val="009A406C"/>
    <w:rsid w:val="009A7A80"/>
    <w:rsid w:val="009B2D69"/>
    <w:rsid w:val="009B4225"/>
    <w:rsid w:val="009C1DCC"/>
    <w:rsid w:val="009C7EB8"/>
    <w:rsid w:val="009E0C98"/>
    <w:rsid w:val="009E5610"/>
    <w:rsid w:val="009E68A8"/>
    <w:rsid w:val="009F67A2"/>
    <w:rsid w:val="00A006AE"/>
    <w:rsid w:val="00A00F6B"/>
    <w:rsid w:val="00A01837"/>
    <w:rsid w:val="00A0284F"/>
    <w:rsid w:val="00A04452"/>
    <w:rsid w:val="00A24C44"/>
    <w:rsid w:val="00A40097"/>
    <w:rsid w:val="00A50139"/>
    <w:rsid w:val="00A52807"/>
    <w:rsid w:val="00A52943"/>
    <w:rsid w:val="00A56917"/>
    <w:rsid w:val="00A63672"/>
    <w:rsid w:val="00A6518E"/>
    <w:rsid w:val="00A71FFA"/>
    <w:rsid w:val="00A7212E"/>
    <w:rsid w:val="00A75975"/>
    <w:rsid w:val="00A76F77"/>
    <w:rsid w:val="00AA2768"/>
    <w:rsid w:val="00AA4260"/>
    <w:rsid w:val="00AB13AF"/>
    <w:rsid w:val="00AB169F"/>
    <w:rsid w:val="00AB1ECF"/>
    <w:rsid w:val="00AB3B3C"/>
    <w:rsid w:val="00AB6A62"/>
    <w:rsid w:val="00AC0A97"/>
    <w:rsid w:val="00AC53C6"/>
    <w:rsid w:val="00AE5121"/>
    <w:rsid w:val="00AE7F26"/>
    <w:rsid w:val="00AF0BBA"/>
    <w:rsid w:val="00AF511C"/>
    <w:rsid w:val="00B14AD2"/>
    <w:rsid w:val="00B205B5"/>
    <w:rsid w:val="00B26667"/>
    <w:rsid w:val="00B344EA"/>
    <w:rsid w:val="00B41D44"/>
    <w:rsid w:val="00B508FB"/>
    <w:rsid w:val="00B525DF"/>
    <w:rsid w:val="00B64B14"/>
    <w:rsid w:val="00B805AC"/>
    <w:rsid w:val="00B80EB6"/>
    <w:rsid w:val="00B91E82"/>
    <w:rsid w:val="00BA01B9"/>
    <w:rsid w:val="00BB69E6"/>
    <w:rsid w:val="00BB6ABF"/>
    <w:rsid w:val="00BC0444"/>
    <w:rsid w:val="00BC72F0"/>
    <w:rsid w:val="00BC771C"/>
    <w:rsid w:val="00BD1694"/>
    <w:rsid w:val="00BE3165"/>
    <w:rsid w:val="00BE3935"/>
    <w:rsid w:val="00BE7171"/>
    <w:rsid w:val="00BF29FB"/>
    <w:rsid w:val="00BF3514"/>
    <w:rsid w:val="00C00407"/>
    <w:rsid w:val="00C004F2"/>
    <w:rsid w:val="00C04AAA"/>
    <w:rsid w:val="00C11BE6"/>
    <w:rsid w:val="00C12232"/>
    <w:rsid w:val="00C14645"/>
    <w:rsid w:val="00C14EEF"/>
    <w:rsid w:val="00C47C6E"/>
    <w:rsid w:val="00C642A5"/>
    <w:rsid w:val="00C677DD"/>
    <w:rsid w:val="00C8455C"/>
    <w:rsid w:val="00C85F8E"/>
    <w:rsid w:val="00C87069"/>
    <w:rsid w:val="00CA621A"/>
    <w:rsid w:val="00CC2DCD"/>
    <w:rsid w:val="00CC32B8"/>
    <w:rsid w:val="00CC6F78"/>
    <w:rsid w:val="00CD0EFD"/>
    <w:rsid w:val="00CD3B7F"/>
    <w:rsid w:val="00CD3F14"/>
    <w:rsid w:val="00CE72E6"/>
    <w:rsid w:val="00CF1089"/>
    <w:rsid w:val="00CF2F37"/>
    <w:rsid w:val="00CF421B"/>
    <w:rsid w:val="00CF57D2"/>
    <w:rsid w:val="00CF7AC8"/>
    <w:rsid w:val="00D016B2"/>
    <w:rsid w:val="00D04EA1"/>
    <w:rsid w:val="00D0517D"/>
    <w:rsid w:val="00D1113E"/>
    <w:rsid w:val="00D15974"/>
    <w:rsid w:val="00D336B3"/>
    <w:rsid w:val="00D34E37"/>
    <w:rsid w:val="00D3540E"/>
    <w:rsid w:val="00D543B8"/>
    <w:rsid w:val="00D552ED"/>
    <w:rsid w:val="00D55A12"/>
    <w:rsid w:val="00D578DF"/>
    <w:rsid w:val="00D6759C"/>
    <w:rsid w:val="00D77091"/>
    <w:rsid w:val="00D8188D"/>
    <w:rsid w:val="00D82021"/>
    <w:rsid w:val="00D826A3"/>
    <w:rsid w:val="00D93D7F"/>
    <w:rsid w:val="00DB2CC5"/>
    <w:rsid w:val="00DB5D11"/>
    <w:rsid w:val="00DB67E2"/>
    <w:rsid w:val="00DD5912"/>
    <w:rsid w:val="00DD7B66"/>
    <w:rsid w:val="00DF35E5"/>
    <w:rsid w:val="00E25889"/>
    <w:rsid w:val="00E27D9E"/>
    <w:rsid w:val="00E33750"/>
    <w:rsid w:val="00E42A2C"/>
    <w:rsid w:val="00E45B9E"/>
    <w:rsid w:val="00E4667F"/>
    <w:rsid w:val="00E53685"/>
    <w:rsid w:val="00E718D5"/>
    <w:rsid w:val="00E77C1E"/>
    <w:rsid w:val="00E817CA"/>
    <w:rsid w:val="00E818E8"/>
    <w:rsid w:val="00EA1CE9"/>
    <w:rsid w:val="00EB2C2A"/>
    <w:rsid w:val="00EC03DA"/>
    <w:rsid w:val="00EC2131"/>
    <w:rsid w:val="00EC2629"/>
    <w:rsid w:val="00EC5E7F"/>
    <w:rsid w:val="00ED7FDE"/>
    <w:rsid w:val="00EE2B30"/>
    <w:rsid w:val="00F03493"/>
    <w:rsid w:val="00F04EF7"/>
    <w:rsid w:val="00F12564"/>
    <w:rsid w:val="00F12F5B"/>
    <w:rsid w:val="00F31640"/>
    <w:rsid w:val="00F3270F"/>
    <w:rsid w:val="00F332E5"/>
    <w:rsid w:val="00F40AC4"/>
    <w:rsid w:val="00F41883"/>
    <w:rsid w:val="00F53726"/>
    <w:rsid w:val="00F56B21"/>
    <w:rsid w:val="00F668B2"/>
    <w:rsid w:val="00F70F04"/>
    <w:rsid w:val="00F71260"/>
    <w:rsid w:val="00F94799"/>
    <w:rsid w:val="00FA1CF7"/>
    <w:rsid w:val="00FA36C7"/>
    <w:rsid w:val="00FA66FB"/>
    <w:rsid w:val="00FB1EAE"/>
    <w:rsid w:val="00FB323A"/>
    <w:rsid w:val="00FB50BE"/>
    <w:rsid w:val="00FB592B"/>
    <w:rsid w:val="00FB72F6"/>
    <w:rsid w:val="00FC63CE"/>
    <w:rsid w:val="00FC6415"/>
    <w:rsid w:val="00FD0B03"/>
    <w:rsid w:val="00FD2D9F"/>
    <w:rsid w:val="00FD381A"/>
    <w:rsid w:val="00FD432F"/>
    <w:rsid w:val="00FE12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DA133CC-BC67-4418-B8E1-2F145C382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4144"/>
  </w:style>
  <w:style w:type="paragraph" w:styleId="1">
    <w:name w:val="heading 1"/>
    <w:basedOn w:val="a"/>
    <w:next w:val="a"/>
    <w:qFormat/>
    <w:rsid w:val="008A4CD2"/>
    <w:pPr>
      <w:keepNext/>
      <w:jc w:val="both"/>
      <w:outlineLvl w:val="0"/>
    </w:pPr>
    <w:rPr>
      <w:b/>
      <w:sz w:val="24"/>
    </w:rPr>
  </w:style>
  <w:style w:type="paragraph" w:styleId="2">
    <w:name w:val="heading 2"/>
    <w:basedOn w:val="a"/>
    <w:next w:val="a"/>
    <w:qFormat/>
    <w:rsid w:val="008A4CD2"/>
    <w:pPr>
      <w:keepNext/>
      <w:jc w:val="center"/>
      <w:outlineLvl w:val="1"/>
    </w:pPr>
    <w:rPr>
      <w:b/>
    </w:rPr>
  </w:style>
  <w:style w:type="paragraph" w:styleId="3">
    <w:name w:val="heading 3"/>
    <w:basedOn w:val="a"/>
    <w:next w:val="a"/>
    <w:qFormat/>
    <w:rsid w:val="008A4CD2"/>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4CD2"/>
    <w:pPr>
      <w:jc w:val="center"/>
    </w:pPr>
    <w:rPr>
      <w:b/>
      <w:sz w:val="24"/>
    </w:rPr>
  </w:style>
  <w:style w:type="paragraph" w:styleId="20">
    <w:name w:val="Body Text 2"/>
    <w:basedOn w:val="a"/>
    <w:rsid w:val="008A4CD2"/>
    <w:pPr>
      <w:jc w:val="both"/>
    </w:pPr>
    <w:rPr>
      <w:b/>
      <w:sz w:val="24"/>
    </w:rPr>
  </w:style>
  <w:style w:type="paragraph" w:styleId="30">
    <w:name w:val="Body Text 3"/>
    <w:basedOn w:val="a"/>
    <w:rsid w:val="008A4CD2"/>
    <w:pPr>
      <w:jc w:val="both"/>
    </w:pPr>
    <w:rPr>
      <w:bCs/>
      <w:sz w:val="24"/>
    </w:rPr>
  </w:style>
  <w:style w:type="paragraph" w:customStyle="1" w:styleId="10">
    <w:name w:val="Стиль1"/>
    <w:basedOn w:val="a"/>
    <w:rsid w:val="008A4CD2"/>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5">
    <w:name w:val="Normal (Web)"/>
    <w:basedOn w:val="a"/>
    <w:rsid w:val="001C3397"/>
    <w:pPr>
      <w:spacing w:before="105" w:after="105"/>
      <w:ind w:firstLine="240"/>
    </w:pPr>
    <w:rPr>
      <w:color w:val="000000"/>
      <w:sz w:val="24"/>
      <w:szCs w:val="24"/>
    </w:rPr>
  </w:style>
  <w:style w:type="table" w:styleId="a6">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7">
    <w:name w:val="footer"/>
    <w:basedOn w:val="a"/>
    <w:link w:val="a8"/>
    <w:uiPriority w:val="99"/>
    <w:rsid w:val="00F40AC4"/>
    <w:pPr>
      <w:tabs>
        <w:tab w:val="center" w:pos="4677"/>
        <w:tab w:val="right" w:pos="9355"/>
      </w:tabs>
    </w:pPr>
    <w:rPr>
      <w:sz w:val="24"/>
      <w:szCs w:val="24"/>
    </w:rPr>
  </w:style>
  <w:style w:type="paragraph" w:styleId="a9">
    <w:name w:val="Plain Text"/>
    <w:basedOn w:val="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a">
    <w:name w:val="List Paragraph"/>
    <w:basedOn w:val="a"/>
    <w:uiPriority w:val="34"/>
    <w:qFormat/>
    <w:rsid w:val="00F70F04"/>
    <w:pPr>
      <w:ind w:left="720"/>
      <w:contextualSpacing/>
    </w:pPr>
  </w:style>
  <w:style w:type="character" w:styleId="ab">
    <w:name w:val="Hyperlink"/>
    <w:basedOn w:val="a0"/>
    <w:unhideWhenUsed/>
    <w:rsid w:val="000E6CBD"/>
    <w:rPr>
      <w:color w:val="0000FF"/>
      <w:u w:val="single"/>
    </w:rPr>
  </w:style>
  <w:style w:type="character" w:customStyle="1" w:styleId="a4">
    <w:name w:val="Основной текст Знак"/>
    <w:basedOn w:val="a0"/>
    <w:link w:val="a3"/>
    <w:rsid w:val="003C53FA"/>
    <w:rPr>
      <w:b/>
      <w:sz w:val="24"/>
    </w:rPr>
  </w:style>
  <w:style w:type="paragraph" w:styleId="ac">
    <w:name w:val="header"/>
    <w:basedOn w:val="a"/>
    <w:link w:val="ad"/>
    <w:uiPriority w:val="99"/>
    <w:rsid w:val="0086318D"/>
    <w:pPr>
      <w:tabs>
        <w:tab w:val="center" w:pos="4677"/>
        <w:tab w:val="right" w:pos="9355"/>
      </w:tabs>
    </w:pPr>
  </w:style>
  <w:style w:type="character" w:customStyle="1" w:styleId="ad">
    <w:name w:val="Верхний колонтитул Знак"/>
    <w:basedOn w:val="a0"/>
    <w:link w:val="ac"/>
    <w:uiPriority w:val="99"/>
    <w:rsid w:val="0086318D"/>
  </w:style>
  <w:style w:type="paragraph" w:styleId="ae">
    <w:name w:val="Balloon Text"/>
    <w:basedOn w:val="a"/>
    <w:link w:val="af"/>
    <w:rsid w:val="006E6629"/>
    <w:rPr>
      <w:rFonts w:ascii="Tahoma" w:hAnsi="Tahoma" w:cs="Tahoma"/>
      <w:sz w:val="16"/>
      <w:szCs w:val="16"/>
    </w:rPr>
  </w:style>
  <w:style w:type="character" w:customStyle="1" w:styleId="af">
    <w:name w:val="Текст выноски Знак"/>
    <w:basedOn w:val="a0"/>
    <w:link w:val="ae"/>
    <w:rsid w:val="006E6629"/>
    <w:rPr>
      <w:rFonts w:ascii="Tahoma" w:hAnsi="Tahoma" w:cs="Tahoma"/>
      <w:sz w:val="16"/>
      <w:szCs w:val="16"/>
    </w:rPr>
  </w:style>
  <w:style w:type="character" w:customStyle="1" w:styleId="a8">
    <w:name w:val="Нижний колонтитул Знак"/>
    <w:basedOn w:val="a0"/>
    <w:link w:val="a7"/>
    <w:uiPriority w:val="99"/>
    <w:rsid w:val="00FB1EA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3193201">
      <w:bodyDiv w:val="1"/>
      <w:marLeft w:val="0"/>
      <w:marRight w:val="0"/>
      <w:marTop w:val="0"/>
      <w:marBottom w:val="0"/>
      <w:divBdr>
        <w:top w:val="none" w:sz="0" w:space="0" w:color="auto"/>
        <w:left w:val="none" w:sz="0" w:space="0" w:color="auto"/>
        <w:bottom w:val="none" w:sz="0" w:space="0" w:color="auto"/>
        <w:right w:val="none" w:sz="0" w:space="0" w:color="auto"/>
      </w:divBdr>
    </w:div>
    <w:div w:id="122545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nkama.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4573</Words>
  <Characters>26071</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30583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creator>Q W</dc:creator>
  <cp:lastModifiedBy>USER</cp:lastModifiedBy>
  <cp:revision>8</cp:revision>
  <cp:lastPrinted>2018-02-26T06:45:00Z</cp:lastPrinted>
  <dcterms:created xsi:type="dcterms:W3CDTF">2022-04-22T05:04:00Z</dcterms:created>
  <dcterms:modified xsi:type="dcterms:W3CDTF">2022-04-25T05:59:00Z</dcterms:modified>
</cp:coreProperties>
</file>