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F71DD" w:rsidRPr="00807621" w:rsidTr="0070534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F71DD" w:rsidRDefault="003F71DD" w:rsidP="0070534E">
            <w:pPr>
              <w:jc w:val="center"/>
              <w:rPr>
                <w:b/>
                <w:sz w:val="20"/>
                <w:lang w:val="en-US"/>
              </w:rPr>
            </w:pPr>
          </w:p>
          <w:p w:rsidR="003F71DD" w:rsidRPr="00CE1294" w:rsidRDefault="003F71DD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F71DD" w:rsidRPr="00CE1294" w:rsidRDefault="003F71DD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F71DD" w:rsidRPr="00CE1294" w:rsidRDefault="003F71DD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F71DD" w:rsidRDefault="003F71DD" w:rsidP="0070534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F71DD" w:rsidRPr="002C1E3E" w:rsidRDefault="003F71DD" w:rsidP="0070534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F71DD" w:rsidRPr="00807621" w:rsidRDefault="003F71DD" w:rsidP="007053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F71DD" w:rsidRDefault="003F71DD" w:rsidP="0070534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F71DD" w:rsidRDefault="003F71DD" w:rsidP="0070534E">
            <w:pPr>
              <w:jc w:val="center"/>
              <w:rPr>
                <w:b/>
                <w:sz w:val="20"/>
                <w:lang w:val="en-US"/>
              </w:rPr>
            </w:pPr>
          </w:p>
          <w:p w:rsidR="003F71DD" w:rsidRPr="00CE1294" w:rsidRDefault="003F71DD" w:rsidP="0070534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F71DD" w:rsidRPr="00CE1294" w:rsidRDefault="003F71DD" w:rsidP="0070534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F71DD" w:rsidRPr="00CE1294" w:rsidRDefault="003F71DD" w:rsidP="0070534E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F71DD" w:rsidRDefault="003F71DD" w:rsidP="007053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F71DD" w:rsidRPr="00807621" w:rsidRDefault="003F71DD" w:rsidP="0070534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F71DD" w:rsidTr="0070534E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F71DD" w:rsidRDefault="003F71DD" w:rsidP="0070534E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F71DD" w:rsidRPr="00E446C2" w:rsidRDefault="003F71DD" w:rsidP="0070534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F71DD" w:rsidRDefault="003F71DD" w:rsidP="0070534E">
            <w:pPr>
              <w:rPr>
                <w:b/>
                <w:sz w:val="20"/>
                <w:szCs w:val="20"/>
                <w:lang w:val="tt-RU"/>
              </w:rPr>
            </w:pPr>
          </w:p>
          <w:p w:rsidR="003F71DD" w:rsidRPr="00E446C2" w:rsidRDefault="003F71DD" w:rsidP="0070534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260</w:t>
            </w:r>
          </w:p>
        </w:tc>
        <w:tc>
          <w:tcPr>
            <w:tcW w:w="4393" w:type="dxa"/>
            <w:gridSpan w:val="2"/>
          </w:tcPr>
          <w:p w:rsidR="003F71DD" w:rsidRDefault="003F71DD" w:rsidP="007053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F71DD" w:rsidRPr="00E446C2" w:rsidRDefault="003F71DD" w:rsidP="0070534E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F71DD" w:rsidRDefault="003F71DD" w:rsidP="0070534E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F71DD" w:rsidRPr="00117DF5" w:rsidRDefault="003F71DD" w:rsidP="0070534E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12 ноября </w:t>
            </w:r>
            <w:r w:rsidRPr="00B266EB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F71DD" w:rsidRDefault="003F71DD" w:rsidP="007053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F71DD" w:rsidRDefault="00342EFD" w:rsidP="003F71DD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Плана проведения проверок в рамках </w:t>
      </w:r>
    </w:p>
    <w:p w:rsidR="003F71DD" w:rsidRDefault="00342EFD" w:rsidP="003F71DD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ведомственного </w:t>
      </w:r>
      <w:proofErr w:type="gramStart"/>
      <w:r w:rsidRPr="00171AD4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</w:t>
      </w:r>
    </w:p>
    <w:p w:rsidR="003F71DD" w:rsidRDefault="00342EFD" w:rsidP="003F71DD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171AD4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подведомственных учреждений и унитарных предприятий </w:t>
      </w:r>
    </w:p>
    <w:p w:rsidR="00342EFD" w:rsidRPr="00171AD4" w:rsidRDefault="00342EFD" w:rsidP="003F71DD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>в 2021 году</w:t>
      </w:r>
    </w:p>
    <w:p w:rsidR="00171AD4" w:rsidRDefault="00171AD4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AD4" w:rsidRDefault="00342EFD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AD4">
        <w:rPr>
          <w:rFonts w:ascii="Times New Roman" w:hAnsi="Times New Roman" w:cs="Times New Roman"/>
          <w:sz w:val="28"/>
          <w:szCs w:val="28"/>
        </w:rPr>
        <w:t>В соответствии со статьей 353</w:t>
      </w:r>
      <w:r w:rsidRPr="00171AD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71AD4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71AD4">
        <w:rPr>
          <w:rFonts w:ascii="Times New Roman" w:hAnsi="Times New Roman" w:cs="Times New Roman"/>
          <w:sz w:val="28"/>
          <w:szCs w:val="28"/>
        </w:rPr>
        <w:t>Федерации,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="002E5061">
        <w:rPr>
          <w:rFonts w:ascii="Times New Roman" w:hAnsi="Times New Roman" w:cs="Times New Roman"/>
          <w:sz w:val="28"/>
          <w:szCs w:val="28"/>
        </w:rPr>
        <w:t>З</w:t>
      </w:r>
      <w:r w:rsidRPr="00171AD4">
        <w:rPr>
          <w:rFonts w:ascii="Times New Roman" w:hAnsi="Times New Roman" w:cs="Times New Roman"/>
          <w:sz w:val="28"/>
          <w:szCs w:val="28"/>
        </w:rPr>
        <w:t>аконом Республики Татарстан от 14</w:t>
      </w:r>
      <w:r w:rsidR="00171AD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71AD4">
        <w:rPr>
          <w:rFonts w:ascii="Times New Roman" w:hAnsi="Times New Roman" w:cs="Times New Roman"/>
          <w:sz w:val="28"/>
          <w:szCs w:val="28"/>
        </w:rPr>
        <w:t xml:space="preserve">2019 </w:t>
      </w:r>
      <w:r w:rsidR="00171AD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71AD4">
        <w:rPr>
          <w:rFonts w:ascii="Times New Roman" w:hAnsi="Times New Roman" w:cs="Times New Roman"/>
          <w:sz w:val="28"/>
          <w:szCs w:val="28"/>
        </w:rPr>
        <w:t>№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 xml:space="preserve">100-ЗРТ </w:t>
      </w:r>
      <w:r w:rsidR="00171AD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1AD4">
        <w:rPr>
          <w:rFonts w:ascii="Times New Roman" w:hAnsi="Times New Roman" w:cs="Times New Roman"/>
          <w:sz w:val="28"/>
          <w:szCs w:val="28"/>
        </w:rPr>
        <w:t xml:space="preserve">«О ведомственном контроле за соблюдением трудового законодательства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71AD4">
        <w:rPr>
          <w:rFonts w:ascii="Times New Roman" w:hAnsi="Times New Roman" w:cs="Times New Roman"/>
          <w:sz w:val="28"/>
          <w:szCs w:val="28"/>
        </w:rPr>
        <w:t>и иных нормативно-правовых актов, содержащих нормы трудового права, в Республике</w:t>
      </w:r>
      <w:r w:rsidR="003F71DD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>Татарстан», постановлением Исполнительного комитета города Нижнекамска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>Республики Татарстан от 29.05.2020 №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>127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 «Об утверждении Правил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="00E61DED" w:rsidRPr="00171AD4">
        <w:rPr>
          <w:rFonts w:ascii="Times New Roman" w:hAnsi="Times New Roman" w:cs="Times New Roman"/>
          <w:sz w:val="28"/>
          <w:szCs w:val="28"/>
        </w:rPr>
        <w:t>осуществления ведомственного контроля за собл</w:t>
      </w:r>
      <w:r w:rsidR="00E61DED" w:rsidRPr="00171AD4">
        <w:rPr>
          <w:rFonts w:ascii="Times New Roman" w:hAnsi="Times New Roman" w:cs="Times New Roman"/>
          <w:sz w:val="28"/>
          <w:szCs w:val="28"/>
        </w:rPr>
        <w:t>ю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дением трудового </w:t>
      </w:r>
      <w:r w:rsidR="00171AD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61DED" w:rsidRPr="00171AD4">
        <w:rPr>
          <w:rFonts w:ascii="Times New Roman" w:hAnsi="Times New Roman" w:cs="Times New Roman"/>
          <w:sz w:val="28"/>
          <w:szCs w:val="28"/>
        </w:rPr>
        <w:t>законодательства Исполнительным комитетом города Нижнекамска</w:t>
      </w:r>
      <w:proofErr w:type="gramEnd"/>
      <w:r w:rsidR="00E61DED" w:rsidRPr="00171AD4">
        <w:rPr>
          <w:rFonts w:ascii="Times New Roman" w:hAnsi="Times New Roman" w:cs="Times New Roman"/>
          <w:sz w:val="28"/>
          <w:szCs w:val="28"/>
        </w:rPr>
        <w:t xml:space="preserve">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учреждений и унитарных предприятий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и Регламента проведения Исполнительным комитетом города Нижнекамска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ведомственного </w:t>
      </w:r>
      <w:proofErr w:type="gramStart"/>
      <w:r w:rsidR="00E61DED" w:rsidRPr="00171AD4">
        <w:rPr>
          <w:rFonts w:ascii="Times New Roman" w:hAnsi="Times New Roman" w:cs="Times New Roman"/>
          <w:sz w:val="28"/>
          <w:szCs w:val="28"/>
        </w:rPr>
        <w:t>контроля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="00E61DED" w:rsidRPr="00171AD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61DED" w:rsidRPr="00171AD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61DED" w:rsidRPr="00171AD4">
        <w:rPr>
          <w:rFonts w:ascii="Times New Roman" w:hAnsi="Times New Roman" w:cs="Times New Roman"/>
          <w:sz w:val="28"/>
          <w:szCs w:val="28"/>
        </w:rPr>
        <w:t>в отношении подведомственных учреждений и унитарных предприятий»</w:t>
      </w:r>
      <w:r w:rsidRPr="00171AD4">
        <w:rPr>
          <w:rFonts w:ascii="Times New Roman" w:hAnsi="Times New Roman" w:cs="Times New Roman"/>
          <w:sz w:val="28"/>
          <w:szCs w:val="28"/>
        </w:rPr>
        <w:t xml:space="preserve">,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71AD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71AD4" w:rsidRDefault="00342EFD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71AD4">
        <w:rPr>
          <w:rFonts w:ascii="Times New Roman" w:hAnsi="Times New Roman" w:cs="Times New Roman"/>
          <w:sz w:val="28"/>
          <w:szCs w:val="28"/>
        </w:rPr>
        <w:t xml:space="preserve">  </w:t>
      </w:r>
      <w:r w:rsidRPr="00171AD4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171AD4">
        <w:rPr>
          <w:rFonts w:ascii="Times New Roman" w:hAnsi="Times New Roman" w:cs="Times New Roman"/>
          <w:sz w:val="28"/>
          <w:szCs w:val="28"/>
        </w:rPr>
        <w:t xml:space="preserve">  </w:t>
      </w:r>
      <w:r w:rsidRPr="00171AD4">
        <w:rPr>
          <w:rFonts w:ascii="Times New Roman" w:hAnsi="Times New Roman" w:cs="Times New Roman"/>
          <w:sz w:val="28"/>
          <w:szCs w:val="28"/>
        </w:rPr>
        <w:t>План</w:t>
      </w:r>
      <w:r w:rsidR="00171AD4">
        <w:rPr>
          <w:rFonts w:ascii="Times New Roman" w:hAnsi="Times New Roman" w:cs="Times New Roman"/>
          <w:sz w:val="28"/>
          <w:szCs w:val="28"/>
        </w:rPr>
        <w:t xml:space="preserve">  </w:t>
      </w:r>
      <w:r w:rsidRPr="00171AD4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171AD4">
        <w:rPr>
          <w:rFonts w:ascii="Times New Roman" w:hAnsi="Times New Roman" w:cs="Times New Roman"/>
          <w:sz w:val="28"/>
          <w:szCs w:val="28"/>
        </w:rPr>
        <w:t xml:space="preserve">  </w:t>
      </w:r>
      <w:r w:rsidRPr="00171AD4">
        <w:rPr>
          <w:rFonts w:ascii="Times New Roman" w:hAnsi="Times New Roman" w:cs="Times New Roman"/>
          <w:sz w:val="28"/>
          <w:szCs w:val="28"/>
        </w:rPr>
        <w:t>проверок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 xml:space="preserve"> </w:t>
      </w:r>
      <w:r w:rsidR="00171AD4">
        <w:rPr>
          <w:rFonts w:ascii="Times New Roman" w:hAnsi="Times New Roman" w:cs="Times New Roman"/>
          <w:sz w:val="28"/>
          <w:szCs w:val="28"/>
        </w:rPr>
        <w:t xml:space="preserve"> </w:t>
      </w:r>
      <w:r w:rsidRPr="00171AD4">
        <w:rPr>
          <w:rFonts w:ascii="Times New Roman" w:hAnsi="Times New Roman" w:cs="Times New Roman"/>
          <w:sz w:val="28"/>
          <w:szCs w:val="28"/>
        </w:rPr>
        <w:t xml:space="preserve">в </w:t>
      </w:r>
      <w:r w:rsidR="00171AD4">
        <w:rPr>
          <w:rFonts w:ascii="Times New Roman" w:hAnsi="Times New Roman" w:cs="Times New Roman"/>
          <w:sz w:val="28"/>
          <w:szCs w:val="28"/>
        </w:rPr>
        <w:t xml:space="preserve">  </w:t>
      </w:r>
      <w:r w:rsidRPr="00171AD4">
        <w:rPr>
          <w:rFonts w:ascii="Times New Roman" w:hAnsi="Times New Roman" w:cs="Times New Roman"/>
          <w:sz w:val="28"/>
          <w:szCs w:val="28"/>
        </w:rPr>
        <w:t>рамках</w:t>
      </w:r>
      <w:r w:rsidR="00171AD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71AD4">
        <w:rPr>
          <w:rFonts w:ascii="Times New Roman" w:hAnsi="Times New Roman" w:cs="Times New Roman"/>
          <w:sz w:val="28"/>
          <w:szCs w:val="28"/>
        </w:rPr>
        <w:t xml:space="preserve">ведомственного </w:t>
      </w:r>
      <w:proofErr w:type="gramStart"/>
      <w:r w:rsidRPr="00171AD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E61DED" w:rsidRPr="00171AD4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E61DED"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трудового законодательства в отн</w:t>
      </w:r>
      <w:r w:rsidR="00E61DED" w:rsidRPr="00171AD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61DED" w:rsidRPr="00171AD4">
        <w:rPr>
          <w:rFonts w:ascii="Times New Roman" w:hAnsi="Times New Roman" w:cs="Times New Roman"/>
          <w:sz w:val="28"/>
          <w:szCs w:val="28"/>
          <w:lang w:eastAsia="ru-RU"/>
        </w:rPr>
        <w:t>шении подведомственных учреждений и унитарных предприятий в 2021 году</w:t>
      </w:r>
      <w:r w:rsidRPr="00171AD4">
        <w:rPr>
          <w:rFonts w:ascii="Times New Roman" w:hAnsi="Times New Roman" w:cs="Times New Roman"/>
          <w:sz w:val="28"/>
          <w:szCs w:val="28"/>
        </w:rPr>
        <w:t>.</w:t>
      </w:r>
    </w:p>
    <w:p w:rsidR="003C1276" w:rsidRPr="00171AD4" w:rsidRDefault="00342EFD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2. </w:t>
      </w:r>
      <w:r w:rsidR="003C1276" w:rsidRPr="00171AD4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="00171AD4">
        <w:rPr>
          <w:rFonts w:ascii="Times New Roman" w:hAnsi="Times New Roman" w:cs="Times New Roman"/>
          <w:sz w:val="28"/>
          <w:szCs w:val="28"/>
        </w:rPr>
        <w:t>Р</w:t>
      </w:r>
      <w:r w:rsidR="003C1276" w:rsidRPr="00171AD4">
        <w:rPr>
          <w:rFonts w:ascii="Times New Roman" w:hAnsi="Times New Roman" w:cs="Times New Roman"/>
          <w:sz w:val="28"/>
          <w:szCs w:val="28"/>
        </w:rPr>
        <w:t xml:space="preserve">уководителя </w:t>
      </w:r>
      <w:r w:rsidR="00171AD4">
        <w:rPr>
          <w:rFonts w:ascii="Times New Roman" w:hAnsi="Times New Roman" w:cs="Times New Roman"/>
          <w:sz w:val="28"/>
          <w:szCs w:val="28"/>
        </w:rPr>
        <w:t>и</w:t>
      </w:r>
      <w:r w:rsidR="003C1276" w:rsidRPr="00171AD4">
        <w:rPr>
          <w:rFonts w:ascii="Times New Roman" w:hAnsi="Times New Roman" w:cs="Times New Roman"/>
          <w:sz w:val="28"/>
          <w:szCs w:val="28"/>
        </w:rPr>
        <w:t>сполнительного комитета города Нижн</w:t>
      </w:r>
      <w:r w:rsidR="003C1276" w:rsidRPr="00171AD4">
        <w:rPr>
          <w:rFonts w:ascii="Times New Roman" w:hAnsi="Times New Roman" w:cs="Times New Roman"/>
          <w:sz w:val="28"/>
          <w:szCs w:val="28"/>
        </w:rPr>
        <w:t>е</w:t>
      </w:r>
      <w:r w:rsidR="003C1276" w:rsidRPr="00171AD4">
        <w:rPr>
          <w:rFonts w:ascii="Times New Roman" w:hAnsi="Times New Roman" w:cs="Times New Roman"/>
          <w:sz w:val="28"/>
          <w:szCs w:val="28"/>
        </w:rPr>
        <w:t>камска (Наполов А.С.) довести настоящее постановление до руководителей подведо</w:t>
      </w:r>
      <w:r w:rsidR="003C1276" w:rsidRPr="00171AD4">
        <w:rPr>
          <w:rFonts w:ascii="Times New Roman" w:hAnsi="Times New Roman" w:cs="Times New Roman"/>
          <w:sz w:val="28"/>
          <w:szCs w:val="28"/>
        </w:rPr>
        <w:t>м</w:t>
      </w:r>
      <w:r w:rsidR="003C1276" w:rsidRPr="00171AD4">
        <w:rPr>
          <w:rFonts w:ascii="Times New Roman" w:hAnsi="Times New Roman" w:cs="Times New Roman"/>
          <w:sz w:val="28"/>
          <w:szCs w:val="28"/>
        </w:rPr>
        <w:t xml:space="preserve">ственных учреждений и унитарных предприятий, включенных в План проведения проверок в рамках ведомственного </w:t>
      </w:r>
      <w:proofErr w:type="gramStart"/>
      <w:r w:rsidR="003C1276" w:rsidRPr="00171AD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C1276" w:rsidRPr="00171AD4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3C1276"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</w:t>
      </w:r>
      <w:r w:rsidR="003F71DD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C1276"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</w:t>
      </w:r>
      <w:r w:rsidR="003F71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1276" w:rsidRPr="00171AD4">
        <w:rPr>
          <w:rFonts w:ascii="Times New Roman" w:hAnsi="Times New Roman" w:cs="Times New Roman"/>
          <w:sz w:val="28"/>
          <w:szCs w:val="28"/>
          <w:lang w:eastAsia="ru-RU"/>
        </w:rPr>
        <w:t>законодательства в отношении подведомственных учреждений</w:t>
      </w:r>
      <w:r w:rsidR="003F71D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C1276"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и унитарных предприятий в 2021 году</w:t>
      </w:r>
      <w:r w:rsidR="003C1276" w:rsidRPr="00171AD4">
        <w:rPr>
          <w:rFonts w:ascii="Times New Roman" w:hAnsi="Times New Roman" w:cs="Times New Roman"/>
          <w:sz w:val="28"/>
          <w:szCs w:val="28"/>
        </w:rPr>
        <w:t>.</w:t>
      </w:r>
    </w:p>
    <w:p w:rsidR="00171AD4" w:rsidRDefault="003C1276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3. </w:t>
      </w:r>
      <w:r w:rsidR="00E61DED" w:rsidRPr="00171AD4">
        <w:rPr>
          <w:rFonts w:ascii="Times New Roman" w:hAnsi="Times New Roman" w:cs="Times New Roman"/>
          <w:sz w:val="28"/>
          <w:szCs w:val="28"/>
        </w:rPr>
        <w:t>Р</w:t>
      </w:r>
      <w:r w:rsidR="00342EFD" w:rsidRPr="00171AD4">
        <w:rPr>
          <w:rFonts w:ascii="Times New Roman" w:hAnsi="Times New Roman" w:cs="Times New Roman"/>
          <w:sz w:val="28"/>
          <w:szCs w:val="28"/>
        </w:rPr>
        <w:t>азместить (опубликовать) настоящ</w:t>
      </w:r>
      <w:r w:rsidR="00E61DED" w:rsidRPr="00171AD4">
        <w:rPr>
          <w:rFonts w:ascii="Times New Roman" w:hAnsi="Times New Roman" w:cs="Times New Roman"/>
          <w:sz w:val="28"/>
          <w:szCs w:val="28"/>
        </w:rPr>
        <w:t>ее постановление</w:t>
      </w:r>
      <w:r w:rsidR="00342EFD" w:rsidRPr="00171AD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E61DED" w:rsidRPr="00171AD4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 в течение 10 дней после дня его утверждения</w:t>
      </w:r>
      <w:r w:rsidR="00342EFD" w:rsidRPr="00171AD4">
        <w:rPr>
          <w:rFonts w:ascii="Times New Roman" w:hAnsi="Times New Roman" w:cs="Times New Roman"/>
          <w:sz w:val="28"/>
          <w:szCs w:val="28"/>
        </w:rPr>
        <w:t>.</w:t>
      </w:r>
    </w:p>
    <w:p w:rsidR="003F71DD" w:rsidRDefault="003C1276" w:rsidP="003F7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>4</w:t>
      </w:r>
      <w:r w:rsidR="00342EFD" w:rsidRPr="00171AD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42EFD" w:rsidRPr="00171A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42EFD" w:rsidRPr="00171AD4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E2653B" w:rsidRPr="00171AD4">
        <w:rPr>
          <w:rFonts w:ascii="Times New Roman" w:hAnsi="Times New Roman" w:cs="Times New Roman"/>
          <w:sz w:val="28"/>
          <w:szCs w:val="28"/>
        </w:rPr>
        <w:t xml:space="preserve">постановления оставляю </w:t>
      </w:r>
      <w:r w:rsidR="003F71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653B" w:rsidRPr="00171AD4">
        <w:rPr>
          <w:rFonts w:ascii="Times New Roman" w:hAnsi="Times New Roman" w:cs="Times New Roman"/>
          <w:sz w:val="28"/>
          <w:szCs w:val="28"/>
        </w:rPr>
        <w:t>за собой</w:t>
      </w:r>
      <w:r w:rsidR="00342EFD" w:rsidRPr="00171AD4">
        <w:rPr>
          <w:rFonts w:ascii="Times New Roman" w:hAnsi="Times New Roman" w:cs="Times New Roman"/>
          <w:sz w:val="28"/>
          <w:szCs w:val="28"/>
        </w:rPr>
        <w:t>.</w:t>
      </w:r>
    </w:p>
    <w:p w:rsidR="00171AD4" w:rsidRPr="003F71DD" w:rsidRDefault="00342EFD" w:rsidP="003F71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D4">
        <w:rPr>
          <w:sz w:val="28"/>
          <w:szCs w:val="28"/>
        </w:rPr>
        <w:br/>
      </w:r>
      <w:r w:rsidRPr="00171AD4">
        <w:rPr>
          <w:sz w:val="28"/>
          <w:szCs w:val="28"/>
        </w:rPr>
        <w:br/>
      </w:r>
      <w:proofErr w:type="gramStart"/>
      <w:r w:rsidR="00171AD4" w:rsidRPr="003F71D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171AD4" w:rsidRPr="003F71DD">
        <w:rPr>
          <w:rFonts w:ascii="Times New Roman" w:hAnsi="Times New Roman" w:cs="Times New Roman"/>
          <w:sz w:val="28"/>
          <w:szCs w:val="28"/>
        </w:rPr>
        <w:t xml:space="preserve"> обязанности Руководителя,</w:t>
      </w:r>
    </w:p>
    <w:p w:rsidR="00171AD4" w:rsidRPr="00426BB7" w:rsidRDefault="00171AD4" w:rsidP="00171A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заместитель Руководителя</w:t>
      </w:r>
      <w:r w:rsidRPr="00426BB7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А.С. Нап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</w:t>
      </w:r>
      <w:proofErr w:type="gramEnd"/>
    </w:p>
    <w:p w:rsidR="00171AD4" w:rsidRDefault="00171AD4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71AD4" w:rsidSect="003F71D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2653B" w:rsidRPr="00171AD4" w:rsidRDefault="00E2653B" w:rsidP="00171AD4">
      <w:pPr>
        <w:pStyle w:val="a4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2653B" w:rsidRPr="00171AD4" w:rsidRDefault="00E2653B" w:rsidP="00171AD4">
      <w:pPr>
        <w:pStyle w:val="a4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>Утверждено</w:t>
      </w:r>
    </w:p>
    <w:p w:rsidR="00E2653B" w:rsidRPr="00171AD4" w:rsidRDefault="00E2653B" w:rsidP="00171AD4">
      <w:pPr>
        <w:pStyle w:val="a4"/>
        <w:ind w:left="4820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71AD4">
        <w:rPr>
          <w:rFonts w:ascii="Times New Roman" w:hAnsi="Times New Roman" w:cs="Times New Roman"/>
          <w:sz w:val="28"/>
          <w:szCs w:val="28"/>
        </w:rPr>
        <w:t>и</w:t>
      </w:r>
      <w:r w:rsidRPr="00171AD4">
        <w:rPr>
          <w:rFonts w:ascii="Times New Roman" w:hAnsi="Times New Roman" w:cs="Times New Roman"/>
          <w:sz w:val="28"/>
          <w:szCs w:val="28"/>
        </w:rPr>
        <w:t xml:space="preserve">сполнительного комитета </w:t>
      </w:r>
    </w:p>
    <w:p w:rsidR="00E2653B" w:rsidRPr="00171AD4" w:rsidRDefault="00E2653B" w:rsidP="00171AD4">
      <w:pPr>
        <w:pStyle w:val="a4"/>
        <w:ind w:left="4820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>города Нижнекамска Республики Татарстан</w:t>
      </w:r>
    </w:p>
    <w:p w:rsidR="00E2653B" w:rsidRPr="00171AD4" w:rsidRDefault="00E2653B" w:rsidP="00171AD4">
      <w:pPr>
        <w:pStyle w:val="a4"/>
        <w:ind w:left="4820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от </w:t>
      </w:r>
      <w:r w:rsidR="003F71DD">
        <w:rPr>
          <w:rFonts w:ascii="Times New Roman" w:hAnsi="Times New Roman" w:cs="Times New Roman"/>
          <w:sz w:val="28"/>
          <w:szCs w:val="28"/>
        </w:rPr>
        <w:t>12.11.</w:t>
      </w:r>
      <w:r w:rsidRPr="00171AD4">
        <w:rPr>
          <w:rFonts w:ascii="Times New Roman" w:hAnsi="Times New Roman" w:cs="Times New Roman"/>
          <w:sz w:val="28"/>
          <w:szCs w:val="28"/>
        </w:rPr>
        <w:t>2020 №</w:t>
      </w:r>
      <w:r w:rsidR="003F71DD">
        <w:rPr>
          <w:rFonts w:ascii="Times New Roman" w:hAnsi="Times New Roman" w:cs="Times New Roman"/>
          <w:sz w:val="28"/>
          <w:szCs w:val="28"/>
        </w:rPr>
        <w:t xml:space="preserve"> 260</w:t>
      </w:r>
      <w:bookmarkStart w:id="0" w:name="_GoBack"/>
      <w:bookmarkEnd w:id="0"/>
    </w:p>
    <w:p w:rsidR="00E2653B" w:rsidRPr="00171AD4" w:rsidRDefault="00E2653B" w:rsidP="00171A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2653B" w:rsidRPr="00171AD4" w:rsidRDefault="00E2653B" w:rsidP="00171AD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71AD4" w:rsidRDefault="00342EFD" w:rsidP="00171AD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</w:rPr>
        <w:t xml:space="preserve">План проведения проверок в рамках ведомственного </w:t>
      </w:r>
      <w:proofErr w:type="gramStart"/>
      <w:r w:rsidRPr="00171AD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E2653B" w:rsidRPr="00171AD4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E2653B"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</w:t>
      </w:r>
    </w:p>
    <w:p w:rsidR="003C1276" w:rsidRPr="00171AD4" w:rsidRDefault="00E2653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 xml:space="preserve">трудового законодательства в отношении подведомственных учреждений </w:t>
      </w:r>
    </w:p>
    <w:p w:rsidR="00E2653B" w:rsidRPr="00171AD4" w:rsidRDefault="00E2653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71AD4">
        <w:rPr>
          <w:rFonts w:ascii="Times New Roman" w:hAnsi="Times New Roman" w:cs="Times New Roman"/>
          <w:sz w:val="28"/>
          <w:szCs w:val="28"/>
          <w:lang w:eastAsia="ru-RU"/>
        </w:rPr>
        <w:t>и унитарных предприятий в 2021 году</w:t>
      </w:r>
      <w:r w:rsidR="00342EFD" w:rsidRPr="00171AD4">
        <w:rPr>
          <w:rFonts w:ascii="Times New Roman" w:hAnsi="Times New Roman" w:cs="Times New Roman"/>
          <w:sz w:val="28"/>
          <w:szCs w:val="28"/>
        </w:rPr>
        <w:br/>
      </w:r>
      <w:r w:rsidR="00342EFD" w:rsidRPr="00171AD4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701"/>
        <w:gridCol w:w="1275"/>
        <w:gridCol w:w="1701"/>
        <w:gridCol w:w="1843"/>
      </w:tblGrid>
      <w:tr w:rsidR="00E2653B" w:rsidRPr="00171AD4" w:rsidTr="00171A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:rsid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(учреждения </w:t>
            </w:r>
            <w:proofErr w:type="gramEnd"/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и унитарного предприятия)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(выездная/</w:t>
            </w:r>
            <w:proofErr w:type="gramEnd"/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документарная)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проверки (сплошной, </w:t>
            </w:r>
            <w:proofErr w:type="gramStart"/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выборо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окончания </w:t>
            </w:r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проведения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ведомственного</w:t>
            </w:r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E2653B" w:rsidRPr="00171AD4" w:rsidTr="00171A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</w:p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Горэлектро</w:t>
            </w:r>
            <w:proofErr w:type="spellEnd"/>
            <w:r w:rsidR="003C1276" w:rsidRPr="0017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транспорт»</w:t>
            </w:r>
            <w:r w:rsidR="003C1276"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          г. Нижнека</w:t>
            </w:r>
            <w:r w:rsidR="003C1276" w:rsidRPr="00171A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1276" w:rsidRPr="00171AD4"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01.03.2021-29.03.2021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</w:p>
          <w:p w:rsidR="00E2653B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</w:tr>
      <w:tr w:rsidR="003C1276" w:rsidRPr="00171AD4" w:rsidTr="00171A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</w:p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«Департамент строительства, жилищно-коммунальн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го хозяйства и благоустро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ства г. Нижн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камска»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1C1FC7"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-29.06.2021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</w:p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</w:tr>
      <w:tr w:rsidR="003C1276" w:rsidRPr="00171AD4" w:rsidTr="00171A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</w:p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«Комплексное предприятие благоустро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ства г. Нижн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камска»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01.09.2021-28.09.202</w:t>
            </w:r>
            <w:r w:rsidR="001C1FC7"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</w:p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</w:tr>
    </w:tbl>
    <w:p w:rsidR="00E2653B" w:rsidRPr="00171AD4" w:rsidRDefault="00E2653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3722B" w:rsidRPr="00171AD4" w:rsidRDefault="0023722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23722B" w:rsidRPr="00171AD4" w:rsidSect="00171AD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FD"/>
    <w:rsid w:val="00171AD4"/>
    <w:rsid w:val="00173C2B"/>
    <w:rsid w:val="001A7564"/>
    <w:rsid w:val="001C1FC7"/>
    <w:rsid w:val="0023722B"/>
    <w:rsid w:val="002E5061"/>
    <w:rsid w:val="00342EFD"/>
    <w:rsid w:val="003C1276"/>
    <w:rsid w:val="003F71DD"/>
    <w:rsid w:val="00E2653B"/>
    <w:rsid w:val="00E6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42EF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2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42EFD"/>
    <w:pPr>
      <w:spacing w:before="100" w:beforeAutospacing="1" w:after="100" w:afterAutospacing="1"/>
    </w:pPr>
    <w:rPr>
      <w:color w:val="auto"/>
    </w:rPr>
  </w:style>
  <w:style w:type="paragraph" w:customStyle="1" w:styleId="formattext">
    <w:name w:val="formattext"/>
    <w:basedOn w:val="a"/>
    <w:rsid w:val="00342EFD"/>
    <w:pPr>
      <w:spacing w:before="100" w:beforeAutospacing="1" w:after="100" w:afterAutospacing="1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342EFD"/>
    <w:rPr>
      <w:color w:val="0000FF"/>
      <w:u w:val="single"/>
    </w:rPr>
  </w:style>
  <w:style w:type="paragraph" w:styleId="a4">
    <w:name w:val="No Spacing"/>
    <w:uiPriority w:val="1"/>
    <w:qFormat/>
    <w:rsid w:val="00342E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C1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42EF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2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42EFD"/>
    <w:pPr>
      <w:spacing w:before="100" w:beforeAutospacing="1" w:after="100" w:afterAutospacing="1"/>
    </w:pPr>
    <w:rPr>
      <w:color w:val="auto"/>
    </w:rPr>
  </w:style>
  <w:style w:type="paragraph" w:customStyle="1" w:styleId="formattext">
    <w:name w:val="formattext"/>
    <w:basedOn w:val="a"/>
    <w:rsid w:val="00342EFD"/>
    <w:pPr>
      <w:spacing w:before="100" w:beforeAutospacing="1" w:after="100" w:afterAutospacing="1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342EFD"/>
    <w:rPr>
      <w:color w:val="0000FF"/>
      <w:u w:val="single"/>
    </w:rPr>
  </w:style>
  <w:style w:type="paragraph" w:styleId="a4">
    <w:name w:val="No Spacing"/>
    <w:uiPriority w:val="1"/>
    <w:qFormat/>
    <w:rsid w:val="00342E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C1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005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</dc:creator>
  <cp:lastModifiedBy>User</cp:lastModifiedBy>
  <cp:revision>4</cp:revision>
  <cp:lastPrinted>2020-11-11T05:17:00Z</cp:lastPrinted>
  <dcterms:created xsi:type="dcterms:W3CDTF">2020-11-11T05:17:00Z</dcterms:created>
  <dcterms:modified xsi:type="dcterms:W3CDTF">2020-11-12T11:32:00Z</dcterms:modified>
</cp:coreProperties>
</file>