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CE76E9" w:rsidRPr="00807621" w:rsidTr="00CE76E9">
        <w:tblPrEx>
          <w:tblCellMar>
            <w:top w:w="0" w:type="dxa"/>
            <w:bottom w:w="0" w:type="dxa"/>
          </w:tblCellMar>
        </w:tblPrEx>
        <w:trPr>
          <w:trHeight w:val="1275"/>
        </w:trPr>
        <w:tc>
          <w:tcPr>
            <w:tcW w:w="4536" w:type="dxa"/>
          </w:tcPr>
          <w:p w:rsidR="00CE76E9" w:rsidRDefault="00CE76E9" w:rsidP="00A92BF3">
            <w:pPr>
              <w:jc w:val="center"/>
              <w:rPr>
                <w:b/>
                <w:sz w:val="20"/>
                <w:lang w:val="en-US"/>
              </w:rPr>
            </w:pPr>
          </w:p>
          <w:p w:rsidR="00CE76E9" w:rsidRPr="00906451" w:rsidRDefault="00CE76E9" w:rsidP="00A92BF3">
            <w:pPr>
              <w:ind w:left="-108" w:right="-108"/>
              <w:jc w:val="center"/>
              <w:rPr>
                <w:sz w:val="17"/>
                <w:szCs w:val="17"/>
              </w:rPr>
            </w:pPr>
            <w:r w:rsidRPr="00807621">
              <w:rPr>
                <w:b/>
                <w:sz w:val="17"/>
                <w:szCs w:val="17"/>
              </w:rPr>
              <w:t xml:space="preserve"> </w:t>
            </w:r>
            <w:r w:rsidRPr="00906451">
              <w:rPr>
                <w:sz w:val="17"/>
                <w:szCs w:val="17"/>
              </w:rPr>
              <w:t>МЭР</w:t>
            </w:r>
          </w:p>
          <w:p w:rsidR="00CE76E9" w:rsidRPr="00906451" w:rsidRDefault="00CE76E9" w:rsidP="00A92BF3">
            <w:pPr>
              <w:ind w:left="-108" w:right="-108"/>
              <w:jc w:val="center"/>
              <w:rPr>
                <w:sz w:val="17"/>
                <w:szCs w:val="17"/>
                <w:lang w:val="tt-RU"/>
              </w:rPr>
            </w:pPr>
            <w:r w:rsidRPr="00906451">
              <w:rPr>
                <w:sz w:val="17"/>
                <w:szCs w:val="17"/>
              </w:rPr>
              <w:t xml:space="preserve">ГОРОДА НИЖНЕКАМСКА </w:t>
            </w:r>
          </w:p>
          <w:p w:rsidR="00CE76E9" w:rsidRPr="00906451" w:rsidRDefault="00CE76E9" w:rsidP="00A92BF3">
            <w:pPr>
              <w:ind w:left="-108" w:right="-108"/>
              <w:jc w:val="center"/>
              <w:rPr>
                <w:sz w:val="17"/>
                <w:szCs w:val="17"/>
              </w:rPr>
            </w:pPr>
            <w:r w:rsidRPr="00906451">
              <w:rPr>
                <w:sz w:val="17"/>
                <w:szCs w:val="17"/>
              </w:rPr>
              <w:t>РЕСПУБЛИКИ ТАТАРСТАН</w:t>
            </w:r>
          </w:p>
          <w:p w:rsidR="00CE76E9" w:rsidRPr="00EA2384" w:rsidRDefault="00CE76E9" w:rsidP="00A92BF3">
            <w:pPr>
              <w:ind w:left="-108" w:right="-108"/>
              <w:jc w:val="center"/>
              <w:rPr>
                <w:sz w:val="8"/>
                <w:szCs w:val="8"/>
              </w:rPr>
            </w:pPr>
          </w:p>
          <w:p w:rsidR="00CE76E9" w:rsidRDefault="00CE76E9" w:rsidP="00A92BF3">
            <w:pPr>
              <w:ind w:left="-108" w:right="-108"/>
              <w:jc w:val="center"/>
              <w:rPr>
                <w:sz w:val="15"/>
                <w:szCs w:val="15"/>
                <w:lang w:val="tt-RU"/>
              </w:rPr>
            </w:pPr>
          </w:p>
          <w:p w:rsidR="00CE76E9" w:rsidRDefault="00CE76E9" w:rsidP="00A92BF3">
            <w:pPr>
              <w:ind w:left="-108" w:right="-108"/>
              <w:jc w:val="center"/>
              <w:rPr>
                <w:sz w:val="15"/>
                <w:szCs w:val="15"/>
                <w:lang w:val="tt-RU"/>
              </w:rPr>
            </w:pPr>
          </w:p>
          <w:p w:rsidR="00CE76E9" w:rsidRPr="00807621" w:rsidRDefault="00CE76E9" w:rsidP="00A92BF3">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CE76E9" w:rsidRDefault="00CE76E9" w:rsidP="00A92BF3">
            <w:pPr>
              <w:ind w:left="-108"/>
              <w:jc w:val="center"/>
              <w:rPr>
                <w:sz w:val="20"/>
              </w:rPr>
            </w:pPr>
            <w:r>
              <w:rPr>
                <w:noProof/>
                <w:sz w:val="20"/>
              </w:rPr>
              <w:drawing>
                <wp:inline distT="0" distB="0" distL="0" distR="0" wp14:anchorId="156EB7C9" wp14:editId="538D54C3">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CE76E9" w:rsidRDefault="00CE76E9" w:rsidP="00A92BF3">
            <w:pPr>
              <w:jc w:val="center"/>
              <w:rPr>
                <w:b/>
                <w:sz w:val="20"/>
                <w:lang w:val="en-US"/>
              </w:rPr>
            </w:pPr>
          </w:p>
          <w:p w:rsidR="00CE76E9" w:rsidRPr="00906451" w:rsidRDefault="00CE76E9" w:rsidP="00A92BF3">
            <w:pPr>
              <w:jc w:val="center"/>
              <w:rPr>
                <w:sz w:val="17"/>
                <w:szCs w:val="17"/>
                <w:lang w:val="tt-RU"/>
              </w:rPr>
            </w:pPr>
            <w:r w:rsidRPr="00906451">
              <w:rPr>
                <w:sz w:val="17"/>
                <w:szCs w:val="17"/>
                <w:lang w:val="tt-RU"/>
              </w:rPr>
              <w:t>ТАТАРСТАН РЕСПУБЛИКАСЫ</w:t>
            </w:r>
          </w:p>
          <w:p w:rsidR="00CE76E9" w:rsidRPr="00906451" w:rsidRDefault="00CE76E9" w:rsidP="00A92BF3">
            <w:pPr>
              <w:jc w:val="center"/>
              <w:rPr>
                <w:sz w:val="17"/>
                <w:szCs w:val="17"/>
              </w:rPr>
            </w:pPr>
            <w:r w:rsidRPr="00906451">
              <w:rPr>
                <w:sz w:val="17"/>
                <w:szCs w:val="17"/>
                <w:lang w:val="tt-RU"/>
              </w:rPr>
              <w:t>ТҮБӘН КАМА ШӘҺӘРЕ</w:t>
            </w:r>
          </w:p>
          <w:p w:rsidR="00CE76E9" w:rsidRPr="00906451" w:rsidRDefault="00CE76E9" w:rsidP="00A92BF3">
            <w:pPr>
              <w:jc w:val="center"/>
              <w:rPr>
                <w:sz w:val="17"/>
                <w:szCs w:val="17"/>
                <w:lang w:val="tt-RU"/>
              </w:rPr>
            </w:pPr>
            <w:r w:rsidRPr="00906451">
              <w:rPr>
                <w:sz w:val="17"/>
                <w:szCs w:val="17"/>
                <w:lang w:val="tt-RU"/>
              </w:rPr>
              <w:t xml:space="preserve">МЭРЫ </w:t>
            </w:r>
          </w:p>
          <w:p w:rsidR="00CE76E9" w:rsidRPr="00EA2384" w:rsidRDefault="00CE76E9" w:rsidP="00A92BF3">
            <w:pPr>
              <w:jc w:val="center"/>
              <w:rPr>
                <w:sz w:val="8"/>
                <w:szCs w:val="8"/>
                <w:lang w:val="tt-RU"/>
              </w:rPr>
            </w:pPr>
          </w:p>
          <w:p w:rsidR="00CE76E9" w:rsidRDefault="00CE76E9" w:rsidP="00A92BF3">
            <w:pPr>
              <w:jc w:val="center"/>
              <w:rPr>
                <w:sz w:val="15"/>
                <w:szCs w:val="15"/>
                <w:lang w:val="tt-RU"/>
              </w:rPr>
            </w:pPr>
          </w:p>
          <w:p w:rsidR="00CE76E9" w:rsidRDefault="00CE76E9" w:rsidP="00A92BF3">
            <w:pPr>
              <w:jc w:val="center"/>
              <w:rPr>
                <w:sz w:val="15"/>
                <w:szCs w:val="15"/>
                <w:lang w:val="tt-RU"/>
              </w:rPr>
            </w:pPr>
          </w:p>
          <w:p w:rsidR="00CE76E9" w:rsidRPr="00807621" w:rsidRDefault="00CE76E9" w:rsidP="00A92BF3">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CE76E9" w:rsidRPr="00C60614" w:rsidTr="00CE76E9">
        <w:tblPrEx>
          <w:tblCellMar>
            <w:top w:w="0" w:type="dxa"/>
            <w:bottom w:w="0" w:type="dxa"/>
          </w:tblCellMar>
        </w:tblPrEx>
        <w:trPr>
          <w:trHeight w:val="177"/>
        </w:trPr>
        <w:tc>
          <w:tcPr>
            <w:tcW w:w="5246" w:type="dxa"/>
            <w:gridSpan w:val="2"/>
          </w:tcPr>
          <w:p w:rsidR="00CE76E9" w:rsidRDefault="00CE76E9" w:rsidP="00A92BF3">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14:anchorId="6FF9A643" wp14:editId="576C47FB">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14:anchorId="70125ABF" wp14:editId="0B30472D">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14:anchorId="56275181" wp14:editId="3D6E98A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CE76E9" w:rsidRDefault="00CE76E9" w:rsidP="00A92BF3">
            <w:pPr>
              <w:ind w:right="-143"/>
              <w:rPr>
                <w:b/>
                <w:sz w:val="16"/>
                <w:szCs w:val="16"/>
                <w:lang w:val="tt-RU"/>
              </w:rPr>
            </w:pPr>
            <w:r>
              <w:rPr>
                <w:b/>
                <w:sz w:val="16"/>
                <w:szCs w:val="16"/>
                <w:lang w:val="tt-RU"/>
              </w:rPr>
              <w:t xml:space="preserve">                                  ПОСТАНОВЛЕНИЕ</w:t>
            </w:r>
          </w:p>
          <w:p w:rsidR="00CE76E9" w:rsidRDefault="00CE76E9" w:rsidP="00A92BF3">
            <w:pPr>
              <w:ind w:right="-143"/>
              <w:rPr>
                <w:b/>
                <w:sz w:val="16"/>
                <w:szCs w:val="16"/>
                <w:lang w:val="tt-RU"/>
              </w:rPr>
            </w:pPr>
          </w:p>
          <w:p w:rsidR="00CE76E9" w:rsidRPr="00006D98" w:rsidRDefault="00CE76E9" w:rsidP="00CE76E9">
            <w:pPr>
              <w:ind w:right="-143"/>
              <w:rPr>
                <w:sz w:val="16"/>
                <w:szCs w:val="16"/>
                <w:lang w:val="tt-RU"/>
              </w:rPr>
            </w:pPr>
            <w:r w:rsidRPr="00C60614">
              <w:rPr>
                <w:sz w:val="20"/>
                <w:szCs w:val="20"/>
                <w:lang w:val="tt-RU"/>
              </w:rPr>
              <w:t xml:space="preserve">№ </w:t>
            </w:r>
            <w:r>
              <w:rPr>
                <w:sz w:val="20"/>
                <w:szCs w:val="20"/>
                <w:lang w:val="tt-RU"/>
              </w:rPr>
              <w:t>34</w:t>
            </w:r>
          </w:p>
        </w:tc>
        <w:tc>
          <w:tcPr>
            <w:tcW w:w="4393" w:type="dxa"/>
            <w:gridSpan w:val="2"/>
          </w:tcPr>
          <w:p w:rsidR="00CE76E9" w:rsidRDefault="00CE76E9" w:rsidP="00A92BF3">
            <w:pPr>
              <w:ind w:firstLine="1236"/>
              <w:jc w:val="both"/>
              <w:rPr>
                <w:b/>
                <w:sz w:val="27"/>
                <w:lang w:val="tt-RU"/>
              </w:rPr>
            </w:pPr>
          </w:p>
          <w:p w:rsidR="00CE76E9" w:rsidRDefault="00CE76E9" w:rsidP="00A92BF3">
            <w:pPr>
              <w:jc w:val="both"/>
              <w:rPr>
                <w:b/>
                <w:sz w:val="16"/>
                <w:szCs w:val="16"/>
                <w:lang w:val="tt-RU"/>
              </w:rPr>
            </w:pPr>
            <w:r>
              <w:rPr>
                <w:b/>
                <w:sz w:val="16"/>
                <w:szCs w:val="16"/>
                <w:lang w:val="tt-RU"/>
              </w:rPr>
              <w:t xml:space="preserve">                                                    КАРАР</w:t>
            </w:r>
          </w:p>
          <w:p w:rsidR="00CE76E9" w:rsidRDefault="00CE76E9" w:rsidP="00A92BF3">
            <w:pPr>
              <w:jc w:val="both"/>
              <w:rPr>
                <w:b/>
                <w:sz w:val="16"/>
                <w:szCs w:val="16"/>
                <w:lang w:val="tt-RU"/>
              </w:rPr>
            </w:pPr>
          </w:p>
          <w:p w:rsidR="00CE76E9" w:rsidRDefault="00CE76E9" w:rsidP="00A92BF3">
            <w:pPr>
              <w:jc w:val="right"/>
              <w:rPr>
                <w:sz w:val="20"/>
                <w:szCs w:val="20"/>
                <w:lang w:val="tt-RU"/>
              </w:rPr>
            </w:pPr>
            <w:r>
              <w:rPr>
                <w:sz w:val="20"/>
                <w:szCs w:val="20"/>
                <w:lang w:val="tt-RU"/>
              </w:rPr>
              <w:t>16 нчы сентябрь</w:t>
            </w:r>
            <w:r w:rsidRPr="00C60614">
              <w:rPr>
                <w:sz w:val="20"/>
                <w:szCs w:val="20"/>
                <w:lang w:val="tt-RU"/>
              </w:rPr>
              <w:t xml:space="preserve"> 20</w:t>
            </w:r>
            <w:r>
              <w:rPr>
                <w:sz w:val="20"/>
                <w:szCs w:val="20"/>
                <w:lang w:val="tt-RU"/>
              </w:rPr>
              <w:t>20</w:t>
            </w:r>
            <w:r w:rsidRPr="00C60614">
              <w:rPr>
                <w:sz w:val="20"/>
                <w:szCs w:val="20"/>
                <w:lang w:val="tt-RU"/>
              </w:rPr>
              <w:t xml:space="preserve"> </w:t>
            </w:r>
            <w:r>
              <w:rPr>
                <w:sz w:val="20"/>
                <w:szCs w:val="20"/>
                <w:lang w:val="tt-RU"/>
              </w:rPr>
              <w:t>ел</w:t>
            </w:r>
          </w:p>
          <w:p w:rsidR="00CE76E9" w:rsidRPr="00C60614" w:rsidRDefault="00CE76E9" w:rsidP="00A92BF3">
            <w:pPr>
              <w:jc w:val="right"/>
              <w:rPr>
                <w:sz w:val="20"/>
                <w:szCs w:val="20"/>
                <w:lang w:val="tt-RU"/>
              </w:rPr>
            </w:pPr>
          </w:p>
        </w:tc>
      </w:tr>
    </w:tbl>
    <w:p w:rsidR="00CE76E9" w:rsidRDefault="00CE76E9" w:rsidP="00CE76E9">
      <w:pPr>
        <w:jc w:val="center"/>
        <w:rPr>
          <w:sz w:val="28"/>
          <w:szCs w:val="28"/>
          <w:lang w:val="tt-RU"/>
        </w:rPr>
      </w:pPr>
    </w:p>
    <w:p w:rsidR="00CE76E9" w:rsidRPr="00204AD0" w:rsidRDefault="00CE76E9" w:rsidP="00CE76E9">
      <w:pPr>
        <w:jc w:val="center"/>
        <w:rPr>
          <w:sz w:val="28"/>
          <w:szCs w:val="28"/>
          <w:lang w:val="tt-RU"/>
        </w:rPr>
      </w:pPr>
      <w:r w:rsidRPr="00204AD0">
        <w:rPr>
          <w:sz w:val="28"/>
          <w:szCs w:val="28"/>
          <w:lang w:val="tt-RU"/>
        </w:rPr>
        <w:t>«Резидентларга пар һәм кайнар су рәвешендәге  җылылык энергиясе белән тәэмин итү өчен технологик торба үткәргечле эстакада. 2 нче чират»  объекты буенча планлаштыру проектын һәм межалау проектын карау буенча гавами тыңлаулар билгеләү турында</w:t>
      </w:r>
    </w:p>
    <w:p w:rsidR="00CE76E9" w:rsidRDefault="00CE76E9" w:rsidP="00204AD0">
      <w:pPr>
        <w:ind w:firstLine="709"/>
        <w:jc w:val="both"/>
        <w:rPr>
          <w:sz w:val="28"/>
          <w:szCs w:val="28"/>
          <w:lang w:val="tt-RU"/>
        </w:rPr>
      </w:pPr>
    </w:p>
    <w:p w:rsidR="00CA57E0" w:rsidRPr="00204AD0" w:rsidRDefault="00CA57E0" w:rsidP="00204AD0">
      <w:pPr>
        <w:ind w:firstLine="709"/>
        <w:jc w:val="both"/>
        <w:rPr>
          <w:sz w:val="28"/>
          <w:szCs w:val="28"/>
          <w:lang w:val="tt-RU"/>
        </w:rPr>
      </w:pPr>
      <w:r w:rsidRPr="00204AD0">
        <w:rPr>
          <w:sz w:val="28"/>
          <w:szCs w:val="28"/>
          <w:lang w:val="tt-RU"/>
        </w:rPr>
        <w:t>Россия Федерациясе Шәһәр төзелеше кодексының 46 статьясы нигезендә, Түбән Кама шәһәр Советының «Татарстан Республикасы Түбән Кама шәһәре муниципаль берәмлегендә халык тыңлауларын оештыру һәм үткәрү тәртибе турында» 2006 елның 13 октябрендәге 24 номерлы карарына, Түбән Кама шәһәре муниципаль берәмлеге Уставына таянып, карар бирәм:</w:t>
      </w:r>
    </w:p>
    <w:p w:rsidR="00CA57E0" w:rsidRPr="00204AD0" w:rsidRDefault="00CA57E0" w:rsidP="00204AD0">
      <w:pPr>
        <w:ind w:firstLine="709"/>
        <w:jc w:val="both"/>
        <w:rPr>
          <w:sz w:val="28"/>
          <w:szCs w:val="28"/>
          <w:lang w:val="tt-RU"/>
        </w:rPr>
      </w:pPr>
      <w:r w:rsidRPr="00204AD0">
        <w:rPr>
          <w:sz w:val="28"/>
          <w:szCs w:val="28"/>
          <w:lang w:val="tt-RU"/>
        </w:rPr>
        <w:t>1. «Резидентларга пар һәм кайнар су рәвешендәге  җылылык энергиясе белән тәэмин итү өчен технологик торба үткәргечле эстакада. 2 нче чират»  объекты буенча планлаштыру проектын һәм межалау проектын карау буенча гавами тыңлауларны билгеләргә.</w:t>
      </w:r>
    </w:p>
    <w:p w:rsidR="00CA57E0" w:rsidRPr="00204AD0" w:rsidRDefault="00CA57E0" w:rsidP="00204AD0">
      <w:pPr>
        <w:suppressAutoHyphens/>
        <w:ind w:firstLine="709"/>
        <w:jc w:val="both"/>
        <w:rPr>
          <w:sz w:val="28"/>
          <w:szCs w:val="28"/>
          <w:lang w:val="tt-RU"/>
        </w:rPr>
      </w:pPr>
      <w:r w:rsidRPr="00204AD0">
        <w:rPr>
          <w:sz w:val="28"/>
          <w:szCs w:val="28"/>
        </w:rPr>
        <w:t xml:space="preserve">2. </w:t>
      </w:r>
      <w:r w:rsidRPr="00204AD0">
        <w:rPr>
          <w:sz w:val="28"/>
          <w:szCs w:val="28"/>
          <w:lang w:val="tt-RU"/>
        </w:rPr>
        <w:t>Гавами</w:t>
      </w:r>
      <w:r w:rsidRPr="00204AD0">
        <w:rPr>
          <w:sz w:val="28"/>
          <w:szCs w:val="28"/>
        </w:rPr>
        <w:t xml:space="preserve"> </w:t>
      </w:r>
      <w:proofErr w:type="spellStart"/>
      <w:r w:rsidRPr="00204AD0">
        <w:rPr>
          <w:sz w:val="28"/>
          <w:szCs w:val="28"/>
        </w:rPr>
        <w:t>тыңлаулар</w:t>
      </w:r>
      <w:proofErr w:type="spellEnd"/>
      <w:r w:rsidRPr="00204AD0">
        <w:rPr>
          <w:sz w:val="28"/>
          <w:szCs w:val="28"/>
        </w:rPr>
        <w:t xml:space="preserve"> </w:t>
      </w:r>
      <w:proofErr w:type="spellStart"/>
      <w:r w:rsidRPr="00204AD0">
        <w:rPr>
          <w:sz w:val="28"/>
          <w:szCs w:val="28"/>
        </w:rPr>
        <w:t>үткәрү</w:t>
      </w:r>
      <w:proofErr w:type="spellEnd"/>
      <w:r w:rsidRPr="00204AD0">
        <w:rPr>
          <w:sz w:val="28"/>
          <w:szCs w:val="28"/>
        </w:rPr>
        <w:t xml:space="preserve"> </w:t>
      </w:r>
      <w:proofErr w:type="spellStart"/>
      <w:r w:rsidRPr="00204AD0">
        <w:rPr>
          <w:sz w:val="28"/>
          <w:szCs w:val="28"/>
        </w:rPr>
        <w:t>буенча</w:t>
      </w:r>
      <w:proofErr w:type="spellEnd"/>
      <w:r w:rsidRPr="00204AD0">
        <w:rPr>
          <w:sz w:val="28"/>
          <w:szCs w:val="28"/>
        </w:rPr>
        <w:t xml:space="preserve"> комиссия </w:t>
      </w:r>
      <w:proofErr w:type="spellStart"/>
      <w:r w:rsidRPr="00204AD0">
        <w:rPr>
          <w:sz w:val="28"/>
          <w:szCs w:val="28"/>
        </w:rPr>
        <w:t>составын</w:t>
      </w:r>
      <w:proofErr w:type="spellEnd"/>
      <w:r w:rsidRPr="00204AD0">
        <w:rPr>
          <w:sz w:val="28"/>
          <w:szCs w:val="28"/>
        </w:rPr>
        <w:t xml:space="preserve"> </w:t>
      </w:r>
      <w:proofErr w:type="spellStart"/>
      <w:r w:rsidRPr="00204AD0">
        <w:rPr>
          <w:sz w:val="28"/>
          <w:szCs w:val="28"/>
        </w:rPr>
        <w:t>расла</w:t>
      </w:r>
      <w:proofErr w:type="spellEnd"/>
      <w:r w:rsidRPr="00204AD0">
        <w:rPr>
          <w:sz w:val="28"/>
          <w:szCs w:val="28"/>
          <w:lang w:val="tt-RU"/>
        </w:rPr>
        <w:t>рга</w:t>
      </w:r>
      <w:r w:rsidRPr="00204AD0">
        <w:rPr>
          <w:sz w:val="28"/>
          <w:szCs w:val="28"/>
        </w:rPr>
        <w:t xml:space="preserve"> (</w:t>
      </w:r>
      <w:proofErr w:type="spellStart"/>
      <w:r w:rsidRPr="00204AD0">
        <w:rPr>
          <w:sz w:val="28"/>
          <w:szCs w:val="28"/>
        </w:rPr>
        <w:t>кушымта</w:t>
      </w:r>
      <w:proofErr w:type="spellEnd"/>
      <w:r w:rsidRPr="00204AD0">
        <w:rPr>
          <w:sz w:val="28"/>
          <w:szCs w:val="28"/>
        </w:rPr>
        <w:t>).</w:t>
      </w:r>
    </w:p>
    <w:p w:rsidR="00CA57E0" w:rsidRPr="00204AD0" w:rsidRDefault="00CA57E0" w:rsidP="00204AD0">
      <w:pPr>
        <w:tabs>
          <w:tab w:val="left" w:pos="993"/>
        </w:tabs>
        <w:suppressAutoHyphens/>
        <w:ind w:firstLine="709"/>
        <w:jc w:val="both"/>
        <w:rPr>
          <w:sz w:val="28"/>
          <w:szCs w:val="28"/>
          <w:lang w:val="tt-RU"/>
        </w:rPr>
      </w:pPr>
      <w:r w:rsidRPr="00204AD0">
        <w:rPr>
          <w:sz w:val="28"/>
          <w:szCs w:val="28"/>
          <w:lang w:val="tt-RU"/>
        </w:rPr>
        <w:t>3. Билгеләргә:</w:t>
      </w:r>
    </w:p>
    <w:p w:rsidR="00CC0797" w:rsidRPr="00204AD0" w:rsidRDefault="00CC0797" w:rsidP="00204AD0">
      <w:pPr>
        <w:tabs>
          <w:tab w:val="left" w:pos="993"/>
        </w:tabs>
        <w:suppressAutoHyphens/>
        <w:ind w:firstLine="709"/>
        <w:jc w:val="both"/>
        <w:rPr>
          <w:sz w:val="28"/>
          <w:szCs w:val="28"/>
          <w:lang w:val="tt-RU"/>
        </w:rPr>
      </w:pPr>
      <w:r w:rsidRPr="00204AD0">
        <w:rPr>
          <w:sz w:val="28"/>
          <w:szCs w:val="28"/>
          <w:lang w:val="tt-RU"/>
        </w:rPr>
        <w:t>3.1. гавами тыңлауларны оештыручы итеп, гавами тыңлаулар үткәрү буенча комиссияне;</w:t>
      </w:r>
    </w:p>
    <w:p w:rsidR="00CC0797" w:rsidRPr="00CE76E9" w:rsidRDefault="00CA57E0" w:rsidP="00204AD0">
      <w:pPr>
        <w:tabs>
          <w:tab w:val="left" w:pos="993"/>
        </w:tabs>
        <w:suppressAutoHyphens/>
        <w:ind w:firstLine="709"/>
        <w:jc w:val="both"/>
        <w:rPr>
          <w:sz w:val="28"/>
          <w:szCs w:val="28"/>
          <w:lang w:val="tt-RU"/>
        </w:rPr>
      </w:pPr>
      <w:r w:rsidRPr="00204AD0">
        <w:rPr>
          <w:sz w:val="28"/>
          <w:szCs w:val="28"/>
          <w:lang w:val="tt-RU"/>
        </w:rPr>
        <w:t>3.2</w:t>
      </w:r>
      <w:r w:rsidR="00204AD0">
        <w:rPr>
          <w:sz w:val="28"/>
          <w:szCs w:val="28"/>
          <w:lang w:val="tt-RU"/>
        </w:rPr>
        <w:t>.</w:t>
      </w:r>
      <w:r w:rsidRPr="00204AD0">
        <w:rPr>
          <w:sz w:val="28"/>
          <w:szCs w:val="28"/>
          <w:lang w:val="tt-RU"/>
        </w:rPr>
        <w:t xml:space="preserve"> проект экспозициясен ачу урыны: Түбән Кама муниципаль районының күпфункцияле үзәге (алга таба</w:t>
      </w:r>
      <w:r w:rsidR="00CC0797" w:rsidRPr="00204AD0">
        <w:rPr>
          <w:sz w:val="28"/>
          <w:szCs w:val="28"/>
          <w:lang w:val="tt-RU"/>
        </w:rPr>
        <w:t xml:space="preserve"> - </w:t>
      </w:r>
      <w:r w:rsidRPr="00204AD0">
        <w:rPr>
          <w:sz w:val="28"/>
          <w:szCs w:val="28"/>
          <w:lang w:val="tt-RU"/>
        </w:rPr>
        <w:t xml:space="preserve"> КФҮ)</w:t>
      </w:r>
      <w:r w:rsidR="00CC0797" w:rsidRPr="00204AD0">
        <w:rPr>
          <w:sz w:val="28"/>
          <w:szCs w:val="28"/>
          <w:lang w:val="tt-RU"/>
        </w:rPr>
        <w:t xml:space="preserve">, </w:t>
      </w:r>
      <w:r w:rsidRPr="00204AD0">
        <w:rPr>
          <w:sz w:val="28"/>
          <w:szCs w:val="28"/>
          <w:lang w:val="tt-RU"/>
        </w:rPr>
        <w:t xml:space="preserve"> түбәндәге адрес буенча урнашкан: Түбән </w:t>
      </w:r>
      <w:r w:rsidR="00CC0797" w:rsidRPr="00204AD0">
        <w:rPr>
          <w:sz w:val="28"/>
          <w:szCs w:val="28"/>
          <w:lang w:val="tt-RU"/>
        </w:rPr>
        <w:t>Кама шәһәре, Мәктәп бульвары</w:t>
      </w:r>
      <w:r w:rsidRPr="00204AD0">
        <w:rPr>
          <w:sz w:val="28"/>
          <w:szCs w:val="28"/>
          <w:lang w:val="tt-RU"/>
        </w:rPr>
        <w:t xml:space="preserve">, 2А йорт, 2 </w:t>
      </w:r>
      <w:r w:rsidR="00CC0797" w:rsidRPr="00204AD0">
        <w:rPr>
          <w:sz w:val="28"/>
          <w:szCs w:val="28"/>
          <w:lang w:val="tt-RU"/>
        </w:rPr>
        <w:t xml:space="preserve">нче </w:t>
      </w:r>
      <w:r w:rsidRPr="00204AD0">
        <w:rPr>
          <w:sz w:val="28"/>
          <w:szCs w:val="28"/>
          <w:lang w:val="tt-RU"/>
        </w:rPr>
        <w:t>кат</w:t>
      </w:r>
      <w:r w:rsidR="00CC0797" w:rsidRPr="00204AD0">
        <w:rPr>
          <w:sz w:val="28"/>
          <w:szCs w:val="28"/>
          <w:lang w:val="tt-RU"/>
        </w:rPr>
        <w:t>,  холл</w:t>
      </w:r>
      <w:r w:rsidRPr="00204AD0">
        <w:rPr>
          <w:sz w:val="28"/>
          <w:szCs w:val="28"/>
          <w:lang w:val="tt-RU"/>
        </w:rPr>
        <w:t xml:space="preserve">, проектның электрон версиясе ТР Түбән Кама муниципаль районының рәсми сайтында «Түбән Кама муниципаль районы </w:t>
      </w:r>
      <w:r w:rsidR="00204AD0">
        <w:rPr>
          <w:sz w:val="28"/>
          <w:szCs w:val="28"/>
          <w:lang w:val="tt-RU"/>
        </w:rPr>
        <w:t>-</w:t>
      </w:r>
      <w:r w:rsidRPr="00204AD0">
        <w:rPr>
          <w:sz w:val="28"/>
          <w:szCs w:val="28"/>
          <w:lang w:val="tt-RU"/>
        </w:rPr>
        <w:t xml:space="preserve"> шәһәр төзелеше документлары - территорияне планлаштыру буенча документ</w:t>
      </w:r>
      <w:r w:rsidR="00CC0797" w:rsidRPr="00204AD0">
        <w:rPr>
          <w:sz w:val="28"/>
          <w:szCs w:val="28"/>
          <w:lang w:val="tt-RU"/>
        </w:rPr>
        <w:t xml:space="preserve">ация </w:t>
      </w:r>
      <w:r w:rsidR="00204AD0">
        <w:rPr>
          <w:sz w:val="28"/>
          <w:szCs w:val="28"/>
          <w:lang w:val="tt-RU"/>
        </w:rPr>
        <w:t>-</w:t>
      </w:r>
      <w:r w:rsidR="00CC0797" w:rsidRPr="00204AD0">
        <w:rPr>
          <w:sz w:val="28"/>
          <w:szCs w:val="28"/>
          <w:lang w:val="tt-RU"/>
        </w:rPr>
        <w:t xml:space="preserve"> шәһәр - сәнәгать зонасы»</w:t>
      </w:r>
      <w:r w:rsidRPr="00204AD0">
        <w:rPr>
          <w:sz w:val="28"/>
          <w:szCs w:val="28"/>
          <w:lang w:val="tt-RU"/>
        </w:rPr>
        <w:t xml:space="preserve"> бүлегендә (сылтама: </w:t>
      </w:r>
      <w:r w:rsidR="00CE76E9" w:rsidRPr="00CE76E9">
        <w:rPr>
          <w:sz w:val="28"/>
          <w:szCs w:val="28"/>
          <w:lang w:val="tt-RU"/>
        </w:rPr>
        <w:fldChar w:fldCharType="begin"/>
      </w:r>
      <w:r w:rsidR="00CE76E9" w:rsidRPr="00CE76E9">
        <w:rPr>
          <w:sz w:val="28"/>
          <w:szCs w:val="28"/>
          <w:lang w:val="tt-RU"/>
        </w:rPr>
        <w:instrText xml:space="preserve"> HYPERLINK "https://e-nkama.ru/infrastruktura/ arhitekt/Gradostr_Dok/ Pr_plan-ki/Doc/ППТ%20и%20ПМТ_%20Эстакада%20с%20технологическими %20трубопроводами%20пар%20и%20горвода_2%20очередь.pdf" </w:instrText>
      </w:r>
      <w:r w:rsidR="00CE76E9" w:rsidRPr="00CE76E9">
        <w:rPr>
          <w:sz w:val="28"/>
          <w:szCs w:val="28"/>
          <w:lang w:val="tt-RU"/>
        </w:rPr>
        <w:fldChar w:fldCharType="separate"/>
      </w:r>
      <w:r w:rsidR="00CE76E9" w:rsidRPr="00CE76E9">
        <w:rPr>
          <w:rStyle w:val="a3"/>
          <w:color w:val="auto"/>
          <w:sz w:val="28"/>
          <w:szCs w:val="28"/>
          <w:u w:val="none"/>
          <w:lang w:val="tt-RU"/>
        </w:rPr>
        <w:t>https://e-nkama.ru/infrastruktura/ arhitekt/Gradostr_Dok/ Pr_plan-ki/Doc/ППТ%20и%20ПМТ_%20Эстакада%20с%20технологическими %20трубопроводами%20пар%20и%20горвода_2%20очередь.pdf</w:t>
      </w:r>
      <w:r w:rsidR="00CE76E9" w:rsidRPr="00CE76E9">
        <w:rPr>
          <w:sz w:val="28"/>
          <w:szCs w:val="28"/>
          <w:lang w:val="tt-RU"/>
        </w:rPr>
        <w:fldChar w:fldCharType="end"/>
      </w:r>
      <w:r w:rsidRPr="00CE76E9">
        <w:rPr>
          <w:sz w:val="28"/>
          <w:szCs w:val="28"/>
          <w:lang w:val="tt-RU"/>
        </w:rPr>
        <w:t>;</w:t>
      </w:r>
    </w:p>
    <w:p w:rsidR="00CC0797" w:rsidRPr="00204AD0" w:rsidRDefault="00CC0797" w:rsidP="00204AD0">
      <w:pPr>
        <w:tabs>
          <w:tab w:val="left" w:pos="993"/>
        </w:tabs>
        <w:suppressAutoHyphens/>
        <w:ind w:firstLine="709"/>
        <w:jc w:val="both"/>
        <w:rPr>
          <w:sz w:val="28"/>
          <w:szCs w:val="28"/>
          <w:lang w:val="tt-RU"/>
        </w:rPr>
      </w:pPr>
      <w:r w:rsidRPr="00204AD0">
        <w:rPr>
          <w:sz w:val="28"/>
          <w:szCs w:val="28"/>
          <w:lang w:val="tt-RU"/>
        </w:rPr>
        <w:t>3.3. проект экспозициясен үткәрү вакыты</w:t>
      </w:r>
      <w:r w:rsidR="00204AD0">
        <w:rPr>
          <w:sz w:val="28"/>
          <w:szCs w:val="28"/>
          <w:lang w:val="tt-RU"/>
        </w:rPr>
        <w:t xml:space="preserve"> – </w:t>
      </w:r>
      <w:r w:rsidRPr="00204AD0">
        <w:rPr>
          <w:sz w:val="28"/>
          <w:szCs w:val="28"/>
          <w:lang w:val="tt-RU"/>
        </w:rPr>
        <w:t>2020 елның 21 сентябреннән гавами тыңлаулар үткәрү датасына кадәр;</w:t>
      </w:r>
    </w:p>
    <w:p w:rsidR="00CC0797" w:rsidRPr="00204AD0" w:rsidRDefault="00CC0797" w:rsidP="00204AD0">
      <w:pPr>
        <w:tabs>
          <w:tab w:val="left" w:pos="993"/>
        </w:tabs>
        <w:suppressAutoHyphens/>
        <w:ind w:firstLine="709"/>
        <w:jc w:val="both"/>
        <w:rPr>
          <w:sz w:val="28"/>
          <w:szCs w:val="28"/>
          <w:lang w:val="tt-RU"/>
        </w:rPr>
      </w:pPr>
      <w:r w:rsidRPr="00204AD0">
        <w:rPr>
          <w:sz w:val="28"/>
          <w:szCs w:val="28"/>
          <w:lang w:val="tt-RU"/>
        </w:rPr>
        <w:t>3.4. проект экспозициясендә булу сәгатьләре: 08:00 сәгатьтән</w:t>
      </w:r>
      <w:r w:rsidR="00CE76E9">
        <w:rPr>
          <w:sz w:val="28"/>
          <w:szCs w:val="28"/>
          <w:lang w:val="tt-RU"/>
        </w:rPr>
        <w:t xml:space="preserve">                    </w:t>
      </w:r>
      <w:r w:rsidRPr="00204AD0">
        <w:rPr>
          <w:sz w:val="28"/>
          <w:szCs w:val="28"/>
          <w:lang w:val="tt-RU"/>
        </w:rPr>
        <w:t xml:space="preserve"> 17:00 сәгатькә кадәр;</w:t>
      </w:r>
    </w:p>
    <w:p w:rsidR="00CC0797" w:rsidRPr="00204AD0" w:rsidRDefault="00CC0797" w:rsidP="00204AD0">
      <w:pPr>
        <w:tabs>
          <w:tab w:val="left" w:pos="993"/>
        </w:tabs>
        <w:suppressAutoHyphens/>
        <w:ind w:firstLine="709"/>
        <w:jc w:val="both"/>
        <w:rPr>
          <w:sz w:val="28"/>
          <w:szCs w:val="28"/>
          <w:lang w:val="tt-RU"/>
        </w:rPr>
      </w:pPr>
      <w:r w:rsidRPr="00204AD0">
        <w:rPr>
          <w:sz w:val="28"/>
          <w:szCs w:val="28"/>
          <w:lang w:val="tt-RU"/>
        </w:rPr>
        <w:t>3.5. гавами тыңлауларны үткәрү датасы һәм вакыты</w:t>
      </w:r>
      <w:r w:rsidR="00204AD0">
        <w:rPr>
          <w:sz w:val="28"/>
          <w:szCs w:val="28"/>
          <w:lang w:val="tt-RU"/>
        </w:rPr>
        <w:t xml:space="preserve"> – </w:t>
      </w:r>
      <w:r w:rsidRPr="00204AD0">
        <w:rPr>
          <w:sz w:val="28"/>
          <w:szCs w:val="28"/>
          <w:lang w:val="tt-RU"/>
        </w:rPr>
        <w:t xml:space="preserve">2020 елның </w:t>
      </w:r>
      <w:r w:rsidR="00CE76E9">
        <w:rPr>
          <w:sz w:val="28"/>
          <w:szCs w:val="28"/>
          <w:lang w:val="tt-RU"/>
        </w:rPr>
        <w:t xml:space="preserve">                    </w:t>
      </w:r>
      <w:r w:rsidRPr="00204AD0">
        <w:rPr>
          <w:sz w:val="28"/>
          <w:szCs w:val="28"/>
          <w:lang w:val="tt-RU"/>
        </w:rPr>
        <w:t>21 октябре, 10: 00;</w:t>
      </w:r>
    </w:p>
    <w:p w:rsidR="00CC0797" w:rsidRPr="00204AD0" w:rsidRDefault="00CC0797" w:rsidP="00204AD0">
      <w:pPr>
        <w:tabs>
          <w:tab w:val="left" w:pos="993"/>
        </w:tabs>
        <w:suppressAutoHyphens/>
        <w:ind w:firstLine="709"/>
        <w:jc w:val="both"/>
        <w:rPr>
          <w:sz w:val="28"/>
          <w:szCs w:val="28"/>
          <w:lang w:val="tt-RU"/>
        </w:rPr>
      </w:pPr>
      <w:r w:rsidRPr="00204AD0">
        <w:rPr>
          <w:sz w:val="28"/>
          <w:szCs w:val="28"/>
          <w:lang w:val="tt-RU"/>
        </w:rPr>
        <w:lastRenderedPageBreak/>
        <w:t>3.6. гавами тыңлаулар үткәрү урыны – Түбән Кама шәһәре, Мәктәп               бульвары, 2А йорты (утырышлар залы), «Дәүләт һәм муниципаль хезмәтләр күрсәтүнең күпфункцияле үзәге» ДБУ;</w:t>
      </w:r>
    </w:p>
    <w:p w:rsidR="00A25E11" w:rsidRPr="00204AD0" w:rsidRDefault="00204AD0" w:rsidP="00204AD0">
      <w:pPr>
        <w:shd w:val="clear" w:color="auto" w:fill="FFFFFF"/>
        <w:spacing w:line="310" w:lineRule="exact"/>
        <w:ind w:right="14"/>
        <w:jc w:val="both"/>
        <w:rPr>
          <w:sz w:val="28"/>
          <w:szCs w:val="28"/>
          <w:lang w:val="tt-RU"/>
        </w:rPr>
      </w:pPr>
      <w:r>
        <w:rPr>
          <w:sz w:val="28"/>
          <w:szCs w:val="28"/>
          <w:lang w:val="tt-RU"/>
        </w:rPr>
        <w:t xml:space="preserve">        3.7.</w:t>
      </w:r>
      <w:r w:rsidR="00A25E11" w:rsidRPr="00204AD0">
        <w:rPr>
          <w:sz w:val="28"/>
          <w:szCs w:val="28"/>
          <w:lang w:val="tt-RU"/>
        </w:rPr>
        <w:t xml:space="preserve"> гавами тыңлауларда катнашучылар тарафыннан проектка кагылышлы тәкъдимнәр һәм искәрмәләр кертү тәртибе, сроклары һәм формасы – тәкъдимнәр һәм искәрмәләр РФ Шәһәр төзелеше кодексының 5.1 статьясындагы 12 өлеше нигезендә, гавами тыңлауларда катнашучылар җыелышын үткәр</w:t>
      </w:r>
      <w:r w:rsidR="008C6794" w:rsidRPr="00204AD0">
        <w:rPr>
          <w:sz w:val="28"/>
          <w:szCs w:val="28"/>
          <w:lang w:val="tt-RU"/>
        </w:rPr>
        <w:t>ү барышында язмача яки телдән, Төзелеш һәм архитектура и</w:t>
      </w:r>
      <w:r w:rsidR="00A25E11" w:rsidRPr="00204AD0">
        <w:rPr>
          <w:sz w:val="28"/>
          <w:szCs w:val="28"/>
          <w:lang w:val="tt-RU"/>
        </w:rPr>
        <w:t>дарәсе адресына язма рәвештә, шулай ук әлеге карарның 3.2, 3.4, 3.5 пунктлары нигезендә проект экспозициясен килүчеләрне исәпкә алу кенәгәсендә (журналында) язма ярдәмендә кабул ителә.</w:t>
      </w:r>
    </w:p>
    <w:p w:rsidR="00A25E11" w:rsidRPr="00204AD0" w:rsidRDefault="00A25E11" w:rsidP="00204AD0">
      <w:pPr>
        <w:shd w:val="clear" w:color="auto" w:fill="FFFFFF"/>
        <w:spacing w:line="310" w:lineRule="exact"/>
        <w:ind w:left="7" w:right="14" w:firstLine="567"/>
        <w:jc w:val="both"/>
        <w:rPr>
          <w:sz w:val="28"/>
          <w:szCs w:val="28"/>
          <w:lang w:val="tt-RU"/>
        </w:rPr>
      </w:pPr>
      <w:r w:rsidRPr="00204AD0">
        <w:rPr>
          <w:sz w:val="28"/>
          <w:szCs w:val="28"/>
          <w:lang w:val="tt-RU"/>
        </w:rPr>
        <w:t>4. Татарстан Республикасы Түбән Кама муниципаль районы Советының җәмәгатьчелек һәм ММЧ белән элемтә бүлеге әлеге карарны Түбән Кама муниципаль районының рәсми сайтында, массакүләм мәгълүмат чараларының</w:t>
      </w:r>
      <w:r w:rsidR="008C6794" w:rsidRPr="00204AD0">
        <w:rPr>
          <w:sz w:val="28"/>
          <w:szCs w:val="28"/>
          <w:lang w:val="tt-RU"/>
        </w:rPr>
        <w:t xml:space="preserve"> матбугат</w:t>
      </w:r>
      <w:r w:rsidRPr="00204AD0">
        <w:rPr>
          <w:sz w:val="28"/>
          <w:szCs w:val="28"/>
          <w:lang w:val="tt-RU"/>
        </w:rPr>
        <w:t xml:space="preserve"> басмаларында бастырып чыгаруны тәэмин итәргә тиеш.</w:t>
      </w:r>
    </w:p>
    <w:p w:rsidR="00A25E11" w:rsidRPr="00204AD0" w:rsidRDefault="008C6794" w:rsidP="00204AD0">
      <w:pPr>
        <w:shd w:val="clear" w:color="auto" w:fill="FFFFFF"/>
        <w:spacing w:line="310" w:lineRule="exact"/>
        <w:ind w:left="7" w:right="14" w:firstLine="567"/>
        <w:jc w:val="both"/>
        <w:rPr>
          <w:sz w:val="28"/>
          <w:szCs w:val="28"/>
        </w:rPr>
      </w:pPr>
      <w:r w:rsidRPr="00204AD0">
        <w:rPr>
          <w:sz w:val="28"/>
          <w:szCs w:val="28"/>
        </w:rPr>
        <w:t xml:space="preserve">5. </w:t>
      </w:r>
      <w:r w:rsidRPr="00204AD0">
        <w:rPr>
          <w:sz w:val="28"/>
          <w:szCs w:val="28"/>
          <w:lang w:val="tt-RU"/>
        </w:rPr>
        <w:t>Гавами</w:t>
      </w:r>
      <w:r w:rsidR="00A25E11" w:rsidRPr="00204AD0">
        <w:rPr>
          <w:sz w:val="28"/>
          <w:szCs w:val="28"/>
        </w:rPr>
        <w:t xml:space="preserve"> </w:t>
      </w:r>
      <w:proofErr w:type="spellStart"/>
      <w:r w:rsidR="00A25E11" w:rsidRPr="00204AD0">
        <w:rPr>
          <w:sz w:val="28"/>
          <w:szCs w:val="28"/>
        </w:rPr>
        <w:t>тыңлаулар</w:t>
      </w:r>
      <w:proofErr w:type="spellEnd"/>
      <w:r w:rsidR="00A25E11" w:rsidRPr="00204AD0">
        <w:rPr>
          <w:sz w:val="28"/>
          <w:szCs w:val="28"/>
        </w:rPr>
        <w:t xml:space="preserve"> </w:t>
      </w:r>
      <w:proofErr w:type="spellStart"/>
      <w:r w:rsidR="00A25E11" w:rsidRPr="00204AD0">
        <w:rPr>
          <w:sz w:val="28"/>
          <w:szCs w:val="28"/>
        </w:rPr>
        <w:t>үткәрү</w:t>
      </w:r>
      <w:proofErr w:type="spellEnd"/>
      <w:r w:rsidR="00A25E11" w:rsidRPr="00204AD0">
        <w:rPr>
          <w:sz w:val="28"/>
          <w:szCs w:val="28"/>
        </w:rPr>
        <w:t xml:space="preserve"> </w:t>
      </w:r>
      <w:proofErr w:type="spellStart"/>
      <w:r w:rsidR="00A25E11" w:rsidRPr="00204AD0">
        <w:rPr>
          <w:sz w:val="28"/>
          <w:szCs w:val="28"/>
        </w:rPr>
        <w:t>буенча</w:t>
      </w:r>
      <w:proofErr w:type="spellEnd"/>
      <w:r w:rsidR="00A25E11" w:rsidRPr="00204AD0">
        <w:rPr>
          <w:sz w:val="28"/>
          <w:szCs w:val="28"/>
        </w:rPr>
        <w:t xml:space="preserve"> комиссия</w:t>
      </w:r>
      <w:r w:rsidRPr="00204AD0">
        <w:rPr>
          <w:sz w:val="28"/>
          <w:szCs w:val="28"/>
          <w:lang w:val="tt-RU"/>
        </w:rPr>
        <w:t>гә</w:t>
      </w:r>
      <w:r w:rsidR="00A25E11" w:rsidRPr="00204AD0">
        <w:rPr>
          <w:sz w:val="28"/>
          <w:szCs w:val="28"/>
        </w:rPr>
        <w:t>:</w:t>
      </w:r>
    </w:p>
    <w:p w:rsidR="00A25E11" w:rsidRPr="00204AD0" w:rsidRDefault="008C6794" w:rsidP="00204AD0">
      <w:pPr>
        <w:shd w:val="clear" w:color="auto" w:fill="FFFFFF"/>
        <w:spacing w:line="310" w:lineRule="exact"/>
        <w:ind w:left="7" w:right="14" w:firstLine="567"/>
        <w:jc w:val="both"/>
        <w:rPr>
          <w:sz w:val="28"/>
          <w:szCs w:val="28"/>
        </w:rPr>
      </w:pPr>
      <w:r w:rsidRPr="00204AD0">
        <w:rPr>
          <w:sz w:val="28"/>
          <w:szCs w:val="28"/>
        </w:rPr>
        <w:t>5.1</w:t>
      </w:r>
      <w:r w:rsidR="00204AD0">
        <w:rPr>
          <w:sz w:val="28"/>
          <w:szCs w:val="28"/>
        </w:rPr>
        <w:t>.</w:t>
      </w:r>
      <w:r w:rsidRPr="00204AD0">
        <w:rPr>
          <w:sz w:val="28"/>
          <w:szCs w:val="28"/>
        </w:rPr>
        <w:t xml:space="preserve"> </w:t>
      </w:r>
      <w:r w:rsidRPr="00204AD0">
        <w:rPr>
          <w:sz w:val="28"/>
          <w:szCs w:val="28"/>
          <w:lang w:val="tt-RU"/>
        </w:rPr>
        <w:t>КФҮ</w:t>
      </w:r>
      <w:r w:rsidR="00A25E11" w:rsidRPr="00204AD0">
        <w:rPr>
          <w:sz w:val="28"/>
          <w:szCs w:val="28"/>
        </w:rPr>
        <w:t xml:space="preserve"> </w:t>
      </w:r>
      <w:proofErr w:type="spellStart"/>
      <w:r w:rsidR="00A25E11" w:rsidRPr="00204AD0">
        <w:rPr>
          <w:sz w:val="28"/>
          <w:szCs w:val="28"/>
        </w:rPr>
        <w:t>мәгълүмат</w:t>
      </w:r>
      <w:proofErr w:type="spellEnd"/>
      <w:r w:rsidR="00A25E11" w:rsidRPr="00204AD0">
        <w:rPr>
          <w:sz w:val="28"/>
          <w:szCs w:val="28"/>
        </w:rPr>
        <w:t xml:space="preserve"> </w:t>
      </w:r>
      <w:proofErr w:type="spellStart"/>
      <w:r w:rsidR="00A25E11" w:rsidRPr="00204AD0">
        <w:rPr>
          <w:sz w:val="28"/>
          <w:szCs w:val="28"/>
        </w:rPr>
        <w:t>стендында</w:t>
      </w:r>
      <w:proofErr w:type="spellEnd"/>
      <w:r w:rsidR="00A25E11" w:rsidRPr="00204AD0">
        <w:rPr>
          <w:sz w:val="28"/>
          <w:szCs w:val="28"/>
        </w:rPr>
        <w:t xml:space="preserve"> </w:t>
      </w:r>
      <w:proofErr w:type="spellStart"/>
      <w:r w:rsidR="00A25E11" w:rsidRPr="00204AD0">
        <w:rPr>
          <w:sz w:val="28"/>
          <w:szCs w:val="28"/>
        </w:rPr>
        <w:t>халык</w:t>
      </w:r>
      <w:proofErr w:type="spellEnd"/>
      <w:r w:rsidR="00A25E11" w:rsidRPr="00204AD0">
        <w:rPr>
          <w:sz w:val="28"/>
          <w:szCs w:val="28"/>
        </w:rPr>
        <w:t xml:space="preserve"> </w:t>
      </w:r>
      <w:proofErr w:type="spellStart"/>
      <w:r w:rsidR="00A25E11" w:rsidRPr="00204AD0">
        <w:rPr>
          <w:sz w:val="28"/>
          <w:szCs w:val="28"/>
        </w:rPr>
        <w:t>алдында</w:t>
      </w:r>
      <w:proofErr w:type="spellEnd"/>
      <w:r w:rsidR="00A25E11" w:rsidRPr="00204AD0">
        <w:rPr>
          <w:sz w:val="28"/>
          <w:szCs w:val="28"/>
        </w:rPr>
        <w:t xml:space="preserve"> </w:t>
      </w:r>
      <w:proofErr w:type="spellStart"/>
      <w:r w:rsidR="00A25E11" w:rsidRPr="00204AD0">
        <w:rPr>
          <w:sz w:val="28"/>
          <w:szCs w:val="28"/>
        </w:rPr>
        <w:t>тыңлаулар</w:t>
      </w:r>
      <w:proofErr w:type="spellEnd"/>
      <w:r w:rsidR="00A25E11" w:rsidRPr="00204AD0">
        <w:rPr>
          <w:sz w:val="28"/>
          <w:szCs w:val="28"/>
        </w:rPr>
        <w:t xml:space="preserve"> </w:t>
      </w:r>
      <w:proofErr w:type="spellStart"/>
      <w:r w:rsidR="00A25E11" w:rsidRPr="00204AD0">
        <w:rPr>
          <w:sz w:val="28"/>
          <w:szCs w:val="28"/>
        </w:rPr>
        <w:t>үткәрү</w:t>
      </w:r>
      <w:proofErr w:type="spellEnd"/>
      <w:r w:rsidR="00A25E11" w:rsidRPr="00204AD0">
        <w:rPr>
          <w:sz w:val="28"/>
          <w:szCs w:val="28"/>
        </w:rPr>
        <w:t xml:space="preserve"> </w:t>
      </w:r>
      <w:proofErr w:type="spellStart"/>
      <w:r w:rsidR="00A25E11" w:rsidRPr="00204AD0">
        <w:rPr>
          <w:sz w:val="28"/>
          <w:szCs w:val="28"/>
        </w:rPr>
        <w:t>турында</w:t>
      </w:r>
      <w:proofErr w:type="spellEnd"/>
      <w:r w:rsidR="00A25E11" w:rsidRPr="00204AD0">
        <w:rPr>
          <w:sz w:val="28"/>
          <w:szCs w:val="28"/>
        </w:rPr>
        <w:t xml:space="preserve"> </w:t>
      </w:r>
      <w:proofErr w:type="spellStart"/>
      <w:r w:rsidR="00A25E11" w:rsidRPr="00204AD0">
        <w:rPr>
          <w:sz w:val="28"/>
          <w:szCs w:val="28"/>
        </w:rPr>
        <w:t>хәбәр</w:t>
      </w:r>
      <w:proofErr w:type="spellEnd"/>
      <w:r w:rsidR="00A25E11" w:rsidRPr="00204AD0">
        <w:rPr>
          <w:sz w:val="28"/>
          <w:szCs w:val="28"/>
        </w:rPr>
        <w:t xml:space="preserve">, </w:t>
      </w:r>
      <w:proofErr w:type="spellStart"/>
      <w:r w:rsidR="00A25E11" w:rsidRPr="00204AD0">
        <w:rPr>
          <w:sz w:val="28"/>
          <w:szCs w:val="28"/>
        </w:rPr>
        <w:t>проектка</w:t>
      </w:r>
      <w:proofErr w:type="spellEnd"/>
      <w:r w:rsidR="00A25E11" w:rsidRPr="00204AD0">
        <w:rPr>
          <w:sz w:val="28"/>
          <w:szCs w:val="28"/>
        </w:rPr>
        <w:t xml:space="preserve"> </w:t>
      </w:r>
      <w:proofErr w:type="spellStart"/>
      <w:r w:rsidR="00A25E11" w:rsidRPr="00204AD0">
        <w:rPr>
          <w:sz w:val="28"/>
          <w:szCs w:val="28"/>
        </w:rPr>
        <w:t>сылтама</w:t>
      </w:r>
      <w:proofErr w:type="spellEnd"/>
      <w:r w:rsidR="00A25E11" w:rsidRPr="00204AD0">
        <w:rPr>
          <w:sz w:val="28"/>
          <w:szCs w:val="28"/>
        </w:rPr>
        <w:t xml:space="preserve"> </w:t>
      </w:r>
      <w:proofErr w:type="spellStart"/>
      <w:r w:rsidR="00A25E11" w:rsidRPr="00204AD0">
        <w:rPr>
          <w:sz w:val="28"/>
          <w:szCs w:val="28"/>
        </w:rPr>
        <w:t>һәм</w:t>
      </w:r>
      <w:proofErr w:type="spellEnd"/>
      <w:r w:rsidR="00A25E11" w:rsidRPr="00204AD0">
        <w:rPr>
          <w:sz w:val="28"/>
          <w:szCs w:val="28"/>
        </w:rPr>
        <w:t xml:space="preserve"> </w:t>
      </w:r>
      <w:proofErr w:type="spellStart"/>
      <w:r w:rsidR="00A25E11" w:rsidRPr="00204AD0">
        <w:rPr>
          <w:sz w:val="28"/>
          <w:szCs w:val="28"/>
        </w:rPr>
        <w:t>мәгълүмати</w:t>
      </w:r>
      <w:proofErr w:type="spellEnd"/>
      <w:r w:rsidR="00A25E11" w:rsidRPr="00204AD0">
        <w:rPr>
          <w:sz w:val="28"/>
          <w:szCs w:val="28"/>
        </w:rPr>
        <w:t xml:space="preserve"> </w:t>
      </w:r>
      <w:proofErr w:type="spellStart"/>
      <w:r w:rsidR="00A25E11" w:rsidRPr="00204AD0">
        <w:rPr>
          <w:sz w:val="28"/>
          <w:szCs w:val="28"/>
        </w:rPr>
        <w:t>материаллар</w:t>
      </w:r>
      <w:proofErr w:type="spellEnd"/>
      <w:r w:rsidR="00A25E11" w:rsidRPr="00204AD0">
        <w:rPr>
          <w:sz w:val="28"/>
          <w:szCs w:val="28"/>
        </w:rPr>
        <w:t xml:space="preserve"> </w:t>
      </w:r>
      <w:proofErr w:type="spellStart"/>
      <w:r w:rsidR="00A25E11" w:rsidRPr="00204AD0">
        <w:rPr>
          <w:sz w:val="28"/>
          <w:szCs w:val="28"/>
        </w:rPr>
        <w:t>урнаштырырга</w:t>
      </w:r>
      <w:proofErr w:type="spellEnd"/>
      <w:r w:rsidR="00204AD0">
        <w:rPr>
          <w:sz w:val="28"/>
          <w:szCs w:val="28"/>
        </w:rPr>
        <w:t>;</w:t>
      </w:r>
    </w:p>
    <w:p w:rsidR="00A25E11" w:rsidRPr="00204AD0" w:rsidRDefault="00A25E11" w:rsidP="00204AD0">
      <w:pPr>
        <w:shd w:val="clear" w:color="auto" w:fill="FFFFFF"/>
        <w:spacing w:line="310" w:lineRule="exact"/>
        <w:ind w:left="7" w:right="14" w:firstLine="567"/>
        <w:jc w:val="both"/>
        <w:rPr>
          <w:sz w:val="28"/>
          <w:szCs w:val="28"/>
        </w:rPr>
      </w:pPr>
      <w:r w:rsidRPr="00204AD0">
        <w:rPr>
          <w:sz w:val="28"/>
          <w:szCs w:val="28"/>
        </w:rPr>
        <w:t>5.2</w:t>
      </w:r>
      <w:r w:rsidR="00204AD0">
        <w:rPr>
          <w:sz w:val="28"/>
          <w:szCs w:val="28"/>
        </w:rPr>
        <w:t xml:space="preserve">. </w:t>
      </w:r>
      <w:r w:rsidRPr="00204AD0">
        <w:rPr>
          <w:sz w:val="28"/>
          <w:szCs w:val="28"/>
        </w:rPr>
        <w:t xml:space="preserve">проект </w:t>
      </w:r>
      <w:proofErr w:type="spellStart"/>
      <w:r w:rsidRPr="00204AD0">
        <w:rPr>
          <w:sz w:val="28"/>
          <w:szCs w:val="28"/>
        </w:rPr>
        <w:t>экспозициясен</w:t>
      </w:r>
      <w:proofErr w:type="spellEnd"/>
      <w:r w:rsidRPr="00204AD0">
        <w:rPr>
          <w:sz w:val="28"/>
          <w:szCs w:val="28"/>
        </w:rPr>
        <w:t xml:space="preserve"> </w:t>
      </w:r>
      <w:proofErr w:type="spellStart"/>
      <w:r w:rsidRPr="00204AD0">
        <w:rPr>
          <w:sz w:val="28"/>
          <w:szCs w:val="28"/>
        </w:rPr>
        <w:t>үткә</w:t>
      </w:r>
      <w:proofErr w:type="gramStart"/>
      <w:r w:rsidRPr="00204AD0">
        <w:rPr>
          <w:sz w:val="28"/>
          <w:szCs w:val="28"/>
        </w:rPr>
        <w:t>р</w:t>
      </w:r>
      <w:proofErr w:type="gramEnd"/>
      <w:r w:rsidRPr="00204AD0">
        <w:rPr>
          <w:sz w:val="28"/>
          <w:szCs w:val="28"/>
        </w:rPr>
        <w:t>үне</w:t>
      </w:r>
      <w:proofErr w:type="spellEnd"/>
      <w:r w:rsidRPr="00204AD0">
        <w:rPr>
          <w:sz w:val="28"/>
          <w:szCs w:val="28"/>
        </w:rPr>
        <w:t xml:space="preserve"> </w:t>
      </w:r>
      <w:proofErr w:type="spellStart"/>
      <w:r w:rsidRPr="00204AD0">
        <w:rPr>
          <w:sz w:val="28"/>
          <w:szCs w:val="28"/>
        </w:rPr>
        <w:t>һәм</w:t>
      </w:r>
      <w:proofErr w:type="spellEnd"/>
      <w:r w:rsidRPr="00204AD0">
        <w:rPr>
          <w:sz w:val="28"/>
          <w:szCs w:val="28"/>
        </w:rPr>
        <w:t xml:space="preserve"> </w:t>
      </w:r>
      <w:proofErr w:type="spellStart"/>
      <w:r w:rsidRPr="00204AD0">
        <w:rPr>
          <w:sz w:val="28"/>
          <w:szCs w:val="28"/>
        </w:rPr>
        <w:t>экспозициягә</w:t>
      </w:r>
      <w:proofErr w:type="spellEnd"/>
      <w:r w:rsidRPr="00204AD0">
        <w:rPr>
          <w:sz w:val="28"/>
          <w:szCs w:val="28"/>
        </w:rPr>
        <w:t xml:space="preserve"> </w:t>
      </w:r>
      <w:proofErr w:type="spellStart"/>
      <w:r w:rsidRPr="00204AD0">
        <w:rPr>
          <w:sz w:val="28"/>
          <w:szCs w:val="28"/>
        </w:rPr>
        <w:t>килүч</w:t>
      </w:r>
      <w:r w:rsidR="008C6794" w:rsidRPr="00204AD0">
        <w:rPr>
          <w:sz w:val="28"/>
          <w:szCs w:val="28"/>
        </w:rPr>
        <w:t>еләргә</w:t>
      </w:r>
      <w:proofErr w:type="spellEnd"/>
      <w:r w:rsidR="008C6794" w:rsidRPr="00204AD0">
        <w:rPr>
          <w:sz w:val="28"/>
          <w:szCs w:val="28"/>
        </w:rPr>
        <w:t xml:space="preserve"> консультация </w:t>
      </w:r>
      <w:proofErr w:type="spellStart"/>
      <w:r w:rsidR="008C6794" w:rsidRPr="00204AD0">
        <w:rPr>
          <w:sz w:val="28"/>
          <w:szCs w:val="28"/>
        </w:rPr>
        <w:t>бирүне</w:t>
      </w:r>
      <w:proofErr w:type="spellEnd"/>
      <w:r w:rsidR="008C6794" w:rsidRPr="00204AD0">
        <w:rPr>
          <w:sz w:val="28"/>
          <w:szCs w:val="28"/>
        </w:rPr>
        <w:t xml:space="preserve">, </w:t>
      </w:r>
      <w:r w:rsidR="008C6794" w:rsidRPr="00204AD0">
        <w:rPr>
          <w:sz w:val="28"/>
          <w:szCs w:val="28"/>
          <w:lang w:val="tt-RU"/>
        </w:rPr>
        <w:t>гавами</w:t>
      </w:r>
      <w:r w:rsidRPr="00204AD0">
        <w:rPr>
          <w:sz w:val="28"/>
          <w:szCs w:val="28"/>
        </w:rPr>
        <w:t xml:space="preserve"> </w:t>
      </w:r>
      <w:proofErr w:type="spellStart"/>
      <w:r w:rsidRPr="00204AD0">
        <w:rPr>
          <w:sz w:val="28"/>
          <w:szCs w:val="28"/>
        </w:rPr>
        <w:t>тыңлауларда</w:t>
      </w:r>
      <w:proofErr w:type="spellEnd"/>
      <w:r w:rsidRPr="00204AD0">
        <w:rPr>
          <w:sz w:val="28"/>
          <w:szCs w:val="28"/>
        </w:rPr>
        <w:t xml:space="preserve"> </w:t>
      </w:r>
      <w:proofErr w:type="spellStart"/>
      <w:r w:rsidRPr="00204AD0">
        <w:rPr>
          <w:sz w:val="28"/>
          <w:szCs w:val="28"/>
        </w:rPr>
        <w:t>катнашучылар</w:t>
      </w:r>
      <w:proofErr w:type="spellEnd"/>
      <w:r w:rsidRPr="00204AD0">
        <w:rPr>
          <w:sz w:val="28"/>
          <w:szCs w:val="28"/>
        </w:rPr>
        <w:t xml:space="preserve"> </w:t>
      </w:r>
      <w:proofErr w:type="spellStart"/>
      <w:r w:rsidRPr="00204AD0">
        <w:rPr>
          <w:sz w:val="28"/>
          <w:szCs w:val="28"/>
        </w:rPr>
        <w:t>җыелышын</w:t>
      </w:r>
      <w:proofErr w:type="spellEnd"/>
      <w:r w:rsidRPr="00204AD0">
        <w:rPr>
          <w:sz w:val="28"/>
          <w:szCs w:val="28"/>
        </w:rPr>
        <w:t xml:space="preserve"> </w:t>
      </w:r>
      <w:proofErr w:type="spellStart"/>
      <w:r w:rsidRPr="00204AD0">
        <w:rPr>
          <w:sz w:val="28"/>
          <w:szCs w:val="28"/>
        </w:rPr>
        <w:t>үткәрүне</w:t>
      </w:r>
      <w:proofErr w:type="spellEnd"/>
      <w:r w:rsidRPr="00204AD0">
        <w:rPr>
          <w:sz w:val="28"/>
          <w:szCs w:val="28"/>
        </w:rPr>
        <w:t xml:space="preserve">, </w:t>
      </w:r>
      <w:proofErr w:type="spellStart"/>
      <w:r w:rsidRPr="00204AD0">
        <w:rPr>
          <w:sz w:val="28"/>
          <w:szCs w:val="28"/>
        </w:rPr>
        <w:t>беркетмә</w:t>
      </w:r>
      <w:proofErr w:type="spellEnd"/>
      <w:r w:rsidRPr="00204AD0">
        <w:rPr>
          <w:sz w:val="28"/>
          <w:szCs w:val="28"/>
        </w:rPr>
        <w:t xml:space="preserve"> </w:t>
      </w:r>
      <w:proofErr w:type="spellStart"/>
      <w:r w:rsidRPr="00204AD0">
        <w:rPr>
          <w:sz w:val="28"/>
          <w:szCs w:val="28"/>
        </w:rPr>
        <w:t>т</w:t>
      </w:r>
      <w:r w:rsidRPr="00204AD0">
        <w:rPr>
          <w:sz w:val="28"/>
          <w:szCs w:val="28"/>
        </w:rPr>
        <w:t>у</w:t>
      </w:r>
      <w:r w:rsidRPr="00204AD0">
        <w:rPr>
          <w:sz w:val="28"/>
          <w:szCs w:val="28"/>
        </w:rPr>
        <w:t>тыруны</w:t>
      </w:r>
      <w:proofErr w:type="spellEnd"/>
      <w:r w:rsidRPr="00204AD0">
        <w:rPr>
          <w:sz w:val="28"/>
          <w:szCs w:val="28"/>
        </w:rPr>
        <w:t xml:space="preserve"> </w:t>
      </w:r>
      <w:proofErr w:type="spellStart"/>
      <w:r w:rsidRPr="00204AD0">
        <w:rPr>
          <w:sz w:val="28"/>
          <w:szCs w:val="28"/>
        </w:rPr>
        <w:t>һәм</w:t>
      </w:r>
      <w:proofErr w:type="spellEnd"/>
      <w:r w:rsidRPr="00204AD0">
        <w:rPr>
          <w:sz w:val="28"/>
          <w:szCs w:val="28"/>
        </w:rPr>
        <w:t xml:space="preserve"> </w:t>
      </w:r>
      <w:proofErr w:type="spellStart"/>
      <w:r w:rsidRPr="00204AD0">
        <w:rPr>
          <w:sz w:val="28"/>
          <w:szCs w:val="28"/>
        </w:rPr>
        <w:t>ачык</w:t>
      </w:r>
      <w:proofErr w:type="spellEnd"/>
      <w:r w:rsidRPr="00204AD0">
        <w:rPr>
          <w:sz w:val="28"/>
          <w:szCs w:val="28"/>
        </w:rPr>
        <w:t xml:space="preserve"> </w:t>
      </w:r>
      <w:proofErr w:type="spellStart"/>
      <w:r w:rsidRPr="00204AD0">
        <w:rPr>
          <w:sz w:val="28"/>
          <w:szCs w:val="28"/>
        </w:rPr>
        <w:t>тыңлаулар</w:t>
      </w:r>
      <w:proofErr w:type="spellEnd"/>
      <w:r w:rsidRPr="00204AD0">
        <w:rPr>
          <w:sz w:val="28"/>
          <w:szCs w:val="28"/>
        </w:rPr>
        <w:t xml:space="preserve"> </w:t>
      </w:r>
      <w:proofErr w:type="spellStart"/>
      <w:r w:rsidRPr="00204AD0">
        <w:rPr>
          <w:sz w:val="28"/>
          <w:szCs w:val="28"/>
        </w:rPr>
        <w:t>бәяләмәсен</w:t>
      </w:r>
      <w:proofErr w:type="spellEnd"/>
      <w:r w:rsidRPr="00204AD0">
        <w:rPr>
          <w:sz w:val="28"/>
          <w:szCs w:val="28"/>
        </w:rPr>
        <w:t xml:space="preserve"> </w:t>
      </w:r>
      <w:proofErr w:type="spellStart"/>
      <w:r w:rsidRPr="00204AD0">
        <w:rPr>
          <w:sz w:val="28"/>
          <w:szCs w:val="28"/>
        </w:rPr>
        <w:t>бирүне</w:t>
      </w:r>
      <w:proofErr w:type="spellEnd"/>
      <w:r w:rsidRPr="00204AD0">
        <w:rPr>
          <w:sz w:val="28"/>
          <w:szCs w:val="28"/>
        </w:rPr>
        <w:t xml:space="preserve"> </w:t>
      </w:r>
      <w:proofErr w:type="spellStart"/>
      <w:r w:rsidRPr="00204AD0">
        <w:rPr>
          <w:sz w:val="28"/>
          <w:szCs w:val="28"/>
        </w:rPr>
        <w:t>тәэмин</w:t>
      </w:r>
      <w:proofErr w:type="spellEnd"/>
      <w:r w:rsidRPr="00204AD0">
        <w:rPr>
          <w:sz w:val="28"/>
          <w:szCs w:val="28"/>
        </w:rPr>
        <w:t xml:space="preserve"> </w:t>
      </w:r>
      <w:proofErr w:type="spellStart"/>
      <w:r w:rsidRPr="00204AD0">
        <w:rPr>
          <w:sz w:val="28"/>
          <w:szCs w:val="28"/>
        </w:rPr>
        <w:t>итәргә</w:t>
      </w:r>
      <w:proofErr w:type="spellEnd"/>
      <w:r w:rsidRPr="00204AD0">
        <w:rPr>
          <w:sz w:val="28"/>
          <w:szCs w:val="28"/>
        </w:rPr>
        <w:t>;</w:t>
      </w:r>
    </w:p>
    <w:p w:rsidR="00A25E11" w:rsidRPr="00204AD0" w:rsidRDefault="00A25E11" w:rsidP="00204AD0">
      <w:pPr>
        <w:shd w:val="clear" w:color="auto" w:fill="FFFFFF"/>
        <w:spacing w:line="310" w:lineRule="exact"/>
        <w:ind w:left="7" w:right="14" w:firstLine="567"/>
        <w:jc w:val="both"/>
        <w:rPr>
          <w:sz w:val="28"/>
          <w:szCs w:val="28"/>
        </w:rPr>
      </w:pPr>
      <w:r w:rsidRPr="00204AD0">
        <w:rPr>
          <w:sz w:val="28"/>
          <w:szCs w:val="28"/>
        </w:rPr>
        <w:t>5.3</w:t>
      </w:r>
      <w:r w:rsidR="00204AD0">
        <w:rPr>
          <w:sz w:val="28"/>
          <w:szCs w:val="28"/>
        </w:rPr>
        <w:t>.</w:t>
      </w:r>
      <w:r w:rsidRPr="00204AD0">
        <w:rPr>
          <w:sz w:val="28"/>
          <w:szCs w:val="28"/>
        </w:rPr>
        <w:t xml:space="preserve"> </w:t>
      </w:r>
      <w:proofErr w:type="spellStart"/>
      <w:r w:rsidRPr="00204AD0">
        <w:rPr>
          <w:sz w:val="28"/>
          <w:szCs w:val="28"/>
        </w:rPr>
        <w:t>билгеләнгән</w:t>
      </w:r>
      <w:proofErr w:type="spellEnd"/>
      <w:r w:rsidRPr="00204AD0">
        <w:rPr>
          <w:sz w:val="28"/>
          <w:szCs w:val="28"/>
        </w:rPr>
        <w:t xml:space="preserve"> </w:t>
      </w:r>
      <w:proofErr w:type="spellStart"/>
      <w:r w:rsidRPr="00204AD0">
        <w:rPr>
          <w:sz w:val="28"/>
          <w:szCs w:val="28"/>
        </w:rPr>
        <w:t>тәртип</w:t>
      </w:r>
      <w:proofErr w:type="spellEnd"/>
      <w:r w:rsidRPr="00204AD0">
        <w:rPr>
          <w:sz w:val="28"/>
          <w:szCs w:val="28"/>
        </w:rPr>
        <w:t xml:space="preserve"> </w:t>
      </w:r>
      <w:proofErr w:type="spellStart"/>
      <w:r w:rsidRPr="00204AD0">
        <w:rPr>
          <w:sz w:val="28"/>
          <w:szCs w:val="28"/>
        </w:rPr>
        <w:t>һәм</w:t>
      </w:r>
      <w:proofErr w:type="spellEnd"/>
      <w:r w:rsidRPr="00204AD0">
        <w:rPr>
          <w:sz w:val="28"/>
          <w:szCs w:val="28"/>
        </w:rPr>
        <w:t xml:space="preserve"> </w:t>
      </w:r>
      <w:proofErr w:type="spellStart"/>
      <w:r w:rsidRPr="00204AD0">
        <w:rPr>
          <w:sz w:val="28"/>
          <w:szCs w:val="28"/>
        </w:rPr>
        <w:t>әлеге</w:t>
      </w:r>
      <w:proofErr w:type="spellEnd"/>
      <w:r w:rsidRPr="00204AD0">
        <w:rPr>
          <w:sz w:val="28"/>
          <w:szCs w:val="28"/>
        </w:rPr>
        <w:t xml:space="preserve"> </w:t>
      </w:r>
      <w:proofErr w:type="spellStart"/>
      <w:r w:rsidRPr="00204AD0">
        <w:rPr>
          <w:sz w:val="28"/>
          <w:szCs w:val="28"/>
        </w:rPr>
        <w:t>карар</w:t>
      </w:r>
      <w:proofErr w:type="spellEnd"/>
      <w:r w:rsidRPr="00204AD0">
        <w:rPr>
          <w:sz w:val="28"/>
          <w:szCs w:val="28"/>
        </w:rPr>
        <w:t xml:space="preserve"> </w:t>
      </w:r>
      <w:proofErr w:type="spellStart"/>
      <w:r w:rsidRPr="00204AD0">
        <w:rPr>
          <w:sz w:val="28"/>
          <w:szCs w:val="28"/>
        </w:rPr>
        <w:t>белән</w:t>
      </w:r>
      <w:proofErr w:type="spellEnd"/>
      <w:r w:rsidRPr="00204AD0">
        <w:rPr>
          <w:sz w:val="28"/>
          <w:szCs w:val="28"/>
        </w:rPr>
        <w:t xml:space="preserve"> </w:t>
      </w:r>
      <w:proofErr w:type="spellStart"/>
      <w:r w:rsidRPr="00204AD0">
        <w:rPr>
          <w:sz w:val="28"/>
          <w:szCs w:val="28"/>
        </w:rPr>
        <w:t>билгеләнгән</w:t>
      </w:r>
      <w:proofErr w:type="spellEnd"/>
      <w:r w:rsidRPr="00204AD0">
        <w:rPr>
          <w:sz w:val="28"/>
          <w:szCs w:val="28"/>
        </w:rPr>
        <w:t xml:space="preserve"> </w:t>
      </w:r>
      <w:proofErr w:type="spellStart"/>
      <w:r w:rsidRPr="00204AD0">
        <w:rPr>
          <w:sz w:val="28"/>
          <w:szCs w:val="28"/>
        </w:rPr>
        <w:t>срокларда</w:t>
      </w:r>
      <w:proofErr w:type="spellEnd"/>
      <w:r w:rsidRPr="00204AD0">
        <w:rPr>
          <w:sz w:val="28"/>
          <w:szCs w:val="28"/>
        </w:rPr>
        <w:t xml:space="preserve"> </w:t>
      </w:r>
      <w:proofErr w:type="spellStart"/>
      <w:r w:rsidRPr="00204AD0">
        <w:rPr>
          <w:sz w:val="28"/>
          <w:szCs w:val="28"/>
        </w:rPr>
        <w:t>ачык</w:t>
      </w:r>
      <w:proofErr w:type="spellEnd"/>
      <w:r w:rsidRPr="00204AD0">
        <w:rPr>
          <w:sz w:val="28"/>
          <w:szCs w:val="28"/>
        </w:rPr>
        <w:t xml:space="preserve"> </w:t>
      </w:r>
      <w:proofErr w:type="spellStart"/>
      <w:r w:rsidRPr="00204AD0">
        <w:rPr>
          <w:sz w:val="28"/>
          <w:szCs w:val="28"/>
        </w:rPr>
        <w:t>тыңлаулар</w:t>
      </w:r>
      <w:proofErr w:type="spellEnd"/>
      <w:r w:rsidRPr="00204AD0">
        <w:rPr>
          <w:sz w:val="28"/>
          <w:szCs w:val="28"/>
        </w:rPr>
        <w:t xml:space="preserve"> </w:t>
      </w:r>
      <w:proofErr w:type="spellStart"/>
      <w:r w:rsidRPr="00204AD0">
        <w:rPr>
          <w:sz w:val="28"/>
          <w:szCs w:val="28"/>
        </w:rPr>
        <w:t>әзерләргә</w:t>
      </w:r>
      <w:proofErr w:type="spellEnd"/>
      <w:r w:rsidRPr="00204AD0">
        <w:rPr>
          <w:sz w:val="28"/>
          <w:szCs w:val="28"/>
        </w:rPr>
        <w:t xml:space="preserve"> </w:t>
      </w:r>
      <w:proofErr w:type="spellStart"/>
      <w:r w:rsidRPr="00204AD0">
        <w:rPr>
          <w:sz w:val="28"/>
          <w:szCs w:val="28"/>
        </w:rPr>
        <w:t>һәм</w:t>
      </w:r>
      <w:proofErr w:type="spellEnd"/>
      <w:r w:rsidRPr="00204AD0">
        <w:rPr>
          <w:sz w:val="28"/>
          <w:szCs w:val="28"/>
        </w:rPr>
        <w:t xml:space="preserve"> </w:t>
      </w:r>
      <w:proofErr w:type="spellStart"/>
      <w:r w:rsidRPr="00204AD0">
        <w:rPr>
          <w:sz w:val="28"/>
          <w:szCs w:val="28"/>
        </w:rPr>
        <w:t>үткәрергә</w:t>
      </w:r>
      <w:proofErr w:type="spellEnd"/>
      <w:r w:rsidR="00204AD0">
        <w:rPr>
          <w:sz w:val="28"/>
          <w:szCs w:val="28"/>
        </w:rPr>
        <w:t>;</w:t>
      </w:r>
    </w:p>
    <w:p w:rsidR="00A25E11" w:rsidRPr="00204AD0" w:rsidRDefault="00A25E11" w:rsidP="00204AD0">
      <w:pPr>
        <w:shd w:val="clear" w:color="auto" w:fill="FFFFFF"/>
        <w:spacing w:line="310" w:lineRule="exact"/>
        <w:ind w:left="7" w:right="14" w:firstLine="567"/>
        <w:jc w:val="both"/>
        <w:rPr>
          <w:sz w:val="28"/>
          <w:szCs w:val="28"/>
        </w:rPr>
      </w:pPr>
      <w:r w:rsidRPr="00204AD0">
        <w:rPr>
          <w:sz w:val="28"/>
          <w:szCs w:val="28"/>
        </w:rPr>
        <w:t xml:space="preserve">5.4. </w:t>
      </w:r>
      <w:proofErr w:type="spellStart"/>
      <w:r w:rsidRPr="00204AD0">
        <w:rPr>
          <w:sz w:val="28"/>
          <w:szCs w:val="28"/>
        </w:rPr>
        <w:t>Түбән</w:t>
      </w:r>
      <w:proofErr w:type="spellEnd"/>
      <w:r w:rsidRPr="00204AD0">
        <w:rPr>
          <w:sz w:val="28"/>
          <w:szCs w:val="28"/>
        </w:rPr>
        <w:t xml:space="preserve"> Кама </w:t>
      </w:r>
      <w:proofErr w:type="spellStart"/>
      <w:r w:rsidRPr="00204AD0">
        <w:rPr>
          <w:sz w:val="28"/>
          <w:szCs w:val="28"/>
        </w:rPr>
        <w:t>муниципаль</w:t>
      </w:r>
      <w:proofErr w:type="spellEnd"/>
      <w:r w:rsidRPr="00204AD0">
        <w:rPr>
          <w:sz w:val="28"/>
          <w:szCs w:val="28"/>
        </w:rPr>
        <w:t xml:space="preserve"> районы </w:t>
      </w:r>
      <w:proofErr w:type="spellStart"/>
      <w:r w:rsidRPr="00204AD0">
        <w:rPr>
          <w:sz w:val="28"/>
          <w:szCs w:val="28"/>
        </w:rPr>
        <w:t>һәм</w:t>
      </w:r>
      <w:proofErr w:type="spellEnd"/>
      <w:r w:rsidRPr="00204AD0">
        <w:rPr>
          <w:sz w:val="28"/>
          <w:szCs w:val="28"/>
        </w:rPr>
        <w:t xml:space="preserve"> </w:t>
      </w:r>
      <w:proofErr w:type="spellStart"/>
      <w:r w:rsidRPr="00204AD0">
        <w:rPr>
          <w:sz w:val="28"/>
          <w:szCs w:val="28"/>
        </w:rPr>
        <w:t>авыл</w:t>
      </w:r>
      <w:proofErr w:type="spellEnd"/>
      <w:r w:rsidRPr="00204AD0">
        <w:rPr>
          <w:sz w:val="28"/>
          <w:szCs w:val="28"/>
        </w:rPr>
        <w:t xml:space="preserve"> </w:t>
      </w:r>
      <w:proofErr w:type="spellStart"/>
      <w:r w:rsidRPr="00204AD0">
        <w:rPr>
          <w:sz w:val="28"/>
          <w:szCs w:val="28"/>
        </w:rPr>
        <w:t>җирлегенең</w:t>
      </w:r>
      <w:proofErr w:type="spellEnd"/>
      <w:r w:rsidRPr="00204AD0">
        <w:rPr>
          <w:sz w:val="28"/>
          <w:szCs w:val="28"/>
        </w:rPr>
        <w:t xml:space="preserve"> </w:t>
      </w:r>
      <w:proofErr w:type="spellStart"/>
      <w:r w:rsidRPr="00204AD0">
        <w:rPr>
          <w:sz w:val="28"/>
          <w:szCs w:val="28"/>
        </w:rPr>
        <w:t>рәсми</w:t>
      </w:r>
      <w:proofErr w:type="spellEnd"/>
      <w:r w:rsidRPr="00204AD0">
        <w:rPr>
          <w:sz w:val="28"/>
          <w:szCs w:val="28"/>
        </w:rPr>
        <w:t xml:space="preserve"> </w:t>
      </w:r>
      <w:proofErr w:type="spellStart"/>
      <w:r w:rsidRPr="00204AD0">
        <w:rPr>
          <w:sz w:val="28"/>
          <w:szCs w:val="28"/>
        </w:rPr>
        <w:t>сайтында</w:t>
      </w:r>
      <w:proofErr w:type="spellEnd"/>
      <w:r w:rsidRPr="00204AD0">
        <w:rPr>
          <w:sz w:val="28"/>
          <w:szCs w:val="28"/>
        </w:rPr>
        <w:t xml:space="preserve">, </w:t>
      </w:r>
      <w:proofErr w:type="spellStart"/>
      <w:r w:rsidRPr="00204AD0">
        <w:rPr>
          <w:sz w:val="28"/>
          <w:szCs w:val="28"/>
        </w:rPr>
        <w:t>Түбән</w:t>
      </w:r>
      <w:proofErr w:type="spellEnd"/>
      <w:r w:rsidRPr="00204AD0">
        <w:rPr>
          <w:sz w:val="28"/>
          <w:szCs w:val="28"/>
        </w:rPr>
        <w:t xml:space="preserve"> Кама </w:t>
      </w:r>
      <w:proofErr w:type="spellStart"/>
      <w:r w:rsidRPr="00204AD0">
        <w:rPr>
          <w:sz w:val="28"/>
          <w:szCs w:val="28"/>
        </w:rPr>
        <w:t>муниципаль</w:t>
      </w:r>
      <w:proofErr w:type="spellEnd"/>
      <w:r w:rsidRPr="00204AD0">
        <w:rPr>
          <w:sz w:val="28"/>
          <w:szCs w:val="28"/>
        </w:rPr>
        <w:t xml:space="preserve"> </w:t>
      </w:r>
      <w:proofErr w:type="spellStart"/>
      <w:r w:rsidRPr="00204AD0">
        <w:rPr>
          <w:sz w:val="28"/>
          <w:szCs w:val="28"/>
        </w:rPr>
        <w:t>рай</w:t>
      </w:r>
      <w:r w:rsidR="008C6794" w:rsidRPr="00204AD0">
        <w:rPr>
          <w:sz w:val="28"/>
          <w:szCs w:val="28"/>
        </w:rPr>
        <w:t>онының</w:t>
      </w:r>
      <w:proofErr w:type="spellEnd"/>
      <w:r w:rsidR="008C6794" w:rsidRPr="00204AD0">
        <w:rPr>
          <w:sz w:val="28"/>
          <w:szCs w:val="28"/>
        </w:rPr>
        <w:t xml:space="preserve"> КФҮ </w:t>
      </w:r>
      <w:proofErr w:type="spellStart"/>
      <w:r w:rsidR="008C6794" w:rsidRPr="00204AD0">
        <w:rPr>
          <w:sz w:val="28"/>
          <w:szCs w:val="28"/>
        </w:rPr>
        <w:t>мәгълүмат</w:t>
      </w:r>
      <w:proofErr w:type="spellEnd"/>
      <w:r w:rsidR="008C6794" w:rsidRPr="00204AD0">
        <w:rPr>
          <w:sz w:val="28"/>
          <w:szCs w:val="28"/>
          <w:lang w:val="tt-RU"/>
        </w:rPr>
        <w:t xml:space="preserve"> тактасында, </w:t>
      </w:r>
      <w:r w:rsidRPr="00204AD0">
        <w:rPr>
          <w:sz w:val="28"/>
          <w:szCs w:val="28"/>
        </w:rPr>
        <w:t xml:space="preserve"> </w:t>
      </w:r>
      <w:proofErr w:type="spellStart"/>
      <w:r w:rsidRPr="00204AD0">
        <w:rPr>
          <w:sz w:val="28"/>
          <w:szCs w:val="28"/>
        </w:rPr>
        <w:t>массак</w:t>
      </w:r>
      <w:r w:rsidR="008C6794" w:rsidRPr="00204AD0">
        <w:rPr>
          <w:sz w:val="28"/>
          <w:szCs w:val="28"/>
        </w:rPr>
        <w:t>үләм</w:t>
      </w:r>
      <w:proofErr w:type="spellEnd"/>
      <w:r w:rsidR="008C6794" w:rsidRPr="00204AD0">
        <w:rPr>
          <w:sz w:val="28"/>
          <w:szCs w:val="28"/>
        </w:rPr>
        <w:t xml:space="preserve"> </w:t>
      </w:r>
      <w:proofErr w:type="spellStart"/>
      <w:proofErr w:type="gramStart"/>
      <w:r w:rsidR="008C6794" w:rsidRPr="00204AD0">
        <w:rPr>
          <w:sz w:val="28"/>
          <w:szCs w:val="28"/>
        </w:rPr>
        <w:t>м</w:t>
      </w:r>
      <w:proofErr w:type="gramEnd"/>
      <w:r w:rsidR="008C6794" w:rsidRPr="00204AD0">
        <w:rPr>
          <w:sz w:val="28"/>
          <w:szCs w:val="28"/>
        </w:rPr>
        <w:t>әгълүмат</w:t>
      </w:r>
      <w:proofErr w:type="spellEnd"/>
      <w:r w:rsidR="008C6794" w:rsidRPr="00204AD0">
        <w:rPr>
          <w:sz w:val="28"/>
          <w:szCs w:val="28"/>
        </w:rPr>
        <w:t xml:space="preserve"> </w:t>
      </w:r>
      <w:proofErr w:type="spellStart"/>
      <w:r w:rsidR="008C6794" w:rsidRPr="00204AD0">
        <w:rPr>
          <w:sz w:val="28"/>
          <w:szCs w:val="28"/>
        </w:rPr>
        <w:t>чараларының</w:t>
      </w:r>
      <w:proofErr w:type="spellEnd"/>
      <w:r w:rsidR="008C6794" w:rsidRPr="00204AD0">
        <w:rPr>
          <w:sz w:val="28"/>
          <w:szCs w:val="28"/>
        </w:rPr>
        <w:t xml:space="preserve"> </w:t>
      </w:r>
      <w:r w:rsidR="008C6794" w:rsidRPr="00204AD0">
        <w:rPr>
          <w:sz w:val="28"/>
          <w:szCs w:val="28"/>
          <w:lang w:val="tt-RU"/>
        </w:rPr>
        <w:t>матбугат</w:t>
      </w:r>
      <w:r w:rsidRPr="00204AD0">
        <w:rPr>
          <w:sz w:val="28"/>
          <w:szCs w:val="28"/>
        </w:rPr>
        <w:t xml:space="preserve"> </w:t>
      </w:r>
      <w:proofErr w:type="spellStart"/>
      <w:r w:rsidRPr="00204AD0">
        <w:rPr>
          <w:sz w:val="28"/>
          <w:szCs w:val="28"/>
        </w:rPr>
        <w:t>басмаларында</w:t>
      </w:r>
      <w:proofErr w:type="spellEnd"/>
      <w:r w:rsidRPr="00204AD0">
        <w:rPr>
          <w:sz w:val="28"/>
          <w:szCs w:val="28"/>
        </w:rPr>
        <w:t xml:space="preserve"> </w:t>
      </w:r>
      <w:proofErr w:type="spellStart"/>
      <w:r w:rsidRPr="00204AD0">
        <w:rPr>
          <w:sz w:val="28"/>
          <w:szCs w:val="28"/>
        </w:rPr>
        <w:t>ачык</w:t>
      </w:r>
      <w:proofErr w:type="spellEnd"/>
      <w:r w:rsidRPr="00204AD0">
        <w:rPr>
          <w:sz w:val="28"/>
          <w:szCs w:val="28"/>
        </w:rPr>
        <w:t xml:space="preserve"> </w:t>
      </w:r>
      <w:proofErr w:type="spellStart"/>
      <w:r w:rsidRPr="00204AD0">
        <w:rPr>
          <w:sz w:val="28"/>
          <w:szCs w:val="28"/>
        </w:rPr>
        <w:t>тыңлаулар</w:t>
      </w:r>
      <w:proofErr w:type="spellEnd"/>
      <w:r w:rsidRPr="00204AD0">
        <w:rPr>
          <w:sz w:val="28"/>
          <w:szCs w:val="28"/>
        </w:rPr>
        <w:t xml:space="preserve"> </w:t>
      </w:r>
      <w:proofErr w:type="spellStart"/>
      <w:r w:rsidRPr="00204AD0">
        <w:rPr>
          <w:sz w:val="28"/>
          <w:szCs w:val="28"/>
        </w:rPr>
        <w:t>нәтиҗәләре</w:t>
      </w:r>
      <w:proofErr w:type="spellEnd"/>
      <w:r w:rsidRPr="00204AD0">
        <w:rPr>
          <w:sz w:val="28"/>
          <w:szCs w:val="28"/>
        </w:rPr>
        <w:t xml:space="preserve"> </w:t>
      </w:r>
      <w:proofErr w:type="spellStart"/>
      <w:r w:rsidRPr="00204AD0">
        <w:rPr>
          <w:sz w:val="28"/>
          <w:szCs w:val="28"/>
        </w:rPr>
        <w:t>турында</w:t>
      </w:r>
      <w:proofErr w:type="spellEnd"/>
      <w:r w:rsidRPr="00204AD0">
        <w:rPr>
          <w:sz w:val="28"/>
          <w:szCs w:val="28"/>
        </w:rPr>
        <w:t xml:space="preserve"> </w:t>
      </w:r>
      <w:proofErr w:type="spellStart"/>
      <w:r w:rsidRPr="00204AD0">
        <w:rPr>
          <w:sz w:val="28"/>
          <w:szCs w:val="28"/>
        </w:rPr>
        <w:t>бәяләмә</w:t>
      </w:r>
      <w:proofErr w:type="spellEnd"/>
      <w:r w:rsidRPr="00204AD0">
        <w:rPr>
          <w:sz w:val="28"/>
          <w:szCs w:val="28"/>
        </w:rPr>
        <w:t xml:space="preserve"> </w:t>
      </w:r>
      <w:proofErr w:type="spellStart"/>
      <w:r w:rsidRPr="00204AD0">
        <w:rPr>
          <w:sz w:val="28"/>
          <w:szCs w:val="28"/>
        </w:rPr>
        <w:t>урнаштырырга</w:t>
      </w:r>
      <w:proofErr w:type="spellEnd"/>
      <w:r w:rsidRPr="00204AD0">
        <w:rPr>
          <w:sz w:val="28"/>
          <w:szCs w:val="28"/>
        </w:rPr>
        <w:t>.</w:t>
      </w:r>
    </w:p>
    <w:p w:rsidR="00CA57E0" w:rsidRPr="00204AD0" w:rsidRDefault="00A25E11" w:rsidP="00204AD0">
      <w:pPr>
        <w:shd w:val="clear" w:color="auto" w:fill="FFFFFF"/>
        <w:spacing w:line="310" w:lineRule="exact"/>
        <w:ind w:left="7" w:right="14" w:firstLine="567"/>
        <w:jc w:val="both"/>
        <w:rPr>
          <w:sz w:val="28"/>
          <w:szCs w:val="28"/>
        </w:rPr>
      </w:pPr>
      <w:r w:rsidRPr="00204AD0">
        <w:rPr>
          <w:sz w:val="28"/>
          <w:szCs w:val="28"/>
        </w:rPr>
        <w:t xml:space="preserve">6. </w:t>
      </w:r>
      <w:proofErr w:type="spellStart"/>
      <w:r w:rsidRPr="00204AD0">
        <w:rPr>
          <w:sz w:val="28"/>
          <w:szCs w:val="28"/>
        </w:rPr>
        <w:t>Әлеге</w:t>
      </w:r>
      <w:proofErr w:type="spellEnd"/>
      <w:r w:rsidRPr="00204AD0">
        <w:rPr>
          <w:sz w:val="28"/>
          <w:szCs w:val="28"/>
        </w:rPr>
        <w:t xml:space="preserve"> </w:t>
      </w:r>
      <w:proofErr w:type="spellStart"/>
      <w:r w:rsidRPr="00204AD0">
        <w:rPr>
          <w:sz w:val="28"/>
          <w:szCs w:val="28"/>
        </w:rPr>
        <w:t>карарның</w:t>
      </w:r>
      <w:proofErr w:type="spellEnd"/>
      <w:r w:rsidRPr="00204AD0">
        <w:rPr>
          <w:sz w:val="28"/>
          <w:szCs w:val="28"/>
        </w:rPr>
        <w:t xml:space="preserve"> </w:t>
      </w:r>
      <w:proofErr w:type="spellStart"/>
      <w:r w:rsidRPr="00204AD0">
        <w:rPr>
          <w:sz w:val="28"/>
          <w:szCs w:val="28"/>
        </w:rPr>
        <w:t>үтәлешен</w:t>
      </w:r>
      <w:proofErr w:type="spellEnd"/>
      <w:r w:rsidRPr="00204AD0">
        <w:rPr>
          <w:sz w:val="28"/>
          <w:szCs w:val="28"/>
        </w:rPr>
        <w:t xml:space="preserve"> </w:t>
      </w:r>
      <w:proofErr w:type="spellStart"/>
      <w:r w:rsidRPr="00204AD0">
        <w:rPr>
          <w:sz w:val="28"/>
          <w:szCs w:val="28"/>
        </w:rPr>
        <w:t>контрольдә</w:t>
      </w:r>
      <w:proofErr w:type="spellEnd"/>
      <w:r w:rsidRPr="00204AD0">
        <w:rPr>
          <w:sz w:val="28"/>
          <w:szCs w:val="28"/>
        </w:rPr>
        <w:t xml:space="preserve"> </w:t>
      </w:r>
      <w:proofErr w:type="spellStart"/>
      <w:r w:rsidRPr="00204AD0">
        <w:rPr>
          <w:sz w:val="28"/>
          <w:szCs w:val="28"/>
        </w:rPr>
        <w:t>тотуны</w:t>
      </w:r>
      <w:proofErr w:type="spellEnd"/>
      <w:r w:rsidRPr="00204AD0">
        <w:rPr>
          <w:sz w:val="28"/>
          <w:szCs w:val="28"/>
        </w:rPr>
        <w:t xml:space="preserve"> </w:t>
      </w:r>
      <w:proofErr w:type="spellStart"/>
      <w:r w:rsidRPr="00204AD0">
        <w:rPr>
          <w:sz w:val="28"/>
          <w:szCs w:val="28"/>
        </w:rPr>
        <w:t>гавами</w:t>
      </w:r>
      <w:proofErr w:type="spellEnd"/>
      <w:r w:rsidRPr="00204AD0">
        <w:rPr>
          <w:sz w:val="28"/>
          <w:szCs w:val="28"/>
        </w:rPr>
        <w:t xml:space="preserve"> </w:t>
      </w:r>
      <w:proofErr w:type="spellStart"/>
      <w:r w:rsidRPr="00204AD0">
        <w:rPr>
          <w:sz w:val="28"/>
          <w:szCs w:val="28"/>
        </w:rPr>
        <w:t>тыңлаулар</w:t>
      </w:r>
      <w:proofErr w:type="spellEnd"/>
      <w:r w:rsidRPr="00204AD0">
        <w:rPr>
          <w:sz w:val="28"/>
          <w:szCs w:val="28"/>
        </w:rPr>
        <w:t xml:space="preserve"> </w:t>
      </w:r>
      <w:proofErr w:type="spellStart"/>
      <w:r w:rsidRPr="00204AD0">
        <w:rPr>
          <w:sz w:val="28"/>
          <w:szCs w:val="28"/>
        </w:rPr>
        <w:t>үткә</w:t>
      </w:r>
      <w:proofErr w:type="gramStart"/>
      <w:r w:rsidRPr="00204AD0">
        <w:rPr>
          <w:sz w:val="28"/>
          <w:szCs w:val="28"/>
        </w:rPr>
        <w:t>р</w:t>
      </w:r>
      <w:proofErr w:type="gramEnd"/>
      <w:r w:rsidRPr="00204AD0">
        <w:rPr>
          <w:sz w:val="28"/>
          <w:szCs w:val="28"/>
        </w:rPr>
        <w:t>ү</w:t>
      </w:r>
      <w:proofErr w:type="spellEnd"/>
      <w:r w:rsidRPr="00204AD0">
        <w:rPr>
          <w:sz w:val="28"/>
          <w:szCs w:val="28"/>
        </w:rPr>
        <w:t xml:space="preserve"> </w:t>
      </w:r>
      <w:proofErr w:type="spellStart"/>
      <w:r w:rsidRPr="00204AD0">
        <w:rPr>
          <w:sz w:val="28"/>
          <w:szCs w:val="28"/>
        </w:rPr>
        <w:t>комиссиясенә</w:t>
      </w:r>
      <w:proofErr w:type="spellEnd"/>
      <w:r w:rsidRPr="00204AD0">
        <w:rPr>
          <w:sz w:val="28"/>
          <w:szCs w:val="28"/>
        </w:rPr>
        <w:t xml:space="preserve"> </w:t>
      </w:r>
      <w:proofErr w:type="spellStart"/>
      <w:r w:rsidRPr="00204AD0">
        <w:rPr>
          <w:sz w:val="28"/>
          <w:szCs w:val="28"/>
        </w:rPr>
        <w:t>йөкләргә</w:t>
      </w:r>
      <w:proofErr w:type="spellEnd"/>
      <w:r w:rsidRPr="00204AD0">
        <w:rPr>
          <w:sz w:val="28"/>
          <w:szCs w:val="28"/>
        </w:rPr>
        <w:t>.</w:t>
      </w:r>
    </w:p>
    <w:p w:rsidR="00204AD0" w:rsidRDefault="00CA57E0" w:rsidP="00204AD0">
      <w:pPr>
        <w:ind w:firstLine="720"/>
        <w:jc w:val="both"/>
        <w:rPr>
          <w:sz w:val="28"/>
          <w:szCs w:val="28"/>
        </w:rPr>
      </w:pPr>
      <w:r w:rsidRPr="00204AD0">
        <w:rPr>
          <w:sz w:val="28"/>
          <w:szCs w:val="28"/>
        </w:rPr>
        <w:tab/>
      </w:r>
      <w:r w:rsidRPr="00204AD0">
        <w:rPr>
          <w:sz w:val="28"/>
          <w:szCs w:val="28"/>
        </w:rPr>
        <w:tab/>
      </w:r>
      <w:r w:rsidRPr="00204AD0">
        <w:rPr>
          <w:sz w:val="28"/>
          <w:szCs w:val="28"/>
        </w:rPr>
        <w:tab/>
      </w:r>
    </w:p>
    <w:p w:rsidR="00204AD0" w:rsidRDefault="00204AD0" w:rsidP="00204AD0">
      <w:pPr>
        <w:ind w:firstLine="720"/>
        <w:jc w:val="both"/>
        <w:rPr>
          <w:sz w:val="28"/>
          <w:szCs w:val="28"/>
        </w:rPr>
      </w:pPr>
    </w:p>
    <w:p w:rsidR="00CA57E0" w:rsidRPr="00204AD0" w:rsidRDefault="00CA57E0" w:rsidP="00204AD0">
      <w:pPr>
        <w:ind w:firstLine="720"/>
        <w:jc w:val="right"/>
        <w:rPr>
          <w:sz w:val="28"/>
          <w:szCs w:val="28"/>
        </w:rPr>
      </w:pPr>
      <w:r w:rsidRPr="00204AD0">
        <w:rPr>
          <w:sz w:val="28"/>
          <w:szCs w:val="28"/>
        </w:rPr>
        <w:tab/>
      </w:r>
      <w:r w:rsidRPr="00204AD0">
        <w:rPr>
          <w:sz w:val="28"/>
          <w:szCs w:val="28"/>
        </w:rPr>
        <w:tab/>
      </w:r>
      <w:r w:rsidRPr="00204AD0">
        <w:rPr>
          <w:sz w:val="28"/>
          <w:szCs w:val="28"/>
        </w:rPr>
        <w:tab/>
        <w:t>А.Р. Метшин</w:t>
      </w:r>
    </w:p>
    <w:p w:rsidR="00CA57E0" w:rsidRPr="00204AD0" w:rsidRDefault="00CA57E0" w:rsidP="00204AD0">
      <w:pPr>
        <w:ind w:firstLine="720"/>
        <w:jc w:val="both"/>
        <w:rPr>
          <w:sz w:val="28"/>
          <w:szCs w:val="28"/>
        </w:rPr>
      </w:pPr>
    </w:p>
    <w:p w:rsidR="00CA57E0" w:rsidRPr="00204AD0" w:rsidRDefault="00CA57E0" w:rsidP="00204AD0">
      <w:pPr>
        <w:ind w:firstLine="720"/>
        <w:jc w:val="both"/>
        <w:rPr>
          <w:sz w:val="28"/>
          <w:szCs w:val="28"/>
        </w:rPr>
      </w:pPr>
    </w:p>
    <w:p w:rsidR="00CA57E0" w:rsidRPr="00204AD0" w:rsidRDefault="00CA57E0" w:rsidP="00204AD0">
      <w:pPr>
        <w:suppressAutoHyphens/>
        <w:jc w:val="both"/>
        <w:rPr>
          <w:sz w:val="28"/>
          <w:szCs w:val="28"/>
        </w:rPr>
      </w:pPr>
    </w:p>
    <w:p w:rsidR="00CA57E0" w:rsidRPr="00204AD0" w:rsidRDefault="00CA57E0" w:rsidP="00CA57E0">
      <w:pPr>
        <w:suppressAutoHyphens/>
        <w:jc w:val="center"/>
        <w:rPr>
          <w:sz w:val="28"/>
          <w:szCs w:val="28"/>
        </w:rPr>
      </w:pPr>
    </w:p>
    <w:p w:rsidR="00CA57E0" w:rsidRPr="00204AD0" w:rsidRDefault="00CA57E0" w:rsidP="00CA57E0">
      <w:pPr>
        <w:suppressAutoHyphens/>
        <w:jc w:val="center"/>
        <w:rPr>
          <w:sz w:val="28"/>
          <w:szCs w:val="28"/>
        </w:rPr>
      </w:pPr>
    </w:p>
    <w:p w:rsidR="00CA57E0" w:rsidRPr="00204AD0" w:rsidRDefault="00CA57E0" w:rsidP="00CA57E0">
      <w:pPr>
        <w:suppressAutoHyphens/>
        <w:jc w:val="center"/>
        <w:rPr>
          <w:sz w:val="28"/>
          <w:szCs w:val="28"/>
        </w:rPr>
      </w:pPr>
    </w:p>
    <w:p w:rsidR="00CA57E0" w:rsidRPr="00204AD0" w:rsidRDefault="00CA57E0" w:rsidP="00CA57E0">
      <w:pPr>
        <w:suppressAutoHyphens/>
        <w:jc w:val="center"/>
        <w:rPr>
          <w:sz w:val="28"/>
          <w:szCs w:val="28"/>
        </w:rPr>
      </w:pPr>
    </w:p>
    <w:p w:rsidR="00CA57E0" w:rsidRPr="00204AD0" w:rsidRDefault="00CA57E0" w:rsidP="00CA57E0">
      <w:pPr>
        <w:suppressAutoHyphens/>
        <w:jc w:val="center"/>
        <w:rPr>
          <w:sz w:val="28"/>
          <w:szCs w:val="28"/>
        </w:rPr>
      </w:pPr>
    </w:p>
    <w:p w:rsidR="00CA57E0" w:rsidRPr="00204AD0" w:rsidRDefault="00CA57E0" w:rsidP="00CA57E0">
      <w:pPr>
        <w:suppressAutoHyphens/>
        <w:jc w:val="center"/>
        <w:rPr>
          <w:sz w:val="28"/>
          <w:szCs w:val="28"/>
        </w:rPr>
      </w:pPr>
    </w:p>
    <w:p w:rsidR="00CA57E0" w:rsidRPr="00204AD0" w:rsidRDefault="00CA57E0" w:rsidP="00CA57E0">
      <w:pPr>
        <w:suppressAutoHyphens/>
        <w:jc w:val="center"/>
        <w:rPr>
          <w:sz w:val="28"/>
          <w:szCs w:val="28"/>
        </w:rPr>
      </w:pPr>
    </w:p>
    <w:p w:rsidR="00CA57E0" w:rsidRPr="00204AD0" w:rsidRDefault="00CA57E0" w:rsidP="00CA57E0">
      <w:pPr>
        <w:suppressAutoHyphens/>
        <w:jc w:val="center"/>
        <w:rPr>
          <w:sz w:val="28"/>
          <w:szCs w:val="28"/>
        </w:rPr>
      </w:pPr>
    </w:p>
    <w:p w:rsidR="00CE76E9" w:rsidRDefault="00CE76E9" w:rsidP="00204AD0">
      <w:pPr>
        <w:suppressAutoHyphens/>
        <w:ind w:firstLine="4820"/>
        <w:rPr>
          <w:kern w:val="1"/>
          <w:sz w:val="28"/>
          <w:szCs w:val="28"/>
          <w:lang w:eastAsia="ar-SA"/>
        </w:rPr>
      </w:pPr>
    </w:p>
    <w:p w:rsidR="00CE76E9" w:rsidRDefault="00CE76E9" w:rsidP="00204AD0">
      <w:pPr>
        <w:suppressAutoHyphens/>
        <w:ind w:firstLine="4820"/>
        <w:rPr>
          <w:kern w:val="1"/>
          <w:sz w:val="28"/>
          <w:szCs w:val="28"/>
          <w:lang w:eastAsia="ar-SA"/>
        </w:rPr>
      </w:pPr>
    </w:p>
    <w:p w:rsidR="00CE76E9" w:rsidRDefault="00CE76E9" w:rsidP="00204AD0">
      <w:pPr>
        <w:suppressAutoHyphens/>
        <w:ind w:firstLine="4820"/>
        <w:rPr>
          <w:kern w:val="1"/>
          <w:sz w:val="28"/>
          <w:szCs w:val="28"/>
          <w:lang w:eastAsia="ar-SA"/>
        </w:rPr>
      </w:pPr>
    </w:p>
    <w:p w:rsidR="00CE76E9" w:rsidRDefault="00CE76E9" w:rsidP="00204AD0">
      <w:pPr>
        <w:suppressAutoHyphens/>
        <w:ind w:firstLine="4820"/>
        <w:rPr>
          <w:kern w:val="1"/>
          <w:sz w:val="28"/>
          <w:szCs w:val="28"/>
          <w:lang w:eastAsia="ar-SA"/>
        </w:rPr>
        <w:sectPr w:rsidR="00CE76E9" w:rsidSect="00CE76E9">
          <w:pgSz w:w="11906" w:h="16838"/>
          <w:pgMar w:top="1134" w:right="1134" w:bottom="1134" w:left="1134" w:header="709" w:footer="709" w:gutter="0"/>
          <w:cols w:space="708"/>
          <w:docGrid w:linePitch="360"/>
        </w:sectPr>
      </w:pPr>
    </w:p>
    <w:p w:rsidR="00204AD0" w:rsidRPr="0029683E" w:rsidRDefault="00204AD0" w:rsidP="00204AD0">
      <w:pPr>
        <w:suppressAutoHyphens/>
        <w:ind w:firstLine="4820"/>
        <w:rPr>
          <w:kern w:val="1"/>
          <w:sz w:val="28"/>
          <w:szCs w:val="28"/>
          <w:lang w:eastAsia="ar-SA"/>
        </w:rPr>
      </w:pPr>
      <w:r w:rsidRPr="0029683E">
        <w:rPr>
          <w:kern w:val="1"/>
          <w:sz w:val="28"/>
          <w:szCs w:val="28"/>
          <w:lang w:eastAsia="ar-SA"/>
        </w:rPr>
        <w:lastRenderedPageBreak/>
        <w:t xml:space="preserve">Татарстан </w:t>
      </w:r>
      <w:proofErr w:type="spellStart"/>
      <w:r w:rsidRPr="0029683E">
        <w:rPr>
          <w:kern w:val="1"/>
          <w:sz w:val="28"/>
          <w:szCs w:val="28"/>
          <w:lang w:eastAsia="ar-SA"/>
        </w:rPr>
        <w:t>Республикасы</w:t>
      </w:r>
      <w:proofErr w:type="spellEnd"/>
    </w:p>
    <w:p w:rsidR="00204AD0" w:rsidRPr="0029683E" w:rsidRDefault="00204AD0" w:rsidP="00204AD0">
      <w:pPr>
        <w:suppressAutoHyphens/>
        <w:ind w:firstLine="4820"/>
        <w:rPr>
          <w:kern w:val="1"/>
          <w:sz w:val="28"/>
          <w:szCs w:val="28"/>
          <w:lang w:eastAsia="ar-SA"/>
        </w:rPr>
      </w:pPr>
      <w:proofErr w:type="spellStart"/>
      <w:r>
        <w:rPr>
          <w:kern w:val="1"/>
          <w:sz w:val="28"/>
          <w:szCs w:val="28"/>
          <w:lang w:eastAsia="ar-SA"/>
        </w:rPr>
        <w:t>Түбән</w:t>
      </w:r>
      <w:proofErr w:type="spellEnd"/>
      <w:r>
        <w:rPr>
          <w:kern w:val="1"/>
          <w:sz w:val="28"/>
          <w:szCs w:val="28"/>
          <w:lang w:eastAsia="ar-SA"/>
        </w:rPr>
        <w:t xml:space="preserve"> Кама </w:t>
      </w:r>
      <w:proofErr w:type="spellStart"/>
      <w:r>
        <w:rPr>
          <w:kern w:val="1"/>
          <w:sz w:val="28"/>
          <w:szCs w:val="28"/>
          <w:lang w:eastAsia="ar-SA"/>
        </w:rPr>
        <w:t>шәһәре</w:t>
      </w:r>
      <w:proofErr w:type="spellEnd"/>
      <w:r>
        <w:rPr>
          <w:kern w:val="1"/>
          <w:sz w:val="28"/>
          <w:szCs w:val="28"/>
          <w:lang w:eastAsia="ar-SA"/>
        </w:rPr>
        <w:t xml:space="preserve"> </w:t>
      </w:r>
      <w:proofErr w:type="spellStart"/>
      <w:r>
        <w:rPr>
          <w:kern w:val="1"/>
          <w:sz w:val="28"/>
          <w:szCs w:val="28"/>
          <w:lang w:eastAsia="ar-SA"/>
        </w:rPr>
        <w:t>Мэрының</w:t>
      </w:r>
      <w:proofErr w:type="spellEnd"/>
    </w:p>
    <w:p w:rsidR="00204AD0" w:rsidRPr="0029683E" w:rsidRDefault="00204AD0" w:rsidP="00204AD0">
      <w:pPr>
        <w:suppressAutoHyphens/>
        <w:ind w:firstLine="4820"/>
        <w:rPr>
          <w:kern w:val="1"/>
          <w:sz w:val="28"/>
          <w:szCs w:val="28"/>
          <w:lang w:eastAsia="ar-SA"/>
        </w:rPr>
      </w:pPr>
      <w:r w:rsidRPr="0029683E">
        <w:rPr>
          <w:kern w:val="1"/>
          <w:sz w:val="28"/>
          <w:szCs w:val="28"/>
          <w:lang w:eastAsia="ar-SA"/>
        </w:rPr>
        <w:t xml:space="preserve">2020 </w:t>
      </w:r>
      <w:proofErr w:type="spellStart"/>
      <w:r w:rsidRPr="0029683E">
        <w:rPr>
          <w:kern w:val="1"/>
          <w:sz w:val="28"/>
          <w:szCs w:val="28"/>
          <w:lang w:eastAsia="ar-SA"/>
        </w:rPr>
        <w:t>елның</w:t>
      </w:r>
      <w:proofErr w:type="spellEnd"/>
      <w:r w:rsidRPr="0029683E">
        <w:rPr>
          <w:kern w:val="1"/>
          <w:sz w:val="28"/>
          <w:szCs w:val="28"/>
          <w:lang w:eastAsia="ar-SA"/>
        </w:rPr>
        <w:t xml:space="preserve"> </w:t>
      </w:r>
      <w:r w:rsidR="00CE76E9">
        <w:rPr>
          <w:kern w:val="1"/>
          <w:sz w:val="28"/>
          <w:szCs w:val="28"/>
          <w:lang w:eastAsia="ar-SA"/>
        </w:rPr>
        <w:t xml:space="preserve">16 </w:t>
      </w:r>
      <w:proofErr w:type="spellStart"/>
      <w:r w:rsidR="00CE76E9">
        <w:rPr>
          <w:kern w:val="1"/>
          <w:sz w:val="28"/>
          <w:szCs w:val="28"/>
          <w:lang w:eastAsia="ar-SA"/>
        </w:rPr>
        <w:t>нчы</w:t>
      </w:r>
      <w:proofErr w:type="spellEnd"/>
      <w:r w:rsidR="00CE76E9">
        <w:rPr>
          <w:kern w:val="1"/>
          <w:sz w:val="28"/>
          <w:szCs w:val="28"/>
          <w:lang w:eastAsia="ar-SA"/>
        </w:rPr>
        <w:t xml:space="preserve"> сентябрь</w:t>
      </w:r>
    </w:p>
    <w:p w:rsidR="00204AD0" w:rsidRPr="0029683E" w:rsidRDefault="00CE76E9" w:rsidP="00204AD0">
      <w:pPr>
        <w:suppressAutoHyphens/>
        <w:ind w:firstLine="4820"/>
        <w:rPr>
          <w:kern w:val="1"/>
          <w:sz w:val="28"/>
          <w:szCs w:val="28"/>
          <w:lang w:eastAsia="ar-SA"/>
        </w:rPr>
      </w:pPr>
      <w:r>
        <w:rPr>
          <w:kern w:val="1"/>
          <w:sz w:val="28"/>
          <w:szCs w:val="28"/>
          <w:lang w:eastAsia="ar-SA"/>
        </w:rPr>
        <w:t xml:space="preserve">34 </w:t>
      </w:r>
      <w:proofErr w:type="spellStart"/>
      <w:r>
        <w:rPr>
          <w:kern w:val="1"/>
          <w:sz w:val="28"/>
          <w:szCs w:val="28"/>
          <w:lang w:eastAsia="ar-SA"/>
        </w:rPr>
        <w:t>нче</w:t>
      </w:r>
      <w:proofErr w:type="spellEnd"/>
      <w:r>
        <w:rPr>
          <w:kern w:val="1"/>
          <w:sz w:val="28"/>
          <w:szCs w:val="28"/>
          <w:lang w:eastAsia="ar-SA"/>
        </w:rPr>
        <w:t xml:space="preserve"> </w:t>
      </w:r>
      <w:proofErr w:type="spellStart"/>
      <w:r w:rsidR="00204AD0" w:rsidRPr="0029683E">
        <w:rPr>
          <w:kern w:val="1"/>
          <w:sz w:val="28"/>
          <w:szCs w:val="28"/>
          <w:lang w:eastAsia="ar-SA"/>
        </w:rPr>
        <w:t>номерлы</w:t>
      </w:r>
      <w:proofErr w:type="spellEnd"/>
      <w:r w:rsidR="00204AD0" w:rsidRPr="0029683E">
        <w:rPr>
          <w:kern w:val="1"/>
          <w:sz w:val="28"/>
          <w:szCs w:val="28"/>
          <w:lang w:eastAsia="ar-SA"/>
        </w:rPr>
        <w:t xml:space="preserve"> </w:t>
      </w:r>
      <w:proofErr w:type="spellStart"/>
      <w:r w:rsidR="00204AD0" w:rsidRPr="0029683E">
        <w:rPr>
          <w:kern w:val="1"/>
          <w:sz w:val="28"/>
          <w:szCs w:val="28"/>
          <w:lang w:eastAsia="ar-SA"/>
        </w:rPr>
        <w:t>карары</w:t>
      </w:r>
      <w:proofErr w:type="spellEnd"/>
      <w:r w:rsidR="00204AD0" w:rsidRPr="0029683E">
        <w:rPr>
          <w:kern w:val="1"/>
          <w:sz w:val="28"/>
          <w:szCs w:val="28"/>
          <w:lang w:eastAsia="ar-SA"/>
        </w:rPr>
        <w:t xml:space="preserve"> </w:t>
      </w:r>
      <w:proofErr w:type="spellStart"/>
      <w:r w:rsidR="00204AD0" w:rsidRPr="0029683E">
        <w:rPr>
          <w:kern w:val="1"/>
          <w:sz w:val="28"/>
          <w:szCs w:val="28"/>
          <w:lang w:eastAsia="ar-SA"/>
        </w:rPr>
        <w:t>белән</w:t>
      </w:r>
      <w:proofErr w:type="spellEnd"/>
      <w:r w:rsidR="00204AD0" w:rsidRPr="0029683E">
        <w:rPr>
          <w:kern w:val="1"/>
          <w:sz w:val="28"/>
          <w:szCs w:val="28"/>
          <w:lang w:eastAsia="ar-SA"/>
        </w:rPr>
        <w:t xml:space="preserve"> </w:t>
      </w:r>
      <w:proofErr w:type="spellStart"/>
      <w:r w:rsidR="00204AD0" w:rsidRPr="0029683E">
        <w:rPr>
          <w:kern w:val="1"/>
          <w:sz w:val="28"/>
          <w:szCs w:val="28"/>
          <w:lang w:eastAsia="ar-SA"/>
        </w:rPr>
        <w:t>расланган</w:t>
      </w:r>
      <w:proofErr w:type="spellEnd"/>
    </w:p>
    <w:p w:rsidR="00204AD0" w:rsidRPr="0029683E" w:rsidRDefault="00204AD0" w:rsidP="00204AD0">
      <w:pPr>
        <w:suppressAutoHyphens/>
        <w:ind w:firstLine="4820"/>
        <w:rPr>
          <w:kern w:val="1"/>
          <w:sz w:val="28"/>
          <w:szCs w:val="28"/>
          <w:lang w:eastAsia="ar-SA"/>
        </w:rPr>
      </w:pPr>
      <w:proofErr w:type="spellStart"/>
      <w:r w:rsidRPr="0029683E">
        <w:rPr>
          <w:kern w:val="1"/>
          <w:sz w:val="28"/>
          <w:szCs w:val="28"/>
          <w:lang w:eastAsia="ar-SA"/>
        </w:rPr>
        <w:t>кушымта</w:t>
      </w:r>
      <w:proofErr w:type="spellEnd"/>
    </w:p>
    <w:p w:rsidR="00CA57E0" w:rsidRPr="00204AD0" w:rsidRDefault="00CA57E0" w:rsidP="00CA57E0">
      <w:pPr>
        <w:suppressAutoHyphens/>
        <w:jc w:val="center"/>
        <w:rPr>
          <w:sz w:val="28"/>
          <w:szCs w:val="28"/>
        </w:rPr>
      </w:pPr>
    </w:p>
    <w:p w:rsidR="00CA57E0" w:rsidRPr="00204AD0" w:rsidRDefault="00CA57E0" w:rsidP="00CA57E0">
      <w:pPr>
        <w:ind w:firstLine="720"/>
        <w:jc w:val="right"/>
        <w:rPr>
          <w:sz w:val="28"/>
          <w:szCs w:val="28"/>
        </w:rPr>
      </w:pPr>
    </w:p>
    <w:p w:rsidR="008C6794" w:rsidRPr="00204AD0" w:rsidRDefault="008C6794" w:rsidP="00204AD0">
      <w:pPr>
        <w:jc w:val="center"/>
        <w:rPr>
          <w:sz w:val="28"/>
          <w:szCs w:val="28"/>
          <w:lang w:val="tt-RU"/>
        </w:rPr>
      </w:pPr>
      <w:r w:rsidRPr="00204AD0">
        <w:rPr>
          <w:sz w:val="28"/>
          <w:szCs w:val="28"/>
          <w:lang w:val="tt-RU"/>
        </w:rPr>
        <w:t>Татарстан Республикасы Түбән Кама шәһәрендә</w:t>
      </w:r>
    </w:p>
    <w:p w:rsidR="008C6794" w:rsidRPr="00204AD0" w:rsidRDefault="008C6794" w:rsidP="00204AD0">
      <w:pPr>
        <w:jc w:val="center"/>
        <w:rPr>
          <w:sz w:val="28"/>
          <w:szCs w:val="28"/>
          <w:lang w:val="tt-RU"/>
        </w:rPr>
      </w:pPr>
      <w:r w:rsidRPr="00204AD0">
        <w:rPr>
          <w:sz w:val="28"/>
          <w:szCs w:val="28"/>
          <w:lang w:val="tt-RU"/>
        </w:rPr>
        <w:t xml:space="preserve">«Резидентларга пар һәм кайнар су рәвешендәге  җылылык энергиясе белән тәэмин итү өчен технологик торба үткәргечле эстакада. 2 нче чират»  объекты буенча планлаштыру проектын һәм межалау проектын карау буенча гавами тыңлаулар </w:t>
      </w:r>
      <w:bookmarkStart w:id="0" w:name="_GoBack"/>
      <w:bookmarkEnd w:id="0"/>
      <w:r w:rsidRPr="00204AD0">
        <w:rPr>
          <w:sz w:val="28"/>
          <w:szCs w:val="28"/>
          <w:lang w:val="tt-RU"/>
        </w:rPr>
        <w:t>үткәрү буенча комиссия составы</w:t>
      </w:r>
    </w:p>
    <w:p w:rsidR="00CA57E0" w:rsidRPr="00204AD0" w:rsidRDefault="00CA57E0" w:rsidP="00CA57E0">
      <w:pPr>
        <w:jc w:val="center"/>
        <w:rPr>
          <w:sz w:val="28"/>
          <w:szCs w:val="28"/>
        </w:rPr>
      </w:pPr>
    </w:p>
    <w:tbl>
      <w:tblPr>
        <w:tblW w:w="0" w:type="auto"/>
        <w:tblInd w:w="108" w:type="dxa"/>
        <w:tblLook w:val="00A0" w:firstRow="1" w:lastRow="0" w:firstColumn="1" w:lastColumn="0" w:noHBand="0" w:noVBand="0"/>
      </w:tblPr>
      <w:tblGrid>
        <w:gridCol w:w="2691"/>
        <w:gridCol w:w="310"/>
        <w:gridCol w:w="7312"/>
      </w:tblGrid>
      <w:tr w:rsidR="00204AD0" w:rsidRPr="00CE76E9" w:rsidTr="00204AD0">
        <w:trPr>
          <w:trHeight w:val="757"/>
        </w:trPr>
        <w:tc>
          <w:tcPr>
            <w:tcW w:w="2694" w:type="dxa"/>
          </w:tcPr>
          <w:p w:rsidR="00204AD0" w:rsidRPr="00204AD0" w:rsidRDefault="00204AD0" w:rsidP="00D744A2">
            <w:pPr>
              <w:rPr>
                <w:sz w:val="28"/>
                <w:szCs w:val="28"/>
              </w:rPr>
            </w:pPr>
            <w:r w:rsidRPr="00204AD0">
              <w:rPr>
                <w:sz w:val="28"/>
                <w:szCs w:val="28"/>
              </w:rPr>
              <w:t>Ха</w:t>
            </w:r>
            <w:r w:rsidRPr="00204AD0">
              <w:rPr>
                <w:sz w:val="28"/>
                <w:szCs w:val="28"/>
                <w:lang w:val="tt-RU"/>
              </w:rPr>
              <w:t>җ</w:t>
            </w:r>
            <w:proofErr w:type="spellStart"/>
            <w:r w:rsidRPr="00204AD0">
              <w:rPr>
                <w:sz w:val="28"/>
                <w:szCs w:val="28"/>
              </w:rPr>
              <w:t>иев</w:t>
            </w:r>
            <w:proofErr w:type="spellEnd"/>
            <w:r w:rsidRPr="00204AD0">
              <w:rPr>
                <w:sz w:val="28"/>
                <w:szCs w:val="28"/>
              </w:rPr>
              <w:t xml:space="preserve"> Р.</w:t>
            </w:r>
            <w:r w:rsidRPr="00204AD0">
              <w:rPr>
                <w:sz w:val="28"/>
                <w:szCs w:val="28"/>
                <w:lang w:val="tt-RU"/>
              </w:rPr>
              <w:t>Ә</w:t>
            </w:r>
            <w:r w:rsidRPr="00204AD0">
              <w:rPr>
                <w:sz w:val="28"/>
                <w:szCs w:val="28"/>
              </w:rPr>
              <w:t>.</w:t>
            </w:r>
          </w:p>
        </w:tc>
        <w:tc>
          <w:tcPr>
            <w:tcW w:w="283" w:type="dxa"/>
          </w:tcPr>
          <w:p w:rsidR="00204AD0" w:rsidRPr="00204AD0" w:rsidRDefault="00204AD0" w:rsidP="00D744A2">
            <w:pPr>
              <w:jc w:val="both"/>
              <w:rPr>
                <w:sz w:val="28"/>
                <w:szCs w:val="28"/>
                <w:lang w:val="tt-RU"/>
              </w:rPr>
            </w:pPr>
            <w:r>
              <w:rPr>
                <w:sz w:val="28"/>
                <w:szCs w:val="28"/>
                <w:lang w:val="tt-RU"/>
              </w:rPr>
              <w:t>-</w:t>
            </w:r>
          </w:p>
        </w:tc>
        <w:tc>
          <w:tcPr>
            <w:tcW w:w="7336" w:type="dxa"/>
          </w:tcPr>
          <w:p w:rsidR="00204AD0" w:rsidRPr="00204AD0" w:rsidRDefault="00204AD0" w:rsidP="00D744A2">
            <w:pPr>
              <w:jc w:val="both"/>
              <w:rPr>
                <w:sz w:val="28"/>
                <w:szCs w:val="28"/>
                <w:lang w:val="tt-RU"/>
              </w:rPr>
            </w:pPr>
            <w:r w:rsidRPr="00204AD0">
              <w:rPr>
                <w:sz w:val="28"/>
                <w:szCs w:val="28"/>
                <w:lang w:val="tt-RU"/>
              </w:rPr>
              <w:t>Татарстан Республикасы Түбән Кама муниципаль районы Башкарма комитеты җитәкчесе урынбасары (төзелеш мәсьәләләре буенча), комиссия рәисе;</w:t>
            </w:r>
          </w:p>
        </w:tc>
      </w:tr>
      <w:tr w:rsidR="00204AD0" w:rsidRPr="00CE76E9" w:rsidTr="00204AD0">
        <w:tc>
          <w:tcPr>
            <w:tcW w:w="2694" w:type="dxa"/>
          </w:tcPr>
          <w:p w:rsidR="00204AD0" w:rsidRPr="00204AD0" w:rsidRDefault="00204AD0" w:rsidP="00D744A2">
            <w:pPr>
              <w:rPr>
                <w:sz w:val="28"/>
                <w:szCs w:val="28"/>
              </w:rPr>
            </w:pPr>
            <w:proofErr w:type="spellStart"/>
            <w:r w:rsidRPr="00204AD0">
              <w:rPr>
                <w:sz w:val="28"/>
                <w:szCs w:val="28"/>
              </w:rPr>
              <w:t>Ә</w:t>
            </w:r>
            <w:proofErr w:type="gramStart"/>
            <w:r w:rsidRPr="00204AD0">
              <w:rPr>
                <w:sz w:val="28"/>
                <w:szCs w:val="28"/>
              </w:rPr>
              <w:t>хм</w:t>
            </w:r>
            <w:proofErr w:type="gramEnd"/>
            <w:r w:rsidRPr="00204AD0">
              <w:rPr>
                <w:sz w:val="28"/>
                <w:szCs w:val="28"/>
              </w:rPr>
              <w:t>әдиева</w:t>
            </w:r>
            <w:proofErr w:type="spellEnd"/>
            <w:r w:rsidRPr="00204AD0">
              <w:rPr>
                <w:sz w:val="28"/>
                <w:szCs w:val="28"/>
              </w:rPr>
              <w:t xml:space="preserve"> А.Г.</w:t>
            </w:r>
          </w:p>
        </w:tc>
        <w:tc>
          <w:tcPr>
            <w:tcW w:w="283" w:type="dxa"/>
          </w:tcPr>
          <w:p w:rsidR="00204AD0" w:rsidRPr="00204AD0" w:rsidRDefault="00204AD0" w:rsidP="00D744A2">
            <w:pPr>
              <w:jc w:val="both"/>
              <w:rPr>
                <w:sz w:val="28"/>
                <w:szCs w:val="28"/>
                <w:lang w:val="tt-RU"/>
              </w:rPr>
            </w:pPr>
            <w:r>
              <w:rPr>
                <w:sz w:val="28"/>
                <w:szCs w:val="28"/>
                <w:lang w:val="tt-RU"/>
              </w:rPr>
              <w:t>-</w:t>
            </w:r>
          </w:p>
        </w:tc>
        <w:tc>
          <w:tcPr>
            <w:tcW w:w="7336" w:type="dxa"/>
          </w:tcPr>
          <w:p w:rsidR="00204AD0" w:rsidRPr="00204AD0" w:rsidRDefault="00204AD0" w:rsidP="00D744A2">
            <w:pPr>
              <w:jc w:val="both"/>
              <w:rPr>
                <w:sz w:val="28"/>
                <w:szCs w:val="28"/>
                <w:lang w:val="tt-RU"/>
              </w:rPr>
            </w:pPr>
            <w:r w:rsidRPr="00204AD0">
              <w:rPr>
                <w:sz w:val="28"/>
                <w:szCs w:val="28"/>
                <w:lang w:val="tt-RU"/>
              </w:rPr>
              <w:t>ТР Түбән Кама муниципаль районы Башкарма комитетының Түбән Кама муниципаль районы Төзелеш һәм архитектура идарәсе башлыгы, комиссия рәисе урынбасары</w:t>
            </w:r>
            <w:r>
              <w:rPr>
                <w:sz w:val="28"/>
                <w:szCs w:val="28"/>
                <w:lang w:val="tt-RU"/>
              </w:rPr>
              <w:t>.</w:t>
            </w:r>
          </w:p>
        </w:tc>
      </w:tr>
      <w:tr w:rsidR="00204AD0" w:rsidRPr="00204AD0" w:rsidTr="00204AD0">
        <w:tc>
          <w:tcPr>
            <w:tcW w:w="10313" w:type="dxa"/>
            <w:gridSpan w:val="3"/>
          </w:tcPr>
          <w:p w:rsidR="00204AD0" w:rsidRPr="00204AD0" w:rsidRDefault="00204AD0" w:rsidP="00D744A2">
            <w:pPr>
              <w:rPr>
                <w:sz w:val="28"/>
                <w:szCs w:val="28"/>
              </w:rPr>
            </w:pPr>
            <w:r w:rsidRPr="00204AD0">
              <w:rPr>
                <w:sz w:val="28"/>
                <w:szCs w:val="28"/>
              </w:rPr>
              <w:t xml:space="preserve">Комиссия </w:t>
            </w:r>
            <w:proofErr w:type="spellStart"/>
            <w:r w:rsidRPr="00204AD0">
              <w:rPr>
                <w:sz w:val="28"/>
                <w:szCs w:val="28"/>
              </w:rPr>
              <w:t>әгъзалары</w:t>
            </w:r>
            <w:proofErr w:type="spellEnd"/>
            <w:r w:rsidRPr="00204AD0">
              <w:rPr>
                <w:sz w:val="28"/>
                <w:szCs w:val="28"/>
              </w:rPr>
              <w:t>:</w:t>
            </w:r>
          </w:p>
        </w:tc>
      </w:tr>
      <w:tr w:rsidR="00204AD0" w:rsidRPr="00204AD0" w:rsidTr="00204AD0">
        <w:tc>
          <w:tcPr>
            <w:tcW w:w="2694" w:type="dxa"/>
          </w:tcPr>
          <w:p w:rsidR="00204AD0" w:rsidRPr="00204AD0" w:rsidRDefault="00204AD0" w:rsidP="00D744A2">
            <w:pPr>
              <w:rPr>
                <w:sz w:val="28"/>
                <w:szCs w:val="28"/>
              </w:rPr>
            </w:pPr>
            <w:proofErr w:type="spellStart"/>
            <w:r w:rsidRPr="00204AD0">
              <w:rPr>
                <w:sz w:val="28"/>
                <w:szCs w:val="28"/>
              </w:rPr>
              <w:t>Салаватов</w:t>
            </w:r>
            <w:proofErr w:type="spellEnd"/>
            <w:r w:rsidRPr="00204AD0">
              <w:rPr>
                <w:sz w:val="28"/>
                <w:szCs w:val="28"/>
              </w:rPr>
              <w:t xml:space="preserve"> А.Р.</w:t>
            </w:r>
          </w:p>
        </w:tc>
        <w:tc>
          <w:tcPr>
            <w:tcW w:w="283" w:type="dxa"/>
          </w:tcPr>
          <w:p w:rsidR="00204AD0" w:rsidRPr="00204AD0" w:rsidRDefault="00204AD0" w:rsidP="00B00C11">
            <w:pPr>
              <w:rPr>
                <w:color w:val="000000"/>
                <w:sz w:val="28"/>
                <w:szCs w:val="28"/>
                <w:lang w:val="tt-RU"/>
              </w:rPr>
            </w:pPr>
            <w:r>
              <w:rPr>
                <w:color w:val="000000"/>
                <w:sz w:val="28"/>
                <w:szCs w:val="28"/>
                <w:lang w:val="tt-RU"/>
              </w:rPr>
              <w:t>-</w:t>
            </w:r>
          </w:p>
        </w:tc>
        <w:tc>
          <w:tcPr>
            <w:tcW w:w="7336" w:type="dxa"/>
          </w:tcPr>
          <w:p w:rsidR="00204AD0" w:rsidRPr="00204AD0" w:rsidRDefault="00204AD0" w:rsidP="00204AD0">
            <w:pPr>
              <w:jc w:val="both"/>
              <w:rPr>
                <w:color w:val="000000"/>
                <w:sz w:val="28"/>
                <w:szCs w:val="28"/>
              </w:rPr>
            </w:pPr>
            <w:proofErr w:type="spellStart"/>
            <w:r w:rsidRPr="00204AD0">
              <w:rPr>
                <w:color w:val="000000"/>
                <w:sz w:val="28"/>
                <w:szCs w:val="28"/>
              </w:rPr>
              <w:t>Түбән</w:t>
            </w:r>
            <w:proofErr w:type="spellEnd"/>
            <w:r w:rsidRPr="00204AD0">
              <w:rPr>
                <w:color w:val="000000"/>
                <w:sz w:val="28"/>
                <w:szCs w:val="28"/>
              </w:rPr>
              <w:t xml:space="preserve"> Кама </w:t>
            </w:r>
            <w:proofErr w:type="spellStart"/>
            <w:r w:rsidRPr="00204AD0">
              <w:rPr>
                <w:color w:val="000000"/>
                <w:sz w:val="28"/>
                <w:szCs w:val="28"/>
              </w:rPr>
              <w:t>шәһәре</w:t>
            </w:r>
            <w:proofErr w:type="spellEnd"/>
            <w:r w:rsidRPr="00204AD0">
              <w:rPr>
                <w:color w:val="000000"/>
                <w:sz w:val="28"/>
                <w:szCs w:val="28"/>
              </w:rPr>
              <w:t xml:space="preserve"> </w:t>
            </w:r>
            <w:proofErr w:type="spellStart"/>
            <w:r>
              <w:rPr>
                <w:color w:val="000000"/>
                <w:sz w:val="28"/>
                <w:szCs w:val="28"/>
              </w:rPr>
              <w:t>б</w:t>
            </w:r>
            <w:r w:rsidRPr="00204AD0">
              <w:rPr>
                <w:color w:val="000000"/>
                <w:sz w:val="28"/>
                <w:szCs w:val="28"/>
              </w:rPr>
              <w:t>ашкарма</w:t>
            </w:r>
            <w:proofErr w:type="spellEnd"/>
            <w:r w:rsidRPr="00204AD0">
              <w:rPr>
                <w:color w:val="000000"/>
                <w:sz w:val="28"/>
                <w:szCs w:val="28"/>
              </w:rPr>
              <w:t xml:space="preserve"> комитеты </w:t>
            </w:r>
            <w:r>
              <w:rPr>
                <w:color w:val="000000"/>
                <w:sz w:val="28"/>
                <w:szCs w:val="28"/>
                <w:lang w:val="tt-RU"/>
              </w:rPr>
              <w:t>Җ</w:t>
            </w:r>
            <w:proofErr w:type="spellStart"/>
            <w:proofErr w:type="gramStart"/>
            <w:r w:rsidRPr="00204AD0">
              <w:rPr>
                <w:color w:val="000000"/>
                <w:sz w:val="28"/>
                <w:szCs w:val="28"/>
              </w:rPr>
              <w:t>ит</w:t>
            </w:r>
            <w:proofErr w:type="gramEnd"/>
            <w:r w:rsidRPr="00204AD0">
              <w:rPr>
                <w:color w:val="000000"/>
                <w:sz w:val="28"/>
                <w:szCs w:val="28"/>
              </w:rPr>
              <w:t>әкчесе</w:t>
            </w:r>
            <w:proofErr w:type="spellEnd"/>
            <w:r>
              <w:rPr>
                <w:color w:val="000000"/>
                <w:sz w:val="28"/>
                <w:szCs w:val="28"/>
              </w:rPr>
              <w:t>;</w:t>
            </w:r>
            <w:r w:rsidRPr="00204AD0">
              <w:rPr>
                <w:color w:val="000000"/>
                <w:sz w:val="28"/>
                <w:szCs w:val="28"/>
              </w:rPr>
              <w:t xml:space="preserve"> </w:t>
            </w:r>
          </w:p>
        </w:tc>
      </w:tr>
      <w:tr w:rsidR="00204AD0" w:rsidRPr="00204AD0" w:rsidTr="00204AD0">
        <w:tc>
          <w:tcPr>
            <w:tcW w:w="2694" w:type="dxa"/>
          </w:tcPr>
          <w:p w:rsidR="00204AD0" w:rsidRPr="00204AD0" w:rsidRDefault="00204AD0" w:rsidP="00D744A2">
            <w:pPr>
              <w:rPr>
                <w:sz w:val="28"/>
                <w:szCs w:val="28"/>
              </w:rPr>
            </w:pPr>
            <w:proofErr w:type="spellStart"/>
            <w:r w:rsidRPr="00204AD0">
              <w:rPr>
                <w:sz w:val="28"/>
                <w:szCs w:val="28"/>
              </w:rPr>
              <w:t>Нуртдинов</w:t>
            </w:r>
            <w:proofErr w:type="spellEnd"/>
            <w:r w:rsidRPr="00204AD0">
              <w:rPr>
                <w:sz w:val="28"/>
                <w:szCs w:val="28"/>
              </w:rPr>
              <w:t xml:space="preserve"> И.Н.</w:t>
            </w:r>
          </w:p>
        </w:tc>
        <w:tc>
          <w:tcPr>
            <w:tcW w:w="283" w:type="dxa"/>
          </w:tcPr>
          <w:p w:rsidR="00204AD0" w:rsidRPr="00204AD0" w:rsidRDefault="00204AD0" w:rsidP="00B00C11">
            <w:pPr>
              <w:rPr>
                <w:color w:val="000000"/>
                <w:sz w:val="28"/>
                <w:szCs w:val="28"/>
                <w:lang w:val="tt-RU"/>
              </w:rPr>
            </w:pPr>
            <w:r>
              <w:rPr>
                <w:color w:val="000000"/>
                <w:sz w:val="28"/>
                <w:szCs w:val="28"/>
                <w:lang w:val="tt-RU"/>
              </w:rPr>
              <w:t>-</w:t>
            </w:r>
          </w:p>
        </w:tc>
        <w:tc>
          <w:tcPr>
            <w:tcW w:w="7336" w:type="dxa"/>
          </w:tcPr>
          <w:p w:rsidR="00204AD0" w:rsidRPr="00204AD0" w:rsidRDefault="00204AD0" w:rsidP="00204AD0">
            <w:pPr>
              <w:jc w:val="both"/>
              <w:rPr>
                <w:sz w:val="28"/>
                <w:szCs w:val="28"/>
              </w:rPr>
            </w:pPr>
            <w:proofErr w:type="spellStart"/>
            <w:r w:rsidRPr="00204AD0">
              <w:rPr>
                <w:color w:val="000000"/>
                <w:sz w:val="28"/>
                <w:szCs w:val="28"/>
              </w:rPr>
              <w:t>Түбән</w:t>
            </w:r>
            <w:proofErr w:type="spellEnd"/>
            <w:r w:rsidRPr="00204AD0">
              <w:rPr>
                <w:color w:val="000000"/>
                <w:sz w:val="28"/>
                <w:szCs w:val="28"/>
              </w:rPr>
              <w:t xml:space="preserve"> Кама </w:t>
            </w:r>
            <w:proofErr w:type="spellStart"/>
            <w:r w:rsidRPr="00204AD0">
              <w:rPr>
                <w:color w:val="000000"/>
                <w:sz w:val="28"/>
                <w:szCs w:val="28"/>
              </w:rPr>
              <w:t>шәһәре</w:t>
            </w:r>
            <w:proofErr w:type="spellEnd"/>
            <w:r w:rsidRPr="00204AD0">
              <w:rPr>
                <w:color w:val="000000"/>
                <w:sz w:val="28"/>
                <w:szCs w:val="28"/>
              </w:rPr>
              <w:t xml:space="preserve"> Мэры </w:t>
            </w:r>
            <w:proofErr w:type="spellStart"/>
            <w:r w:rsidRPr="00204AD0">
              <w:rPr>
                <w:color w:val="000000"/>
                <w:sz w:val="28"/>
                <w:szCs w:val="28"/>
              </w:rPr>
              <w:t>урынбасары</w:t>
            </w:r>
            <w:proofErr w:type="spellEnd"/>
            <w:r w:rsidRPr="00204AD0">
              <w:rPr>
                <w:color w:val="000000"/>
                <w:sz w:val="28"/>
                <w:szCs w:val="28"/>
                <w:lang w:val="tt-RU"/>
              </w:rPr>
              <w:t>,</w:t>
            </w:r>
            <w:r w:rsidRPr="00204AD0">
              <w:rPr>
                <w:color w:val="000000"/>
                <w:sz w:val="28"/>
                <w:szCs w:val="28"/>
                <w:shd w:val="clear" w:color="auto" w:fill="FFFFFF"/>
              </w:rPr>
              <w:t xml:space="preserve"> </w:t>
            </w:r>
            <w:r w:rsidRPr="00204AD0">
              <w:rPr>
                <w:color w:val="000000"/>
                <w:sz w:val="28"/>
                <w:szCs w:val="28"/>
                <w:shd w:val="clear" w:color="auto" w:fill="FFFFFF"/>
                <w:lang w:val="tt-RU"/>
              </w:rPr>
              <w:t>«</w:t>
            </w:r>
            <w:proofErr w:type="spellStart"/>
            <w:r w:rsidRPr="00204AD0">
              <w:rPr>
                <w:color w:val="000000"/>
                <w:sz w:val="28"/>
                <w:szCs w:val="28"/>
                <w:shd w:val="clear" w:color="auto" w:fill="FFFFFF"/>
              </w:rPr>
              <w:t>Суүткәргеч</w:t>
            </w:r>
            <w:proofErr w:type="spellEnd"/>
            <w:r w:rsidRPr="00204AD0">
              <w:rPr>
                <w:color w:val="000000"/>
                <w:sz w:val="28"/>
                <w:szCs w:val="28"/>
                <w:shd w:val="clear" w:color="auto" w:fill="FFFFFF"/>
              </w:rPr>
              <w:t xml:space="preserve">-канализация </w:t>
            </w:r>
            <w:proofErr w:type="spellStart"/>
            <w:r w:rsidRPr="00204AD0">
              <w:rPr>
                <w:color w:val="000000"/>
                <w:sz w:val="28"/>
                <w:szCs w:val="28"/>
                <w:shd w:val="clear" w:color="auto" w:fill="FFFFFF"/>
              </w:rPr>
              <w:t>hәм</w:t>
            </w:r>
            <w:proofErr w:type="spellEnd"/>
            <w:r w:rsidRPr="00204AD0">
              <w:rPr>
                <w:color w:val="000000"/>
                <w:sz w:val="28"/>
                <w:szCs w:val="28"/>
                <w:shd w:val="clear" w:color="auto" w:fill="FFFFFF"/>
              </w:rPr>
              <w:t xml:space="preserve"> энергетика </w:t>
            </w:r>
            <w:proofErr w:type="spellStart"/>
            <w:r w:rsidRPr="00204AD0">
              <w:rPr>
                <w:color w:val="000000"/>
                <w:sz w:val="28"/>
                <w:szCs w:val="28"/>
                <w:shd w:val="clear" w:color="auto" w:fill="FFFFFF"/>
              </w:rPr>
              <w:t>хуҗалыгы</w:t>
            </w:r>
            <w:proofErr w:type="spellEnd"/>
            <w:r w:rsidRPr="00204AD0">
              <w:rPr>
                <w:color w:val="000000"/>
                <w:sz w:val="28"/>
                <w:szCs w:val="28"/>
                <w:shd w:val="clear" w:color="auto" w:fill="FFFFFF"/>
                <w:lang w:val="tt-RU"/>
              </w:rPr>
              <w:t>»</w:t>
            </w:r>
            <w:r w:rsidRPr="00204AD0">
              <w:rPr>
                <w:color w:val="000000"/>
                <w:sz w:val="28"/>
                <w:szCs w:val="28"/>
                <w:shd w:val="clear" w:color="auto" w:fill="FFFFFF"/>
              </w:rPr>
              <w:t xml:space="preserve"> АҖ </w:t>
            </w:r>
            <w:proofErr w:type="spellStart"/>
            <w:r w:rsidRPr="00204AD0">
              <w:rPr>
                <w:color w:val="000000"/>
                <w:sz w:val="28"/>
                <w:szCs w:val="28"/>
                <w:shd w:val="clear" w:color="auto" w:fill="FFFFFF"/>
              </w:rPr>
              <w:t>генераль</w:t>
            </w:r>
            <w:proofErr w:type="spellEnd"/>
            <w:r w:rsidRPr="00204AD0">
              <w:rPr>
                <w:color w:val="000000"/>
                <w:sz w:val="28"/>
                <w:szCs w:val="28"/>
                <w:shd w:val="clear" w:color="auto" w:fill="FFFFFF"/>
              </w:rPr>
              <w:t xml:space="preserve"> директоры</w:t>
            </w:r>
            <w:r>
              <w:rPr>
                <w:color w:val="000000"/>
                <w:sz w:val="28"/>
                <w:szCs w:val="28"/>
                <w:shd w:val="clear" w:color="auto" w:fill="FFFFFF"/>
              </w:rPr>
              <w:t>;</w:t>
            </w:r>
            <w:r w:rsidRPr="00204AD0">
              <w:rPr>
                <w:color w:val="000000"/>
                <w:sz w:val="28"/>
                <w:szCs w:val="28"/>
                <w:shd w:val="clear" w:color="auto" w:fill="FFFFFF"/>
              </w:rPr>
              <w:t xml:space="preserve"> </w:t>
            </w:r>
          </w:p>
        </w:tc>
      </w:tr>
      <w:tr w:rsidR="00204AD0" w:rsidRPr="00204AD0" w:rsidTr="00204AD0">
        <w:tc>
          <w:tcPr>
            <w:tcW w:w="2694" w:type="dxa"/>
          </w:tcPr>
          <w:p w:rsidR="00204AD0" w:rsidRPr="00204AD0" w:rsidRDefault="00204AD0" w:rsidP="00D744A2">
            <w:pPr>
              <w:rPr>
                <w:sz w:val="28"/>
                <w:szCs w:val="28"/>
              </w:rPr>
            </w:pPr>
            <w:r w:rsidRPr="00204AD0">
              <w:rPr>
                <w:sz w:val="28"/>
                <w:szCs w:val="28"/>
              </w:rPr>
              <w:t>Ханов Ф.Г.</w:t>
            </w:r>
          </w:p>
        </w:tc>
        <w:tc>
          <w:tcPr>
            <w:tcW w:w="283" w:type="dxa"/>
          </w:tcPr>
          <w:p w:rsidR="00204AD0" w:rsidRPr="00204AD0" w:rsidRDefault="00204AD0" w:rsidP="00D744A2">
            <w:pPr>
              <w:jc w:val="both"/>
              <w:rPr>
                <w:sz w:val="28"/>
                <w:szCs w:val="28"/>
                <w:lang w:val="tt-RU"/>
              </w:rPr>
            </w:pPr>
            <w:r>
              <w:rPr>
                <w:sz w:val="28"/>
                <w:szCs w:val="28"/>
                <w:lang w:val="tt-RU"/>
              </w:rPr>
              <w:t>-</w:t>
            </w:r>
          </w:p>
        </w:tc>
        <w:tc>
          <w:tcPr>
            <w:tcW w:w="7336" w:type="dxa"/>
          </w:tcPr>
          <w:p w:rsidR="00204AD0" w:rsidRPr="00204AD0" w:rsidRDefault="00204AD0" w:rsidP="00204AD0">
            <w:pPr>
              <w:jc w:val="both"/>
              <w:rPr>
                <w:sz w:val="28"/>
                <w:szCs w:val="28"/>
              </w:rPr>
            </w:pPr>
            <w:r w:rsidRPr="00204AD0">
              <w:rPr>
                <w:sz w:val="28"/>
                <w:szCs w:val="28"/>
              </w:rPr>
              <w:t xml:space="preserve">Татарстан </w:t>
            </w:r>
            <w:proofErr w:type="spellStart"/>
            <w:r w:rsidRPr="00204AD0">
              <w:rPr>
                <w:sz w:val="28"/>
                <w:szCs w:val="28"/>
              </w:rPr>
              <w:t>Республикасы</w:t>
            </w:r>
            <w:proofErr w:type="spellEnd"/>
            <w:proofErr w:type="gramStart"/>
            <w:r w:rsidRPr="00204AD0">
              <w:rPr>
                <w:sz w:val="28"/>
                <w:szCs w:val="28"/>
              </w:rPr>
              <w:t xml:space="preserve"> </w:t>
            </w:r>
            <w:proofErr w:type="spellStart"/>
            <w:r w:rsidRPr="00204AD0">
              <w:rPr>
                <w:sz w:val="28"/>
                <w:szCs w:val="28"/>
              </w:rPr>
              <w:t>Т</w:t>
            </w:r>
            <w:proofErr w:type="gramEnd"/>
            <w:r w:rsidRPr="00204AD0">
              <w:rPr>
                <w:sz w:val="28"/>
                <w:szCs w:val="28"/>
              </w:rPr>
              <w:t>үбән</w:t>
            </w:r>
            <w:proofErr w:type="spellEnd"/>
            <w:r w:rsidRPr="00204AD0">
              <w:rPr>
                <w:sz w:val="28"/>
                <w:szCs w:val="28"/>
              </w:rPr>
              <w:t xml:space="preserve"> Кама </w:t>
            </w:r>
            <w:proofErr w:type="spellStart"/>
            <w:r w:rsidRPr="00204AD0">
              <w:rPr>
                <w:sz w:val="28"/>
                <w:szCs w:val="28"/>
              </w:rPr>
              <w:t>муниципаль</w:t>
            </w:r>
            <w:proofErr w:type="spellEnd"/>
            <w:r w:rsidRPr="00204AD0">
              <w:rPr>
                <w:sz w:val="28"/>
                <w:szCs w:val="28"/>
              </w:rPr>
              <w:t xml:space="preserve"> районы </w:t>
            </w:r>
            <w:proofErr w:type="spellStart"/>
            <w:r w:rsidRPr="00204AD0">
              <w:rPr>
                <w:sz w:val="28"/>
                <w:szCs w:val="28"/>
              </w:rPr>
              <w:t>Башлыгы</w:t>
            </w:r>
            <w:proofErr w:type="spellEnd"/>
            <w:r w:rsidRPr="00204AD0">
              <w:rPr>
                <w:sz w:val="28"/>
                <w:szCs w:val="28"/>
              </w:rPr>
              <w:t xml:space="preserve"> </w:t>
            </w:r>
            <w:proofErr w:type="spellStart"/>
            <w:r w:rsidRPr="00204AD0">
              <w:rPr>
                <w:sz w:val="28"/>
                <w:szCs w:val="28"/>
              </w:rPr>
              <w:t>киңәшчесе</w:t>
            </w:r>
            <w:proofErr w:type="spellEnd"/>
            <w:r>
              <w:rPr>
                <w:sz w:val="28"/>
                <w:szCs w:val="28"/>
              </w:rPr>
              <w:t>;</w:t>
            </w:r>
          </w:p>
        </w:tc>
      </w:tr>
      <w:tr w:rsidR="00204AD0" w:rsidRPr="00204AD0" w:rsidTr="00204AD0">
        <w:tc>
          <w:tcPr>
            <w:tcW w:w="2694" w:type="dxa"/>
          </w:tcPr>
          <w:p w:rsidR="00204AD0" w:rsidRPr="00204AD0" w:rsidRDefault="00204AD0" w:rsidP="00D744A2">
            <w:pPr>
              <w:rPr>
                <w:sz w:val="28"/>
                <w:szCs w:val="28"/>
              </w:rPr>
            </w:pPr>
            <w:r w:rsidRPr="00204AD0">
              <w:rPr>
                <w:sz w:val="28"/>
                <w:szCs w:val="28"/>
              </w:rPr>
              <w:t>Сира</w:t>
            </w:r>
            <w:r w:rsidRPr="00204AD0">
              <w:rPr>
                <w:sz w:val="28"/>
                <w:szCs w:val="28"/>
                <w:lang w:val="tt-RU"/>
              </w:rPr>
              <w:t>җ</w:t>
            </w:r>
            <w:proofErr w:type="spellStart"/>
            <w:r w:rsidRPr="00204AD0">
              <w:rPr>
                <w:sz w:val="28"/>
                <w:szCs w:val="28"/>
              </w:rPr>
              <w:t>етдинов</w:t>
            </w:r>
            <w:proofErr w:type="spellEnd"/>
            <w:r w:rsidRPr="00204AD0">
              <w:rPr>
                <w:sz w:val="28"/>
                <w:szCs w:val="28"/>
              </w:rPr>
              <w:t xml:space="preserve"> Э.Р.</w:t>
            </w:r>
          </w:p>
        </w:tc>
        <w:tc>
          <w:tcPr>
            <w:tcW w:w="283" w:type="dxa"/>
          </w:tcPr>
          <w:p w:rsidR="00204AD0" w:rsidRPr="00204AD0" w:rsidRDefault="00204AD0" w:rsidP="00B00C11">
            <w:pPr>
              <w:jc w:val="both"/>
              <w:rPr>
                <w:sz w:val="28"/>
                <w:szCs w:val="28"/>
                <w:lang w:val="tt-RU"/>
              </w:rPr>
            </w:pPr>
            <w:r>
              <w:rPr>
                <w:sz w:val="28"/>
                <w:szCs w:val="28"/>
                <w:lang w:val="tt-RU"/>
              </w:rPr>
              <w:t>-</w:t>
            </w:r>
          </w:p>
        </w:tc>
        <w:tc>
          <w:tcPr>
            <w:tcW w:w="7336" w:type="dxa"/>
          </w:tcPr>
          <w:p w:rsidR="00204AD0" w:rsidRPr="00204AD0" w:rsidRDefault="00204AD0" w:rsidP="00204AD0">
            <w:pPr>
              <w:jc w:val="both"/>
              <w:rPr>
                <w:sz w:val="28"/>
                <w:szCs w:val="28"/>
              </w:rPr>
            </w:pPr>
            <w:r w:rsidRPr="00204AD0">
              <w:rPr>
                <w:sz w:val="28"/>
                <w:szCs w:val="28"/>
              </w:rPr>
              <w:t xml:space="preserve">Татарстан </w:t>
            </w:r>
            <w:proofErr w:type="spellStart"/>
            <w:r w:rsidRPr="00204AD0">
              <w:rPr>
                <w:sz w:val="28"/>
                <w:szCs w:val="28"/>
              </w:rPr>
              <w:t>Республикасы</w:t>
            </w:r>
            <w:proofErr w:type="spellEnd"/>
            <w:proofErr w:type="gramStart"/>
            <w:r w:rsidRPr="00204AD0">
              <w:rPr>
                <w:sz w:val="28"/>
                <w:szCs w:val="28"/>
              </w:rPr>
              <w:t xml:space="preserve"> </w:t>
            </w:r>
            <w:proofErr w:type="spellStart"/>
            <w:r w:rsidRPr="00204AD0">
              <w:rPr>
                <w:sz w:val="28"/>
                <w:szCs w:val="28"/>
              </w:rPr>
              <w:t>Т</w:t>
            </w:r>
            <w:proofErr w:type="gramEnd"/>
            <w:r w:rsidRPr="00204AD0">
              <w:rPr>
                <w:sz w:val="28"/>
                <w:szCs w:val="28"/>
              </w:rPr>
              <w:t>үбән</w:t>
            </w:r>
            <w:proofErr w:type="spellEnd"/>
            <w:r w:rsidRPr="00204AD0">
              <w:rPr>
                <w:sz w:val="28"/>
                <w:szCs w:val="28"/>
              </w:rPr>
              <w:t xml:space="preserve"> Кама </w:t>
            </w:r>
            <w:proofErr w:type="spellStart"/>
            <w:r w:rsidRPr="00204AD0">
              <w:rPr>
                <w:sz w:val="28"/>
                <w:szCs w:val="28"/>
              </w:rPr>
              <w:t>муниципаль</w:t>
            </w:r>
            <w:proofErr w:type="spellEnd"/>
            <w:r w:rsidRPr="00204AD0">
              <w:rPr>
                <w:sz w:val="28"/>
                <w:szCs w:val="28"/>
              </w:rPr>
              <w:t xml:space="preserve"> районы </w:t>
            </w:r>
            <w:proofErr w:type="spellStart"/>
            <w:r w:rsidRPr="00204AD0">
              <w:rPr>
                <w:sz w:val="28"/>
                <w:szCs w:val="28"/>
              </w:rPr>
              <w:t>Башкарма</w:t>
            </w:r>
            <w:proofErr w:type="spellEnd"/>
            <w:r w:rsidRPr="00204AD0">
              <w:rPr>
                <w:sz w:val="28"/>
                <w:szCs w:val="28"/>
              </w:rPr>
              <w:t xml:space="preserve"> комитеты архитекторы;</w:t>
            </w:r>
          </w:p>
        </w:tc>
      </w:tr>
      <w:tr w:rsidR="00204AD0" w:rsidRPr="00CE76E9" w:rsidTr="00204AD0">
        <w:tc>
          <w:tcPr>
            <w:tcW w:w="2694" w:type="dxa"/>
          </w:tcPr>
          <w:p w:rsidR="00204AD0" w:rsidRPr="00204AD0" w:rsidRDefault="00204AD0" w:rsidP="00D744A2">
            <w:pPr>
              <w:rPr>
                <w:sz w:val="28"/>
                <w:szCs w:val="28"/>
              </w:rPr>
            </w:pPr>
            <w:proofErr w:type="spellStart"/>
            <w:r w:rsidRPr="00204AD0">
              <w:rPr>
                <w:sz w:val="28"/>
                <w:szCs w:val="28"/>
              </w:rPr>
              <w:t>Мингалиева</w:t>
            </w:r>
            <w:proofErr w:type="spellEnd"/>
            <w:r w:rsidRPr="00204AD0">
              <w:rPr>
                <w:sz w:val="28"/>
                <w:szCs w:val="28"/>
              </w:rPr>
              <w:t xml:space="preserve"> А.Р.</w:t>
            </w:r>
          </w:p>
        </w:tc>
        <w:tc>
          <w:tcPr>
            <w:tcW w:w="283" w:type="dxa"/>
          </w:tcPr>
          <w:p w:rsidR="00204AD0" w:rsidRPr="00204AD0" w:rsidRDefault="00204AD0" w:rsidP="00D744A2">
            <w:pPr>
              <w:jc w:val="both"/>
              <w:rPr>
                <w:sz w:val="28"/>
                <w:szCs w:val="28"/>
                <w:lang w:val="tt-RU"/>
              </w:rPr>
            </w:pPr>
            <w:r>
              <w:rPr>
                <w:sz w:val="28"/>
                <w:szCs w:val="28"/>
                <w:lang w:val="tt-RU"/>
              </w:rPr>
              <w:t>-</w:t>
            </w:r>
          </w:p>
        </w:tc>
        <w:tc>
          <w:tcPr>
            <w:tcW w:w="7336" w:type="dxa"/>
          </w:tcPr>
          <w:p w:rsidR="00204AD0" w:rsidRPr="00204AD0" w:rsidRDefault="00204AD0" w:rsidP="00204AD0">
            <w:pPr>
              <w:jc w:val="both"/>
              <w:rPr>
                <w:sz w:val="28"/>
                <w:szCs w:val="28"/>
                <w:lang w:val="tt-RU"/>
              </w:rPr>
            </w:pPr>
            <w:r w:rsidRPr="00204AD0">
              <w:rPr>
                <w:sz w:val="28"/>
                <w:szCs w:val="28"/>
                <w:lang w:val="tt-RU"/>
              </w:rPr>
              <w:t>Түбән Кама муниципаль районы Башкарма комитетының Төзелеш һәм архитектура идарәсе башлыгы урынбасары</w:t>
            </w:r>
            <w:r>
              <w:rPr>
                <w:sz w:val="28"/>
                <w:szCs w:val="28"/>
                <w:lang w:val="tt-RU"/>
              </w:rPr>
              <w:t>;</w:t>
            </w:r>
          </w:p>
        </w:tc>
      </w:tr>
      <w:tr w:rsidR="00204AD0" w:rsidRPr="00CE76E9" w:rsidTr="00204AD0">
        <w:tc>
          <w:tcPr>
            <w:tcW w:w="2694" w:type="dxa"/>
          </w:tcPr>
          <w:p w:rsidR="00204AD0" w:rsidRPr="00204AD0" w:rsidRDefault="00204AD0" w:rsidP="00D744A2">
            <w:pPr>
              <w:rPr>
                <w:sz w:val="28"/>
                <w:szCs w:val="28"/>
              </w:rPr>
            </w:pPr>
            <w:r w:rsidRPr="00204AD0">
              <w:rPr>
                <w:sz w:val="28"/>
                <w:szCs w:val="28"/>
              </w:rPr>
              <w:t>М</w:t>
            </w:r>
            <w:r w:rsidRPr="00204AD0">
              <w:rPr>
                <w:sz w:val="28"/>
                <w:szCs w:val="28"/>
                <w:lang w:val="tt-RU"/>
              </w:rPr>
              <w:t>о</w:t>
            </w:r>
            <w:proofErr w:type="spellStart"/>
            <w:r w:rsidRPr="00204AD0">
              <w:rPr>
                <w:sz w:val="28"/>
                <w:szCs w:val="28"/>
              </w:rPr>
              <w:t>стафин</w:t>
            </w:r>
            <w:proofErr w:type="spellEnd"/>
            <w:r w:rsidRPr="00204AD0">
              <w:rPr>
                <w:sz w:val="28"/>
                <w:szCs w:val="28"/>
              </w:rPr>
              <w:t xml:space="preserve"> Р.Р.</w:t>
            </w:r>
          </w:p>
        </w:tc>
        <w:tc>
          <w:tcPr>
            <w:tcW w:w="283" w:type="dxa"/>
          </w:tcPr>
          <w:p w:rsidR="00204AD0" w:rsidRPr="00204AD0" w:rsidRDefault="00204AD0" w:rsidP="00D744A2">
            <w:pPr>
              <w:jc w:val="both"/>
              <w:rPr>
                <w:sz w:val="28"/>
                <w:szCs w:val="28"/>
                <w:lang w:val="tt-RU"/>
              </w:rPr>
            </w:pPr>
            <w:r>
              <w:rPr>
                <w:sz w:val="28"/>
                <w:szCs w:val="28"/>
                <w:lang w:val="tt-RU"/>
              </w:rPr>
              <w:t>-</w:t>
            </w:r>
          </w:p>
        </w:tc>
        <w:tc>
          <w:tcPr>
            <w:tcW w:w="7336" w:type="dxa"/>
          </w:tcPr>
          <w:p w:rsidR="00204AD0" w:rsidRPr="00204AD0" w:rsidRDefault="00204AD0" w:rsidP="00204AD0">
            <w:pPr>
              <w:jc w:val="both"/>
              <w:rPr>
                <w:sz w:val="28"/>
                <w:szCs w:val="28"/>
                <w:lang w:val="tt-RU"/>
              </w:rPr>
            </w:pPr>
            <w:r w:rsidRPr="00204AD0">
              <w:rPr>
                <w:sz w:val="28"/>
                <w:szCs w:val="28"/>
                <w:lang w:val="tt-RU"/>
              </w:rPr>
              <w:t>ТР «Түбән Кама муниципаль районы» муниципаль берәмлегенең «Җир һәм мөлкәт мөнәсәбәтләре идарәсе» МКУ башлыгы</w:t>
            </w:r>
            <w:r>
              <w:rPr>
                <w:sz w:val="28"/>
                <w:szCs w:val="28"/>
                <w:lang w:val="tt-RU"/>
              </w:rPr>
              <w:t>.</w:t>
            </w:r>
          </w:p>
        </w:tc>
      </w:tr>
    </w:tbl>
    <w:p w:rsidR="00CA57E0" w:rsidRPr="00204AD0" w:rsidRDefault="00CA57E0" w:rsidP="00CA57E0">
      <w:pPr>
        <w:jc w:val="center"/>
        <w:rPr>
          <w:sz w:val="28"/>
          <w:szCs w:val="28"/>
          <w:lang w:val="tt-RU"/>
        </w:rPr>
      </w:pPr>
    </w:p>
    <w:p w:rsidR="00CA57E0" w:rsidRPr="00204AD0" w:rsidRDefault="00CA57E0" w:rsidP="00CA57E0">
      <w:pPr>
        <w:suppressAutoHyphens/>
        <w:jc w:val="center"/>
        <w:rPr>
          <w:sz w:val="28"/>
          <w:szCs w:val="28"/>
          <w:lang w:val="tt-RU"/>
        </w:rPr>
      </w:pPr>
    </w:p>
    <w:p w:rsidR="00CA57E0" w:rsidRPr="00204AD0" w:rsidRDefault="00CA57E0" w:rsidP="00CA57E0">
      <w:pPr>
        <w:suppressAutoHyphens/>
        <w:jc w:val="center"/>
        <w:rPr>
          <w:sz w:val="28"/>
          <w:szCs w:val="28"/>
          <w:lang w:val="tt-RU"/>
        </w:rPr>
      </w:pPr>
    </w:p>
    <w:p w:rsidR="00CA57E0" w:rsidRPr="00204AD0" w:rsidRDefault="00CA57E0" w:rsidP="00CA57E0">
      <w:pPr>
        <w:suppressAutoHyphens/>
        <w:jc w:val="center"/>
        <w:rPr>
          <w:sz w:val="28"/>
          <w:szCs w:val="28"/>
          <w:lang w:val="tt-RU"/>
        </w:rPr>
      </w:pPr>
    </w:p>
    <w:p w:rsidR="00CA57E0" w:rsidRPr="00204AD0" w:rsidRDefault="00CA57E0" w:rsidP="00CA57E0">
      <w:pPr>
        <w:ind w:firstLine="720"/>
        <w:jc w:val="right"/>
        <w:rPr>
          <w:sz w:val="28"/>
          <w:szCs w:val="28"/>
          <w:lang w:val="tt-RU"/>
        </w:rPr>
      </w:pPr>
    </w:p>
    <w:p w:rsidR="00CA57E0" w:rsidRPr="00204AD0" w:rsidRDefault="00CA57E0" w:rsidP="00CA57E0">
      <w:pPr>
        <w:ind w:firstLine="720"/>
        <w:jc w:val="right"/>
        <w:rPr>
          <w:sz w:val="28"/>
          <w:szCs w:val="28"/>
          <w:lang w:val="tt-RU"/>
        </w:rPr>
      </w:pPr>
    </w:p>
    <w:p w:rsidR="00CA57E0" w:rsidRPr="00204AD0" w:rsidRDefault="00CA57E0" w:rsidP="00CA57E0">
      <w:pPr>
        <w:ind w:firstLine="720"/>
        <w:jc w:val="right"/>
        <w:rPr>
          <w:sz w:val="28"/>
          <w:szCs w:val="28"/>
          <w:lang w:val="tt-RU"/>
        </w:rPr>
      </w:pPr>
    </w:p>
    <w:p w:rsidR="00175ABE" w:rsidRPr="00204AD0" w:rsidRDefault="00175ABE">
      <w:pPr>
        <w:rPr>
          <w:sz w:val="28"/>
          <w:szCs w:val="28"/>
          <w:lang w:val="tt-RU"/>
        </w:rPr>
      </w:pPr>
    </w:p>
    <w:sectPr w:rsidR="00175ABE" w:rsidRPr="00204AD0" w:rsidSect="00CE76E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3B0"/>
    <w:rsid w:val="00175ABE"/>
    <w:rsid w:val="00204AD0"/>
    <w:rsid w:val="00397811"/>
    <w:rsid w:val="00563D4B"/>
    <w:rsid w:val="008C6794"/>
    <w:rsid w:val="00A25E11"/>
    <w:rsid w:val="00B00C11"/>
    <w:rsid w:val="00CA57E0"/>
    <w:rsid w:val="00CC0797"/>
    <w:rsid w:val="00CD43B0"/>
    <w:rsid w:val="00CE7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7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A57E0"/>
    <w:rPr>
      <w:color w:val="0000FF"/>
      <w:u w:val="single"/>
    </w:rPr>
  </w:style>
  <w:style w:type="paragraph" w:styleId="a4">
    <w:name w:val="Balloon Text"/>
    <w:basedOn w:val="a"/>
    <w:link w:val="a5"/>
    <w:uiPriority w:val="99"/>
    <w:semiHidden/>
    <w:unhideWhenUsed/>
    <w:rsid w:val="00CE76E9"/>
    <w:rPr>
      <w:rFonts w:ascii="Tahoma" w:hAnsi="Tahoma" w:cs="Tahoma"/>
      <w:sz w:val="16"/>
      <w:szCs w:val="16"/>
    </w:rPr>
  </w:style>
  <w:style w:type="character" w:customStyle="1" w:styleId="a5">
    <w:name w:val="Текст выноски Знак"/>
    <w:basedOn w:val="a0"/>
    <w:link w:val="a4"/>
    <w:uiPriority w:val="99"/>
    <w:semiHidden/>
    <w:rsid w:val="00CE76E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7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A57E0"/>
    <w:rPr>
      <w:color w:val="0000FF"/>
      <w:u w:val="single"/>
    </w:rPr>
  </w:style>
  <w:style w:type="paragraph" w:styleId="a4">
    <w:name w:val="Balloon Text"/>
    <w:basedOn w:val="a"/>
    <w:link w:val="a5"/>
    <w:uiPriority w:val="99"/>
    <w:semiHidden/>
    <w:unhideWhenUsed/>
    <w:rsid w:val="00CE76E9"/>
    <w:rPr>
      <w:rFonts w:ascii="Tahoma" w:hAnsi="Tahoma" w:cs="Tahoma"/>
      <w:sz w:val="16"/>
      <w:szCs w:val="16"/>
    </w:rPr>
  </w:style>
  <w:style w:type="character" w:customStyle="1" w:styleId="a5">
    <w:name w:val="Текст выноски Знак"/>
    <w:basedOn w:val="a0"/>
    <w:link w:val="a4"/>
    <w:uiPriority w:val="99"/>
    <w:semiHidden/>
    <w:rsid w:val="00CE76E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854</Words>
  <Characters>4869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dc:creator>
  <cp:lastModifiedBy>User</cp:lastModifiedBy>
  <cp:revision>3</cp:revision>
  <cp:lastPrinted>2020-09-15T13:33:00Z</cp:lastPrinted>
  <dcterms:created xsi:type="dcterms:W3CDTF">2020-09-15T13:34:00Z</dcterms:created>
  <dcterms:modified xsi:type="dcterms:W3CDTF">2020-09-16T08:04:00Z</dcterms:modified>
</cp:coreProperties>
</file>