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90A23" w:rsidRPr="00F675C4" w:rsidTr="00102FB1">
        <w:trPr>
          <w:trHeight w:val="1275"/>
        </w:trPr>
        <w:tc>
          <w:tcPr>
            <w:tcW w:w="4536" w:type="dxa"/>
          </w:tcPr>
          <w:p w:rsidR="00E90A23" w:rsidRDefault="00E90A23" w:rsidP="00102FB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E90A23" w:rsidRPr="00906451" w:rsidRDefault="00E90A23" w:rsidP="00102FB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E90A23" w:rsidRPr="00906451" w:rsidRDefault="00E90A23" w:rsidP="00102FB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E90A23" w:rsidRPr="00906451" w:rsidRDefault="00E90A23" w:rsidP="00102FB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E90A23" w:rsidRPr="00EA2384" w:rsidRDefault="00E90A23" w:rsidP="00102FB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90A23" w:rsidRDefault="00E90A23" w:rsidP="00102FB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90A23" w:rsidRDefault="00E90A23" w:rsidP="00102FB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90A23" w:rsidRPr="00807621" w:rsidRDefault="00E90A23" w:rsidP="00102FB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90A23" w:rsidRDefault="00E90A23" w:rsidP="00102FB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90A23" w:rsidRDefault="00E90A23" w:rsidP="00102FB1">
            <w:pPr>
              <w:jc w:val="center"/>
              <w:rPr>
                <w:b/>
                <w:sz w:val="20"/>
                <w:lang w:val="en-US"/>
              </w:rPr>
            </w:pPr>
          </w:p>
          <w:p w:rsidR="00E90A23" w:rsidRPr="00906451" w:rsidRDefault="00E90A23" w:rsidP="00102FB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90A23" w:rsidRPr="00906451" w:rsidRDefault="00E90A23" w:rsidP="00102FB1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90A23" w:rsidRPr="00906451" w:rsidRDefault="00E90A23" w:rsidP="00102FB1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E90A23" w:rsidRPr="00EA2384" w:rsidRDefault="00E90A23" w:rsidP="00102FB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90A23" w:rsidRDefault="00E90A23" w:rsidP="00102FB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90A23" w:rsidRDefault="00E90A23" w:rsidP="00102FB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90A23" w:rsidRPr="00807621" w:rsidRDefault="00E90A23" w:rsidP="00102FB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90A23" w:rsidTr="00102FB1">
        <w:trPr>
          <w:trHeight w:val="177"/>
        </w:trPr>
        <w:tc>
          <w:tcPr>
            <w:tcW w:w="5246" w:type="dxa"/>
            <w:gridSpan w:val="2"/>
          </w:tcPr>
          <w:p w:rsidR="00E90A23" w:rsidRDefault="00E90A23" w:rsidP="00102FB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90A23" w:rsidRDefault="00E90A23" w:rsidP="00102FB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E90A23" w:rsidRDefault="00E90A23" w:rsidP="00102FB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90A23" w:rsidRPr="00C60614" w:rsidRDefault="00E90A23" w:rsidP="00102FB1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</w:t>
            </w:r>
          </w:p>
          <w:p w:rsidR="00E90A23" w:rsidRPr="00006D98" w:rsidRDefault="00E90A23" w:rsidP="00102FB1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E90A23" w:rsidRDefault="00E90A23" w:rsidP="00102FB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90A23" w:rsidRDefault="00E90A23" w:rsidP="00102FB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E90A23" w:rsidRDefault="00E90A23" w:rsidP="00102FB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90A23" w:rsidRDefault="00F675C4" w:rsidP="00102FB1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  <w:r w:rsidR="00E90A23">
              <w:rPr>
                <w:sz w:val="20"/>
                <w:szCs w:val="20"/>
                <w:lang w:val="tt-RU"/>
              </w:rPr>
              <w:t xml:space="preserve"> февраля</w:t>
            </w:r>
            <w:r w:rsidR="00E90A23" w:rsidRPr="00C60614">
              <w:rPr>
                <w:sz w:val="20"/>
                <w:szCs w:val="20"/>
                <w:lang w:val="tt-RU"/>
              </w:rPr>
              <w:t xml:space="preserve"> 201</w:t>
            </w:r>
            <w:r w:rsidR="00E90A23">
              <w:rPr>
                <w:sz w:val="20"/>
                <w:szCs w:val="20"/>
                <w:lang w:val="tt-RU"/>
              </w:rPr>
              <w:t>7</w:t>
            </w:r>
            <w:r w:rsidR="00E90A23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E90A23" w:rsidRPr="00C60614" w:rsidRDefault="00E90A23" w:rsidP="00102FB1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E90A23" w:rsidRDefault="00E90A23" w:rsidP="00E90A23">
      <w:pPr>
        <w:jc w:val="center"/>
        <w:rPr>
          <w:sz w:val="28"/>
          <w:szCs w:val="28"/>
        </w:rPr>
      </w:pPr>
    </w:p>
    <w:p w:rsidR="00E90A23" w:rsidRDefault="00E90A23" w:rsidP="00E90A23">
      <w:pPr>
        <w:jc w:val="center"/>
        <w:rPr>
          <w:sz w:val="28"/>
          <w:szCs w:val="28"/>
        </w:rPr>
      </w:pPr>
    </w:p>
    <w:p w:rsidR="00E90A23" w:rsidRDefault="00E90A23" w:rsidP="00E90A23">
      <w:pPr>
        <w:jc w:val="center"/>
        <w:rPr>
          <w:sz w:val="28"/>
          <w:szCs w:val="28"/>
        </w:rPr>
      </w:pPr>
      <w:r w:rsidRPr="0013129C">
        <w:rPr>
          <w:sz w:val="28"/>
          <w:szCs w:val="28"/>
        </w:rPr>
        <w:t xml:space="preserve">О назначении публичных слушаний </w:t>
      </w:r>
    </w:p>
    <w:p w:rsidR="00E90A23" w:rsidRDefault="00E90A23" w:rsidP="00E90A23">
      <w:pPr>
        <w:jc w:val="center"/>
        <w:rPr>
          <w:bCs/>
          <w:spacing w:val="-4"/>
          <w:sz w:val="28"/>
          <w:szCs w:val="28"/>
        </w:rPr>
      </w:pPr>
      <w:r w:rsidRPr="0013129C">
        <w:rPr>
          <w:sz w:val="28"/>
          <w:szCs w:val="28"/>
        </w:rPr>
        <w:t xml:space="preserve">по проекту планировки с проектом межевания территории </w:t>
      </w:r>
      <w:r w:rsidRPr="0013129C">
        <w:rPr>
          <w:bCs/>
          <w:spacing w:val="-4"/>
          <w:sz w:val="28"/>
          <w:szCs w:val="28"/>
        </w:rPr>
        <w:t xml:space="preserve">по объекту </w:t>
      </w:r>
    </w:p>
    <w:p w:rsidR="00E90A23" w:rsidRDefault="00E90A23" w:rsidP="00E90A23">
      <w:pPr>
        <w:jc w:val="center"/>
        <w:rPr>
          <w:bCs/>
          <w:spacing w:val="-4"/>
          <w:sz w:val="28"/>
          <w:szCs w:val="28"/>
        </w:rPr>
      </w:pPr>
      <w:r w:rsidRPr="0013129C">
        <w:rPr>
          <w:bCs/>
          <w:spacing w:val="-4"/>
          <w:sz w:val="28"/>
          <w:szCs w:val="28"/>
        </w:rPr>
        <w:t>АО «Транснефть-Прикамье» «Реконструк</w:t>
      </w:r>
      <w:r>
        <w:rPr>
          <w:bCs/>
          <w:spacing w:val="-4"/>
          <w:sz w:val="28"/>
          <w:szCs w:val="28"/>
        </w:rPr>
        <w:t>ция ПСП «Нижнекамск»</w:t>
      </w:r>
    </w:p>
    <w:p w:rsidR="0013129C" w:rsidRDefault="0013129C" w:rsidP="0013129C">
      <w:pPr>
        <w:jc w:val="both"/>
        <w:rPr>
          <w:sz w:val="28"/>
          <w:szCs w:val="28"/>
        </w:rPr>
      </w:pPr>
      <w:r w:rsidRPr="0013129C">
        <w:rPr>
          <w:sz w:val="28"/>
          <w:szCs w:val="28"/>
        </w:rPr>
        <w:tab/>
      </w:r>
    </w:p>
    <w:p w:rsidR="0013129C" w:rsidRPr="0013129C" w:rsidRDefault="0013129C" w:rsidP="0013129C">
      <w:pPr>
        <w:ind w:firstLine="709"/>
        <w:jc w:val="both"/>
        <w:rPr>
          <w:sz w:val="28"/>
          <w:szCs w:val="28"/>
        </w:rPr>
      </w:pPr>
      <w:r w:rsidRPr="0013129C">
        <w:rPr>
          <w:sz w:val="28"/>
          <w:szCs w:val="28"/>
        </w:rPr>
        <w:t>В целях соблюдения прав человека на благоприятные условия жизнеде</w:t>
      </w:r>
      <w:r w:rsidRPr="0013129C">
        <w:rPr>
          <w:sz w:val="28"/>
          <w:szCs w:val="28"/>
        </w:rPr>
        <w:t>я</w:t>
      </w:r>
      <w:r w:rsidRPr="0013129C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</w:t>
      </w:r>
      <w:r w:rsidRPr="0013129C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E90A23">
        <w:rPr>
          <w:sz w:val="28"/>
          <w:szCs w:val="28"/>
        </w:rPr>
        <w:t xml:space="preserve">                 </w:t>
      </w:r>
      <w:r w:rsidRPr="0013129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E90A23">
        <w:rPr>
          <w:sz w:val="28"/>
          <w:szCs w:val="28"/>
        </w:rPr>
        <w:t xml:space="preserve">                      </w:t>
      </w:r>
      <w:r w:rsidRPr="0013129C">
        <w:rPr>
          <w:sz w:val="28"/>
          <w:szCs w:val="28"/>
        </w:rPr>
        <w:t xml:space="preserve">в Российской Федерации»,  решением Нижнекамского городского Совета </w:t>
      </w:r>
      <w:r w:rsidR="00E90A23">
        <w:rPr>
          <w:sz w:val="28"/>
          <w:szCs w:val="28"/>
        </w:rPr>
        <w:t xml:space="preserve">                     </w:t>
      </w:r>
      <w:r w:rsidRPr="0013129C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24 «О порядке организации и проведения публичных слушаний в муниципальном образовании </w:t>
      </w:r>
      <w:r>
        <w:rPr>
          <w:sz w:val="28"/>
          <w:szCs w:val="28"/>
        </w:rPr>
        <w:t>«</w:t>
      </w:r>
      <w:r w:rsidRPr="0013129C">
        <w:rPr>
          <w:sz w:val="28"/>
          <w:szCs w:val="28"/>
        </w:rPr>
        <w:t>город Нижнекамск</w:t>
      </w:r>
      <w:r>
        <w:rPr>
          <w:sz w:val="28"/>
          <w:szCs w:val="28"/>
        </w:rPr>
        <w:t>»</w:t>
      </w:r>
      <w:r w:rsidRPr="0013129C">
        <w:rPr>
          <w:sz w:val="28"/>
          <w:szCs w:val="28"/>
        </w:rPr>
        <w:t xml:space="preserve"> Нижнекамского муниципального района Республики Татарстан», постановляю: </w:t>
      </w:r>
    </w:p>
    <w:p w:rsidR="0013129C" w:rsidRPr="0013129C" w:rsidRDefault="0013129C" w:rsidP="0013129C">
      <w:pPr>
        <w:ind w:firstLine="709"/>
        <w:jc w:val="both"/>
        <w:rPr>
          <w:bCs/>
          <w:spacing w:val="-4"/>
          <w:sz w:val="28"/>
          <w:szCs w:val="28"/>
        </w:rPr>
      </w:pPr>
      <w:r w:rsidRPr="0013129C">
        <w:rPr>
          <w:sz w:val="28"/>
          <w:szCs w:val="28"/>
        </w:rPr>
        <w:t xml:space="preserve">1. Назначить публичные слушания по проекту планировки с проектом </w:t>
      </w:r>
      <w:r>
        <w:rPr>
          <w:sz w:val="28"/>
          <w:szCs w:val="28"/>
        </w:rPr>
        <w:t xml:space="preserve">                   </w:t>
      </w:r>
      <w:r w:rsidRPr="0013129C">
        <w:rPr>
          <w:sz w:val="28"/>
          <w:szCs w:val="28"/>
        </w:rPr>
        <w:t xml:space="preserve">межевания </w:t>
      </w:r>
      <w:r w:rsidRPr="0013129C">
        <w:rPr>
          <w:bCs/>
          <w:spacing w:val="-4"/>
          <w:sz w:val="28"/>
          <w:szCs w:val="28"/>
        </w:rPr>
        <w:t>территории по объекту  АО «Транснефть-Прикамье» – «Реконстру</w:t>
      </w:r>
      <w:r w:rsidRPr="0013129C">
        <w:rPr>
          <w:bCs/>
          <w:spacing w:val="-4"/>
          <w:sz w:val="28"/>
          <w:szCs w:val="28"/>
        </w:rPr>
        <w:t>к</w:t>
      </w:r>
      <w:r w:rsidRPr="0013129C">
        <w:rPr>
          <w:bCs/>
          <w:spacing w:val="-4"/>
          <w:sz w:val="28"/>
          <w:szCs w:val="28"/>
        </w:rPr>
        <w:t>ция ПСП «Нижнекамск» МН НПС Калейкино-Нижнекамский НПЗ, Ду700 для увеличения сдачи нефти на НПЗ «ТАНЕКО» в количестве 14,0 млн.</w:t>
      </w:r>
      <w:r>
        <w:rPr>
          <w:bCs/>
          <w:spacing w:val="-4"/>
          <w:sz w:val="28"/>
          <w:szCs w:val="28"/>
        </w:rPr>
        <w:t xml:space="preserve"> </w:t>
      </w:r>
      <w:r w:rsidRPr="0013129C">
        <w:rPr>
          <w:bCs/>
          <w:spacing w:val="-4"/>
          <w:sz w:val="28"/>
          <w:szCs w:val="28"/>
        </w:rPr>
        <w:t>тонн в год», расположенного</w:t>
      </w:r>
      <w:r>
        <w:rPr>
          <w:bCs/>
          <w:spacing w:val="-4"/>
          <w:sz w:val="28"/>
          <w:szCs w:val="28"/>
        </w:rPr>
        <w:t xml:space="preserve"> </w:t>
      </w:r>
      <w:r w:rsidRPr="0013129C">
        <w:rPr>
          <w:bCs/>
          <w:spacing w:val="-4"/>
          <w:sz w:val="28"/>
          <w:szCs w:val="28"/>
        </w:rPr>
        <w:t>в границах муниципального образования «город</w:t>
      </w:r>
      <w:r w:rsidR="00E90A23">
        <w:rPr>
          <w:bCs/>
          <w:spacing w:val="-4"/>
          <w:sz w:val="28"/>
          <w:szCs w:val="28"/>
        </w:rPr>
        <w:t xml:space="preserve"> </w:t>
      </w:r>
      <w:r w:rsidRPr="0013129C">
        <w:rPr>
          <w:bCs/>
          <w:spacing w:val="-4"/>
          <w:sz w:val="28"/>
          <w:szCs w:val="28"/>
        </w:rPr>
        <w:t>Нижнекамск» Нижнекамского муниципального района Р</w:t>
      </w:r>
      <w:r>
        <w:rPr>
          <w:bCs/>
          <w:spacing w:val="-4"/>
          <w:sz w:val="28"/>
          <w:szCs w:val="28"/>
        </w:rPr>
        <w:t xml:space="preserve">еспублики </w:t>
      </w:r>
      <w:r w:rsidRPr="0013129C">
        <w:rPr>
          <w:bCs/>
          <w:spacing w:val="-4"/>
          <w:sz w:val="28"/>
          <w:szCs w:val="28"/>
        </w:rPr>
        <w:t>Т</w:t>
      </w:r>
      <w:r>
        <w:rPr>
          <w:bCs/>
          <w:spacing w:val="-4"/>
          <w:sz w:val="28"/>
          <w:szCs w:val="28"/>
        </w:rPr>
        <w:t>атарстан</w:t>
      </w:r>
      <w:r w:rsidRPr="0013129C">
        <w:rPr>
          <w:bCs/>
          <w:spacing w:val="-4"/>
          <w:sz w:val="28"/>
          <w:szCs w:val="28"/>
        </w:rPr>
        <w:t>.</w:t>
      </w:r>
    </w:p>
    <w:p w:rsidR="0013129C" w:rsidRPr="0013129C" w:rsidRDefault="0013129C" w:rsidP="0013129C">
      <w:pPr>
        <w:ind w:firstLine="709"/>
        <w:jc w:val="both"/>
        <w:rPr>
          <w:sz w:val="28"/>
          <w:szCs w:val="28"/>
        </w:rPr>
      </w:pPr>
      <w:r w:rsidRPr="0013129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>Определить:</w:t>
      </w:r>
    </w:p>
    <w:p w:rsidR="0013129C" w:rsidRPr="0013129C" w:rsidRDefault="0013129C" w:rsidP="0013129C">
      <w:pPr>
        <w:ind w:firstLine="709"/>
        <w:jc w:val="both"/>
        <w:rPr>
          <w:sz w:val="28"/>
          <w:szCs w:val="28"/>
        </w:rPr>
      </w:pPr>
      <w:r w:rsidRPr="0013129C">
        <w:rPr>
          <w:sz w:val="28"/>
          <w:szCs w:val="28"/>
        </w:rPr>
        <w:t xml:space="preserve">а) организатором публичных слушаний </w:t>
      </w:r>
      <w:bookmarkStart w:id="1" w:name="OLE_LINK6"/>
      <w:bookmarkStart w:id="2" w:name="OLE_LINK5"/>
      <w:r w:rsidRPr="0013129C">
        <w:rPr>
          <w:sz w:val="28"/>
          <w:szCs w:val="28"/>
        </w:rPr>
        <w:t xml:space="preserve">комиссию по подготовке проекта </w:t>
      </w:r>
      <w:r>
        <w:rPr>
          <w:sz w:val="28"/>
          <w:szCs w:val="28"/>
        </w:rPr>
        <w:t xml:space="preserve">         </w:t>
      </w:r>
      <w:r w:rsidRPr="0013129C">
        <w:rPr>
          <w:sz w:val="28"/>
          <w:szCs w:val="28"/>
        </w:rPr>
        <w:t>правил землепользования и застройки города Нижнекамска</w:t>
      </w:r>
      <w:bookmarkEnd w:id="1"/>
      <w:bookmarkEnd w:id="2"/>
      <w:r w:rsidRPr="0013129C">
        <w:rPr>
          <w:sz w:val="28"/>
          <w:szCs w:val="28"/>
        </w:rPr>
        <w:t>;</w:t>
      </w:r>
    </w:p>
    <w:p w:rsidR="0013129C" w:rsidRPr="0013129C" w:rsidRDefault="0013129C" w:rsidP="0013129C">
      <w:pPr>
        <w:ind w:firstLine="709"/>
        <w:jc w:val="both"/>
        <w:rPr>
          <w:sz w:val="28"/>
          <w:szCs w:val="28"/>
        </w:rPr>
      </w:pPr>
      <w:r w:rsidRPr="0013129C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131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         </w:t>
      </w:r>
      <w:r w:rsidRPr="0013129C">
        <w:rPr>
          <w:sz w:val="28"/>
          <w:szCs w:val="28"/>
        </w:rPr>
        <w:t>в 10 часов 00 ми</w:t>
      </w:r>
      <w:r>
        <w:rPr>
          <w:sz w:val="28"/>
          <w:szCs w:val="28"/>
        </w:rPr>
        <w:t>нут;</w:t>
      </w:r>
    </w:p>
    <w:p w:rsidR="0013129C" w:rsidRPr="0013129C" w:rsidRDefault="0013129C" w:rsidP="0013129C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3129C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>место проведения: г.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Нижнекамск, </w:t>
      </w:r>
      <w:r w:rsidRPr="0013129C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3129C">
        <w:rPr>
          <w:bCs/>
          <w:spacing w:val="-4"/>
          <w:sz w:val="28"/>
          <w:szCs w:val="28"/>
        </w:rPr>
        <w:t>2А, МФЦ, зал заседаний</w:t>
      </w:r>
      <w:r w:rsidRPr="0013129C">
        <w:rPr>
          <w:sz w:val="28"/>
          <w:szCs w:val="28"/>
        </w:rPr>
        <w:t>;</w:t>
      </w:r>
    </w:p>
    <w:p w:rsidR="0013129C" w:rsidRPr="0013129C" w:rsidRDefault="0013129C" w:rsidP="0013129C">
      <w:pPr>
        <w:shd w:val="clear" w:color="auto" w:fill="FFFFFF"/>
        <w:spacing w:line="310" w:lineRule="exact"/>
        <w:ind w:left="7" w:right="14" w:firstLine="709"/>
        <w:jc w:val="both"/>
        <w:rPr>
          <w:bCs/>
          <w:spacing w:val="-4"/>
          <w:sz w:val="28"/>
          <w:szCs w:val="28"/>
        </w:rPr>
      </w:pPr>
      <w:r w:rsidRPr="0013129C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адрес, по которому могут быть представлены предложения и замечания </w:t>
      </w:r>
      <w:r>
        <w:rPr>
          <w:sz w:val="28"/>
          <w:szCs w:val="28"/>
        </w:rPr>
        <w:t xml:space="preserve">            </w:t>
      </w:r>
      <w:r w:rsidRPr="0013129C">
        <w:rPr>
          <w:sz w:val="28"/>
          <w:szCs w:val="28"/>
        </w:rPr>
        <w:t xml:space="preserve">по обсуждаемому вопросу, заявки на участие в публичных слушаниях с правом </w:t>
      </w:r>
      <w:r>
        <w:rPr>
          <w:sz w:val="28"/>
          <w:szCs w:val="28"/>
        </w:rPr>
        <w:t xml:space="preserve">            </w:t>
      </w:r>
      <w:r w:rsidRPr="0013129C">
        <w:rPr>
          <w:sz w:val="28"/>
          <w:szCs w:val="28"/>
        </w:rPr>
        <w:t>выступления: г.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Нижнекамск, </w:t>
      </w:r>
      <w:r w:rsidRPr="0013129C">
        <w:rPr>
          <w:bCs/>
          <w:spacing w:val="-4"/>
          <w:sz w:val="28"/>
          <w:szCs w:val="28"/>
        </w:rPr>
        <w:t>ул. Школьный бульвар, д.</w:t>
      </w:r>
      <w:r>
        <w:rPr>
          <w:bCs/>
          <w:spacing w:val="-4"/>
          <w:sz w:val="28"/>
          <w:szCs w:val="28"/>
        </w:rPr>
        <w:t xml:space="preserve"> </w:t>
      </w:r>
      <w:r w:rsidRPr="0013129C">
        <w:rPr>
          <w:bCs/>
          <w:spacing w:val="-4"/>
          <w:sz w:val="28"/>
          <w:szCs w:val="28"/>
        </w:rPr>
        <w:t xml:space="preserve">2А, МФЦ, Управление </w:t>
      </w:r>
      <w:r>
        <w:rPr>
          <w:bCs/>
          <w:spacing w:val="-4"/>
          <w:sz w:val="28"/>
          <w:szCs w:val="28"/>
        </w:rPr>
        <w:t xml:space="preserve">               </w:t>
      </w:r>
      <w:r w:rsidRPr="0013129C">
        <w:rPr>
          <w:bCs/>
          <w:spacing w:val="-4"/>
          <w:sz w:val="28"/>
          <w:szCs w:val="28"/>
        </w:rPr>
        <w:t xml:space="preserve">строительства и архитектуры Исполнительного комитета Нижнекамского </w:t>
      </w:r>
      <w:r>
        <w:rPr>
          <w:bCs/>
          <w:spacing w:val="-4"/>
          <w:sz w:val="28"/>
          <w:szCs w:val="28"/>
        </w:rPr>
        <w:t xml:space="preserve">                      </w:t>
      </w:r>
      <w:r w:rsidRPr="0013129C">
        <w:rPr>
          <w:bCs/>
          <w:spacing w:val="-4"/>
          <w:sz w:val="28"/>
          <w:szCs w:val="28"/>
        </w:rPr>
        <w:t>муниципального района Республики Татарстан (будние дни с 8:00 до 17:00)</w:t>
      </w:r>
      <w:r>
        <w:rPr>
          <w:bCs/>
          <w:spacing w:val="-4"/>
          <w:sz w:val="28"/>
          <w:szCs w:val="28"/>
        </w:rPr>
        <w:t>.</w:t>
      </w:r>
    </w:p>
    <w:p w:rsidR="00E90A23" w:rsidRDefault="0013129C" w:rsidP="0013129C">
      <w:pPr>
        <w:suppressAutoHyphens/>
        <w:ind w:firstLine="709"/>
        <w:jc w:val="both"/>
        <w:rPr>
          <w:sz w:val="28"/>
          <w:szCs w:val="28"/>
        </w:rPr>
      </w:pPr>
      <w:r w:rsidRPr="0013129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3129C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до </w:t>
      </w:r>
      <w:r>
        <w:rPr>
          <w:bCs/>
          <w:spacing w:val="-4"/>
          <w:sz w:val="28"/>
          <w:szCs w:val="28"/>
        </w:rPr>
        <w:t>9</w:t>
      </w:r>
      <w:r w:rsidRPr="0013129C">
        <w:rPr>
          <w:bCs/>
          <w:spacing w:val="-4"/>
          <w:sz w:val="28"/>
          <w:szCs w:val="28"/>
        </w:rPr>
        <w:t xml:space="preserve"> февраля 2016 года обеспечить публикацию настоящего постановления </w:t>
      </w:r>
      <w:r w:rsidRPr="0013129C">
        <w:rPr>
          <w:sz w:val="28"/>
          <w:szCs w:val="28"/>
        </w:rPr>
        <w:t>на официальном сайте Нижнекамского муниципального района</w:t>
      </w:r>
      <w:r>
        <w:rPr>
          <w:sz w:val="28"/>
          <w:szCs w:val="28"/>
        </w:rPr>
        <w:t>.</w:t>
      </w:r>
    </w:p>
    <w:p w:rsidR="0013129C" w:rsidRDefault="0013129C" w:rsidP="00E90A23">
      <w:pPr>
        <w:suppressAutoHyphens/>
        <w:ind w:firstLine="709"/>
        <w:jc w:val="both"/>
        <w:rPr>
          <w:sz w:val="28"/>
          <w:szCs w:val="28"/>
        </w:rPr>
      </w:pPr>
      <w:r w:rsidRPr="0013129C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Pr="0013129C">
        <w:rPr>
          <w:sz w:val="28"/>
          <w:szCs w:val="28"/>
        </w:rPr>
        <w:t xml:space="preserve"> возложить </w:t>
      </w:r>
      <w:r>
        <w:rPr>
          <w:sz w:val="28"/>
          <w:szCs w:val="28"/>
        </w:rPr>
        <w:t xml:space="preserve">                         </w:t>
      </w:r>
      <w:r w:rsidRPr="0013129C">
        <w:rPr>
          <w:sz w:val="28"/>
          <w:szCs w:val="28"/>
        </w:rPr>
        <w:t>на комиссию по подготовке проекта правил землепользования и застройки города Нижнекамска.</w:t>
      </w:r>
    </w:p>
    <w:p w:rsidR="00E90A23" w:rsidRDefault="00E90A23" w:rsidP="0013129C">
      <w:pPr>
        <w:ind w:firstLine="720"/>
        <w:jc w:val="right"/>
        <w:rPr>
          <w:sz w:val="28"/>
          <w:szCs w:val="28"/>
        </w:rPr>
      </w:pPr>
    </w:p>
    <w:p w:rsidR="00E90A23" w:rsidRDefault="00E90A23" w:rsidP="0013129C">
      <w:pPr>
        <w:ind w:firstLine="720"/>
        <w:jc w:val="right"/>
        <w:rPr>
          <w:sz w:val="28"/>
          <w:szCs w:val="28"/>
        </w:rPr>
      </w:pPr>
    </w:p>
    <w:p w:rsidR="0013129C" w:rsidRPr="0013129C" w:rsidRDefault="0013129C" w:rsidP="0013129C">
      <w:pPr>
        <w:ind w:firstLine="720"/>
        <w:jc w:val="right"/>
        <w:rPr>
          <w:sz w:val="28"/>
          <w:szCs w:val="28"/>
        </w:rPr>
      </w:pPr>
      <w:r w:rsidRPr="0013129C">
        <w:rPr>
          <w:sz w:val="28"/>
          <w:szCs w:val="28"/>
        </w:rPr>
        <w:tab/>
      </w:r>
      <w:r w:rsidRPr="0013129C">
        <w:rPr>
          <w:sz w:val="28"/>
          <w:szCs w:val="28"/>
        </w:rPr>
        <w:tab/>
      </w:r>
      <w:r w:rsidRPr="0013129C">
        <w:rPr>
          <w:sz w:val="28"/>
          <w:szCs w:val="28"/>
        </w:rPr>
        <w:tab/>
      </w:r>
      <w:r w:rsidRPr="0013129C">
        <w:rPr>
          <w:sz w:val="28"/>
          <w:szCs w:val="28"/>
        </w:rPr>
        <w:tab/>
      </w:r>
      <w:r w:rsidRPr="0013129C">
        <w:rPr>
          <w:sz w:val="28"/>
          <w:szCs w:val="28"/>
        </w:rPr>
        <w:tab/>
      </w:r>
      <w:r w:rsidRPr="0013129C">
        <w:rPr>
          <w:sz w:val="28"/>
          <w:szCs w:val="28"/>
        </w:rPr>
        <w:tab/>
        <w:t>А.Р. Метшин</w:t>
      </w:r>
    </w:p>
    <w:sectPr w:rsidR="0013129C" w:rsidRPr="0013129C" w:rsidSect="00E90A2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9C"/>
    <w:rsid w:val="00013A28"/>
    <w:rsid w:val="0013129C"/>
    <w:rsid w:val="0015093B"/>
    <w:rsid w:val="00583213"/>
    <w:rsid w:val="00623874"/>
    <w:rsid w:val="00712B8C"/>
    <w:rsid w:val="009F413D"/>
    <w:rsid w:val="00E86FE2"/>
    <w:rsid w:val="00E90A23"/>
    <w:rsid w:val="00EF3295"/>
    <w:rsid w:val="00F3653D"/>
    <w:rsid w:val="00F6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9C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A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A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2017-02-02T12:05:00Z</cp:lastPrinted>
  <dcterms:created xsi:type="dcterms:W3CDTF">2017-02-06T13:13:00Z</dcterms:created>
  <dcterms:modified xsi:type="dcterms:W3CDTF">2017-02-06T13:13:00Z</dcterms:modified>
</cp:coreProperties>
</file>