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642C22" w14:textId="1323B74A" w:rsidR="009A4F17" w:rsidRPr="009A4F17" w:rsidRDefault="009A4F17" w:rsidP="009A4F17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A4F17" w:rsidRPr="009A4F17" w14:paraId="7F3FEAA7" w14:textId="77777777" w:rsidTr="0058002B">
        <w:trPr>
          <w:trHeight w:val="1134"/>
          <w:jc w:val="center"/>
        </w:trPr>
        <w:tc>
          <w:tcPr>
            <w:tcW w:w="4536" w:type="dxa"/>
          </w:tcPr>
          <w:p w14:paraId="6DFDD9BC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0"/>
                <w:szCs w:val="24"/>
                <w:lang w:eastAsia="ru-RU"/>
                <w14:ligatures w14:val="none"/>
              </w:rPr>
              <w:t>ПАРАТ</w:t>
            </w:r>
          </w:p>
          <w:p w14:paraId="3E96E2C7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  <w:t>РЕСПУБЛИКА ТАТАРСТАН</w:t>
            </w:r>
          </w:p>
          <w:p w14:paraId="3D86D245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НИЖНЕКАМСКИЙ</w:t>
            </w:r>
          </w:p>
          <w:p w14:paraId="783D8312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ГОРОДСКОЙ СОВЕТ</w:t>
            </w:r>
          </w:p>
          <w:p w14:paraId="6ADA39DB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val="tt-RU" w:eastAsia="ru-RU"/>
                <w14:ligatures w14:val="none"/>
              </w:rPr>
            </w:pPr>
          </w:p>
          <w:p w14:paraId="50EA6B30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  <w:t xml:space="preserve">пр. Строителей, д. 12,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  <w:t xml:space="preserve">г. Нижнекамск, 423570 </w:t>
            </w:r>
          </w:p>
          <w:p w14:paraId="4C1EE82E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</w:p>
          <w:p w14:paraId="58BDFB16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</w:p>
          <w:p w14:paraId="0B5654AF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</w:pPr>
          </w:p>
        </w:tc>
        <w:tc>
          <w:tcPr>
            <w:tcW w:w="1276" w:type="dxa"/>
            <w:gridSpan w:val="2"/>
          </w:tcPr>
          <w:p w14:paraId="09FB8150" w14:textId="77777777" w:rsidR="009A4F17" w:rsidRPr="009A4F17" w:rsidRDefault="009A4F17" w:rsidP="009A4F1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4"/>
                <w:lang w:eastAsia="ru-RU"/>
                <w14:ligatures w14:val="none"/>
              </w:rPr>
              <w:drawing>
                <wp:inline distT="0" distB="0" distL="0" distR="0" wp14:anchorId="68E0F41D" wp14:editId="1901E1D7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09C9556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en-US" w:eastAsia="ru-RU"/>
                <w14:ligatures w14:val="none"/>
              </w:rPr>
            </w:pPr>
          </w:p>
          <w:p w14:paraId="6219AB5A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ТАТАРСТАН РЕСПУБЛИКАСЫ</w:t>
            </w:r>
          </w:p>
          <w:p w14:paraId="0DCF94DC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ТҮБӘН КАМА ШӘҺӘР</w:t>
            </w:r>
          </w:p>
          <w:p w14:paraId="6F8E6461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 xml:space="preserve">СОВЕТЫ </w:t>
            </w:r>
          </w:p>
          <w:p w14:paraId="44ADE0BD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eastAsia="ru-RU"/>
                <w14:ligatures w14:val="none"/>
              </w:rPr>
            </w:pPr>
          </w:p>
          <w:p w14:paraId="5D93841B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  <w:t>Төзүчеләр пр., 12 нче йорт, Түбән Кама шәһәре, 423570</w:t>
            </w:r>
          </w:p>
        </w:tc>
      </w:tr>
      <w:tr w:rsidR="009A4F17" w:rsidRPr="009A4F17" w14:paraId="4BEFE377" w14:textId="77777777" w:rsidTr="0058002B">
        <w:trPr>
          <w:trHeight w:val="68"/>
          <w:jc w:val="center"/>
        </w:trPr>
        <w:tc>
          <w:tcPr>
            <w:tcW w:w="9639" w:type="dxa"/>
            <w:gridSpan w:val="4"/>
          </w:tcPr>
          <w:p w14:paraId="521A099E" w14:textId="77777777" w:rsidR="009A4F17" w:rsidRPr="009A4F17" w:rsidRDefault="009A4F17" w:rsidP="009A4F1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  <w:t xml:space="preserve">Тел./факс: (8555) 42-42-66. 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E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mail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  <w:t xml:space="preserve">: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Gorsovet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.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Nk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@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tatar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.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ru</w:t>
            </w:r>
          </w:p>
        </w:tc>
      </w:tr>
      <w:tr w:rsidR="009A4F17" w:rsidRPr="009A4F17" w14:paraId="5D1E2792" w14:textId="77777777" w:rsidTr="0058002B">
        <w:trPr>
          <w:trHeight w:val="1102"/>
          <w:jc w:val="center"/>
        </w:trPr>
        <w:tc>
          <w:tcPr>
            <w:tcW w:w="5246" w:type="dxa"/>
            <w:gridSpan w:val="2"/>
          </w:tcPr>
          <w:p w14:paraId="4CF629BE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1BEC2" wp14:editId="0D40078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type w14:anchorId="4B0DE4B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6D5AA5" wp14:editId="3A3B6A4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580DA04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68BC80" wp14:editId="11142F6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47F3985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  <w:t xml:space="preserve">            </w:t>
            </w:r>
          </w:p>
          <w:p w14:paraId="1AAC2BE0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  <w:t xml:space="preserve">                              РЕШЕНИЕ</w:t>
            </w:r>
          </w:p>
          <w:p w14:paraId="5A1BFFA6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</w:pPr>
          </w:p>
          <w:p w14:paraId="7F2B63E2" w14:textId="36F01193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  <w:t xml:space="preserve">  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 xml:space="preserve">2023 </w:t>
            </w:r>
            <w:r w:rsidR="0024138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>елның 20 сентябре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 xml:space="preserve"> № </w:t>
            </w:r>
            <w:r w:rsidR="008430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>37</w:t>
            </w:r>
          </w:p>
        </w:tc>
        <w:tc>
          <w:tcPr>
            <w:tcW w:w="4393" w:type="dxa"/>
            <w:gridSpan w:val="2"/>
          </w:tcPr>
          <w:p w14:paraId="3EA3DA79" w14:textId="77777777" w:rsidR="009A4F17" w:rsidRPr="009A4F17" w:rsidRDefault="009A4F17" w:rsidP="009A4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tt-RU" w:eastAsia="ru-RU"/>
                <w14:ligatures w14:val="none"/>
              </w:rPr>
            </w:pPr>
          </w:p>
          <w:p w14:paraId="2F013A16" w14:textId="77777777" w:rsidR="009A4F17" w:rsidRPr="009A4F17" w:rsidRDefault="009A4F17" w:rsidP="009A4F17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  <w:t xml:space="preserve">           КАРАР</w:t>
            </w:r>
          </w:p>
        </w:tc>
      </w:tr>
    </w:tbl>
    <w:p w14:paraId="42702CBE" w14:textId="77777777" w:rsidR="009A4F17" w:rsidRDefault="009A4F17" w:rsidP="009A4F1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87B5682" w14:textId="77777777" w:rsidR="009A4F17" w:rsidRDefault="009A4F17" w:rsidP="009A4F1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B70C03" w14:textId="4C4BF9B1" w:rsidR="00241383" w:rsidRPr="009A4F17" w:rsidRDefault="00241383" w:rsidP="009A4F1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Татарстан Республикасы Түбән Кама муниципаль районы Түбән Кама шәһәре муниципаль берәмлегенең Генераль планына үзгәрешләр кертү турында</w:t>
      </w:r>
    </w:p>
    <w:p w14:paraId="2287A67E" w14:textId="77777777" w:rsidR="009A4F17" w:rsidRPr="009A4F17" w:rsidRDefault="009A4F17" w:rsidP="009A4F1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1134986" w14:textId="77777777" w:rsidR="009A4F17" w:rsidRPr="009A4F17" w:rsidRDefault="009A4F17" w:rsidP="009A4F1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247D3F97" w14:textId="638E713A" w:rsidR="00241383" w:rsidRPr="009A4F17" w:rsidRDefault="00241383" w:rsidP="009A4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Россия Федерациясе Шәһәр төзелеше кодексының 24 статьясы, «Россия Федерациясендә җирле үзидарә оештыруның гомуми принциплары турында» 2003 елның 6 октябрендәге 131-ФЗ номерлы Федераль законның 14 статьясының беренче өлешендәге 20 пункты</w:t>
      </w:r>
      <w:r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 нигезендә</w:t>
      </w:r>
      <w:r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, Түбән Кама шәһәр Советы</w:t>
      </w:r>
    </w:p>
    <w:p w14:paraId="53740B56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25E3CA2B" w14:textId="4D6F447B" w:rsidR="009A4F17" w:rsidRPr="009A4F17" w:rsidRDefault="00241383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КАРАР БИРӘ</w:t>
      </w:r>
      <w:r w:rsidR="009A4F17"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:</w:t>
      </w:r>
    </w:p>
    <w:p w14:paraId="2ECFAAFD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6FDF7DCE" w14:textId="69463032" w:rsidR="009A4F17" w:rsidRPr="00241383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1.</w:t>
      </w:r>
      <w:r w:rsidR="00241383" w:rsidRPr="00241383">
        <w:t xml:space="preserve"> </w:t>
      </w:r>
      <w:r w:rsidR="00241383"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Татарстан Республикасы Түбән Кама муниципаль районы Түбән Кама шәһәре муниципаль берәмлегенең Генераль планына </w:t>
      </w:r>
      <w:r w:rsidR="00241383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 xml:space="preserve">кертелә торган </w:t>
      </w:r>
      <w:r w:rsidR="00241383"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үзгәрешләр</w:t>
      </w:r>
      <w:r w:rsidR="00241383">
        <w:rPr>
          <w:rFonts w:ascii="Times New Roman" w:eastAsia="Times New Roman" w:hAnsi="Times New Roman" w:cs="Times New Roman"/>
          <w:kern w:val="0"/>
          <w:sz w:val="27"/>
          <w:szCs w:val="27"/>
          <w:lang w:val="tt-RU" w:eastAsia="ru-RU"/>
          <w14:ligatures w14:val="none"/>
        </w:rPr>
        <w:t>не әлеге карарга кушымта нигезендә расларга.</w:t>
      </w:r>
    </w:p>
    <w:p w14:paraId="158D7990" w14:textId="77777777" w:rsidR="00241383" w:rsidRPr="00241383" w:rsidRDefault="00241383" w:rsidP="002413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2.    Әлеге карарны массакүләм мәгълүмат чараларында бастырып чыгарырга һәм Түбән Кама муниципаль районының рәсми сайтында урнаштырырга.</w:t>
      </w:r>
    </w:p>
    <w:p w14:paraId="6F7D3A93" w14:textId="77777777" w:rsidR="00241383" w:rsidRPr="00241383" w:rsidRDefault="00241383" w:rsidP="002413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3. Түбән Кама муниципаль районы Башкарма комитетының шәһәр төзелеше сәясәте идарәсенә расланган документны Россия Федерациясенең территориаль планлаштыру Федераль дәүләт мәгълүмат системасында урнаштырырга.</w:t>
      </w:r>
    </w:p>
    <w:p w14:paraId="6DB84753" w14:textId="323D16DF" w:rsidR="00241383" w:rsidRPr="009A4F17" w:rsidRDefault="00241383" w:rsidP="002413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241383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4. Әлеге карарның үтәлешен контрольдә тотуны Түбән Кама шәһәр Советының шәһәр инфраструктурасын үстерү буенча даими комиссиясенә йөкләргә.</w:t>
      </w:r>
    </w:p>
    <w:p w14:paraId="3E0A7335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1F27D90" w14:textId="77777777" w:rsidR="009A4F17" w:rsidRPr="009A4F17" w:rsidRDefault="009A4F17" w:rsidP="009A4F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5E0AA5F4" w14:textId="77777777" w:rsidR="009A4F17" w:rsidRPr="009A4F17" w:rsidRDefault="009A4F17" w:rsidP="009A4F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EC7D7D4" w14:textId="77777777" w:rsidR="009A4F17" w:rsidRPr="009A4F17" w:rsidRDefault="009A4F17" w:rsidP="009A4F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13AFA3AE" w14:textId="49460599" w:rsidR="009A4F17" w:rsidRPr="009A4F17" w:rsidRDefault="00241383" w:rsidP="009A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>
        <w:rPr>
          <w:rFonts w:ascii="Times New Roman" w:eastAsia="Calibri" w:hAnsi="Times New Roman" w:cs="Times New Roman"/>
          <w:kern w:val="0"/>
          <w:sz w:val="27"/>
          <w:szCs w:val="27"/>
          <w:lang w:val="tt-RU"/>
          <w14:ligatures w14:val="none"/>
        </w:rPr>
        <w:t>Түбән К</w:t>
      </w:r>
      <w:bookmarkStart w:id="0" w:name="_GoBack"/>
      <w:bookmarkEnd w:id="0"/>
      <w:r>
        <w:rPr>
          <w:rFonts w:ascii="Times New Roman" w:eastAsia="Calibri" w:hAnsi="Times New Roman" w:cs="Times New Roman"/>
          <w:kern w:val="0"/>
          <w:sz w:val="27"/>
          <w:szCs w:val="27"/>
          <w:lang w:val="tt-RU"/>
          <w14:ligatures w14:val="none"/>
        </w:rPr>
        <w:t xml:space="preserve">ама шәһәре Мэры </w:t>
      </w:r>
      <w:r w:rsidR="009A4F17" w:rsidRPr="009A4F17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                                                                               Р.Х.Муллин                               </w:t>
      </w:r>
    </w:p>
    <w:p w14:paraId="5426FE83" w14:textId="77777777" w:rsidR="009A4F17" w:rsidRPr="009A4F17" w:rsidRDefault="009A4F17" w:rsidP="009A4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76FEB92F" w14:textId="77777777" w:rsidR="009A4F17" w:rsidRPr="009A4F17" w:rsidRDefault="009A4F17" w:rsidP="009A4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6DA8FF1E" w14:textId="77777777" w:rsidR="00502863" w:rsidRPr="009A4F17" w:rsidRDefault="00502863" w:rsidP="009A4F17">
      <w:pPr>
        <w:spacing w:line="240" w:lineRule="auto"/>
        <w:rPr>
          <w:sz w:val="27"/>
          <w:szCs w:val="27"/>
        </w:rPr>
      </w:pPr>
    </w:p>
    <w:sectPr w:rsidR="00502863" w:rsidRPr="009A4F17" w:rsidSect="009A4F17">
      <w:footerReference w:type="default" r:id="rId7"/>
      <w:pgSz w:w="11906" w:h="16838"/>
      <w:pgMar w:top="1134" w:right="84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96C9B" w14:textId="77777777" w:rsidR="00BC0DE2" w:rsidRDefault="00BC0DE2">
      <w:pPr>
        <w:spacing w:after="0" w:line="240" w:lineRule="auto"/>
      </w:pPr>
      <w:r>
        <w:separator/>
      </w:r>
    </w:p>
  </w:endnote>
  <w:endnote w:type="continuationSeparator" w:id="0">
    <w:p w14:paraId="0788B7C0" w14:textId="77777777" w:rsidR="00BC0DE2" w:rsidRDefault="00BC0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63504B" w14:textId="77777777" w:rsidR="00376911" w:rsidRDefault="00BC0DE2">
    <w:pPr>
      <w:pStyle w:val="a3"/>
      <w:jc w:val="center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E0C2B94" w14:textId="77777777" w:rsidR="00376911" w:rsidRDefault="003769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61D82" w14:textId="77777777" w:rsidR="00BC0DE2" w:rsidRDefault="00BC0DE2">
      <w:pPr>
        <w:spacing w:after="0" w:line="240" w:lineRule="auto"/>
      </w:pPr>
      <w:r>
        <w:separator/>
      </w:r>
    </w:p>
  </w:footnote>
  <w:footnote w:type="continuationSeparator" w:id="0">
    <w:p w14:paraId="3A4D8DBC" w14:textId="77777777" w:rsidR="00BC0DE2" w:rsidRDefault="00BC0D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63"/>
    <w:rsid w:val="00241383"/>
    <w:rsid w:val="00376911"/>
    <w:rsid w:val="00502863"/>
    <w:rsid w:val="008430EC"/>
    <w:rsid w:val="00923A46"/>
    <w:rsid w:val="009A4F17"/>
    <w:rsid w:val="009B2E59"/>
    <w:rsid w:val="00A8298C"/>
    <w:rsid w:val="00BC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2367"/>
  <w15:chartTrackingRefBased/>
  <w15:docId w15:val="{65667A16-E3F3-4070-81CC-CD1D17D9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4F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uiPriority w:val="99"/>
    <w:rsid w:val="009A4F1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2023-09-20T12:51:00Z</cp:lastPrinted>
  <dcterms:created xsi:type="dcterms:W3CDTF">2023-09-20T08:10:00Z</dcterms:created>
  <dcterms:modified xsi:type="dcterms:W3CDTF">2023-09-25T12:36:00Z</dcterms:modified>
</cp:coreProperties>
</file>