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FC16E4" w:rsidRDefault="001E75C9" w:rsidP="00FC16E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</w:rPr>
      </w:pPr>
    </w:p>
    <w:p w:rsidR="009131EF" w:rsidRPr="00FC16E4" w:rsidRDefault="009131EF" w:rsidP="009131EF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</w:rPr>
      </w:pPr>
    </w:p>
    <w:tbl>
      <w:tblPr>
        <w:tblpPr w:leftFromText="180" w:rightFromText="180" w:vertAnchor="page" w:horzAnchor="margin" w:tblpX="250" w:tblpY="1246"/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27"/>
      </w:tblGrid>
      <w:tr w:rsidR="009131EF" w:rsidRPr="00FC16E4" w:rsidTr="007E2C90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C16E4">
              <w:rPr>
                <w:rFonts w:ascii="Times New Roman" w:hAnsi="Times New Roman" w:cs="Times New Roman"/>
                <w:sz w:val="20"/>
                <w:lang w:val="tt-RU"/>
              </w:rPr>
              <w:t>423570, г.Нижнекамск, пр.Строителей,12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C16E4">
              <w:rPr>
                <w:rFonts w:ascii="Times New Roman" w:hAnsi="Times New Roman" w:cs="Times New Roman"/>
                <w:sz w:val="20"/>
                <w:lang w:val="tt-RU"/>
              </w:rPr>
              <w:t>факс (8555) 41-70-00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9131EF" w:rsidRPr="00FC16E4" w:rsidRDefault="009131EF" w:rsidP="007E2C9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C16E4">
              <w:rPr>
                <w:rFonts w:ascii="Times New Roman" w:hAnsi="Times New Roman" w:cs="Times New Roman"/>
                <w:sz w:val="20"/>
                <w:lang w:val="tt-RU"/>
              </w:rPr>
              <w:t>423570, Түбән Кама шәһәре, Төзүчеләр пр., 12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C16E4">
              <w:rPr>
                <w:rFonts w:ascii="Times New Roman" w:hAnsi="Times New Roman" w:cs="Times New Roman"/>
                <w:sz w:val="20"/>
                <w:lang w:val="tt-RU"/>
              </w:rPr>
              <w:t>факс (8555) 41-70-00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9131EF" w:rsidRPr="00FC16E4" w:rsidTr="007E2C90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9131EF" w:rsidRPr="00FC16E4" w:rsidTr="007E2C9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FC16E4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9131EF" w:rsidRPr="00FC16E4" w:rsidRDefault="009131EF" w:rsidP="007E2C90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9131EF" w:rsidRPr="00FC16E4" w:rsidTr="00897553">
        <w:trPr>
          <w:trHeight w:val="12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131EF" w:rsidRPr="00897553" w:rsidRDefault="009131EF" w:rsidP="007E2C90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7553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 44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131EF" w:rsidRPr="00897553" w:rsidRDefault="009131EF" w:rsidP="00897553">
            <w:pPr>
              <w:contextualSpacing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897553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           </w:t>
            </w:r>
            <w:r w:rsidR="00897553" w:rsidRPr="0089755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</w:t>
            </w:r>
            <w:r w:rsidR="00897553" w:rsidRPr="0089755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18</w:t>
            </w:r>
            <w:r w:rsidR="00897553" w:rsidRPr="0089755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елның </w:t>
            </w:r>
            <w:r w:rsidR="00897553" w:rsidRPr="0089755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17</w:t>
            </w:r>
            <w:r w:rsidR="00897553" w:rsidRPr="0089755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мае</w:t>
            </w:r>
            <w:r w:rsidR="00897553" w:rsidRPr="00897553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 </w:t>
            </w:r>
          </w:p>
        </w:tc>
      </w:tr>
    </w:tbl>
    <w:p w:rsidR="00217999" w:rsidRDefault="00897553" w:rsidP="00897553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>Афанас</w:t>
      </w:r>
      <w:proofErr w:type="spellEnd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>авыл</w:t>
      </w:r>
      <w:proofErr w:type="spellEnd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>җирлеге</w:t>
      </w:r>
      <w:proofErr w:type="spellEnd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="009131EF" w:rsidRPr="00897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17999"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берәмлегенең</w:t>
      </w:r>
      <w:proofErr w:type="spellEnd"/>
      <w:r w:rsidR="00217999" w:rsidRPr="0089755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9131EF" w:rsidRPr="00217999" w:rsidRDefault="00C21D88" w:rsidP="00897553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897553">
        <w:rPr>
          <w:rFonts w:ascii="Times New Roman" w:hAnsi="Times New Roman" w:cs="Times New Roman"/>
          <w:color w:val="000000"/>
          <w:sz w:val="28"/>
          <w:szCs w:val="28"/>
          <w:lang w:val="tt-RU"/>
        </w:rPr>
        <w:t>җ</w:t>
      </w:r>
      <w:r w:rsidR="009131EF" w:rsidRPr="00217999">
        <w:rPr>
          <w:rFonts w:ascii="Times New Roman" w:hAnsi="Times New Roman" w:cs="Times New Roman"/>
          <w:color w:val="000000"/>
          <w:sz w:val="28"/>
          <w:szCs w:val="28"/>
          <w:lang w:val="tt-RU"/>
        </w:rPr>
        <w:t>ирдән файдалану һәм төзелеш кагыйдәләренә үзгәрешләр кертү турында</w:t>
      </w:r>
    </w:p>
    <w:p w:rsidR="009131EF" w:rsidRPr="00897553" w:rsidRDefault="009131EF" w:rsidP="00897553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9131EF" w:rsidRPr="00C21D88" w:rsidRDefault="009131EF" w:rsidP="00C21D88">
      <w:pPr>
        <w:tabs>
          <w:tab w:val="left" w:pos="1125"/>
        </w:tabs>
        <w:spacing w:line="240" w:lineRule="auto"/>
        <w:contextualSpacing/>
        <w:rPr>
          <w:rFonts w:ascii="Arial" w:hAnsi="Arial" w:cs="Arial"/>
          <w:color w:val="000000"/>
          <w:sz w:val="20"/>
          <w:szCs w:val="20"/>
          <w:lang w:val="tt-RU"/>
        </w:rPr>
      </w:pPr>
    </w:p>
    <w:p w:rsidR="009131EF" w:rsidRPr="00217999" w:rsidRDefault="009131EF" w:rsidP="00636D7F">
      <w:pPr>
        <w:spacing w:line="240" w:lineRule="auto"/>
        <w:contextualSpacing/>
        <w:rPr>
          <w:rFonts w:ascii="Arial" w:hAnsi="Arial" w:cs="Arial"/>
          <w:color w:val="000000"/>
          <w:sz w:val="20"/>
          <w:szCs w:val="20"/>
          <w:lang w:val="tt-RU"/>
        </w:rPr>
      </w:pPr>
    </w:p>
    <w:p w:rsidR="009131EF" w:rsidRPr="009131EF" w:rsidRDefault="009131EF" w:rsidP="008975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Россия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Федерациясе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Шәһәр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төзелеше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кодексының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33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статьясы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, Татарстан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Түбән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Кама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районы Уставы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нигезендә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җәмәгать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пространстволарын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үстерү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программасы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буенча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бурычларны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үтәү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йөзеннән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Түбән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Кама </w:t>
      </w:r>
      <w:proofErr w:type="spellStart"/>
      <w:r w:rsidRPr="009131EF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9131EF">
        <w:rPr>
          <w:rFonts w:ascii="Times New Roman" w:hAnsi="Times New Roman" w:cs="Times New Roman"/>
          <w:color w:val="000000"/>
          <w:sz w:val="28"/>
          <w:szCs w:val="28"/>
        </w:rPr>
        <w:t xml:space="preserve"> районы Советы</w:t>
      </w:r>
    </w:p>
    <w:p w:rsidR="009131EF" w:rsidRPr="009131EF" w:rsidRDefault="009131EF" w:rsidP="008975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7553" w:rsidRPr="00081083" w:rsidRDefault="00897553" w:rsidP="00897553">
      <w:pPr>
        <w:ind w:firstLine="708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081083">
        <w:rPr>
          <w:rFonts w:ascii="Times New Roman" w:hAnsi="Times New Roman" w:cs="Times New Roman"/>
          <w:sz w:val="28"/>
          <w:szCs w:val="28"/>
          <w:lang w:val="tt-RU"/>
        </w:rPr>
        <w:t>КАРАР БИРӘ:</w:t>
      </w:r>
    </w:p>
    <w:p w:rsidR="009131EF" w:rsidRDefault="009131EF" w:rsidP="00897553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:rsidR="009131EF" w:rsidRPr="00805EB4" w:rsidRDefault="00805EB4" w:rsidP="008975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1. Татарстан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Түбән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Кама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районы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Афанас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авыл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җирлеге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Советының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2013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елның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5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мартындагы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31-117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номерлы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карары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белән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расланган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җирдән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файдалану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һәм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төзелеш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кагыйдәләренең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график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өлешенә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түбәндәге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үзгәрешләрне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кертергә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>: ОД-1 «</w:t>
      </w: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>К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үпфункцияле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иҗтимагый-эшлекле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зона»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һәм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Ж-1 «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индивидуаль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торак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йортлар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төзү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зонасы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» Р-1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зонасына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>Р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екреацион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территорияләр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зонасы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>» (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кушымта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алмаштырырга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31EF" w:rsidRPr="00805EB4" w:rsidRDefault="00805EB4" w:rsidP="008975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Әлеге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карарны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Түбән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Кама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районы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һәм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Афанас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авыл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җирлеге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рәсми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сайтларында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бастырып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чыгарырга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5EB4" w:rsidRPr="00805EB4" w:rsidRDefault="00805EB4" w:rsidP="008975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Әлеге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карарны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Россия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Федерациясе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территориаль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планлаштыру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Федераль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дәүләт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мәгълүмат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системасында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(ФГИС ТП РФ) 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урнаштырырга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131EF" w:rsidRPr="00805EB4" w:rsidRDefault="00805EB4" w:rsidP="008975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>4. Әлеге кар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арның үтәлешен контрольдә тоту т</w:t>
      </w: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>өзелеш, җир төзелеше, торак-коммуналь хуҗалык һәм транспорт буенча даими комиссиягә йөкләнә.</w:t>
      </w:r>
    </w:p>
    <w:p w:rsidR="009131EF" w:rsidRDefault="009131EF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897553" w:rsidRDefault="00897553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217999" w:rsidRPr="00805EB4" w:rsidRDefault="00217999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805EB4" w:rsidRPr="00805EB4" w:rsidRDefault="00805EB4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Түбән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Кама </w:t>
      </w: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>м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униципаль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31EF" w:rsidRDefault="00805EB4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>р</w:t>
      </w:r>
      <w:proofErr w:type="spellStart"/>
      <w:r w:rsidR="00C21D88">
        <w:rPr>
          <w:rFonts w:ascii="Times New Roman" w:hAnsi="Times New Roman" w:cs="Times New Roman"/>
          <w:color w:val="000000"/>
          <w:sz w:val="28"/>
          <w:szCs w:val="28"/>
        </w:rPr>
        <w:t>айоны</w:t>
      </w:r>
      <w:proofErr w:type="spellEnd"/>
      <w:r w:rsidR="00C21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1D88">
        <w:rPr>
          <w:rFonts w:ascii="Times New Roman" w:hAnsi="Times New Roman" w:cs="Times New Roman"/>
          <w:color w:val="000000"/>
          <w:sz w:val="28"/>
          <w:szCs w:val="28"/>
          <w:lang w:val="tt-RU"/>
        </w:rPr>
        <w:t>Б</w:t>
      </w:r>
      <w:proofErr w:type="spellStart"/>
      <w:r w:rsidRPr="00805EB4">
        <w:rPr>
          <w:rFonts w:ascii="Times New Roman" w:hAnsi="Times New Roman" w:cs="Times New Roman"/>
          <w:color w:val="000000"/>
          <w:sz w:val="28"/>
          <w:szCs w:val="28"/>
        </w:rPr>
        <w:t>ашлыгы</w:t>
      </w:r>
      <w:proofErr w:type="spellEnd"/>
      <w:r w:rsidRPr="00805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</w:t>
      </w:r>
      <w:r w:rsidRPr="00805EB4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89755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        </w:t>
      </w:r>
      <w:r w:rsidR="00897553">
        <w:rPr>
          <w:rFonts w:ascii="Times New Roman" w:hAnsi="Times New Roman" w:cs="Times New Roman"/>
          <w:color w:val="000000"/>
          <w:sz w:val="28"/>
          <w:szCs w:val="28"/>
        </w:rPr>
        <w:t>А.Р.</w:t>
      </w:r>
      <w:r w:rsidRPr="00C21D88">
        <w:rPr>
          <w:rFonts w:ascii="Times New Roman" w:hAnsi="Times New Roman" w:cs="Times New Roman"/>
          <w:color w:val="000000"/>
          <w:sz w:val="28"/>
          <w:szCs w:val="28"/>
          <w:lang w:val="tt-RU"/>
        </w:rPr>
        <w:t>Метшин</w:t>
      </w:r>
    </w:p>
    <w:p w:rsidR="00805EB4" w:rsidRDefault="00805EB4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805EB4" w:rsidRDefault="00805EB4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21D88" w:rsidRDefault="00805EB4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05EB4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</w:t>
      </w:r>
    </w:p>
    <w:p w:rsidR="00897553" w:rsidRDefault="00C21D88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lang w:val="tt-RU"/>
        </w:rPr>
      </w:pPr>
      <w:r w:rsidRPr="00C21D88">
        <w:rPr>
          <w:rFonts w:ascii="Times New Roman" w:hAnsi="Times New Roman" w:cs="Times New Roman"/>
          <w:color w:val="000000"/>
          <w:lang w:val="tt-RU"/>
        </w:rPr>
        <w:t xml:space="preserve">                                                                                                                             </w:t>
      </w:r>
    </w:p>
    <w:p w:rsidR="00897553" w:rsidRDefault="00897553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lang w:val="tt-RU"/>
        </w:rPr>
      </w:pPr>
    </w:p>
    <w:p w:rsidR="006E600B" w:rsidRDefault="006E600B" w:rsidP="006E600B">
      <w:pPr>
        <w:spacing w:after="0" w:line="240" w:lineRule="auto"/>
        <w:ind w:left="5670"/>
        <w:rPr>
          <w:rFonts w:ascii="Times New Roman" w:hAnsi="Times New Roman" w:cs="Times New Roman"/>
          <w:szCs w:val="20"/>
          <w:lang w:val="tt-RU"/>
        </w:rPr>
      </w:pPr>
    </w:p>
    <w:p w:rsidR="006E600B" w:rsidRDefault="006E600B" w:rsidP="006E600B">
      <w:pPr>
        <w:spacing w:after="0" w:line="240" w:lineRule="auto"/>
        <w:ind w:left="5670"/>
        <w:rPr>
          <w:rFonts w:ascii="Times New Roman" w:hAnsi="Times New Roman" w:cs="Times New Roman"/>
          <w:szCs w:val="20"/>
          <w:lang w:val="tt-RU"/>
        </w:rPr>
      </w:pPr>
      <w:r w:rsidRPr="006E600B">
        <w:rPr>
          <w:rFonts w:ascii="Times New Roman" w:hAnsi="Times New Roman" w:cs="Times New Roman"/>
          <w:szCs w:val="20"/>
          <w:lang w:val="tt-RU"/>
        </w:rPr>
        <w:t xml:space="preserve">Түбән Кама муниципаль район </w:t>
      </w:r>
    </w:p>
    <w:p w:rsidR="006E600B" w:rsidRPr="006E600B" w:rsidRDefault="006E600B" w:rsidP="006E600B">
      <w:pPr>
        <w:spacing w:after="0" w:line="240" w:lineRule="auto"/>
        <w:ind w:left="5670"/>
        <w:rPr>
          <w:rFonts w:ascii="Times New Roman" w:hAnsi="Times New Roman" w:cs="Times New Roman"/>
          <w:szCs w:val="20"/>
          <w:lang w:val="tt-RU"/>
        </w:rPr>
      </w:pPr>
      <w:r w:rsidRPr="006E600B">
        <w:rPr>
          <w:rFonts w:ascii="Times New Roman" w:hAnsi="Times New Roman" w:cs="Times New Roman"/>
          <w:szCs w:val="20"/>
          <w:lang w:val="tt-RU"/>
        </w:rPr>
        <w:t>Советының</w:t>
      </w:r>
    </w:p>
    <w:p w:rsidR="006E600B" w:rsidRPr="006E600B" w:rsidRDefault="006E600B" w:rsidP="006E600B">
      <w:pPr>
        <w:spacing w:after="0" w:line="240" w:lineRule="auto"/>
        <w:ind w:left="5670"/>
        <w:rPr>
          <w:rFonts w:ascii="Times New Roman" w:hAnsi="Times New Roman" w:cs="Times New Roman"/>
          <w:szCs w:val="20"/>
          <w:lang w:val="tt-RU"/>
        </w:rPr>
      </w:pPr>
      <w:r w:rsidRPr="006E600B">
        <w:rPr>
          <w:rFonts w:ascii="Times New Roman" w:hAnsi="Times New Roman" w:cs="Times New Roman"/>
          <w:szCs w:val="20"/>
          <w:lang w:val="tt-RU"/>
        </w:rPr>
        <w:t>2018 елның 17</w:t>
      </w:r>
      <w:r w:rsidRPr="006E600B">
        <w:rPr>
          <w:rFonts w:ascii="Times New Roman" w:hAnsi="Times New Roman" w:cs="Times New Roman"/>
          <w:szCs w:val="20"/>
          <w:lang w:val="tt-RU"/>
        </w:rPr>
        <w:t xml:space="preserve"> маендагы</w:t>
      </w:r>
    </w:p>
    <w:p w:rsidR="006E600B" w:rsidRPr="006E600B" w:rsidRDefault="006E600B" w:rsidP="006E600B">
      <w:pPr>
        <w:spacing w:after="0" w:line="240" w:lineRule="auto"/>
        <w:ind w:left="5670"/>
        <w:rPr>
          <w:rFonts w:ascii="Times New Roman" w:hAnsi="Times New Roman" w:cs="Times New Roman"/>
          <w:szCs w:val="20"/>
          <w:lang w:val="tt-RU"/>
        </w:rPr>
      </w:pPr>
      <w:r w:rsidRPr="006E600B">
        <w:rPr>
          <w:rFonts w:ascii="Times New Roman" w:hAnsi="Times New Roman" w:cs="Times New Roman"/>
          <w:szCs w:val="20"/>
          <w:lang w:val="tt-RU"/>
        </w:rPr>
        <w:t>44</w:t>
      </w:r>
      <w:r w:rsidRPr="006E600B">
        <w:rPr>
          <w:rFonts w:ascii="Times New Roman" w:hAnsi="Times New Roman" w:cs="Times New Roman"/>
          <w:szCs w:val="20"/>
          <w:lang w:val="tt-RU"/>
        </w:rPr>
        <w:t xml:space="preserve"> номерлы карарына</w:t>
      </w:r>
    </w:p>
    <w:p w:rsidR="006E600B" w:rsidRPr="006E600B" w:rsidRDefault="006E600B" w:rsidP="006E600B">
      <w:pPr>
        <w:spacing w:after="0" w:line="240" w:lineRule="auto"/>
        <w:ind w:left="5670"/>
        <w:rPr>
          <w:rFonts w:ascii="Times New Roman" w:hAnsi="Times New Roman" w:cs="Times New Roman"/>
          <w:szCs w:val="20"/>
          <w:lang w:val="tt-RU"/>
        </w:rPr>
      </w:pPr>
      <w:bookmarkStart w:id="0" w:name="_GoBack"/>
      <w:bookmarkEnd w:id="0"/>
      <w:r w:rsidRPr="006E600B">
        <w:rPr>
          <w:rFonts w:ascii="Times New Roman" w:hAnsi="Times New Roman" w:cs="Times New Roman"/>
          <w:szCs w:val="20"/>
          <w:lang w:val="tt-RU"/>
        </w:rPr>
        <w:t>кушымта</w:t>
      </w:r>
    </w:p>
    <w:p w:rsidR="006E600B" w:rsidRDefault="006E600B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lang w:val="tt-RU"/>
        </w:rPr>
      </w:pPr>
    </w:p>
    <w:p w:rsidR="002C6BC3" w:rsidRDefault="00B53A68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2C6BC3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E23C600" wp14:editId="4D6FD58D">
            <wp:extent cx="5824743" cy="7591425"/>
            <wp:effectExtent l="0" t="0" r="508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 к Реш для ворд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2538" cy="760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BC3" w:rsidRDefault="00805EB4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05EB4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</w:t>
      </w:r>
    </w:p>
    <w:p w:rsidR="00B53A68" w:rsidRDefault="00B53A68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897553" w:rsidRDefault="002C6BC3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C21D88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Түбән Кама </w:t>
      </w:r>
      <w:r w:rsidRPr="002C6BC3">
        <w:rPr>
          <w:rFonts w:ascii="Times New Roman" w:hAnsi="Times New Roman" w:cs="Times New Roman"/>
          <w:color w:val="000000"/>
          <w:sz w:val="28"/>
          <w:szCs w:val="28"/>
          <w:lang w:val="tt-RU"/>
        </w:rPr>
        <w:t>м</w:t>
      </w:r>
      <w:r w:rsidRPr="00C21D88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униципаль </w:t>
      </w:r>
      <w:r w:rsidRPr="002C6BC3">
        <w:rPr>
          <w:rFonts w:ascii="Times New Roman" w:hAnsi="Times New Roman" w:cs="Times New Roman"/>
          <w:color w:val="000000"/>
          <w:sz w:val="28"/>
          <w:szCs w:val="28"/>
          <w:lang w:val="tt-RU"/>
        </w:rPr>
        <w:t>р</w:t>
      </w:r>
      <w:r w:rsidRPr="00C21D88">
        <w:rPr>
          <w:rFonts w:ascii="Times New Roman" w:hAnsi="Times New Roman" w:cs="Times New Roman"/>
          <w:color w:val="000000"/>
          <w:sz w:val="28"/>
          <w:szCs w:val="28"/>
          <w:lang w:val="tt-RU"/>
        </w:rPr>
        <w:t>айоны</w:t>
      </w:r>
      <w:r w:rsidR="00C21D88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805EB4" w:rsidRPr="00A76CF1" w:rsidRDefault="00C21D88" w:rsidP="00636D7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89755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Башлыгы </w:t>
      </w:r>
      <w:r w:rsidRPr="002C6BC3">
        <w:rPr>
          <w:rFonts w:ascii="Times New Roman" w:hAnsi="Times New Roman" w:cs="Times New Roman"/>
          <w:color w:val="000000"/>
          <w:sz w:val="28"/>
          <w:szCs w:val="28"/>
          <w:lang w:val="tt-RU"/>
        </w:rPr>
        <w:t>у</w:t>
      </w:r>
      <w:r w:rsidRPr="0089755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рынбасары </w:t>
      </w:r>
      <w:r w:rsidRPr="002C6BC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</w:t>
      </w:r>
      <w:r w:rsidR="00B53A68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                                                       </w:t>
      </w:r>
      <w:r w:rsidRPr="002C6BC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</w:t>
      </w:r>
      <w:r w:rsidR="00B53A68">
        <w:rPr>
          <w:rFonts w:ascii="Times New Roman" w:hAnsi="Times New Roman" w:cs="Times New Roman"/>
          <w:color w:val="000000"/>
          <w:sz w:val="28"/>
          <w:szCs w:val="28"/>
          <w:lang w:val="tt-RU"/>
        </w:rPr>
        <w:t>Э.Р.</w:t>
      </w:r>
      <w:r w:rsidRPr="00897553">
        <w:rPr>
          <w:rFonts w:ascii="Times New Roman" w:hAnsi="Times New Roman" w:cs="Times New Roman"/>
          <w:color w:val="000000"/>
          <w:sz w:val="28"/>
          <w:szCs w:val="28"/>
          <w:lang w:val="tt-RU"/>
        </w:rPr>
        <w:t>Долотказина</w:t>
      </w:r>
      <w:r w:rsidRPr="002C6BC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sectPr w:rsidR="00805EB4" w:rsidRPr="00A76CF1" w:rsidSect="00FC16E4">
      <w:footerReference w:type="default" r:id="rId8"/>
      <w:pgSz w:w="11906" w:h="16838"/>
      <w:pgMar w:top="567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E0" w:rsidRDefault="005F49E0" w:rsidP="00FC16E4">
      <w:pPr>
        <w:spacing w:after="0" w:line="240" w:lineRule="auto"/>
      </w:pPr>
      <w:r>
        <w:separator/>
      </w:r>
    </w:p>
  </w:endnote>
  <w:endnote w:type="continuationSeparator" w:id="0">
    <w:p w:rsidR="005F49E0" w:rsidRDefault="005F49E0" w:rsidP="00FC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5844"/>
      <w:docPartObj>
        <w:docPartGallery w:val="Page Numbers (Bottom of Page)"/>
        <w:docPartUnique/>
      </w:docPartObj>
    </w:sdtPr>
    <w:sdtEndPr/>
    <w:sdtContent>
      <w:p w:rsidR="00FC16E4" w:rsidRDefault="006B38C9">
        <w:pPr>
          <w:pStyle w:val="a7"/>
          <w:jc w:val="center"/>
        </w:pPr>
        <w:r>
          <w:fldChar w:fldCharType="begin"/>
        </w:r>
        <w:r w:rsidR="00356380">
          <w:instrText xml:space="preserve"> PAGE   \* MERGEFORMAT </w:instrText>
        </w:r>
        <w:r>
          <w:fldChar w:fldCharType="separate"/>
        </w:r>
        <w:r w:rsidR="00B53A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16E4" w:rsidRDefault="00FC16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E0" w:rsidRDefault="005F49E0" w:rsidP="00FC16E4">
      <w:pPr>
        <w:spacing w:after="0" w:line="240" w:lineRule="auto"/>
      </w:pPr>
      <w:r>
        <w:separator/>
      </w:r>
    </w:p>
  </w:footnote>
  <w:footnote w:type="continuationSeparator" w:id="0">
    <w:p w:rsidR="005F49E0" w:rsidRDefault="005F49E0" w:rsidP="00FC1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02CF4"/>
    <w:multiLevelType w:val="hybridMultilevel"/>
    <w:tmpl w:val="6F7E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5D66"/>
    <w:multiLevelType w:val="hybridMultilevel"/>
    <w:tmpl w:val="C01A2E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F3516"/>
    <w:rsid w:val="001111D5"/>
    <w:rsid w:val="001112E6"/>
    <w:rsid w:val="00125AB2"/>
    <w:rsid w:val="001C5CA4"/>
    <w:rsid w:val="001C67CF"/>
    <w:rsid w:val="001E75C9"/>
    <w:rsid w:val="00217999"/>
    <w:rsid w:val="00237AA5"/>
    <w:rsid w:val="002C6BC3"/>
    <w:rsid w:val="003417A4"/>
    <w:rsid w:val="00356380"/>
    <w:rsid w:val="00385D33"/>
    <w:rsid w:val="003A4162"/>
    <w:rsid w:val="00434CA1"/>
    <w:rsid w:val="0049204D"/>
    <w:rsid w:val="004B43E0"/>
    <w:rsid w:val="005110CA"/>
    <w:rsid w:val="005B3ADF"/>
    <w:rsid w:val="005E138C"/>
    <w:rsid w:val="005F49E0"/>
    <w:rsid w:val="00626541"/>
    <w:rsid w:val="00636D7F"/>
    <w:rsid w:val="00657C1A"/>
    <w:rsid w:val="006B38C9"/>
    <w:rsid w:val="006E600B"/>
    <w:rsid w:val="007C46E7"/>
    <w:rsid w:val="007C5973"/>
    <w:rsid w:val="00805EB4"/>
    <w:rsid w:val="008473C6"/>
    <w:rsid w:val="00853B13"/>
    <w:rsid w:val="008852BB"/>
    <w:rsid w:val="00897553"/>
    <w:rsid w:val="008C4B2C"/>
    <w:rsid w:val="009131EF"/>
    <w:rsid w:val="009E1490"/>
    <w:rsid w:val="00A22461"/>
    <w:rsid w:val="00A6194A"/>
    <w:rsid w:val="00A762B5"/>
    <w:rsid w:val="00A76CF1"/>
    <w:rsid w:val="00A86821"/>
    <w:rsid w:val="00AA010D"/>
    <w:rsid w:val="00AA4041"/>
    <w:rsid w:val="00AC24A8"/>
    <w:rsid w:val="00B27247"/>
    <w:rsid w:val="00B53A68"/>
    <w:rsid w:val="00BC0C06"/>
    <w:rsid w:val="00C21D88"/>
    <w:rsid w:val="00C902FD"/>
    <w:rsid w:val="00D34F8D"/>
    <w:rsid w:val="00D407A5"/>
    <w:rsid w:val="00D74872"/>
    <w:rsid w:val="00D823D2"/>
    <w:rsid w:val="00DD0A42"/>
    <w:rsid w:val="00DF140D"/>
    <w:rsid w:val="00DF5F07"/>
    <w:rsid w:val="00E22670"/>
    <w:rsid w:val="00EC4FC2"/>
    <w:rsid w:val="00F26E2C"/>
    <w:rsid w:val="00FC16E4"/>
    <w:rsid w:val="00FD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B433B-33D9-49EA-8775-C2BEC3AB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FC16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C16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C1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16E4"/>
  </w:style>
  <w:style w:type="paragraph" w:styleId="a7">
    <w:name w:val="footer"/>
    <w:basedOn w:val="a"/>
    <w:link w:val="a8"/>
    <w:uiPriority w:val="99"/>
    <w:unhideWhenUsed/>
    <w:rsid w:val="00FC1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16E4"/>
  </w:style>
  <w:style w:type="paragraph" w:styleId="a9">
    <w:name w:val="List Paragraph"/>
    <w:basedOn w:val="a"/>
    <w:uiPriority w:val="34"/>
    <w:qFormat/>
    <w:rsid w:val="00636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3</cp:revision>
  <cp:lastPrinted>2018-05-18T11:06:00Z</cp:lastPrinted>
  <dcterms:created xsi:type="dcterms:W3CDTF">2022-04-28T05:04:00Z</dcterms:created>
  <dcterms:modified xsi:type="dcterms:W3CDTF">2022-04-28T07:10:00Z</dcterms:modified>
</cp:coreProperties>
</file>